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C0B4F" w14:textId="77777777" w:rsidR="00062D37" w:rsidRDefault="00062D37" w:rsidP="00062D37">
      <w:pPr>
        <w:spacing w:after="530"/>
        <w:ind w:right="11"/>
        <w:jc w:val="center"/>
        <w:rPr>
          <w:rFonts w:ascii="Tahoma" w:eastAsia="Tahoma" w:hAnsi="Tahoma" w:cs="Tahoma"/>
          <w:color w:val="262626"/>
          <w:sz w:val="32"/>
        </w:rPr>
      </w:pPr>
    </w:p>
    <w:p w14:paraId="28FA8176" w14:textId="77777777" w:rsidR="00062D37" w:rsidRDefault="00062D37" w:rsidP="00062D37">
      <w:pPr>
        <w:spacing w:after="530"/>
        <w:ind w:right="11"/>
        <w:jc w:val="center"/>
        <w:rPr>
          <w:rFonts w:ascii="Tahoma" w:eastAsia="Tahoma" w:hAnsi="Tahoma" w:cs="Tahoma"/>
          <w:color w:val="262626"/>
          <w:sz w:val="32"/>
        </w:rPr>
      </w:pPr>
    </w:p>
    <w:p w14:paraId="2D454258" w14:textId="77777777" w:rsidR="00062D37" w:rsidRDefault="00062D37" w:rsidP="00062D37">
      <w:pPr>
        <w:spacing w:after="530"/>
        <w:ind w:right="11"/>
        <w:jc w:val="center"/>
        <w:rPr>
          <w:rFonts w:ascii="Tahoma" w:eastAsia="Tahoma" w:hAnsi="Tahoma" w:cs="Tahoma"/>
          <w:color w:val="262626"/>
          <w:sz w:val="32"/>
        </w:rPr>
      </w:pPr>
    </w:p>
    <w:p w14:paraId="550EEAF8" w14:textId="77777777" w:rsidR="00062D37" w:rsidRDefault="00062D37" w:rsidP="00062D37">
      <w:pPr>
        <w:spacing w:after="530"/>
        <w:ind w:right="11"/>
        <w:jc w:val="center"/>
        <w:rPr>
          <w:rFonts w:ascii="Tahoma" w:eastAsia="Tahoma" w:hAnsi="Tahoma" w:cs="Tahoma"/>
          <w:color w:val="262626"/>
          <w:sz w:val="32"/>
        </w:rPr>
      </w:pPr>
    </w:p>
    <w:p w14:paraId="385908BE" w14:textId="77777777" w:rsidR="00062D37" w:rsidRDefault="00062D37" w:rsidP="00062D37">
      <w:pPr>
        <w:spacing w:after="530"/>
        <w:ind w:right="11"/>
        <w:jc w:val="center"/>
        <w:rPr>
          <w:rFonts w:ascii="Tahoma" w:eastAsia="Tahoma" w:hAnsi="Tahoma" w:cs="Tahoma"/>
          <w:color w:val="262626"/>
          <w:sz w:val="32"/>
        </w:rPr>
      </w:pPr>
    </w:p>
    <w:p w14:paraId="4AB13EAF" w14:textId="77777777" w:rsidR="00062D37" w:rsidRDefault="00062D37" w:rsidP="00062D37">
      <w:pPr>
        <w:spacing w:after="530"/>
        <w:ind w:right="11"/>
        <w:jc w:val="center"/>
      </w:pPr>
      <w:r>
        <w:rPr>
          <w:rFonts w:ascii="Tahoma" w:eastAsia="Tahoma" w:hAnsi="Tahoma" w:cs="Tahoma"/>
          <w:color w:val="262626"/>
          <w:sz w:val="32"/>
        </w:rPr>
        <w:t xml:space="preserve">IES FUENGIROLA NÚMERO 1 </w:t>
      </w:r>
    </w:p>
    <w:p w14:paraId="0CBE9B5D" w14:textId="77777777" w:rsidR="00062D37" w:rsidRDefault="00062D37" w:rsidP="00062D37">
      <w:pPr>
        <w:spacing w:after="530"/>
        <w:jc w:val="center"/>
      </w:pPr>
      <w:r>
        <w:rPr>
          <w:rFonts w:ascii="Tahoma" w:eastAsia="Tahoma" w:hAnsi="Tahoma" w:cs="Tahoma"/>
          <w:color w:val="262626"/>
          <w:sz w:val="32"/>
        </w:rPr>
        <w:t xml:space="preserve">DEPARTAMENTO DE ECONOMÍA-FOL </w:t>
      </w:r>
    </w:p>
    <w:p w14:paraId="075B05D2" w14:textId="77777777" w:rsidR="00062D37" w:rsidRDefault="00062D37" w:rsidP="00062D37">
      <w:pPr>
        <w:spacing w:after="530"/>
        <w:ind w:right="7"/>
        <w:jc w:val="center"/>
      </w:pPr>
      <w:r>
        <w:rPr>
          <w:rFonts w:ascii="Tahoma" w:eastAsia="Tahoma" w:hAnsi="Tahoma" w:cs="Tahoma"/>
          <w:color w:val="262626"/>
          <w:sz w:val="32"/>
        </w:rPr>
        <w:t xml:space="preserve">PROGRAMACIONES DIDÁCTICAS DE FORMACIÓN   </w:t>
      </w:r>
    </w:p>
    <w:p w14:paraId="49FB0442" w14:textId="782FDFDE" w:rsidR="00062D37" w:rsidRDefault="00062D37" w:rsidP="00062D37">
      <w:pPr>
        <w:spacing w:after="553"/>
        <w:ind w:left="137"/>
        <w:jc w:val="center"/>
      </w:pPr>
      <w:r>
        <w:rPr>
          <w:rFonts w:ascii="Tahoma" w:eastAsia="Tahoma" w:hAnsi="Tahoma" w:cs="Tahoma"/>
          <w:color w:val="262626"/>
          <w:sz w:val="32"/>
        </w:rPr>
        <w:t>PROFESIONAL DE FOL Y EIE DE ASIR</w:t>
      </w:r>
      <w:r w:rsidR="00101866">
        <w:rPr>
          <w:rFonts w:ascii="Tahoma" w:eastAsia="Tahoma" w:hAnsi="Tahoma" w:cs="Tahoma"/>
          <w:color w:val="262626"/>
          <w:sz w:val="32"/>
        </w:rPr>
        <w:t>,</w:t>
      </w:r>
      <w:r>
        <w:rPr>
          <w:rFonts w:ascii="Tahoma" w:eastAsia="Tahoma" w:hAnsi="Tahoma" w:cs="Tahoma"/>
          <w:color w:val="262626"/>
          <w:sz w:val="32"/>
        </w:rPr>
        <w:t xml:space="preserve"> SMR</w:t>
      </w:r>
      <w:r w:rsidR="00101866">
        <w:rPr>
          <w:rFonts w:ascii="Tahoma" w:eastAsia="Tahoma" w:hAnsi="Tahoma" w:cs="Tahoma"/>
          <w:color w:val="262626"/>
          <w:sz w:val="32"/>
        </w:rPr>
        <w:t xml:space="preserve"> y DAM</w:t>
      </w:r>
    </w:p>
    <w:p w14:paraId="3DDF2FF1" w14:textId="0AD20E93" w:rsidR="00062D37" w:rsidRDefault="00062D37" w:rsidP="00062D37">
      <w:pPr>
        <w:spacing w:after="407"/>
        <w:ind w:right="8"/>
        <w:jc w:val="center"/>
      </w:pPr>
      <w:r>
        <w:rPr>
          <w:rFonts w:ascii="Tahoma" w:eastAsia="Tahoma" w:hAnsi="Tahoma" w:cs="Tahoma"/>
          <w:color w:val="262626"/>
          <w:sz w:val="32"/>
        </w:rPr>
        <w:t>CURSO 20</w:t>
      </w:r>
      <w:r w:rsidR="00454096">
        <w:rPr>
          <w:rFonts w:ascii="Tahoma" w:eastAsia="Tahoma" w:hAnsi="Tahoma" w:cs="Tahoma"/>
          <w:color w:val="262626"/>
          <w:sz w:val="32"/>
        </w:rPr>
        <w:t>2</w:t>
      </w:r>
      <w:r w:rsidR="005A65E3">
        <w:rPr>
          <w:rFonts w:ascii="Tahoma" w:eastAsia="Tahoma" w:hAnsi="Tahoma" w:cs="Tahoma"/>
          <w:color w:val="262626"/>
          <w:sz w:val="32"/>
        </w:rPr>
        <w:t>1</w:t>
      </w:r>
      <w:r>
        <w:rPr>
          <w:rFonts w:ascii="Tahoma" w:eastAsia="Tahoma" w:hAnsi="Tahoma" w:cs="Tahoma"/>
          <w:color w:val="262626"/>
          <w:sz w:val="32"/>
        </w:rPr>
        <w:t>/202</w:t>
      </w:r>
      <w:r w:rsidR="005A65E3">
        <w:rPr>
          <w:rFonts w:ascii="Tahoma" w:eastAsia="Tahoma" w:hAnsi="Tahoma" w:cs="Tahoma"/>
          <w:color w:val="262626"/>
          <w:sz w:val="32"/>
        </w:rPr>
        <w:t>2</w:t>
      </w:r>
    </w:p>
    <w:p w14:paraId="363F13D5" w14:textId="77777777" w:rsidR="00062D37" w:rsidRDefault="00062D37" w:rsidP="00F00724">
      <w:pPr>
        <w:jc w:val="center"/>
        <w:rPr>
          <w:rFonts w:ascii="Eras Medium ITC" w:hAnsi="Eras Medium ITC"/>
          <w:b/>
          <w:color w:val="002060"/>
          <w:sz w:val="48"/>
          <w:szCs w:val="48"/>
        </w:rPr>
      </w:pPr>
    </w:p>
    <w:p w14:paraId="2CE89FB5" w14:textId="77777777" w:rsidR="00062D37" w:rsidRDefault="00062D37" w:rsidP="00F00724">
      <w:pPr>
        <w:jc w:val="center"/>
        <w:rPr>
          <w:rFonts w:ascii="Eras Medium ITC" w:hAnsi="Eras Medium ITC"/>
          <w:b/>
          <w:color w:val="002060"/>
          <w:sz w:val="48"/>
          <w:szCs w:val="48"/>
        </w:rPr>
      </w:pPr>
    </w:p>
    <w:p w14:paraId="7343A79C" w14:textId="77777777" w:rsidR="00062D37" w:rsidRDefault="00062D37" w:rsidP="00F00724">
      <w:pPr>
        <w:jc w:val="center"/>
        <w:rPr>
          <w:rFonts w:ascii="Eras Medium ITC" w:hAnsi="Eras Medium ITC"/>
          <w:b/>
          <w:color w:val="002060"/>
          <w:sz w:val="48"/>
          <w:szCs w:val="48"/>
        </w:rPr>
      </w:pPr>
    </w:p>
    <w:p w14:paraId="0582091B" w14:textId="77777777" w:rsidR="00062D37" w:rsidRDefault="00062D37" w:rsidP="00F00724">
      <w:pPr>
        <w:jc w:val="center"/>
        <w:rPr>
          <w:rFonts w:ascii="Eras Medium ITC" w:hAnsi="Eras Medium ITC"/>
          <w:b/>
          <w:color w:val="002060"/>
          <w:sz w:val="48"/>
          <w:szCs w:val="48"/>
        </w:rPr>
      </w:pPr>
    </w:p>
    <w:p w14:paraId="68A406FB" w14:textId="77777777" w:rsidR="00062D37" w:rsidRDefault="00062D37" w:rsidP="00F00724">
      <w:pPr>
        <w:jc w:val="center"/>
        <w:rPr>
          <w:rFonts w:ascii="Eras Medium ITC" w:hAnsi="Eras Medium ITC"/>
          <w:b/>
          <w:color w:val="002060"/>
          <w:sz w:val="48"/>
          <w:szCs w:val="48"/>
        </w:rPr>
      </w:pPr>
    </w:p>
    <w:p w14:paraId="77ACB188" w14:textId="77777777" w:rsidR="00062D37" w:rsidRDefault="00062D37" w:rsidP="00F00724">
      <w:pPr>
        <w:jc w:val="center"/>
        <w:rPr>
          <w:rFonts w:ascii="Eras Medium ITC" w:hAnsi="Eras Medium ITC"/>
          <w:b/>
          <w:color w:val="002060"/>
          <w:sz w:val="48"/>
          <w:szCs w:val="48"/>
        </w:rPr>
      </w:pPr>
    </w:p>
    <w:p w14:paraId="3723B341" w14:textId="77777777" w:rsidR="00062D37" w:rsidRDefault="00062D37" w:rsidP="00F00724">
      <w:pPr>
        <w:jc w:val="center"/>
        <w:rPr>
          <w:rFonts w:ascii="Eras Medium ITC" w:hAnsi="Eras Medium ITC"/>
          <w:b/>
          <w:color w:val="002060"/>
          <w:sz w:val="48"/>
          <w:szCs w:val="48"/>
        </w:rPr>
      </w:pPr>
    </w:p>
    <w:p w14:paraId="6FA0A066" w14:textId="77777777" w:rsidR="00062D37" w:rsidRDefault="00062D37" w:rsidP="00F00724">
      <w:pPr>
        <w:jc w:val="center"/>
        <w:rPr>
          <w:rFonts w:ascii="Eras Medium ITC" w:hAnsi="Eras Medium ITC"/>
          <w:b/>
          <w:color w:val="002060"/>
          <w:sz w:val="48"/>
          <w:szCs w:val="48"/>
        </w:rPr>
      </w:pPr>
    </w:p>
    <w:p w14:paraId="00365674" w14:textId="77777777" w:rsidR="00062D37" w:rsidRDefault="00062D37" w:rsidP="00F00724">
      <w:pPr>
        <w:jc w:val="center"/>
        <w:rPr>
          <w:rFonts w:ascii="Eras Medium ITC" w:hAnsi="Eras Medium ITC"/>
          <w:b/>
          <w:color w:val="002060"/>
          <w:sz w:val="48"/>
          <w:szCs w:val="48"/>
        </w:rPr>
      </w:pPr>
    </w:p>
    <w:p w14:paraId="3F9F5B1C" w14:textId="77777777" w:rsidR="00062D37" w:rsidRDefault="00062D37" w:rsidP="00F00724">
      <w:pPr>
        <w:jc w:val="center"/>
        <w:rPr>
          <w:rFonts w:ascii="Eras Medium ITC" w:hAnsi="Eras Medium ITC"/>
          <w:b/>
          <w:color w:val="002060"/>
          <w:sz w:val="48"/>
          <w:szCs w:val="48"/>
        </w:rPr>
      </w:pPr>
    </w:p>
    <w:p w14:paraId="5F771923" w14:textId="77777777" w:rsidR="00062D37" w:rsidRDefault="00062D37" w:rsidP="00F00724">
      <w:pPr>
        <w:jc w:val="center"/>
        <w:rPr>
          <w:rFonts w:ascii="Eras Medium ITC" w:hAnsi="Eras Medium ITC"/>
          <w:b/>
          <w:color w:val="002060"/>
          <w:sz w:val="48"/>
          <w:szCs w:val="48"/>
        </w:rPr>
      </w:pPr>
    </w:p>
    <w:p w14:paraId="770C4561" w14:textId="77777777" w:rsidR="00873C3C" w:rsidRDefault="00873C3C" w:rsidP="00F00724">
      <w:pPr>
        <w:jc w:val="center"/>
        <w:rPr>
          <w:rFonts w:ascii="Eras Medium ITC" w:hAnsi="Eras Medium ITC"/>
          <w:b/>
          <w:color w:val="002060"/>
          <w:sz w:val="48"/>
          <w:szCs w:val="48"/>
        </w:rPr>
      </w:pPr>
    </w:p>
    <w:p w14:paraId="2CCE8922" w14:textId="77777777" w:rsidR="00C4522F" w:rsidRDefault="00377B78" w:rsidP="00F00724">
      <w:pPr>
        <w:jc w:val="center"/>
        <w:rPr>
          <w:rFonts w:ascii="Eras Medium ITC" w:hAnsi="Eras Medium ITC"/>
          <w:b/>
          <w:color w:val="002060"/>
          <w:sz w:val="48"/>
          <w:szCs w:val="48"/>
        </w:rPr>
      </w:pPr>
      <w:r>
        <w:rPr>
          <w:rFonts w:ascii="Eras Medium ITC" w:hAnsi="Eras Medium ITC"/>
          <w:b/>
          <w:color w:val="002060"/>
          <w:sz w:val="48"/>
          <w:szCs w:val="48"/>
        </w:rPr>
        <w:lastRenderedPageBreak/>
        <w:t>ÍNDICE</w:t>
      </w:r>
    </w:p>
    <w:p w14:paraId="1975B3A2" w14:textId="68D60B94" w:rsidR="00C23A9B" w:rsidRDefault="00453008">
      <w:pPr>
        <w:pStyle w:val="TDC1"/>
        <w:rPr>
          <w:rFonts w:asciiTheme="minorHAnsi" w:eastAsiaTheme="minorEastAsia" w:hAnsiTheme="minorHAnsi" w:cstheme="minorBidi"/>
          <w:b w:val="0"/>
          <w:noProof/>
          <w:sz w:val="22"/>
          <w:szCs w:val="22"/>
          <w:lang w:eastAsia="es-ES"/>
        </w:rPr>
      </w:pPr>
      <w:r>
        <w:rPr>
          <w:color w:val="002060"/>
          <w:sz w:val="48"/>
          <w:szCs w:val="48"/>
          <w:u w:val="single"/>
        </w:rPr>
        <w:fldChar w:fldCharType="begin"/>
      </w:r>
      <w:r>
        <w:rPr>
          <w:color w:val="002060"/>
          <w:sz w:val="48"/>
          <w:szCs w:val="48"/>
          <w:u w:val="single"/>
        </w:rPr>
        <w:instrText xml:space="preserve"> TOC \t "A_Titulo;1;a_Capitulos;2" </w:instrText>
      </w:r>
      <w:r>
        <w:rPr>
          <w:color w:val="002060"/>
          <w:sz w:val="48"/>
          <w:szCs w:val="48"/>
          <w:u w:val="single"/>
        </w:rPr>
        <w:fldChar w:fldCharType="separate"/>
      </w:r>
      <w:r w:rsidR="00C23A9B">
        <w:rPr>
          <w:noProof/>
        </w:rPr>
        <w:t>1</w:t>
      </w:r>
      <w:r w:rsidR="00C23A9B">
        <w:rPr>
          <w:rFonts w:asciiTheme="minorHAnsi" w:eastAsiaTheme="minorEastAsia" w:hAnsiTheme="minorHAnsi" w:cstheme="minorBidi"/>
          <w:b w:val="0"/>
          <w:noProof/>
          <w:sz w:val="22"/>
          <w:szCs w:val="22"/>
          <w:lang w:eastAsia="es-ES"/>
        </w:rPr>
        <w:tab/>
      </w:r>
      <w:r w:rsidR="00C23A9B">
        <w:rPr>
          <w:noProof/>
        </w:rPr>
        <w:t>Introducción a los módulos</w:t>
      </w:r>
      <w:r w:rsidR="00C23A9B">
        <w:rPr>
          <w:noProof/>
        </w:rPr>
        <w:tab/>
      </w:r>
      <w:r w:rsidR="00C23A9B">
        <w:rPr>
          <w:noProof/>
        </w:rPr>
        <w:fldChar w:fldCharType="begin"/>
      </w:r>
      <w:r w:rsidR="00C23A9B">
        <w:rPr>
          <w:noProof/>
        </w:rPr>
        <w:instrText xml:space="preserve"> PAGEREF _Toc86696829 \h </w:instrText>
      </w:r>
      <w:r w:rsidR="00C23A9B">
        <w:rPr>
          <w:noProof/>
        </w:rPr>
      </w:r>
      <w:r w:rsidR="00C23A9B">
        <w:rPr>
          <w:noProof/>
        </w:rPr>
        <w:fldChar w:fldCharType="separate"/>
      </w:r>
      <w:r w:rsidR="00FE1011">
        <w:rPr>
          <w:noProof/>
        </w:rPr>
        <w:t>3</w:t>
      </w:r>
      <w:r w:rsidR="00C23A9B">
        <w:rPr>
          <w:noProof/>
        </w:rPr>
        <w:fldChar w:fldCharType="end"/>
      </w:r>
    </w:p>
    <w:p w14:paraId="53791D93" w14:textId="35B08A00" w:rsidR="00C23A9B" w:rsidRDefault="00C23A9B">
      <w:pPr>
        <w:pStyle w:val="TDC2"/>
        <w:rPr>
          <w:rFonts w:asciiTheme="minorHAnsi" w:eastAsiaTheme="minorEastAsia" w:hAnsiTheme="minorHAnsi" w:cstheme="minorBidi"/>
          <w:b w:val="0"/>
          <w:noProof/>
          <w:color w:val="auto"/>
          <w:lang w:eastAsia="es-ES"/>
        </w:rPr>
      </w:pPr>
      <w:r>
        <w:rPr>
          <w:noProof/>
        </w:rPr>
        <w:t>1. A)</w:t>
      </w:r>
      <w:r>
        <w:rPr>
          <w:rFonts w:asciiTheme="minorHAnsi" w:eastAsiaTheme="minorEastAsia" w:hAnsiTheme="minorHAnsi" w:cstheme="minorBidi"/>
          <w:b w:val="0"/>
          <w:noProof/>
          <w:color w:val="auto"/>
          <w:lang w:eastAsia="es-ES"/>
        </w:rPr>
        <w:tab/>
      </w:r>
      <w:r>
        <w:rPr>
          <w:noProof/>
        </w:rPr>
        <w:t>FOL  Y EIE</w:t>
      </w:r>
      <w:r>
        <w:rPr>
          <w:noProof/>
        </w:rPr>
        <w:tab/>
      </w:r>
      <w:r>
        <w:rPr>
          <w:noProof/>
        </w:rPr>
        <w:fldChar w:fldCharType="begin"/>
      </w:r>
      <w:r>
        <w:rPr>
          <w:noProof/>
        </w:rPr>
        <w:instrText xml:space="preserve"> PAGEREF _Toc86696830 \h </w:instrText>
      </w:r>
      <w:r>
        <w:rPr>
          <w:noProof/>
        </w:rPr>
      </w:r>
      <w:r>
        <w:rPr>
          <w:noProof/>
        </w:rPr>
        <w:fldChar w:fldCharType="separate"/>
      </w:r>
      <w:r w:rsidR="00FE1011">
        <w:rPr>
          <w:noProof/>
        </w:rPr>
        <w:t>3</w:t>
      </w:r>
      <w:r>
        <w:rPr>
          <w:noProof/>
        </w:rPr>
        <w:fldChar w:fldCharType="end"/>
      </w:r>
    </w:p>
    <w:p w14:paraId="6870746E" w14:textId="4A473BE1" w:rsidR="00C23A9B" w:rsidRDefault="00C23A9B">
      <w:pPr>
        <w:pStyle w:val="TDC1"/>
        <w:rPr>
          <w:rFonts w:asciiTheme="minorHAnsi" w:eastAsiaTheme="minorEastAsia" w:hAnsiTheme="minorHAnsi" w:cstheme="minorBidi"/>
          <w:b w:val="0"/>
          <w:noProof/>
          <w:sz w:val="22"/>
          <w:szCs w:val="22"/>
          <w:lang w:eastAsia="es-ES"/>
        </w:rPr>
      </w:pPr>
      <w:r>
        <w:rPr>
          <w:noProof/>
        </w:rPr>
        <w:t>2</w:t>
      </w:r>
      <w:r>
        <w:rPr>
          <w:rFonts w:asciiTheme="minorHAnsi" w:eastAsiaTheme="minorEastAsia" w:hAnsiTheme="minorHAnsi" w:cstheme="minorBidi"/>
          <w:b w:val="0"/>
          <w:noProof/>
          <w:sz w:val="22"/>
          <w:szCs w:val="22"/>
          <w:lang w:eastAsia="es-ES"/>
        </w:rPr>
        <w:tab/>
      </w:r>
      <w:r>
        <w:rPr>
          <w:noProof/>
        </w:rPr>
        <w:t>Componentes del departamento.</w:t>
      </w:r>
      <w:r>
        <w:rPr>
          <w:noProof/>
        </w:rPr>
        <w:tab/>
      </w:r>
      <w:r>
        <w:rPr>
          <w:noProof/>
        </w:rPr>
        <w:fldChar w:fldCharType="begin"/>
      </w:r>
      <w:r>
        <w:rPr>
          <w:noProof/>
        </w:rPr>
        <w:instrText xml:space="preserve"> PAGEREF _Toc86696831 \h </w:instrText>
      </w:r>
      <w:r>
        <w:rPr>
          <w:noProof/>
        </w:rPr>
      </w:r>
      <w:r>
        <w:rPr>
          <w:noProof/>
        </w:rPr>
        <w:fldChar w:fldCharType="separate"/>
      </w:r>
      <w:r w:rsidR="00FE1011">
        <w:rPr>
          <w:noProof/>
        </w:rPr>
        <w:t>3</w:t>
      </w:r>
      <w:r>
        <w:rPr>
          <w:noProof/>
        </w:rPr>
        <w:fldChar w:fldCharType="end"/>
      </w:r>
    </w:p>
    <w:p w14:paraId="3D2F8C9C" w14:textId="555199EF" w:rsidR="00C23A9B" w:rsidRDefault="00C23A9B">
      <w:pPr>
        <w:pStyle w:val="TDC2"/>
        <w:rPr>
          <w:rFonts w:asciiTheme="minorHAnsi" w:eastAsiaTheme="minorEastAsia" w:hAnsiTheme="minorHAnsi" w:cstheme="minorBidi"/>
          <w:b w:val="0"/>
          <w:noProof/>
          <w:color w:val="auto"/>
          <w:lang w:eastAsia="es-ES"/>
        </w:rPr>
      </w:pPr>
      <w:r>
        <w:rPr>
          <w:noProof/>
        </w:rPr>
        <w:t>2. A)</w:t>
      </w:r>
      <w:r>
        <w:rPr>
          <w:rFonts w:asciiTheme="minorHAnsi" w:eastAsiaTheme="minorEastAsia" w:hAnsiTheme="minorHAnsi" w:cstheme="minorBidi"/>
          <w:b w:val="0"/>
          <w:noProof/>
          <w:color w:val="auto"/>
          <w:lang w:eastAsia="es-ES"/>
        </w:rPr>
        <w:tab/>
      </w:r>
      <w:r>
        <w:rPr>
          <w:noProof/>
        </w:rPr>
        <w:t>Profesorado:</w:t>
      </w:r>
      <w:r>
        <w:rPr>
          <w:noProof/>
        </w:rPr>
        <w:tab/>
      </w:r>
      <w:r>
        <w:rPr>
          <w:noProof/>
        </w:rPr>
        <w:fldChar w:fldCharType="begin"/>
      </w:r>
      <w:r>
        <w:rPr>
          <w:noProof/>
        </w:rPr>
        <w:instrText xml:space="preserve"> PAGEREF _Toc86696832 \h </w:instrText>
      </w:r>
      <w:r>
        <w:rPr>
          <w:noProof/>
        </w:rPr>
      </w:r>
      <w:r>
        <w:rPr>
          <w:noProof/>
        </w:rPr>
        <w:fldChar w:fldCharType="separate"/>
      </w:r>
      <w:r w:rsidR="00FE1011">
        <w:rPr>
          <w:noProof/>
        </w:rPr>
        <w:t>3</w:t>
      </w:r>
      <w:r>
        <w:rPr>
          <w:noProof/>
        </w:rPr>
        <w:fldChar w:fldCharType="end"/>
      </w:r>
    </w:p>
    <w:p w14:paraId="6431FEAF" w14:textId="1624B94C" w:rsidR="00C23A9B" w:rsidRDefault="00C23A9B">
      <w:pPr>
        <w:pStyle w:val="TDC1"/>
        <w:rPr>
          <w:rFonts w:asciiTheme="minorHAnsi" w:eastAsiaTheme="minorEastAsia" w:hAnsiTheme="minorHAnsi" w:cstheme="minorBidi"/>
          <w:b w:val="0"/>
          <w:noProof/>
          <w:sz w:val="22"/>
          <w:szCs w:val="22"/>
          <w:lang w:eastAsia="es-ES"/>
        </w:rPr>
      </w:pPr>
      <w:r>
        <w:rPr>
          <w:noProof/>
        </w:rPr>
        <w:t>3</w:t>
      </w:r>
      <w:r>
        <w:rPr>
          <w:rFonts w:asciiTheme="minorHAnsi" w:eastAsiaTheme="minorEastAsia" w:hAnsiTheme="minorHAnsi" w:cstheme="minorBidi"/>
          <w:b w:val="0"/>
          <w:noProof/>
          <w:sz w:val="22"/>
          <w:szCs w:val="22"/>
          <w:lang w:eastAsia="es-ES"/>
        </w:rPr>
        <w:tab/>
      </w:r>
      <w:r>
        <w:rPr>
          <w:noProof/>
        </w:rPr>
        <w:t>Marco legislativo.</w:t>
      </w:r>
      <w:r>
        <w:rPr>
          <w:noProof/>
        </w:rPr>
        <w:tab/>
      </w:r>
      <w:r>
        <w:rPr>
          <w:noProof/>
        </w:rPr>
        <w:fldChar w:fldCharType="begin"/>
      </w:r>
      <w:r>
        <w:rPr>
          <w:noProof/>
        </w:rPr>
        <w:instrText xml:space="preserve"> PAGEREF _Toc86696833 \h </w:instrText>
      </w:r>
      <w:r>
        <w:rPr>
          <w:noProof/>
        </w:rPr>
      </w:r>
      <w:r>
        <w:rPr>
          <w:noProof/>
        </w:rPr>
        <w:fldChar w:fldCharType="separate"/>
      </w:r>
      <w:r w:rsidR="00FE1011">
        <w:rPr>
          <w:noProof/>
        </w:rPr>
        <w:t>3</w:t>
      </w:r>
      <w:r>
        <w:rPr>
          <w:noProof/>
        </w:rPr>
        <w:fldChar w:fldCharType="end"/>
      </w:r>
    </w:p>
    <w:p w14:paraId="6D045A63" w14:textId="0CB5F8E4" w:rsidR="00C23A9B" w:rsidRDefault="00C23A9B">
      <w:pPr>
        <w:pStyle w:val="TDC2"/>
        <w:rPr>
          <w:rFonts w:asciiTheme="minorHAnsi" w:eastAsiaTheme="minorEastAsia" w:hAnsiTheme="minorHAnsi" w:cstheme="minorBidi"/>
          <w:b w:val="0"/>
          <w:noProof/>
          <w:color w:val="auto"/>
          <w:lang w:eastAsia="es-ES"/>
        </w:rPr>
      </w:pPr>
      <w:r>
        <w:rPr>
          <w:noProof/>
        </w:rPr>
        <w:t>3. A)</w:t>
      </w:r>
      <w:r>
        <w:rPr>
          <w:rFonts w:asciiTheme="minorHAnsi" w:eastAsiaTheme="minorEastAsia" w:hAnsiTheme="minorHAnsi" w:cstheme="minorBidi"/>
          <w:b w:val="0"/>
          <w:noProof/>
          <w:color w:val="auto"/>
          <w:lang w:eastAsia="es-ES"/>
        </w:rPr>
        <w:tab/>
      </w:r>
      <w:r>
        <w:rPr>
          <w:noProof/>
        </w:rPr>
        <w:t>General</w:t>
      </w:r>
      <w:r>
        <w:rPr>
          <w:noProof/>
        </w:rPr>
        <w:tab/>
      </w:r>
      <w:r>
        <w:rPr>
          <w:noProof/>
        </w:rPr>
        <w:fldChar w:fldCharType="begin"/>
      </w:r>
      <w:r>
        <w:rPr>
          <w:noProof/>
        </w:rPr>
        <w:instrText xml:space="preserve"> PAGEREF _Toc86696834 \h </w:instrText>
      </w:r>
      <w:r>
        <w:rPr>
          <w:noProof/>
        </w:rPr>
      </w:r>
      <w:r>
        <w:rPr>
          <w:noProof/>
        </w:rPr>
        <w:fldChar w:fldCharType="separate"/>
      </w:r>
      <w:r w:rsidR="00FE1011">
        <w:rPr>
          <w:noProof/>
        </w:rPr>
        <w:t>3</w:t>
      </w:r>
      <w:r>
        <w:rPr>
          <w:noProof/>
        </w:rPr>
        <w:fldChar w:fldCharType="end"/>
      </w:r>
    </w:p>
    <w:p w14:paraId="5B0C677F" w14:textId="4D04C93F" w:rsidR="00C23A9B" w:rsidRDefault="00C23A9B">
      <w:pPr>
        <w:pStyle w:val="TDC2"/>
        <w:rPr>
          <w:rFonts w:asciiTheme="minorHAnsi" w:eastAsiaTheme="minorEastAsia" w:hAnsiTheme="minorHAnsi" w:cstheme="minorBidi"/>
          <w:b w:val="0"/>
          <w:noProof/>
          <w:color w:val="auto"/>
          <w:lang w:eastAsia="es-ES"/>
        </w:rPr>
      </w:pPr>
      <w:r>
        <w:rPr>
          <w:noProof/>
        </w:rPr>
        <w:t>3. B)</w:t>
      </w:r>
      <w:r>
        <w:rPr>
          <w:rFonts w:asciiTheme="minorHAnsi" w:eastAsiaTheme="minorEastAsia" w:hAnsiTheme="minorHAnsi" w:cstheme="minorBidi"/>
          <w:b w:val="0"/>
          <w:noProof/>
          <w:color w:val="auto"/>
          <w:lang w:eastAsia="es-ES"/>
        </w:rPr>
        <w:tab/>
      </w:r>
      <w:r>
        <w:rPr>
          <w:noProof/>
        </w:rPr>
        <w:t>Específico</w:t>
      </w:r>
      <w:r>
        <w:rPr>
          <w:noProof/>
        </w:rPr>
        <w:tab/>
      </w:r>
      <w:r>
        <w:rPr>
          <w:noProof/>
        </w:rPr>
        <w:fldChar w:fldCharType="begin"/>
      </w:r>
      <w:r>
        <w:rPr>
          <w:noProof/>
        </w:rPr>
        <w:instrText xml:space="preserve"> PAGEREF _Toc86696835 \h </w:instrText>
      </w:r>
      <w:r>
        <w:rPr>
          <w:noProof/>
        </w:rPr>
      </w:r>
      <w:r>
        <w:rPr>
          <w:noProof/>
        </w:rPr>
        <w:fldChar w:fldCharType="separate"/>
      </w:r>
      <w:r w:rsidR="00FE1011">
        <w:rPr>
          <w:noProof/>
        </w:rPr>
        <w:t>4</w:t>
      </w:r>
      <w:r>
        <w:rPr>
          <w:noProof/>
        </w:rPr>
        <w:fldChar w:fldCharType="end"/>
      </w:r>
    </w:p>
    <w:p w14:paraId="05EB63C2" w14:textId="39DD1ED0" w:rsidR="00C23A9B" w:rsidRDefault="00C23A9B">
      <w:pPr>
        <w:pStyle w:val="TDC1"/>
        <w:rPr>
          <w:rFonts w:asciiTheme="minorHAnsi" w:eastAsiaTheme="minorEastAsia" w:hAnsiTheme="minorHAnsi" w:cstheme="minorBidi"/>
          <w:b w:val="0"/>
          <w:noProof/>
          <w:sz w:val="22"/>
          <w:szCs w:val="22"/>
          <w:lang w:eastAsia="es-ES"/>
        </w:rPr>
      </w:pPr>
      <w:r>
        <w:rPr>
          <w:noProof/>
        </w:rPr>
        <w:t>4</w:t>
      </w:r>
      <w:r>
        <w:rPr>
          <w:rFonts w:asciiTheme="minorHAnsi" w:eastAsiaTheme="minorEastAsia" w:hAnsiTheme="minorHAnsi" w:cstheme="minorBidi"/>
          <w:b w:val="0"/>
          <w:noProof/>
          <w:sz w:val="22"/>
          <w:szCs w:val="22"/>
          <w:lang w:eastAsia="es-ES"/>
        </w:rPr>
        <w:tab/>
      </w:r>
      <w:r>
        <w:rPr>
          <w:noProof/>
        </w:rPr>
        <w:t>Contexto del centro.</w:t>
      </w:r>
      <w:r>
        <w:rPr>
          <w:noProof/>
        </w:rPr>
        <w:tab/>
      </w:r>
      <w:r>
        <w:rPr>
          <w:noProof/>
        </w:rPr>
        <w:fldChar w:fldCharType="begin"/>
      </w:r>
      <w:r>
        <w:rPr>
          <w:noProof/>
        </w:rPr>
        <w:instrText xml:space="preserve"> PAGEREF _Toc86696836 \h </w:instrText>
      </w:r>
      <w:r>
        <w:rPr>
          <w:noProof/>
        </w:rPr>
      </w:r>
      <w:r>
        <w:rPr>
          <w:noProof/>
        </w:rPr>
        <w:fldChar w:fldCharType="separate"/>
      </w:r>
      <w:r w:rsidR="00FE1011">
        <w:rPr>
          <w:noProof/>
        </w:rPr>
        <w:t>4</w:t>
      </w:r>
      <w:r>
        <w:rPr>
          <w:noProof/>
        </w:rPr>
        <w:fldChar w:fldCharType="end"/>
      </w:r>
    </w:p>
    <w:p w14:paraId="325EBD2E" w14:textId="0F9842C1" w:rsidR="00C23A9B" w:rsidRDefault="00C23A9B">
      <w:pPr>
        <w:pStyle w:val="TDC2"/>
        <w:rPr>
          <w:rFonts w:asciiTheme="minorHAnsi" w:eastAsiaTheme="minorEastAsia" w:hAnsiTheme="minorHAnsi" w:cstheme="minorBidi"/>
          <w:b w:val="0"/>
          <w:noProof/>
          <w:color w:val="auto"/>
          <w:lang w:eastAsia="es-ES"/>
        </w:rPr>
      </w:pPr>
      <w:r>
        <w:rPr>
          <w:noProof/>
        </w:rPr>
        <w:t>4. A)</w:t>
      </w:r>
      <w:r>
        <w:rPr>
          <w:rFonts w:asciiTheme="minorHAnsi" w:eastAsiaTheme="minorEastAsia" w:hAnsiTheme="minorHAnsi" w:cstheme="minorBidi"/>
          <w:b w:val="0"/>
          <w:noProof/>
          <w:color w:val="auto"/>
          <w:lang w:eastAsia="es-ES"/>
        </w:rPr>
        <w:tab/>
      </w:r>
      <w:r>
        <w:rPr>
          <w:noProof/>
        </w:rPr>
        <w:t>Contexto geográfico</w:t>
      </w:r>
      <w:r>
        <w:rPr>
          <w:noProof/>
        </w:rPr>
        <w:tab/>
      </w:r>
      <w:r>
        <w:rPr>
          <w:noProof/>
        </w:rPr>
        <w:fldChar w:fldCharType="begin"/>
      </w:r>
      <w:r>
        <w:rPr>
          <w:noProof/>
        </w:rPr>
        <w:instrText xml:space="preserve"> PAGEREF _Toc86696837 \h </w:instrText>
      </w:r>
      <w:r>
        <w:rPr>
          <w:noProof/>
        </w:rPr>
      </w:r>
      <w:r>
        <w:rPr>
          <w:noProof/>
        </w:rPr>
        <w:fldChar w:fldCharType="separate"/>
      </w:r>
      <w:r w:rsidR="00FE1011">
        <w:rPr>
          <w:noProof/>
        </w:rPr>
        <w:t>4</w:t>
      </w:r>
      <w:r>
        <w:rPr>
          <w:noProof/>
        </w:rPr>
        <w:fldChar w:fldCharType="end"/>
      </w:r>
    </w:p>
    <w:p w14:paraId="778C4DEC" w14:textId="0AE01604" w:rsidR="00C23A9B" w:rsidRDefault="00C23A9B">
      <w:pPr>
        <w:pStyle w:val="TDC2"/>
        <w:rPr>
          <w:rFonts w:asciiTheme="minorHAnsi" w:eastAsiaTheme="minorEastAsia" w:hAnsiTheme="minorHAnsi" w:cstheme="minorBidi"/>
          <w:b w:val="0"/>
          <w:noProof/>
          <w:color w:val="auto"/>
          <w:lang w:eastAsia="es-ES"/>
        </w:rPr>
      </w:pPr>
      <w:r>
        <w:rPr>
          <w:noProof/>
        </w:rPr>
        <w:t>4. B)</w:t>
      </w:r>
      <w:r>
        <w:rPr>
          <w:rFonts w:asciiTheme="minorHAnsi" w:eastAsiaTheme="minorEastAsia" w:hAnsiTheme="minorHAnsi" w:cstheme="minorBidi"/>
          <w:b w:val="0"/>
          <w:noProof/>
          <w:color w:val="auto"/>
          <w:lang w:eastAsia="es-ES"/>
        </w:rPr>
        <w:tab/>
      </w:r>
      <w:r>
        <w:rPr>
          <w:noProof/>
        </w:rPr>
        <w:t>Contexto socioeconómico</w:t>
      </w:r>
      <w:r>
        <w:rPr>
          <w:noProof/>
        </w:rPr>
        <w:tab/>
      </w:r>
      <w:r>
        <w:rPr>
          <w:noProof/>
        </w:rPr>
        <w:fldChar w:fldCharType="begin"/>
      </w:r>
      <w:r>
        <w:rPr>
          <w:noProof/>
        </w:rPr>
        <w:instrText xml:space="preserve"> PAGEREF _Toc86696838 \h </w:instrText>
      </w:r>
      <w:r>
        <w:rPr>
          <w:noProof/>
        </w:rPr>
      </w:r>
      <w:r>
        <w:rPr>
          <w:noProof/>
        </w:rPr>
        <w:fldChar w:fldCharType="separate"/>
      </w:r>
      <w:r w:rsidR="00FE1011">
        <w:rPr>
          <w:noProof/>
        </w:rPr>
        <w:t>4</w:t>
      </w:r>
      <w:r>
        <w:rPr>
          <w:noProof/>
        </w:rPr>
        <w:fldChar w:fldCharType="end"/>
      </w:r>
    </w:p>
    <w:p w14:paraId="5C964A1F" w14:textId="4C991CD7" w:rsidR="00C23A9B" w:rsidRDefault="00C23A9B">
      <w:pPr>
        <w:pStyle w:val="TDC1"/>
        <w:rPr>
          <w:rFonts w:asciiTheme="minorHAnsi" w:eastAsiaTheme="minorEastAsia" w:hAnsiTheme="minorHAnsi" w:cstheme="minorBidi"/>
          <w:b w:val="0"/>
          <w:noProof/>
          <w:sz w:val="22"/>
          <w:szCs w:val="22"/>
          <w:lang w:eastAsia="es-ES"/>
        </w:rPr>
      </w:pPr>
      <w:r>
        <w:rPr>
          <w:noProof/>
        </w:rPr>
        <w:t>5</w:t>
      </w:r>
      <w:r>
        <w:rPr>
          <w:rFonts w:asciiTheme="minorHAnsi" w:eastAsiaTheme="minorEastAsia" w:hAnsiTheme="minorHAnsi" w:cstheme="minorBidi"/>
          <w:b w:val="0"/>
          <w:noProof/>
          <w:sz w:val="22"/>
          <w:szCs w:val="22"/>
          <w:lang w:eastAsia="es-ES"/>
        </w:rPr>
        <w:tab/>
      </w:r>
      <w:r>
        <w:rPr>
          <w:noProof/>
        </w:rPr>
        <w:t>Actividades complementarias y extraescolares.</w:t>
      </w:r>
      <w:r>
        <w:rPr>
          <w:noProof/>
        </w:rPr>
        <w:tab/>
      </w:r>
      <w:r>
        <w:rPr>
          <w:noProof/>
        </w:rPr>
        <w:fldChar w:fldCharType="begin"/>
      </w:r>
      <w:r>
        <w:rPr>
          <w:noProof/>
        </w:rPr>
        <w:instrText xml:space="preserve"> PAGEREF _Toc86696839 \h </w:instrText>
      </w:r>
      <w:r>
        <w:rPr>
          <w:noProof/>
        </w:rPr>
      </w:r>
      <w:r>
        <w:rPr>
          <w:noProof/>
        </w:rPr>
        <w:fldChar w:fldCharType="separate"/>
      </w:r>
      <w:r w:rsidR="00FE1011">
        <w:rPr>
          <w:noProof/>
        </w:rPr>
        <w:t>5</w:t>
      </w:r>
      <w:r>
        <w:rPr>
          <w:noProof/>
        </w:rPr>
        <w:fldChar w:fldCharType="end"/>
      </w:r>
    </w:p>
    <w:p w14:paraId="0CA67CFA" w14:textId="3C7AC447" w:rsidR="00C23A9B" w:rsidRDefault="00C23A9B">
      <w:pPr>
        <w:pStyle w:val="TDC2"/>
        <w:rPr>
          <w:rFonts w:asciiTheme="minorHAnsi" w:eastAsiaTheme="minorEastAsia" w:hAnsiTheme="minorHAnsi" w:cstheme="minorBidi"/>
          <w:b w:val="0"/>
          <w:noProof/>
          <w:color w:val="auto"/>
          <w:lang w:eastAsia="es-ES"/>
        </w:rPr>
      </w:pPr>
      <w:r>
        <w:rPr>
          <w:noProof/>
        </w:rPr>
        <w:t>5. A)</w:t>
      </w:r>
      <w:r>
        <w:rPr>
          <w:rFonts w:asciiTheme="minorHAnsi" w:eastAsiaTheme="minorEastAsia" w:hAnsiTheme="minorHAnsi" w:cstheme="minorBidi"/>
          <w:b w:val="0"/>
          <w:noProof/>
          <w:color w:val="auto"/>
          <w:lang w:eastAsia="es-ES"/>
        </w:rPr>
        <w:tab/>
      </w:r>
      <w:r>
        <w:rPr>
          <w:noProof/>
        </w:rPr>
        <w:t>Actividades propuestas:</w:t>
      </w:r>
      <w:r>
        <w:rPr>
          <w:noProof/>
        </w:rPr>
        <w:tab/>
      </w:r>
      <w:r>
        <w:rPr>
          <w:noProof/>
        </w:rPr>
        <w:fldChar w:fldCharType="begin"/>
      </w:r>
      <w:r>
        <w:rPr>
          <w:noProof/>
        </w:rPr>
        <w:instrText xml:space="preserve"> PAGEREF _Toc86696840 \h </w:instrText>
      </w:r>
      <w:r>
        <w:rPr>
          <w:noProof/>
        </w:rPr>
      </w:r>
      <w:r>
        <w:rPr>
          <w:noProof/>
        </w:rPr>
        <w:fldChar w:fldCharType="separate"/>
      </w:r>
      <w:r w:rsidR="00FE1011">
        <w:rPr>
          <w:noProof/>
        </w:rPr>
        <w:t>5</w:t>
      </w:r>
      <w:r>
        <w:rPr>
          <w:noProof/>
        </w:rPr>
        <w:fldChar w:fldCharType="end"/>
      </w:r>
    </w:p>
    <w:p w14:paraId="6A154401" w14:textId="48AFB868" w:rsidR="00C23A9B" w:rsidRDefault="00C23A9B">
      <w:pPr>
        <w:pStyle w:val="TDC1"/>
        <w:rPr>
          <w:rFonts w:asciiTheme="minorHAnsi" w:eastAsiaTheme="minorEastAsia" w:hAnsiTheme="minorHAnsi" w:cstheme="minorBidi"/>
          <w:b w:val="0"/>
          <w:noProof/>
          <w:sz w:val="22"/>
          <w:szCs w:val="22"/>
          <w:lang w:eastAsia="es-ES"/>
        </w:rPr>
      </w:pPr>
      <w:r>
        <w:rPr>
          <w:noProof/>
        </w:rPr>
        <w:t>6</w:t>
      </w:r>
      <w:r>
        <w:rPr>
          <w:rFonts w:asciiTheme="minorHAnsi" w:eastAsiaTheme="minorEastAsia" w:hAnsiTheme="minorHAnsi" w:cstheme="minorBidi"/>
          <w:b w:val="0"/>
          <w:noProof/>
          <w:sz w:val="22"/>
          <w:szCs w:val="22"/>
          <w:lang w:eastAsia="es-ES"/>
        </w:rPr>
        <w:tab/>
      </w:r>
      <w:r>
        <w:rPr>
          <w:noProof/>
        </w:rPr>
        <w:t>Materiales y recursos didácticos</w:t>
      </w:r>
      <w:r>
        <w:rPr>
          <w:noProof/>
        </w:rPr>
        <w:tab/>
      </w:r>
      <w:r>
        <w:rPr>
          <w:noProof/>
        </w:rPr>
        <w:fldChar w:fldCharType="begin"/>
      </w:r>
      <w:r>
        <w:rPr>
          <w:noProof/>
        </w:rPr>
        <w:instrText xml:space="preserve"> PAGEREF _Toc86696841 \h </w:instrText>
      </w:r>
      <w:r>
        <w:rPr>
          <w:noProof/>
        </w:rPr>
      </w:r>
      <w:r>
        <w:rPr>
          <w:noProof/>
        </w:rPr>
        <w:fldChar w:fldCharType="separate"/>
      </w:r>
      <w:r w:rsidR="00FE1011">
        <w:rPr>
          <w:noProof/>
        </w:rPr>
        <w:t>5</w:t>
      </w:r>
      <w:r>
        <w:rPr>
          <w:noProof/>
        </w:rPr>
        <w:fldChar w:fldCharType="end"/>
      </w:r>
    </w:p>
    <w:p w14:paraId="4CDEDB9D" w14:textId="3FDF8629" w:rsidR="00C23A9B" w:rsidRDefault="00C23A9B">
      <w:pPr>
        <w:pStyle w:val="TDC2"/>
        <w:rPr>
          <w:rFonts w:asciiTheme="minorHAnsi" w:eastAsiaTheme="minorEastAsia" w:hAnsiTheme="minorHAnsi" w:cstheme="minorBidi"/>
          <w:b w:val="0"/>
          <w:noProof/>
          <w:color w:val="auto"/>
          <w:lang w:eastAsia="es-ES"/>
        </w:rPr>
      </w:pPr>
      <w:r>
        <w:rPr>
          <w:noProof/>
        </w:rPr>
        <w:t>6. A)</w:t>
      </w:r>
      <w:r>
        <w:rPr>
          <w:rFonts w:asciiTheme="minorHAnsi" w:eastAsiaTheme="minorEastAsia" w:hAnsiTheme="minorHAnsi" w:cstheme="minorBidi"/>
          <w:b w:val="0"/>
          <w:noProof/>
          <w:color w:val="auto"/>
          <w:lang w:eastAsia="es-ES"/>
        </w:rPr>
        <w:tab/>
      </w:r>
      <w:r>
        <w:rPr>
          <w:noProof/>
        </w:rPr>
        <w:t>Inclusión de las nuevas tecnologías en el aula.</w:t>
      </w:r>
      <w:r>
        <w:rPr>
          <w:noProof/>
        </w:rPr>
        <w:tab/>
      </w:r>
      <w:r>
        <w:rPr>
          <w:noProof/>
        </w:rPr>
        <w:fldChar w:fldCharType="begin"/>
      </w:r>
      <w:r>
        <w:rPr>
          <w:noProof/>
        </w:rPr>
        <w:instrText xml:space="preserve"> PAGEREF _Toc86696842 \h </w:instrText>
      </w:r>
      <w:r>
        <w:rPr>
          <w:noProof/>
        </w:rPr>
      </w:r>
      <w:r>
        <w:rPr>
          <w:noProof/>
        </w:rPr>
        <w:fldChar w:fldCharType="separate"/>
      </w:r>
      <w:r w:rsidR="00FE1011">
        <w:rPr>
          <w:noProof/>
        </w:rPr>
        <w:t>5</w:t>
      </w:r>
      <w:r>
        <w:rPr>
          <w:noProof/>
        </w:rPr>
        <w:fldChar w:fldCharType="end"/>
      </w:r>
    </w:p>
    <w:p w14:paraId="1C9BFC8A" w14:textId="696537A3" w:rsidR="00C23A9B" w:rsidRDefault="00C23A9B">
      <w:pPr>
        <w:pStyle w:val="TDC1"/>
        <w:rPr>
          <w:rFonts w:asciiTheme="minorHAnsi" w:eastAsiaTheme="minorEastAsia" w:hAnsiTheme="minorHAnsi" w:cstheme="minorBidi"/>
          <w:b w:val="0"/>
          <w:noProof/>
          <w:sz w:val="22"/>
          <w:szCs w:val="22"/>
          <w:lang w:eastAsia="es-ES"/>
        </w:rPr>
      </w:pPr>
      <w:r>
        <w:rPr>
          <w:noProof/>
        </w:rPr>
        <w:t>7</w:t>
      </w:r>
      <w:r>
        <w:rPr>
          <w:rFonts w:asciiTheme="minorHAnsi" w:eastAsiaTheme="minorEastAsia" w:hAnsiTheme="minorHAnsi" w:cstheme="minorBidi"/>
          <w:b w:val="0"/>
          <w:noProof/>
          <w:sz w:val="22"/>
          <w:szCs w:val="22"/>
          <w:lang w:eastAsia="es-ES"/>
        </w:rPr>
        <w:tab/>
      </w:r>
      <w:r>
        <w:rPr>
          <w:noProof/>
        </w:rPr>
        <w:t>Objetivos.</w:t>
      </w:r>
      <w:r>
        <w:rPr>
          <w:noProof/>
        </w:rPr>
        <w:tab/>
      </w:r>
      <w:r>
        <w:rPr>
          <w:noProof/>
        </w:rPr>
        <w:fldChar w:fldCharType="begin"/>
      </w:r>
      <w:r>
        <w:rPr>
          <w:noProof/>
        </w:rPr>
        <w:instrText xml:space="preserve"> PAGEREF _Toc86696843 \h </w:instrText>
      </w:r>
      <w:r>
        <w:rPr>
          <w:noProof/>
        </w:rPr>
      </w:r>
      <w:r>
        <w:rPr>
          <w:noProof/>
        </w:rPr>
        <w:fldChar w:fldCharType="separate"/>
      </w:r>
      <w:r w:rsidR="00FE1011">
        <w:rPr>
          <w:noProof/>
        </w:rPr>
        <w:t>5</w:t>
      </w:r>
      <w:r>
        <w:rPr>
          <w:noProof/>
        </w:rPr>
        <w:fldChar w:fldCharType="end"/>
      </w:r>
    </w:p>
    <w:p w14:paraId="27340031" w14:textId="09471EED" w:rsidR="00C23A9B" w:rsidRDefault="00C23A9B">
      <w:pPr>
        <w:pStyle w:val="TDC2"/>
        <w:rPr>
          <w:rFonts w:asciiTheme="minorHAnsi" w:eastAsiaTheme="minorEastAsia" w:hAnsiTheme="minorHAnsi" w:cstheme="minorBidi"/>
          <w:b w:val="0"/>
          <w:noProof/>
          <w:color w:val="auto"/>
          <w:lang w:eastAsia="es-ES"/>
        </w:rPr>
      </w:pPr>
      <w:r w:rsidRPr="002D3B22">
        <w:rPr>
          <w:rFonts w:eastAsia="Arial"/>
          <w:noProof/>
        </w:rPr>
        <w:t>7. A)</w:t>
      </w:r>
      <w:r>
        <w:rPr>
          <w:rFonts w:asciiTheme="minorHAnsi" w:eastAsiaTheme="minorEastAsia" w:hAnsiTheme="minorHAnsi" w:cstheme="minorBidi"/>
          <w:b w:val="0"/>
          <w:noProof/>
          <w:color w:val="auto"/>
          <w:lang w:eastAsia="es-ES"/>
        </w:rPr>
        <w:tab/>
      </w:r>
      <w:r w:rsidRPr="002D3B22">
        <w:rPr>
          <w:rFonts w:eastAsia="Arial"/>
          <w:noProof/>
        </w:rPr>
        <w:t>Objetivos generales.</w:t>
      </w:r>
      <w:r>
        <w:rPr>
          <w:noProof/>
        </w:rPr>
        <w:tab/>
      </w:r>
      <w:r>
        <w:rPr>
          <w:noProof/>
        </w:rPr>
        <w:fldChar w:fldCharType="begin"/>
      </w:r>
      <w:r>
        <w:rPr>
          <w:noProof/>
        </w:rPr>
        <w:instrText xml:space="preserve"> PAGEREF _Toc86696844 \h </w:instrText>
      </w:r>
      <w:r>
        <w:rPr>
          <w:noProof/>
        </w:rPr>
      </w:r>
      <w:r>
        <w:rPr>
          <w:noProof/>
        </w:rPr>
        <w:fldChar w:fldCharType="separate"/>
      </w:r>
      <w:r w:rsidR="00FE1011">
        <w:rPr>
          <w:noProof/>
        </w:rPr>
        <w:t>5</w:t>
      </w:r>
      <w:r>
        <w:rPr>
          <w:noProof/>
        </w:rPr>
        <w:fldChar w:fldCharType="end"/>
      </w:r>
    </w:p>
    <w:p w14:paraId="10F82B46" w14:textId="4FB6631C" w:rsidR="00C23A9B" w:rsidRDefault="00C23A9B">
      <w:pPr>
        <w:pStyle w:val="TDC1"/>
        <w:rPr>
          <w:rFonts w:asciiTheme="minorHAnsi" w:eastAsiaTheme="minorEastAsia" w:hAnsiTheme="minorHAnsi" w:cstheme="minorBidi"/>
          <w:b w:val="0"/>
          <w:noProof/>
          <w:sz w:val="22"/>
          <w:szCs w:val="22"/>
          <w:lang w:eastAsia="es-ES"/>
        </w:rPr>
      </w:pPr>
      <w:r w:rsidRPr="002D3B22">
        <w:rPr>
          <w:rFonts w:eastAsiaTheme="minorHAnsi"/>
          <w:noProof/>
        </w:rPr>
        <w:t>8</w:t>
      </w:r>
      <w:r>
        <w:rPr>
          <w:rFonts w:asciiTheme="minorHAnsi" w:eastAsiaTheme="minorEastAsia" w:hAnsiTheme="minorHAnsi" w:cstheme="minorBidi"/>
          <w:b w:val="0"/>
          <w:noProof/>
          <w:sz w:val="22"/>
          <w:szCs w:val="22"/>
          <w:lang w:eastAsia="es-ES"/>
        </w:rPr>
        <w:tab/>
      </w:r>
      <w:r>
        <w:rPr>
          <w:noProof/>
        </w:rPr>
        <w:t>Programaciones por curso, materia y/o ámbito.</w:t>
      </w:r>
      <w:r>
        <w:rPr>
          <w:noProof/>
        </w:rPr>
        <w:tab/>
      </w:r>
      <w:r>
        <w:rPr>
          <w:noProof/>
        </w:rPr>
        <w:fldChar w:fldCharType="begin"/>
      </w:r>
      <w:r>
        <w:rPr>
          <w:noProof/>
        </w:rPr>
        <w:instrText xml:space="preserve"> PAGEREF _Toc86696845 \h </w:instrText>
      </w:r>
      <w:r>
        <w:rPr>
          <w:noProof/>
        </w:rPr>
      </w:r>
      <w:r>
        <w:rPr>
          <w:noProof/>
        </w:rPr>
        <w:fldChar w:fldCharType="separate"/>
      </w:r>
      <w:r w:rsidR="00FE1011">
        <w:rPr>
          <w:noProof/>
        </w:rPr>
        <w:t>6</w:t>
      </w:r>
      <w:r>
        <w:rPr>
          <w:noProof/>
        </w:rPr>
        <w:fldChar w:fldCharType="end"/>
      </w:r>
    </w:p>
    <w:p w14:paraId="1BA0DD3F" w14:textId="117125DA" w:rsidR="00C23A9B" w:rsidRDefault="00C23A9B">
      <w:pPr>
        <w:pStyle w:val="TDC2"/>
        <w:rPr>
          <w:rFonts w:asciiTheme="minorHAnsi" w:eastAsiaTheme="minorEastAsia" w:hAnsiTheme="minorHAnsi" w:cstheme="minorBidi"/>
          <w:b w:val="0"/>
          <w:noProof/>
          <w:color w:val="auto"/>
          <w:lang w:eastAsia="es-ES"/>
        </w:rPr>
      </w:pPr>
      <w:r w:rsidRPr="002D3B22">
        <w:rPr>
          <w:caps/>
          <w:noProof/>
        </w:rPr>
        <w:t>8. A)</w:t>
      </w:r>
      <w:r>
        <w:rPr>
          <w:rFonts w:asciiTheme="minorHAnsi" w:eastAsiaTheme="minorEastAsia" w:hAnsiTheme="minorHAnsi" w:cstheme="minorBidi"/>
          <w:b w:val="0"/>
          <w:noProof/>
          <w:color w:val="auto"/>
          <w:lang w:eastAsia="es-ES"/>
        </w:rPr>
        <w:tab/>
      </w:r>
      <w:r w:rsidRPr="002D3B22">
        <w:rPr>
          <w:caps/>
          <w:noProof/>
        </w:rPr>
        <w:t>Programación de FOL de ASIR, DAM y SMR.</w:t>
      </w:r>
      <w:r>
        <w:rPr>
          <w:noProof/>
        </w:rPr>
        <w:tab/>
      </w:r>
      <w:r>
        <w:rPr>
          <w:noProof/>
        </w:rPr>
        <w:fldChar w:fldCharType="begin"/>
      </w:r>
      <w:r>
        <w:rPr>
          <w:noProof/>
        </w:rPr>
        <w:instrText xml:space="preserve"> PAGEREF _Toc86696846 \h </w:instrText>
      </w:r>
      <w:r>
        <w:rPr>
          <w:noProof/>
        </w:rPr>
      </w:r>
      <w:r>
        <w:rPr>
          <w:noProof/>
        </w:rPr>
        <w:fldChar w:fldCharType="separate"/>
      </w:r>
      <w:r w:rsidR="00FE1011">
        <w:rPr>
          <w:noProof/>
        </w:rPr>
        <w:t>6</w:t>
      </w:r>
      <w:r>
        <w:rPr>
          <w:noProof/>
        </w:rPr>
        <w:fldChar w:fldCharType="end"/>
      </w:r>
    </w:p>
    <w:p w14:paraId="055471F0" w14:textId="0DD932D9" w:rsidR="00C23A9B" w:rsidRDefault="00C23A9B">
      <w:pPr>
        <w:pStyle w:val="TDC2"/>
        <w:rPr>
          <w:rFonts w:asciiTheme="minorHAnsi" w:eastAsiaTheme="minorEastAsia" w:hAnsiTheme="minorHAnsi" w:cstheme="minorBidi"/>
          <w:b w:val="0"/>
          <w:noProof/>
          <w:color w:val="auto"/>
          <w:lang w:eastAsia="es-ES"/>
        </w:rPr>
      </w:pPr>
      <w:r>
        <w:rPr>
          <w:noProof/>
        </w:rPr>
        <w:t>8. B)</w:t>
      </w:r>
      <w:r>
        <w:rPr>
          <w:rFonts w:asciiTheme="minorHAnsi" w:eastAsiaTheme="minorEastAsia" w:hAnsiTheme="minorHAnsi" w:cstheme="minorBidi"/>
          <w:b w:val="0"/>
          <w:noProof/>
          <w:color w:val="auto"/>
          <w:lang w:eastAsia="es-ES"/>
        </w:rPr>
        <w:tab/>
      </w:r>
      <w:r>
        <w:rPr>
          <w:noProof/>
        </w:rPr>
        <w:t>PROGRAMACIÓN DE EIE DE ASIR, SMR Y DAM</w:t>
      </w:r>
      <w:r>
        <w:rPr>
          <w:noProof/>
        </w:rPr>
        <w:tab/>
      </w:r>
      <w:r>
        <w:rPr>
          <w:noProof/>
        </w:rPr>
        <w:fldChar w:fldCharType="begin"/>
      </w:r>
      <w:r>
        <w:rPr>
          <w:noProof/>
        </w:rPr>
        <w:instrText xml:space="preserve"> PAGEREF _Toc86696847 \h </w:instrText>
      </w:r>
      <w:r>
        <w:rPr>
          <w:noProof/>
        </w:rPr>
      </w:r>
      <w:r>
        <w:rPr>
          <w:noProof/>
        </w:rPr>
        <w:fldChar w:fldCharType="separate"/>
      </w:r>
      <w:r w:rsidR="00FE1011">
        <w:rPr>
          <w:noProof/>
        </w:rPr>
        <w:t>33</w:t>
      </w:r>
      <w:r>
        <w:rPr>
          <w:noProof/>
        </w:rPr>
        <w:fldChar w:fldCharType="end"/>
      </w:r>
    </w:p>
    <w:p w14:paraId="13A3B292" w14:textId="37179015" w:rsidR="00C23A9B" w:rsidRDefault="00C23A9B">
      <w:pPr>
        <w:pStyle w:val="TDC2"/>
        <w:rPr>
          <w:rFonts w:asciiTheme="minorHAnsi" w:eastAsiaTheme="minorEastAsia" w:hAnsiTheme="minorHAnsi" w:cstheme="minorBidi"/>
          <w:b w:val="0"/>
          <w:noProof/>
          <w:color w:val="auto"/>
          <w:lang w:eastAsia="es-ES"/>
        </w:rPr>
      </w:pPr>
      <w:r>
        <w:rPr>
          <w:noProof/>
        </w:rPr>
        <w:t>8. C)</w:t>
      </w:r>
      <w:r>
        <w:rPr>
          <w:rFonts w:asciiTheme="minorHAnsi" w:eastAsiaTheme="minorEastAsia" w:hAnsiTheme="minorHAnsi" w:cstheme="minorBidi"/>
          <w:b w:val="0"/>
          <w:noProof/>
          <w:color w:val="auto"/>
          <w:lang w:eastAsia="es-ES"/>
        </w:rPr>
        <w:tab/>
      </w:r>
      <w:r>
        <w:rPr>
          <w:noProof/>
        </w:rPr>
        <w:t>PROGRAMACIÓN DE FOL DE SMR SEMIPRESENCIAL.</w:t>
      </w:r>
      <w:r>
        <w:rPr>
          <w:noProof/>
        </w:rPr>
        <w:tab/>
      </w:r>
      <w:r>
        <w:rPr>
          <w:noProof/>
        </w:rPr>
        <w:fldChar w:fldCharType="begin"/>
      </w:r>
      <w:r>
        <w:rPr>
          <w:noProof/>
        </w:rPr>
        <w:instrText xml:space="preserve"> PAGEREF _Toc86696848 \h </w:instrText>
      </w:r>
      <w:r>
        <w:rPr>
          <w:noProof/>
        </w:rPr>
      </w:r>
      <w:r>
        <w:rPr>
          <w:noProof/>
        </w:rPr>
        <w:fldChar w:fldCharType="separate"/>
      </w:r>
      <w:r w:rsidR="00FE1011">
        <w:rPr>
          <w:noProof/>
        </w:rPr>
        <w:t>49</w:t>
      </w:r>
      <w:r>
        <w:rPr>
          <w:noProof/>
        </w:rPr>
        <w:fldChar w:fldCharType="end"/>
      </w:r>
    </w:p>
    <w:p w14:paraId="0A064F3A" w14:textId="6300A9A6" w:rsidR="00C23A9B" w:rsidRDefault="00C23A9B">
      <w:pPr>
        <w:pStyle w:val="TDC2"/>
        <w:rPr>
          <w:rFonts w:asciiTheme="minorHAnsi" w:eastAsiaTheme="minorEastAsia" w:hAnsiTheme="minorHAnsi" w:cstheme="minorBidi"/>
          <w:b w:val="0"/>
          <w:noProof/>
          <w:color w:val="auto"/>
          <w:lang w:eastAsia="es-ES"/>
        </w:rPr>
      </w:pPr>
      <w:r>
        <w:rPr>
          <w:noProof/>
        </w:rPr>
        <w:t>8. D)</w:t>
      </w:r>
      <w:r>
        <w:rPr>
          <w:rFonts w:asciiTheme="minorHAnsi" w:eastAsiaTheme="minorEastAsia" w:hAnsiTheme="minorHAnsi" w:cstheme="minorBidi"/>
          <w:b w:val="0"/>
          <w:noProof/>
          <w:color w:val="auto"/>
          <w:lang w:eastAsia="es-ES"/>
        </w:rPr>
        <w:tab/>
      </w:r>
      <w:r>
        <w:rPr>
          <w:noProof/>
        </w:rPr>
        <w:t>PROGRAMACIÓN DE EIE SEMIPRESENCIAL</w:t>
      </w:r>
      <w:r>
        <w:rPr>
          <w:noProof/>
        </w:rPr>
        <w:tab/>
      </w:r>
      <w:r>
        <w:rPr>
          <w:noProof/>
        </w:rPr>
        <w:fldChar w:fldCharType="begin"/>
      </w:r>
      <w:r>
        <w:rPr>
          <w:noProof/>
        </w:rPr>
        <w:instrText xml:space="preserve"> PAGEREF _Toc86696849 \h </w:instrText>
      </w:r>
      <w:r>
        <w:rPr>
          <w:noProof/>
        </w:rPr>
      </w:r>
      <w:r>
        <w:rPr>
          <w:noProof/>
        </w:rPr>
        <w:fldChar w:fldCharType="separate"/>
      </w:r>
      <w:r w:rsidR="00FE1011">
        <w:rPr>
          <w:noProof/>
        </w:rPr>
        <w:t>66</w:t>
      </w:r>
      <w:r>
        <w:rPr>
          <w:noProof/>
        </w:rPr>
        <w:fldChar w:fldCharType="end"/>
      </w:r>
    </w:p>
    <w:p w14:paraId="2F1A22C9" w14:textId="62C3480F" w:rsidR="00C23A9B" w:rsidRDefault="00C23A9B">
      <w:pPr>
        <w:pStyle w:val="TDC2"/>
        <w:rPr>
          <w:rFonts w:asciiTheme="minorHAnsi" w:eastAsiaTheme="minorEastAsia" w:hAnsiTheme="minorHAnsi" w:cstheme="minorBidi"/>
          <w:b w:val="0"/>
          <w:noProof/>
          <w:color w:val="auto"/>
          <w:lang w:eastAsia="es-ES"/>
        </w:rPr>
      </w:pPr>
      <w:r>
        <w:rPr>
          <w:noProof/>
        </w:rPr>
        <w:t>8. E)</w:t>
      </w:r>
      <w:r>
        <w:rPr>
          <w:rFonts w:asciiTheme="minorHAnsi" w:eastAsiaTheme="minorEastAsia" w:hAnsiTheme="minorHAnsi" w:cstheme="minorBidi"/>
          <w:b w:val="0"/>
          <w:noProof/>
          <w:color w:val="auto"/>
          <w:lang w:eastAsia="es-ES"/>
        </w:rPr>
        <w:tab/>
      </w:r>
      <w:r>
        <w:rPr>
          <w:noProof/>
        </w:rPr>
        <w:t>ANEXO A LAS PROGRAMACIONES DE EIE Y FOL</w:t>
      </w:r>
      <w:r>
        <w:rPr>
          <w:noProof/>
        </w:rPr>
        <w:tab/>
      </w:r>
      <w:r>
        <w:rPr>
          <w:noProof/>
        </w:rPr>
        <w:fldChar w:fldCharType="begin"/>
      </w:r>
      <w:r>
        <w:rPr>
          <w:noProof/>
        </w:rPr>
        <w:instrText xml:space="preserve"> PAGEREF _Toc86696850 \h </w:instrText>
      </w:r>
      <w:r>
        <w:rPr>
          <w:noProof/>
        </w:rPr>
      </w:r>
      <w:r>
        <w:rPr>
          <w:noProof/>
        </w:rPr>
        <w:fldChar w:fldCharType="separate"/>
      </w:r>
      <w:r w:rsidR="00FE1011">
        <w:rPr>
          <w:noProof/>
        </w:rPr>
        <w:t>102</w:t>
      </w:r>
      <w:r>
        <w:rPr>
          <w:noProof/>
        </w:rPr>
        <w:fldChar w:fldCharType="end"/>
      </w:r>
    </w:p>
    <w:p w14:paraId="4A4504D0" w14:textId="18B55423" w:rsidR="00CD204D" w:rsidRDefault="00453008" w:rsidP="00062D37">
      <w:pPr>
        <w:pStyle w:val="TDC2"/>
        <w:rPr>
          <w:color w:val="002060"/>
          <w:sz w:val="48"/>
          <w:szCs w:val="48"/>
          <w:u w:val="single"/>
        </w:rPr>
      </w:pPr>
      <w:r>
        <w:rPr>
          <w:color w:val="002060"/>
          <w:sz w:val="48"/>
          <w:szCs w:val="48"/>
          <w:u w:val="single"/>
        </w:rPr>
        <w:fldChar w:fldCharType="end"/>
      </w:r>
      <w:bookmarkStart w:id="0" w:name="_Toc21954877"/>
      <w:bookmarkStart w:id="1" w:name="_Toc21955274"/>
    </w:p>
    <w:p w14:paraId="5A718A6C" w14:textId="4B122CC8" w:rsidR="001B3B12" w:rsidRDefault="001B3B12" w:rsidP="001B3B12">
      <w:pPr>
        <w:rPr>
          <w:lang w:val="es-ES"/>
        </w:rPr>
      </w:pPr>
    </w:p>
    <w:p w14:paraId="134CCEF3" w14:textId="72775D4B" w:rsidR="003629B4" w:rsidRDefault="003629B4" w:rsidP="001B3B12">
      <w:pPr>
        <w:rPr>
          <w:lang w:val="es-ES"/>
        </w:rPr>
      </w:pPr>
    </w:p>
    <w:p w14:paraId="68430998" w14:textId="77777777" w:rsidR="003629B4" w:rsidRPr="001B3B12" w:rsidRDefault="003629B4" w:rsidP="001B3B12">
      <w:pPr>
        <w:rPr>
          <w:lang w:val="es-ES"/>
        </w:rPr>
      </w:pPr>
    </w:p>
    <w:p w14:paraId="54D67701" w14:textId="4985F4A8" w:rsidR="00A65B6F" w:rsidRDefault="000E2A40" w:rsidP="007B08FB">
      <w:pPr>
        <w:pStyle w:val="ATitulo"/>
        <w:numPr>
          <w:ilvl w:val="0"/>
          <w:numId w:val="2"/>
        </w:numPr>
      </w:pPr>
      <w:bookmarkStart w:id="2" w:name="_Toc86696829"/>
      <w:r>
        <w:lastRenderedPageBreak/>
        <w:t>Introducción a l</w:t>
      </w:r>
      <w:bookmarkEnd w:id="0"/>
      <w:bookmarkEnd w:id="1"/>
      <w:r w:rsidR="005A65E3">
        <w:t>os módulos</w:t>
      </w:r>
      <w:bookmarkEnd w:id="2"/>
    </w:p>
    <w:p w14:paraId="42A03A3A" w14:textId="77777777" w:rsidR="00EA5AEE" w:rsidRDefault="00377B78" w:rsidP="00EA5AEE">
      <w:pPr>
        <w:pStyle w:val="aCapitulos"/>
      </w:pPr>
      <w:bookmarkStart w:id="3" w:name="_Toc86696830"/>
      <w:proofErr w:type="gramStart"/>
      <w:r>
        <w:t>FOL  Y</w:t>
      </w:r>
      <w:proofErr w:type="gramEnd"/>
      <w:r>
        <w:t xml:space="preserve"> EIE</w:t>
      </w:r>
      <w:bookmarkEnd w:id="3"/>
    </w:p>
    <w:p w14:paraId="17E6AD3F" w14:textId="77777777" w:rsidR="00377B78" w:rsidRDefault="00377B78" w:rsidP="00377B78">
      <w:pPr>
        <w:rPr>
          <w:lang w:val="es-ES"/>
        </w:rPr>
      </w:pPr>
    </w:p>
    <w:p w14:paraId="07910C21" w14:textId="77777777" w:rsidR="00FE7808" w:rsidRPr="005671BA" w:rsidRDefault="00FE7808" w:rsidP="00FE7808">
      <w:pPr>
        <w:ind w:left="-5" w:firstLine="725"/>
        <w:jc w:val="both"/>
        <w:rPr>
          <w:rFonts w:ascii="Eras Medium ITC" w:hAnsi="Eras Medium ITC"/>
          <w:sz w:val="22"/>
          <w:szCs w:val="22"/>
        </w:rPr>
      </w:pPr>
      <w:r w:rsidRPr="005671BA">
        <w:rPr>
          <w:rFonts w:ascii="Eras Medium ITC" w:hAnsi="Eras Medium ITC"/>
          <w:sz w:val="22"/>
          <w:szCs w:val="22"/>
        </w:rPr>
        <w:t xml:space="preserve">El </w:t>
      </w:r>
      <w:proofErr w:type="spellStart"/>
      <w:r w:rsidRPr="005671BA">
        <w:rPr>
          <w:rFonts w:ascii="Eras Medium ITC" w:hAnsi="Eras Medium ITC"/>
          <w:sz w:val="22"/>
          <w:szCs w:val="22"/>
        </w:rPr>
        <w:t>presente</w:t>
      </w:r>
      <w:proofErr w:type="spellEnd"/>
      <w:r w:rsidRPr="005671BA">
        <w:rPr>
          <w:rFonts w:ascii="Eras Medium ITC" w:hAnsi="Eras Medium ITC"/>
          <w:sz w:val="22"/>
          <w:szCs w:val="22"/>
        </w:rPr>
        <w:t xml:space="preserve"> </w:t>
      </w:r>
      <w:proofErr w:type="spellStart"/>
      <w:r w:rsidRPr="005671BA">
        <w:rPr>
          <w:rFonts w:ascii="Eras Medium ITC" w:hAnsi="Eras Medium ITC"/>
          <w:sz w:val="22"/>
          <w:szCs w:val="22"/>
        </w:rPr>
        <w:t>documento</w:t>
      </w:r>
      <w:proofErr w:type="spellEnd"/>
      <w:r w:rsidRPr="005671BA">
        <w:rPr>
          <w:rFonts w:ascii="Eras Medium ITC" w:hAnsi="Eras Medium ITC"/>
          <w:sz w:val="22"/>
          <w:szCs w:val="22"/>
        </w:rPr>
        <w:t xml:space="preserve"> </w:t>
      </w:r>
      <w:proofErr w:type="spellStart"/>
      <w:r w:rsidRPr="005671BA">
        <w:rPr>
          <w:rFonts w:ascii="Eras Medium ITC" w:hAnsi="Eras Medium ITC"/>
          <w:sz w:val="22"/>
          <w:szCs w:val="22"/>
        </w:rPr>
        <w:t>tiene</w:t>
      </w:r>
      <w:proofErr w:type="spellEnd"/>
      <w:r w:rsidRPr="005671BA">
        <w:rPr>
          <w:rFonts w:ascii="Eras Medium ITC" w:hAnsi="Eras Medium ITC"/>
          <w:sz w:val="22"/>
          <w:szCs w:val="22"/>
        </w:rPr>
        <w:t xml:space="preserve"> </w:t>
      </w:r>
      <w:proofErr w:type="spellStart"/>
      <w:r w:rsidRPr="005671BA">
        <w:rPr>
          <w:rFonts w:ascii="Eras Medium ITC" w:hAnsi="Eras Medium ITC"/>
          <w:sz w:val="22"/>
          <w:szCs w:val="22"/>
        </w:rPr>
        <w:t>como</w:t>
      </w:r>
      <w:proofErr w:type="spellEnd"/>
      <w:r w:rsidRPr="005671BA">
        <w:rPr>
          <w:rFonts w:ascii="Eras Medium ITC" w:hAnsi="Eras Medium ITC"/>
          <w:sz w:val="22"/>
          <w:szCs w:val="22"/>
        </w:rPr>
        <w:t xml:space="preserve"> </w:t>
      </w:r>
      <w:proofErr w:type="spellStart"/>
      <w:r w:rsidRPr="005671BA">
        <w:rPr>
          <w:rFonts w:ascii="Eras Medium ITC" w:hAnsi="Eras Medium ITC"/>
          <w:sz w:val="22"/>
          <w:szCs w:val="22"/>
        </w:rPr>
        <w:t>objetivo</w:t>
      </w:r>
      <w:proofErr w:type="spellEnd"/>
      <w:r w:rsidRPr="005671BA">
        <w:rPr>
          <w:rFonts w:ascii="Eras Medium ITC" w:hAnsi="Eras Medium ITC"/>
          <w:sz w:val="22"/>
          <w:szCs w:val="22"/>
        </w:rPr>
        <w:t xml:space="preserve"> </w:t>
      </w:r>
      <w:proofErr w:type="spellStart"/>
      <w:r w:rsidRPr="005671BA">
        <w:rPr>
          <w:rFonts w:ascii="Eras Medium ITC" w:hAnsi="Eras Medium ITC"/>
          <w:sz w:val="22"/>
          <w:szCs w:val="22"/>
        </w:rPr>
        <w:t>llevar</w:t>
      </w:r>
      <w:proofErr w:type="spellEnd"/>
      <w:r w:rsidRPr="005671BA">
        <w:rPr>
          <w:rFonts w:ascii="Eras Medium ITC" w:hAnsi="Eras Medium ITC"/>
          <w:sz w:val="22"/>
          <w:szCs w:val="22"/>
        </w:rPr>
        <w:t xml:space="preserve"> a </w:t>
      </w:r>
      <w:proofErr w:type="spellStart"/>
      <w:r w:rsidRPr="005671BA">
        <w:rPr>
          <w:rFonts w:ascii="Eras Medium ITC" w:hAnsi="Eras Medium ITC"/>
          <w:sz w:val="22"/>
          <w:szCs w:val="22"/>
        </w:rPr>
        <w:t>cabo</w:t>
      </w:r>
      <w:proofErr w:type="spellEnd"/>
      <w:r w:rsidRPr="005671BA">
        <w:rPr>
          <w:rFonts w:ascii="Eras Medium ITC" w:hAnsi="Eras Medium ITC"/>
          <w:sz w:val="22"/>
          <w:szCs w:val="22"/>
        </w:rPr>
        <w:t xml:space="preserve"> la </w:t>
      </w:r>
      <w:proofErr w:type="spellStart"/>
      <w:r w:rsidRPr="005671BA">
        <w:rPr>
          <w:rFonts w:ascii="Eras Medium ITC" w:hAnsi="Eras Medium ITC"/>
          <w:sz w:val="22"/>
          <w:szCs w:val="22"/>
        </w:rPr>
        <w:t>planificación</w:t>
      </w:r>
      <w:proofErr w:type="spellEnd"/>
      <w:r w:rsidRPr="005671BA">
        <w:rPr>
          <w:rFonts w:ascii="Eras Medium ITC" w:hAnsi="Eras Medium ITC"/>
          <w:sz w:val="22"/>
          <w:szCs w:val="22"/>
        </w:rPr>
        <w:t xml:space="preserve"> de mi </w:t>
      </w:r>
      <w:proofErr w:type="spellStart"/>
      <w:r w:rsidRPr="005671BA">
        <w:rPr>
          <w:rFonts w:ascii="Eras Medium ITC" w:hAnsi="Eras Medium ITC"/>
          <w:sz w:val="22"/>
          <w:szCs w:val="22"/>
        </w:rPr>
        <w:t>actividad</w:t>
      </w:r>
      <w:proofErr w:type="spellEnd"/>
      <w:r w:rsidRPr="005671BA">
        <w:rPr>
          <w:rFonts w:ascii="Eras Medium ITC" w:hAnsi="Eras Medium ITC"/>
          <w:sz w:val="22"/>
          <w:szCs w:val="22"/>
        </w:rPr>
        <w:t xml:space="preserve"> </w:t>
      </w:r>
      <w:proofErr w:type="spellStart"/>
      <w:r w:rsidRPr="005671BA">
        <w:rPr>
          <w:rFonts w:ascii="Eras Medium ITC" w:hAnsi="Eras Medium ITC"/>
          <w:sz w:val="22"/>
          <w:szCs w:val="22"/>
        </w:rPr>
        <w:t>docente</w:t>
      </w:r>
      <w:proofErr w:type="spellEnd"/>
      <w:r w:rsidRPr="005671BA">
        <w:rPr>
          <w:rFonts w:ascii="Eras Medium ITC" w:hAnsi="Eras Medium ITC"/>
          <w:sz w:val="22"/>
          <w:szCs w:val="22"/>
        </w:rPr>
        <w:t xml:space="preserve"> a lo largo de un </w:t>
      </w:r>
      <w:proofErr w:type="spellStart"/>
      <w:r w:rsidRPr="005671BA">
        <w:rPr>
          <w:rFonts w:ascii="Eras Medium ITC" w:hAnsi="Eras Medium ITC"/>
          <w:sz w:val="22"/>
          <w:szCs w:val="22"/>
        </w:rPr>
        <w:t>curso</w:t>
      </w:r>
      <w:proofErr w:type="spellEnd"/>
      <w:r w:rsidRPr="005671BA">
        <w:rPr>
          <w:rFonts w:ascii="Eras Medium ITC" w:hAnsi="Eras Medium ITC"/>
          <w:sz w:val="22"/>
          <w:szCs w:val="22"/>
        </w:rPr>
        <w:t xml:space="preserve"> </w:t>
      </w:r>
      <w:proofErr w:type="spellStart"/>
      <w:r w:rsidRPr="005671BA">
        <w:rPr>
          <w:rFonts w:ascii="Eras Medium ITC" w:hAnsi="Eras Medium ITC"/>
          <w:sz w:val="22"/>
          <w:szCs w:val="22"/>
        </w:rPr>
        <w:t>académico</w:t>
      </w:r>
      <w:proofErr w:type="spellEnd"/>
      <w:r w:rsidRPr="005671BA">
        <w:rPr>
          <w:rFonts w:ascii="Eras Medium ITC" w:hAnsi="Eras Medium ITC"/>
          <w:sz w:val="22"/>
          <w:szCs w:val="22"/>
        </w:rPr>
        <w:t xml:space="preserve">, con la </w:t>
      </w:r>
      <w:proofErr w:type="spellStart"/>
      <w:r w:rsidRPr="005671BA">
        <w:rPr>
          <w:rFonts w:ascii="Eras Medium ITC" w:hAnsi="Eras Medium ITC"/>
          <w:sz w:val="22"/>
          <w:szCs w:val="22"/>
        </w:rPr>
        <w:t>finalidad</w:t>
      </w:r>
      <w:proofErr w:type="spellEnd"/>
      <w:r w:rsidRPr="005671BA">
        <w:rPr>
          <w:rFonts w:ascii="Eras Medium ITC" w:hAnsi="Eras Medium ITC"/>
          <w:sz w:val="22"/>
          <w:szCs w:val="22"/>
        </w:rPr>
        <w:t xml:space="preserve"> de </w:t>
      </w:r>
      <w:proofErr w:type="spellStart"/>
      <w:r w:rsidRPr="005671BA">
        <w:rPr>
          <w:rFonts w:ascii="Eras Medium ITC" w:hAnsi="Eras Medium ITC"/>
          <w:sz w:val="22"/>
          <w:szCs w:val="22"/>
        </w:rPr>
        <w:t>optimizar</w:t>
      </w:r>
      <w:proofErr w:type="spellEnd"/>
      <w:r w:rsidRPr="005671BA">
        <w:rPr>
          <w:rFonts w:ascii="Eras Medium ITC" w:hAnsi="Eras Medium ITC"/>
          <w:sz w:val="22"/>
          <w:szCs w:val="22"/>
        </w:rPr>
        <w:t xml:space="preserve"> </w:t>
      </w:r>
      <w:proofErr w:type="spellStart"/>
      <w:r w:rsidRPr="005671BA">
        <w:rPr>
          <w:rFonts w:ascii="Eras Medium ITC" w:hAnsi="Eras Medium ITC"/>
          <w:sz w:val="22"/>
          <w:szCs w:val="22"/>
        </w:rPr>
        <w:t>el</w:t>
      </w:r>
      <w:proofErr w:type="spellEnd"/>
      <w:r w:rsidRPr="005671BA">
        <w:rPr>
          <w:rFonts w:ascii="Eras Medium ITC" w:hAnsi="Eras Medium ITC"/>
          <w:sz w:val="22"/>
          <w:szCs w:val="22"/>
        </w:rPr>
        <w:t xml:space="preserve"> </w:t>
      </w:r>
      <w:proofErr w:type="spellStart"/>
      <w:r w:rsidRPr="005671BA">
        <w:rPr>
          <w:rFonts w:ascii="Eras Medium ITC" w:hAnsi="Eras Medium ITC"/>
          <w:sz w:val="22"/>
          <w:szCs w:val="22"/>
        </w:rPr>
        <w:t>proceso</w:t>
      </w:r>
      <w:proofErr w:type="spellEnd"/>
      <w:r w:rsidRPr="005671BA">
        <w:rPr>
          <w:rFonts w:ascii="Eras Medium ITC" w:hAnsi="Eras Medium ITC"/>
          <w:sz w:val="22"/>
          <w:szCs w:val="22"/>
        </w:rPr>
        <w:t xml:space="preserve"> de </w:t>
      </w:r>
      <w:proofErr w:type="spellStart"/>
      <w:r w:rsidRPr="005671BA">
        <w:rPr>
          <w:rFonts w:ascii="Eras Medium ITC" w:hAnsi="Eras Medium ITC"/>
          <w:sz w:val="22"/>
          <w:szCs w:val="22"/>
        </w:rPr>
        <w:t>enseñanza</w:t>
      </w:r>
      <w:proofErr w:type="spellEnd"/>
      <w:r w:rsidRPr="005671BA">
        <w:rPr>
          <w:rFonts w:ascii="Eras Medium ITC" w:hAnsi="Eras Medium ITC"/>
          <w:sz w:val="22"/>
          <w:szCs w:val="22"/>
        </w:rPr>
        <w:t xml:space="preserve"> </w:t>
      </w:r>
      <w:proofErr w:type="spellStart"/>
      <w:r w:rsidRPr="005671BA">
        <w:rPr>
          <w:rFonts w:ascii="Eras Medium ITC" w:hAnsi="Eras Medium ITC"/>
          <w:sz w:val="22"/>
          <w:szCs w:val="22"/>
        </w:rPr>
        <w:t>aprendizaje</w:t>
      </w:r>
      <w:proofErr w:type="spellEnd"/>
      <w:r w:rsidRPr="005671BA">
        <w:rPr>
          <w:rFonts w:ascii="Eras Medium ITC" w:hAnsi="Eras Medium ITC"/>
          <w:sz w:val="22"/>
          <w:szCs w:val="22"/>
        </w:rPr>
        <w:t xml:space="preserve">, de </w:t>
      </w:r>
      <w:proofErr w:type="spellStart"/>
      <w:r w:rsidRPr="005671BA">
        <w:rPr>
          <w:rFonts w:ascii="Eras Medium ITC" w:hAnsi="Eras Medium ITC"/>
          <w:sz w:val="22"/>
          <w:szCs w:val="22"/>
        </w:rPr>
        <w:t>manera</w:t>
      </w:r>
      <w:proofErr w:type="spellEnd"/>
      <w:r w:rsidRPr="005671BA">
        <w:rPr>
          <w:rFonts w:ascii="Eras Medium ITC" w:hAnsi="Eras Medium ITC"/>
          <w:sz w:val="22"/>
          <w:szCs w:val="22"/>
        </w:rPr>
        <w:t xml:space="preserve"> que los </w:t>
      </w:r>
      <w:proofErr w:type="spellStart"/>
      <w:r w:rsidRPr="005671BA">
        <w:rPr>
          <w:rFonts w:ascii="Eras Medium ITC" w:hAnsi="Eras Medium ITC"/>
          <w:sz w:val="22"/>
          <w:szCs w:val="22"/>
        </w:rPr>
        <w:t>alumnos</w:t>
      </w:r>
      <w:proofErr w:type="spellEnd"/>
      <w:r w:rsidRPr="005671BA">
        <w:rPr>
          <w:rFonts w:ascii="Eras Medium ITC" w:hAnsi="Eras Medium ITC"/>
          <w:sz w:val="22"/>
          <w:szCs w:val="22"/>
        </w:rPr>
        <w:t xml:space="preserve">/as </w:t>
      </w:r>
      <w:proofErr w:type="spellStart"/>
      <w:r w:rsidRPr="005671BA">
        <w:rPr>
          <w:rFonts w:ascii="Eras Medium ITC" w:hAnsi="Eras Medium ITC"/>
          <w:sz w:val="22"/>
          <w:szCs w:val="22"/>
        </w:rPr>
        <w:t>alcancen</w:t>
      </w:r>
      <w:proofErr w:type="spellEnd"/>
      <w:r w:rsidRPr="005671BA">
        <w:rPr>
          <w:rFonts w:ascii="Eras Medium ITC" w:hAnsi="Eras Medium ITC"/>
          <w:sz w:val="22"/>
          <w:szCs w:val="22"/>
        </w:rPr>
        <w:t xml:space="preserve"> los </w:t>
      </w:r>
      <w:proofErr w:type="spellStart"/>
      <w:r w:rsidRPr="005671BA">
        <w:rPr>
          <w:rFonts w:ascii="Eras Medium ITC" w:hAnsi="Eras Medium ITC"/>
          <w:sz w:val="22"/>
          <w:szCs w:val="22"/>
        </w:rPr>
        <w:t>objetivos</w:t>
      </w:r>
      <w:proofErr w:type="spellEnd"/>
      <w:r w:rsidRPr="005671BA">
        <w:rPr>
          <w:rFonts w:ascii="Eras Medium ITC" w:hAnsi="Eras Medium ITC"/>
          <w:sz w:val="22"/>
          <w:szCs w:val="22"/>
        </w:rPr>
        <w:t xml:space="preserve"> </w:t>
      </w:r>
      <w:proofErr w:type="spellStart"/>
      <w:r w:rsidRPr="005671BA">
        <w:rPr>
          <w:rFonts w:ascii="Eras Medium ITC" w:hAnsi="Eras Medium ITC"/>
          <w:sz w:val="22"/>
          <w:szCs w:val="22"/>
        </w:rPr>
        <w:t>establecidos</w:t>
      </w:r>
      <w:proofErr w:type="spellEnd"/>
      <w:r w:rsidRPr="005671BA">
        <w:rPr>
          <w:rFonts w:ascii="Eras Medium ITC" w:hAnsi="Eras Medium ITC"/>
          <w:sz w:val="22"/>
          <w:szCs w:val="22"/>
        </w:rPr>
        <w:t xml:space="preserve"> </w:t>
      </w:r>
      <w:proofErr w:type="spellStart"/>
      <w:r w:rsidRPr="005671BA">
        <w:rPr>
          <w:rFonts w:ascii="Eras Medium ITC" w:hAnsi="Eras Medium ITC"/>
          <w:sz w:val="22"/>
          <w:szCs w:val="22"/>
        </w:rPr>
        <w:t>en</w:t>
      </w:r>
      <w:proofErr w:type="spellEnd"/>
      <w:r w:rsidRPr="005671BA">
        <w:rPr>
          <w:rFonts w:ascii="Eras Medium ITC" w:hAnsi="Eras Medium ITC"/>
          <w:sz w:val="22"/>
          <w:szCs w:val="22"/>
        </w:rPr>
        <w:t xml:space="preserve"> la </w:t>
      </w:r>
      <w:proofErr w:type="spellStart"/>
      <w:r w:rsidRPr="005671BA">
        <w:rPr>
          <w:rFonts w:ascii="Eras Medium ITC" w:hAnsi="Eras Medium ITC"/>
          <w:sz w:val="22"/>
          <w:szCs w:val="22"/>
        </w:rPr>
        <w:t>legislación</w:t>
      </w:r>
      <w:proofErr w:type="spellEnd"/>
      <w:r w:rsidRPr="005671BA">
        <w:rPr>
          <w:rFonts w:ascii="Eras Medium ITC" w:hAnsi="Eras Medium ITC"/>
          <w:sz w:val="22"/>
          <w:szCs w:val="22"/>
        </w:rPr>
        <w:t xml:space="preserve"> </w:t>
      </w:r>
      <w:proofErr w:type="spellStart"/>
      <w:r w:rsidRPr="005671BA">
        <w:rPr>
          <w:rFonts w:ascii="Eras Medium ITC" w:hAnsi="Eras Medium ITC"/>
          <w:sz w:val="22"/>
          <w:szCs w:val="22"/>
        </w:rPr>
        <w:t>vigente</w:t>
      </w:r>
      <w:proofErr w:type="spellEnd"/>
      <w:r w:rsidRPr="005671BA">
        <w:rPr>
          <w:rFonts w:ascii="Eras Medium ITC" w:hAnsi="Eras Medium ITC"/>
          <w:sz w:val="22"/>
          <w:szCs w:val="22"/>
        </w:rPr>
        <w:t xml:space="preserve"> y los </w:t>
      </w:r>
      <w:proofErr w:type="spellStart"/>
      <w:r w:rsidRPr="005671BA">
        <w:rPr>
          <w:rFonts w:ascii="Eras Medium ITC" w:hAnsi="Eras Medium ITC"/>
          <w:sz w:val="22"/>
          <w:szCs w:val="22"/>
        </w:rPr>
        <w:t>resultados</w:t>
      </w:r>
      <w:proofErr w:type="spellEnd"/>
      <w:r w:rsidRPr="005671BA">
        <w:rPr>
          <w:rFonts w:ascii="Eras Medium ITC" w:hAnsi="Eras Medium ITC"/>
          <w:sz w:val="22"/>
          <w:szCs w:val="22"/>
        </w:rPr>
        <w:t xml:space="preserve"> de </w:t>
      </w:r>
      <w:proofErr w:type="spellStart"/>
      <w:r w:rsidRPr="005671BA">
        <w:rPr>
          <w:rFonts w:ascii="Eras Medium ITC" w:hAnsi="Eras Medium ITC"/>
          <w:sz w:val="22"/>
          <w:szCs w:val="22"/>
        </w:rPr>
        <w:t>aprendizaje</w:t>
      </w:r>
      <w:proofErr w:type="spellEnd"/>
      <w:r w:rsidRPr="005671BA">
        <w:rPr>
          <w:rFonts w:ascii="Eras Medium ITC" w:hAnsi="Eras Medium ITC"/>
          <w:sz w:val="22"/>
          <w:szCs w:val="22"/>
        </w:rPr>
        <w:t xml:space="preserve"> </w:t>
      </w:r>
      <w:proofErr w:type="spellStart"/>
      <w:r w:rsidRPr="005671BA">
        <w:rPr>
          <w:rFonts w:ascii="Eras Medium ITC" w:hAnsi="Eras Medium ITC"/>
          <w:sz w:val="22"/>
          <w:szCs w:val="22"/>
        </w:rPr>
        <w:t>fijados</w:t>
      </w:r>
      <w:proofErr w:type="spellEnd"/>
      <w:r w:rsidRPr="005671BA">
        <w:rPr>
          <w:rFonts w:ascii="Eras Medium ITC" w:hAnsi="Eras Medium ITC"/>
          <w:sz w:val="22"/>
          <w:szCs w:val="22"/>
        </w:rPr>
        <w:t xml:space="preserve"> </w:t>
      </w:r>
      <w:proofErr w:type="spellStart"/>
      <w:r w:rsidRPr="005671BA">
        <w:rPr>
          <w:rFonts w:ascii="Eras Medium ITC" w:hAnsi="Eras Medium ITC"/>
          <w:sz w:val="22"/>
          <w:szCs w:val="22"/>
        </w:rPr>
        <w:t>en</w:t>
      </w:r>
      <w:proofErr w:type="spellEnd"/>
      <w:r w:rsidRPr="005671BA">
        <w:rPr>
          <w:rFonts w:ascii="Eras Medium ITC" w:hAnsi="Eras Medium ITC"/>
          <w:sz w:val="22"/>
          <w:szCs w:val="22"/>
        </w:rPr>
        <w:t xml:space="preserve"> la </w:t>
      </w:r>
      <w:proofErr w:type="spellStart"/>
      <w:r w:rsidRPr="005671BA">
        <w:rPr>
          <w:rFonts w:ascii="Eras Medium ITC" w:hAnsi="Eras Medium ITC"/>
          <w:sz w:val="22"/>
          <w:szCs w:val="22"/>
        </w:rPr>
        <w:t>normativa</w:t>
      </w:r>
      <w:proofErr w:type="spellEnd"/>
      <w:r w:rsidRPr="005671BA">
        <w:rPr>
          <w:rFonts w:ascii="Eras Medium ITC" w:hAnsi="Eras Medium ITC"/>
          <w:sz w:val="22"/>
          <w:szCs w:val="22"/>
        </w:rPr>
        <w:t xml:space="preserve"> </w:t>
      </w:r>
      <w:proofErr w:type="spellStart"/>
      <w:r w:rsidRPr="005671BA">
        <w:rPr>
          <w:rFonts w:ascii="Eras Medium ITC" w:hAnsi="Eras Medium ITC"/>
          <w:sz w:val="22"/>
          <w:szCs w:val="22"/>
        </w:rPr>
        <w:t>correspondiente</w:t>
      </w:r>
      <w:proofErr w:type="spellEnd"/>
      <w:r w:rsidRPr="005671BA">
        <w:rPr>
          <w:rFonts w:ascii="Eras Medium ITC" w:hAnsi="Eras Medium ITC"/>
          <w:sz w:val="22"/>
          <w:szCs w:val="22"/>
        </w:rPr>
        <w:t>.</w:t>
      </w:r>
    </w:p>
    <w:p w14:paraId="628AF0FA" w14:textId="77777777" w:rsidR="00FE7808" w:rsidRPr="005671BA" w:rsidRDefault="00FE7808" w:rsidP="00FE7808">
      <w:pPr>
        <w:ind w:left="-5"/>
        <w:jc w:val="both"/>
        <w:rPr>
          <w:rFonts w:ascii="Eras Medium ITC" w:hAnsi="Eras Medium ITC"/>
          <w:sz w:val="22"/>
          <w:szCs w:val="22"/>
        </w:rPr>
      </w:pPr>
    </w:p>
    <w:p w14:paraId="074BA05C" w14:textId="77777777" w:rsidR="00FE7808" w:rsidRPr="005671BA" w:rsidRDefault="00FE7808" w:rsidP="00FE7808">
      <w:pPr>
        <w:ind w:firstLine="720"/>
        <w:jc w:val="both"/>
        <w:rPr>
          <w:rFonts w:ascii="Eras Medium ITC" w:hAnsi="Eras Medium ITC"/>
          <w:sz w:val="22"/>
          <w:szCs w:val="22"/>
        </w:rPr>
      </w:pPr>
      <w:r w:rsidRPr="005671BA">
        <w:rPr>
          <w:rFonts w:ascii="Eras Medium ITC" w:hAnsi="Eras Medium ITC"/>
          <w:sz w:val="22"/>
          <w:szCs w:val="22"/>
        </w:rPr>
        <w:t xml:space="preserve">Todos los </w:t>
      </w:r>
      <w:proofErr w:type="spellStart"/>
      <w:r w:rsidRPr="005671BA">
        <w:rPr>
          <w:rFonts w:ascii="Eras Medium ITC" w:hAnsi="Eras Medium ITC"/>
          <w:sz w:val="22"/>
          <w:szCs w:val="22"/>
        </w:rPr>
        <w:t>ciclos</w:t>
      </w:r>
      <w:proofErr w:type="spellEnd"/>
      <w:r w:rsidRPr="005671BA">
        <w:rPr>
          <w:rFonts w:ascii="Eras Medium ITC" w:hAnsi="Eras Medium ITC"/>
          <w:sz w:val="22"/>
          <w:szCs w:val="22"/>
        </w:rPr>
        <w:t xml:space="preserve"> </w:t>
      </w:r>
      <w:proofErr w:type="spellStart"/>
      <w:r w:rsidRPr="005671BA">
        <w:rPr>
          <w:rFonts w:ascii="Eras Medium ITC" w:hAnsi="Eras Medium ITC"/>
          <w:sz w:val="22"/>
          <w:szCs w:val="22"/>
        </w:rPr>
        <w:t>formativos</w:t>
      </w:r>
      <w:proofErr w:type="spellEnd"/>
      <w:r w:rsidRPr="005671BA">
        <w:rPr>
          <w:rFonts w:ascii="Eras Medium ITC" w:hAnsi="Eras Medium ITC"/>
          <w:sz w:val="22"/>
          <w:szCs w:val="22"/>
        </w:rPr>
        <w:t xml:space="preserve">, a </w:t>
      </w:r>
      <w:proofErr w:type="spellStart"/>
      <w:r w:rsidRPr="005671BA">
        <w:rPr>
          <w:rFonts w:ascii="Eras Medium ITC" w:hAnsi="Eras Medium ITC"/>
          <w:sz w:val="22"/>
          <w:szCs w:val="22"/>
        </w:rPr>
        <w:t>través</w:t>
      </w:r>
      <w:proofErr w:type="spellEnd"/>
      <w:r w:rsidRPr="005671BA">
        <w:rPr>
          <w:rFonts w:ascii="Eras Medium ITC" w:hAnsi="Eras Medium ITC"/>
          <w:sz w:val="22"/>
          <w:szCs w:val="22"/>
        </w:rPr>
        <w:t xml:space="preserve"> del </w:t>
      </w:r>
      <w:proofErr w:type="spellStart"/>
      <w:r w:rsidRPr="005671BA">
        <w:rPr>
          <w:rFonts w:ascii="Eras Medium ITC" w:hAnsi="Eras Medium ITC"/>
          <w:sz w:val="22"/>
          <w:szCs w:val="22"/>
        </w:rPr>
        <w:t>módulo</w:t>
      </w:r>
      <w:proofErr w:type="spellEnd"/>
      <w:r w:rsidRPr="005671BA">
        <w:rPr>
          <w:rFonts w:ascii="Eras Medium ITC" w:hAnsi="Eras Medium ITC"/>
          <w:sz w:val="22"/>
          <w:szCs w:val="22"/>
        </w:rPr>
        <w:t xml:space="preserve"> de </w:t>
      </w:r>
      <w:proofErr w:type="spellStart"/>
      <w:r w:rsidRPr="00E05B98">
        <w:rPr>
          <w:rFonts w:ascii="Eras Medium ITC" w:hAnsi="Eras Medium ITC"/>
          <w:b/>
          <w:sz w:val="22"/>
          <w:szCs w:val="22"/>
        </w:rPr>
        <w:t>Formación</w:t>
      </w:r>
      <w:proofErr w:type="spellEnd"/>
      <w:r w:rsidRPr="00E05B98">
        <w:rPr>
          <w:rFonts w:ascii="Eras Medium ITC" w:hAnsi="Eras Medium ITC"/>
          <w:b/>
          <w:sz w:val="22"/>
          <w:szCs w:val="22"/>
        </w:rPr>
        <w:t xml:space="preserve"> y </w:t>
      </w:r>
      <w:proofErr w:type="spellStart"/>
      <w:r w:rsidRPr="00E05B98">
        <w:rPr>
          <w:rFonts w:ascii="Eras Medium ITC" w:hAnsi="Eras Medium ITC"/>
          <w:b/>
          <w:sz w:val="22"/>
          <w:szCs w:val="22"/>
        </w:rPr>
        <w:t>Orientación</w:t>
      </w:r>
      <w:proofErr w:type="spellEnd"/>
      <w:r w:rsidRPr="00E05B98">
        <w:rPr>
          <w:rFonts w:ascii="Eras Medium ITC" w:hAnsi="Eras Medium ITC"/>
          <w:b/>
          <w:sz w:val="22"/>
          <w:szCs w:val="22"/>
        </w:rPr>
        <w:t xml:space="preserve"> Laboral</w:t>
      </w:r>
      <w:r w:rsidRPr="005671BA">
        <w:rPr>
          <w:rFonts w:ascii="Eras Medium ITC" w:hAnsi="Eras Medium ITC"/>
          <w:sz w:val="22"/>
          <w:szCs w:val="22"/>
        </w:rPr>
        <w:t xml:space="preserve">, </w:t>
      </w:r>
      <w:proofErr w:type="spellStart"/>
      <w:r w:rsidRPr="005671BA">
        <w:rPr>
          <w:rFonts w:ascii="Eras Medium ITC" w:hAnsi="Eras Medium ITC"/>
          <w:sz w:val="22"/>
          <w:szCs w:val="22"/>
        </w:rPr>
        <w:t>incluirán</w:t>
      </w:r>
      <w:proofErr w:type="spellEnd"/>
      <w:r w:rsidRPr="005671BA">
        <w:rPr>
          <w:rFonts w:ascii="Eras Medium ITC" w:hAnsi="Eras Medium ITC"/>
          <w:sz w:val="22"/>
          <w:szCs w:val="22"/>
        </w:rPr>
        <w:t xml:space="preserve"> la </w:t>
      </w:r>
      <w:proofErr w:type="spellStart"/>
      <w:r w:rsidRPr="005671BA">
        <w:rPr>
          <w:rFonts w:ascii="Eras Medium ITC" w:hAnsi="Eras Medium ITC"/>
          <w:sz w:val="22"/>
          <w:szCs w:val="22"/>
        </w:rPr>
        <w:t>formación</w:t>
      </w:r>
      <w:proofErr w:type="spellEnd"/>
      <w:r w:rsidRPr="005671BA">
        <w:rPr>
          <w:rFonts w:ascii="Eras Medium ITC" w:hAnsi="Eras Medium ITC"/>
          <w:sz w:val="22"/>
          <w:szCs w:val="22"/>
        </w:rPr>
        <w:t xml:space="preserve"> </w:t>
      </w:r>
      <w:proofErr w:type="spellStart"/>
      <w:r w:rsidRPr="005671BA">
        <w:rPr>
          <w:rFonts w:ascii="Eras Medium ITC" w:hAnsi="Eras Medium ITC"/>
          <w:sz w:val="22"/>
          <w:szCs w:val="22"/>
        </w:rPr>
        <w:t>necesaria</w:t>
      </w:r>
      <w:proofErr w:type="spellEnd"/>
      <w:r w:rsidRPr="005671BA">
        <w:rPr>
          <w:rFonts w:ascii="Eras Medium ITC" w:hAnsi="Eras Medium ITC"/>
          <w:sz w:val="22"/>
          <w:szCs w:val="22"/>
        </w:rPr>
        <w:t xml:space="preserve"> para </w:t>
      </w:r>
      <w:proofErr w:type="spellStart"/>
      <w:r w:rsidRPr="005671BA">
        <w:rPr>
          <w:rFonts w:ascii="Eras Medium ITC" w:hAnsi="Eras Medium ITC"/>
          <w:sz w:val="22"/>
          <w:szCs w:val="22"/>
        </w:rPr>
        <w:t>conocer</w:t>
      </w:r>
      <w:proofErr w:type="spellEnd"/>
      <w:r w:rsidRPr="005671BA">
        <w:rPr>
          <w:rFonts w:ascii="Eras Medium ITC" w:hAnsi="Eras Medium ITC"/>
          <w:sz w:val="22"/>
          <w:szCs w:val="22"/>
        </w:rPr>
        <w:t xml:space="preserve"> las </w:t>
      </w:r>
      <w:proofErr w:type="spellStart"/>
      <w:r w:rsidRPr="005671BA">
        <w:rPr>
          <w:rFonts w:ascii="Eras Medium ITC" w:hAnsi="Eras Medium ITC"/>
          <w:sz w:val="22"/>
          <w:szCs w:val="22"/>
        </w:rPr>
        <w:t>oportunidades</w:t>
      </w:r>
      <w:proofErr w:type="spellEnd"/>
      <w:r w:rsidRPr="005671BA">
        <w:rPr>
          <w:rFonts w:ascii="Eras Medium ITC" w:hAnsi="Eras Medium ITC"/>
          <w:sz w:val="22"/>
          <w:szCs w:val="22"/>
        </w:rPr>
        <w:t xml:space="preserve"> de </w:t>
      </w:r>
      <w:proofErr w:type="spellStart"/>
      <w:r w:rsidRPr="005671BA">
        <w:rPr>
          <w:rFonts w:ascii="Eras Medium ITC" w:hAnsi="Eras Medium ITC"/>
          <w:sz w:val="22"/>
          <w:szCs w:val="22"/>
        </w:rPr>
        <w:t>aprendizaje</w:t>
      </w:r>
      <w:proofErr w:type="spellEnd"/>
      <w:r w:rsidRPr="005671BA">
        <w:rPr>
          <w:rFonts w:ascii="Eras Medium ITC" w:hAnsi="Eras Medium ITC"/>
          <w:sz w:val="22"/>
          <w:szCs w:val="22"/>
        </w:rPr>
        <w:t xml:space="preserve">, las </w:t>
      </w:r>
      <w:proofErr w:type="spellStart"/>
      <w:r w:rsidRPr="005671BA">
        <w:rPr>
          <w:rFonts w:ascii="Eras Medium ITC" w:hAnsi="Eras Medium ITC"/>
          <w:sz w:val="22"/>
          <w:szCs w:val="22"/>
        </w:rPr>
        <w:t>oportunidades</w:t>
      </w:r>
      <w:proofErr w:type="spellEnd"/>
      <w:r w:rsidRPr="005671BA">
        <w:rPr>
          <w:rFonts w:ascii="Eras Medium ITC" w:hAnsi="Eras Medium ITC"/>
          <w:sz w:val="22"/>
          <w:szCs w:val="22"/>
        </w:rPr>
        <w:t xml:space="preserve"> de </w:t>
      </w:r>
      <w:proofErr w:type="spellStart"/>
      <w:r w:rsidRPr="005671BA">
        <w:rPr>
          <w:rFonts w:ascii="Eras Medium ITC" w:hAnsi="Eras Medium ITC"/>
          <w:sz w:val="22"/>
          <w:szCs w:val="22"/>
        </w:rPr>
        <w:t>empleo</w:t>
      </w:r>
      <w:proofErr w:type="spellEnd"/>
      <w:r w:rsidRPr="005671BA">
        <w:rPr>
          <w:rFonts w:ascii="Eras Medium ITC" w:hAnsi="Eras Medium ITC"/>
          <w:sz w:val="22"/>
          <w:szCs w:val="22"/>
        </w:rPr>
        <w:t xml:space="preserve">, la </w:t>
      </w:r>
      <w:proofErr w:type="spellStart"/>
      <w:r w:rsidRPr="005671BA">
        <w:rPr>
          <w:rFonts w:ascii="Eras Medium ITC" w:hAnsi="Eras Medium ITC"/>
          <w:sz w:val="22"/>
          <w:szCs w:val="22"/>
        </w:rPr>
        <w:t>organización</w:t>
      </w:r>
      <w:proofErr w:type="spellEnd"/>
      <w:r w:rsidRPr="005671BA">
        <w:rPr>
          <w:rFonts w:ascii="Eras Medium ITC" w:hAnsi="Eras Medium ITC"/>
          <w:sz w:val="22"/>
          <w:szCs w:val="22"/>
        </w:rPr>
        <w:t xml:space="preserve"> del </w:t>
      </w:r>
      <w:proofErr w:type="spellStart"/>
      <w:r w:rsidRPr="005671BA">
        <w:rPr>
          <w:rFonts w:ascii="Eras Medium ITC" w:hAnsi="Eras Medium ITC"/>
          <w:sz w:val="22"/>
          <w:szCs w:val="22"/>
        </w:rPr>
        <w:t>trabajo</w:t>
      </w:r>
      <w:proofErr w:type="spellEnd"/>
      <w:r w:rsidRPr="005671BA">
        <w:rPr>
          <w:rFonts w:ascii="Eras Medium ITC" w:hAnsi="Eras Medium ITC"/>
          <w:sz w:val="22"/>
          <w:szCs w:val="22"/>
        </w:rPr>
        <w:t xml:space="preserve">, las </w:t>
      </w:r>
      <w:proofErr w:type="spellStart"/>
      <w:r w:rsidRPr="005671BA">
        <w:rPr>
          <w:rFonts w:ascii="Eras Medium ITC" w:hAnsi="Eras Medium ITC"/>
          <w:sz w:val="22"/>
          <w:szCs w:val="22"/>
        </w:rPr>
        <w:t>relaciones</w:t>
      </w:r>
      <w:proofErr w:type="spellEnd"/>
      <w:r w:rsidRPr="005671BA">
        <w:rPr>
          <w:rFonts w:ascii="Eras Medium ITC" w:hAnsi="Eras Medium ITC"/>
          <w:sz w:val="22"/>
          <w:szCs w:val="22"/>
        </w:rPr>
        <w:t xml:space="preserve"> </w:t>
      </w:r>
      <w:proofErr w:type="spellStart"/>
      <w:r w:rsidRPr="005671BA">
        <w:rPr>
          <w:rFonts w:ascii="Eras Medium ITC" w:hAnsi="Eras Medium ITC"/>
          <w:sz w:val="22"/>
          <w:szCs w:val="22"/>
        </w:rPr>
        <w:t>en</w:t>
      </w:r>
      <w:proofErr w:type="spellEnd"/>
      <w:r w:rsidRPr="005671BA">
        <w:rPr>
          <w:rFonts w:ascii="Eras Medium ITC" w:hAnsi="Eras Medium ITC"/>
          <w:sz w:val="22"/>
          <w:szCs w:val="22"/>
        </w:rPr>
        <w:t xml:space="preserve"> la </w:t>
      </w:r>
      <w:proofErr w:type="spellStart"/>
      <w:r w:rsidRPr="005671BA">
        <w:rPr>
          <w:rFonts w:ascii="Eras Medium ITC" w:hAnsi="Eras Medium ITC"/>
          <w:sz w:val="22"/>
          <w:szCs w:val="22"/>
        </w:rPr>
        <w:t>empresa</w:t>
      </w:r>
      <w:proofErr w:type="spellEnd"/>
      <w:r w:rsidRPr="005671BA">
        <w:rPr>
          <w:rFonts w:ascii="Eras Medium ITC" w:hAnsi="Eras Medium ITC"/>
          <w:sz w:val="22"/>
          <w:szCs w:val="22"/>
        </w:rPr>
        <w:t xml:space="preserve">, la </w:t>
      </w:r>
      <w:proofErr w:type="spellStart"/>
      <w:r w:rsidRPr="005671BA">
        <w:rPr>
          <w:rFonts w:ascii="Eras Medium ITC" w:hAnsi="Eras Medium ITC"/>
          <w:sz w:val="22"/>
          <w:szCs w:val="22"/>
        </w:rPr>
        <w:t>legislación</w:t>
      </w:r>
      <w:proofErr w:type="spellEnd"/>
      <w:r w:rsidRPr="005671BA">
        <w:rPr>
          <w:rFonts w:ascii="Eras Medium ITC" w:hAnsi="Eras Medium ITC"/>
          <w:sz w:val="22"/>
          <w:szCs w:val="22"/>
        </w:rPr>
        <w:t xml:space="preserve"> </w:t>
      </w:r>
      <w:proofErr w:type="spellStart"/>
      <w:r w:rsidRPr="005671BA">
        <w:rPr>
          <w:rFonts w:ascii="Eras Medium ITC" w:hAnsi="Eras Medium ITC"/>
          <w:sz w:val="22"/>
          <w:szCs w:val="22"/>
        </w:rPr>
        <w:t>laboral</w:t>
      </w:r>
      <w:proofErr w:type="spellEnd"/>
      <w:r w:rsidRPr="005671BA">
        <w:rPr>
          <w:rFonts w:ascii="Eras Medium ITC" w:hAnsi="Eras Medium ITC"/>
          <w:sz w:val="22"/>
          <w:szCs w:val="22"/>
        </w:rPr>
        <w:t xml:space="preserve"> </w:t>
      </w:r>
      <w:proofErr w:type="spellStart"/>
      <w:r w:rsidRPr="005671BA">
        <w:rPr>
          <w:rFonts w:ascii="Eras Medium ITC" w:hAnsi="Eras Medium ITC"/>
          <w:sz w:val="22"/>
          <w:szCs w:val="22"/>
        </w:rPr>
        <w:t>básica</w:t>
      </w:r>
      <w:proofErr w:type="spellEnd"/>
      <w:r w:rsidRPr="005671BA">
        <w:rPr>
          <w:rFonts w:ascii="Eras Medium ITC" w:hAnsi="Eras Medium ITC"/>
          <w:sz w:val="22"/>
          <w:szCs w:val="22"/>
        </w:rPr>
        <w:t xml:space="preserve">, </w:t>
      </w:r>
      <w:proofErr w:type="spellStart"/>
      <w:r w:rsidRPr="005671BA">
        <w:rPr>
          <w:rFonts w:ascii="Eras Medium ITC" w:hAnsi="Eras Medium ITC"/>
          <w:sz w:val="22"/>
          <w:szCs w:val="22"/>
        </w:rPr>
        <w:t>así</w:t>
      </w:r>
      <w:proofErr w:type="spellEnd"/>
      <w:r w:rsidRPr="005671BA">
        <w:rPr>
          <w:rFonts w:ascii="Eras Medium ITC" w:hAnsi="Eras Medium ITC"/>
          <w:sz w:val="22"/>
          <w:szCs w:val="22"/>
        </w:rPr>
        <w:t xml:space="preserve"> </w:t>
      </w:r>
      <w:proofErr w:type="spellStart"/>
      <w:r w:rsidRPr="005671BA">
        <w:rPr>
          <w:rFonts w:ascii="Eras Medium ITC" w:hAnsi="Eras Medium ITC"/>
          <w:sz w:val="22"/>
          <w:szCs w:val="22"/>
        </w:rPr>
        <w:t>como</w:t>
      </w:r>
      <w:proofErr w:type="spellEnd"/>
      <w:r w:rsidRPr="005671BA">
        <w:rPr>
          <w:rFonts w:ascii="Eras Medium ITC" w:hAnsi="Eras Medium ITC"/>
          <w:sz w:val="22"/>
          <w:szCs w:val="22"/>
        </w:rPr>
        <w:t xml:space="preserve"> los derechos y </w:t>
      </w:r>
      <w:proofErr w:type="spellStart"/>
      <w:r w:rsidRPr="005671BA">
        <w:rPr>
          <w:rFonts w:ascii="Eras Medium ITC" w:hAnsi="Eras Medium ITC"/>
          <w:sz w:val="22"/>
          <w:szCs w:val="22"/>
        </w:rPr>
        <w:t>deberes</w:t>
      </w:r>
      <w:proofErr w:type="spellEnd"/>
      <w:r w:rsidRPr="005671BA">
        <w:rPr>
          <w:rFonts w:ascii="Eras Medium ITC" w:hAnsi="Eras Medium ITC"/>
          <w:sz w:val="22"/>
          <w:szCs w:val="22"/>
        </w:rPr>
        <w:t xml:space="preserve"> que se </w:t>
      </w:r>
      <w:proofErr w:type="spellStart"/>
      <w:r w:rsidRPr="005671BA">
        <w:rPr>
          <w:rFonts w:ascii="Eras Medium ITC" w:hAnsi="Eras Medium ITC"/>
          <w:sz w:val="22"/>
          <w:szCs w:val="22"/>
        </w:rPr>
        <w:t>derivan</w:t>
      </w:r>
      <w:proofErr w:type="spellEnd"/>
      <w:r w:rsidRPr="005671BA">
        <w:rPr>
          <w:rFonts w:ascii="Eras Medium ITC" w:hAnsi="Eras Medium ITC"/>
          <w:sz w:val="22"/>
          <w:szCs w:val="22"/>
        </w:rPr>
        <w:t xml:space="preserve"> de las </w:t>
      </w:r>
      <w:proofErr w:type="spellStart"/>
      <w:r w:rsidRPr="005671BA">
        <w:rPr>
          <w:rFonts w:ascii="Eras Medium ITC" w:hAnsi="Eras Medium ITC"/>
          <w:sz w:val="22"/>
          <w:szCs w:val="22"/>
        </w:rPr>
        <w:t>relaciones</w:t>
      </w:r>
      <w:proofErr w:type="spellEnd"/>
      <w:r w:rsidRPr="005671BA">
        <w:rPr>
          <w:rFonts w:ascii="Eras Medium ITC" w:hAnsi="Eras Medium ITC"/>
          <w:sz w:val="22"/>
          <w:szCs w:val="22"/>
        </w:rPr>
        <w:t xml:space="preserve"> </w:t>
      </w:r>
      <w:proofErr w:type="spellStart"/>
      <w:r w:rsidRPr="005671BA">
        <w:rPr>
          <w:rFonts w:ascii="Eras Medium ITC" w:hAnsi="Eras Medium ITC"/>
          <w:sz w:val="22"/>
          <w:szCs w:val="22"/>
        </w:rPr>
        <w:t>laborales</w:t>
      </w:r>
      <w:proofErr w:type="spellEnd"/>
      <w:r w:rsidRPr="005671BA">
        <w:rPr>
          <w:rFonts w:ascii="Eras Medium ITC" w:hAnsi="Eras Medium ITC"/>
          <w:sz w:val="22"/>
          <w:szCs w:val="22"/>
        </w:rPr>
        <w:t xml:space="preserve">, para </w:t>
      </w:r>
      <w:proofErr w:type="spellStart"/>
      <w:r w:rsidRPr="005671BA">
        <w:rPr>
          <w:rFonts w:ascii="Eras Medium ITC" w:hAnsi="Eras Medium ITC"/>
          <w:sz w:val="22"/>
          <w:szCs w:val="22"/>
        </w:rPr>
        <w:t>facilitar</w:t>
      </w:r>
      <w:proofErr w:type="spellEnd"/>
      <w:r w:rsidRPr="005671BA">
        <w:rPr>
          <w:rFonts w:ascii="Eras Medium ITC" w:hAnsi="Eras Medium ITC"/>
          <w:sz w:val="22"/>
          <w:szCs w:val="22"/>
        </w:rPr>
        <w:t xml:space="preserve"> </w:t>
      </w:r>
      <w:proofErr w:type="spellStart"/>
      <w:r w:rsidRPr="005671BA">
        <w:rPr>
          <w:rFonts w:ascii="Eras Medium ITC" w:hAnsi="Eras Medium ITC"/>
          <w:sz w:val="22"/>
          <w:szCs w:val="22"/>
        </w:rPr>
        <w:t>el</w:t>
      </w:r>
      <w:proofErr w:type="spellEnd"/>
      <w:r w:rsidRPr="005671BA">
        <w:rPr>
          <w:rFonts w:ascii="Eras Medium ITC" w:hAnsi="Eras Medium ITC"/>
          <w:sz w:val="22"/>
          <w:szCs w:val="22"/>
        </w:rPr>
        <w:t xml:space="preserve"> </w:t>
      </w:r>
      <w:proofErr w:type="spellStart"/>
      <w:r w:rsidRPr="005671BA">
        <w:rPr>
          <w:rFonts w:ascii="Eras Medium ITC" w:hAnsi="Eras Medium ITC"/>
          <w:sz w:val="22"/>
          <w:szCs w:val="22"/>
        </w:rPr>
        <w:t>acceso</w:t>
      </w:r>
      <w:proofErr w:type="spellEnd"/>
      <w:r w:rsidRPr="005671BA">
        <w:rPr>
          <w:rFonts w:ascii="Eras Medium ITC" w:hAnsi="Eras Medium ITC"/>
          <w:sz w:val="22"/>
          <w:szCs w:val="22"/>
        </w:rPr>
        <w:t xml:space="preserve"> al </w:t>
      </w:r>
      <w:proofErr w:type="spellStart"/>
      <w:r w:rsidRPr="005671BA">
        <w:rPr>
          <w:rFonts w:ascii="Eras Medium ITC" w:hAnsi="Eras Medium ITC"/>
          <w:sz w:val="22"/>
          <w:szCs w:val="22"/>
        </w:rPr>
        <w:t>empleo</w:t>
      </w:r>
      <w:proofErr w:type="spellEnd"/>
      <w:r w:rsidRPr="005671BA">
        <w:rPr>
          <w:rFonts w:ascii="Eras Medium ITC" w:hAnsi="Eras Medium ITC"/>
          <w:sz w:val="22"/>
          <w:szCs w:val="22"/>
        </w:rPr>
        <w:t xml:space="preserve"> o la </w:t>
      </w:r>
      <w:proofErr w:type="spellStart"/>
      <w:r w:rsidRPr="005671BA">
        <w:rPr>
          <w:rFonts w:ascii="Eras Medium ITC" w:hAnsi="Eras Medium ITC"/>
          <w:sz w:val="22"/>
          <w:szCs w:val="22"/>
        </w:rPr>
        <w:t>reinserción</w:t>
      </w:r>
      <w:proofErr w:type="spellEnd"/>
      <w:r w:rsidRPr="005671BA">
        <w:rPr>
          <w:rFonts w:ascii="Eras Medium ITC" w:hAnsi="Eras Medium ITC"/>
          <w:sz w:val="22"/>
          <w:szCs w:val="22"/>
        </w:rPr>
        <w:t xml:space="preserve"> </w:t>
      </w:r>
      <w:proofErr w:type="spellStart"/>
      <w:r w:rsidRPr="005671BA">
        <w:rPr>
          <w:rFonts w:ascii="Eras Medium ITC" w:hAnsi="Eras Medium ITC"/>
          <w:sz w:val="22"/>
          <w:szCs w:val="22"/>
        </w:rPr>
        <w:t>laboral</w:t>
      </w:r>
      <w:proofErr w:type="spellEnd"/>
      <w:r w:rsidRPr="005671BA">
        <w:rPr>
          <w:rFonts w:ascii="Eras Medium ITC" w:hAnsi="Eras Medium ITC"/>
          <w:sz w:val="22"/>
          <w:szCs w:val="22"/>
        </w:rPr>
        <w:t xml:space="preserve"> </w:t>
      </w:r>
      <w:proofErr w:type="spellStart"/>
      <w:r w:rsidRPr="005671BA">
        <w:rPr>
          <w:rFonts w:ascii="Eras Medium ITC" w:hAnsi="Eras Medium ITC"/>
          <w:sz w:val="22"/>
          <w:szCs w:val="22"/>
        </w:rPr>
        <w:t>en</w:t>
      </w:r>
      <w:proofErr w:type="spellEnd"/>
      <w:r w:rsidRPr="005671BA">
        <w:rPr>
          <w:rFonts w:ascii="Eras Medium ITC" w:hAnsi="Eras Medium ITC"/>
          <w:sz w:val="22"/>
          <w:szCs w:val="22"/>
        </w:rPr>
        <w:t xml:space="preserve"> </w:t>
      </w:r>
      <w:proofErr w:type="spellStart"/>
      <w:r w:rsidRPr="005671BA">
        <w:rPr>
          <w:rFonts w:ascii="Eras Medium ITC" w:hAnsi="Eras Medium ITC"/>
          <w:sz w:val="22"/>
          <w:szCs w:val="22"/>
        </w:rPr>
        <w:t>igualdad</w:t>
      </w:r>
      <w:proofErr w:type="spellEnd"/>
      <w:r w:rsidRPr="005671BA">
        <w:rPr>
          <w:rFonts w:ascii="Eras Medium ITC" w:hAnsi="Eras Medium ITC"/>
          <w:sz w:val="22"/>
          <w:szCs w:val="22"/>
        </w:rPr>
        <w:t xml:space="preserve"> de </w:t>
      </w:r>
      <w:proofErr w:type="spellStart"/>
      <w:r w:rsidRPr="005671BA">
        <w:rPr>
          <w:rFonts w:ascii="Eras Medium ITC" w:hAnsi="Eras Medium ITC"/>
          <w:sz w:val="22"/>
          <w:szCs w:val="22"/>
        </w:rPr>
        <w:t>género</w:t>
      </w:r>
      <w:proofErr w:type="spellEnd"/>
      <w:r w:rsidRPr="005671BA">
        <w:rPr>
          <w:rFonts w:ascii="Eras Medium ITC" w:hAnsi="Eras Medium ITC"/>
          <w:sz w:val="22"/>
          <w:szCs w:val="22"/>
        </w:rPr>
        <w:t xml:space="preserve"> y no </w:t>
      </w:r>
      <w:proofErr w:type="spellStart"/>
      <w:r w:rsidRPr="005671BA">
        <w:rPr>
          <w:rFonts w:ascii="Eras Medium ITC" w:hAnsi="Eras Medium ITC"/>
          <w:sz w:val="22"/>
          <w:szCs w:val="22"/>
        </w:rPr>
        <w:t>discriminación</w:t>
      </w:r>
      <w:proofErr w:type="spellEnd"/>
      <w:r w:rsidRPr="005671BA">
        <w:rPr>
          <w:rFonts w:ascii="Eras Medium ITC" w:hAnsi="Eras Medium ITC"/>
          <w:sz w:val="22"/>
          <w:szCs w:val="22"/>
        </w:rPr>
        <w:t xml:space="preserve"> de las personas con </w:t>
      </w:r>
      <w:proofErr w:type="spellStart"/>
      <w:r w:rsidRPr="005671BA">
        <w:rPr>
          <w:rFonts w:ascii="Eras Medium ITC" w:hAnsi="Eras Medium ITC"/>
          <w:sz w:val="22"/>
          <w:szCs w:val="22"/>
        </w:rPr>
        <w:t>discapacidad</w:t>
      </w:r>
      <w:proofErr w:type="spellEnd"/>
      <w:r w:rsidRPr="005671BA">
        <w:rPr>
          <w:rFonts w:ascii="Eras Medium ITC" w:hAnsi="Eras Medium ITC"/>
          <w:sz w:val="22"/>
          <w:szCs w:val="22"/>
        </w:rPr>
        <w:t xml:space="preserve">. </w:t>
      </w:r>
    </w:p>
    <w:p w14:paraId="7B538E5C" w14:textId="77777777" w:rsidR="00FE7808" w:rsidRPr="005671BA" w:rsidRDefault="00FE7808" w:rsidP="00FE7808">
      <w:pPr>
        <w:jc w:val="both"/>
        <w:rPr>
          <w:rFonts w:ascii="Eras Medium ITC" w:hAnsi="Eras Medium ITC"/>
          <w:sz w:val="22"/>
          <w:szCs w:val="22"/>
        </w:rPr>
      </w:pPr>
    </w:p>
    <w:p w14:paraId="4F894E51" w14:textId="77777777" w:rsidR="00FE7808" w:rsidRDefault="00FE7808" w:rsidP="00FE7808">
      <w:pPr>
        <w:ind w:firstLine="720"/>
        <w:jc w:val="both"/>
        <w:rPr>
          <w:rFonts w:ascii="Eras Medium ITC" w:hAnsi="Eras Medium ITC"/>
          <w:sz w:val="22"/>
          <w:szCs w:val="22"/>
        </w:rPr>
      </w:pPr>
      <w:r w:rsidRPr="005671BA">
        <w:rPr>
          <w:rFonts w:ascii="Eras Medium ITC" w:hAnsi="Eras Medium ITC"/>
          <w:sz w:val="22"/>
          <w:szCs w:val="22"/>
        </w:rPr>
        <w:t xml:space="preserve">Este </w:t>
      </w:r>
      <w:proofErr w:type="spellStart"/>
      <w:r w:rsidRPr="005671BA">
        <w:rPr>
          <w:rFonts w:ascii="Eras Medium ITC" w:hAnsi="Eras Medium ITC"/>
          <w:sz w:val="22"/>
          <w:szCs w:val="22"/>
        </w:rPr>
        <w:t>módulo</w:t>
      </w:r>
      <w:proofErr w:type="spellEnd"/>
      <w:r w:rsidRPr="005671BA">
        <w:rPr>
          <w:rFonts w:ascii="Eras Medium ITC" w:hAnsi="Eras Medium ITC"/>
          <w:sz w:val="22"/>
          <w:szCs w:val="22"/>
        </w:rPr>
        <w:t xml:space="preserve"> </w:t>
      </w:r>
      <w:proofErr w:type="spellStart"/>
      <w:r w:rsidRPr="005671BA">
        <w:rPr>
          <w:rFonts w:ascii="Eras Medium ITC" w:hAnsi="Eras Medium ITC"/>
          <w:sz w:val="22"/>
          <w:szCs w:val="22"/>
        </w:rPr>
        <w:t>incorporará</w:t>
      </w:r>
      <w:proofErr w:type="spellEnd"/>
      <w:r w:rsidRPr="005671BA">
        <w:rPr>
          <w:rFonts w:ascii="Eras Medium ITC" w:hAnsi="Eras Medium ITC"/>
          <w:sz w:val="22"/>
          <w:szCs w:val="22"/>
        </w:rPr>
        <w:t xml:space="preserve"> la </w:t>
      </w:r>
      <w:proofErr w:type="spellStart"/>
      <w:r w:rsidRPr="005671BA">
        <w:rPr>
          <w:rFonts w:ascii="Eras Medium ITC" w:hAnsi="Eras Medium ITC"/>
          <w:sz w:val="22"/>
          <w:szCs w:val="22"/>
        </w:rPr>
        <w:t>formación</w:t>
      </w:r>
      <w:proofErr w:type="spellEnd"/>
      <w:r w:rsidRPr="005671BA">
        <w:rPr>
          <w:rFonts w:ascii="Eras Medium ITC" w:hAnsi="Eras Medium ITC"/>
          <w:sz w:val="22"/>
          <w:szCs w:val="22"/>
        </w:rPr>
        <w:t xml:space="preserve"> </w:t>
      </w:r>
      <w:proofErr w:type="spellStart"/>
      <w:r w:rsidRPr="005671BA">
        <w:rPr>
          <w:rFonts w:ascii="Eras Medium ITC" w:hAnsi="Eras Medium ITC"/>
          <w:sz w:val="22"/>
          <w:szCs w:val="22"/>
        </w:rPr>
        <w:t>en</w:t>
      </w:r>
      <w:proofErr w:type="spellEnd"/>
      <w:r w:rsidRPr="005671BA">
        <w:rPr>
          <w:rFonts w:ascii="Eras Medium ITC" w:hAnsi="Eras Medium ITC"/>
          <w:sz w:val="22"/>
          <w:szCs w:val="22"/>
        </w:rPr>
        <w:t xml:space="preserve"> la </w:t>
      </w:r>
      <w:proofErr w:type="spellStart"/>
      <w:r w:rsidRPr="005671BA">
        <w:rPr>
          <w:rFonts w:ascii="Eras Medium ITC" w:hAnsi="Eras Medium ITC"/>
          <w:sz w:val="22"/>
          <w:szCs w:val="22"/>
        </w:rPr>
        <w:t>prevención</w:t>
      </w:r>
      <w:proofErr w:type="spellEnd"/>
      <w:r w:rsidRPr="005671BA">
        <w:rPr>
          <w:rFonts w:ascii="Eras Medium ITC" w:hAnsi="Eras Medium ITC"/>
          <w:sz w:val="22"/>
          <w:szCs w:val="22"/>
        </w:rPr>
        <w:t xml:space="preserve"> de </w:t>
      </w:r>
      <w:proofErr w:type="spellStart"/>
      <w:r w:rsidRPr="005671BA">
        <w:rPr>
          <w:rFonts w:ascii="Eras Medium ITC" w:hAnsi="Eras Medium ITC"/>
          <w:sz w:val="22"/>
          <w:szCs w:val="22"/>
        </w:rPr>
        <w:t>riesgos</w:t>
      </w:r>
      <w:proofErr w:type="spellEnd"/>
      <w:r w:rsidRPr="005671BA">
        <w:rPr>
          <w:rFonts w:ascii="Eras Medium ITC" w:hAnsi="Eras Medium ITC"/>
          <w:sz w:val="22"/>
          <w:szCs w:val="22"/>
        </w:rPr>
        <w:t xml:space="preserve"> </w:t>
      </w:r>
      <w:proofErr w:type="spellStart"/>
      <w:r w:rsidRPr="005671BA">
        <w:rPr>
          <w:rFonts w:ascii="Eras Medium ITC" w:hAnsi="Eras Medium ITC"/>
          <w:sz w:val="22"/>
          <w:szCs w:val="22"/>
        </w:rPr>
        <w:t>laborales</w:t>
      </w:r>
      <w:proofErr w:type="spellEnd"/>
      <w:r w:rsidRPr="005671BA">
        <w:rPr>
          <w:rFonts w:ascii="Eras Medium ITC" w:hAnsi="Eras Medium ITC"/>
          <w:sz w:val="22"/>
          <w:szCs w:val="22"/>
        </w:rPr>
        <w:t xml:space="preserve">, sin </w:t>
      </w:r>
      <w:proofErr w:type="spellStart"/>
      <w:r w:rsidRPr="005671BA">
        <w:rPr>
          <w:rFonts w:ascii="Eras Medium ITC" w:hAnsi="Eras Medium ITC"/>
          <w:sz w:val="22"/>
          <w:szCs w:val="22"/>
        </w:rPr>
        <w:t>perjuicio</w:t>
      </w:r>
      <w:proofErr w:type="spellEnd"/>
      <w:r w:rsidRPr="005671BA">
        <w:rPr>
          <w:rFonts w:ascii="Eras Medium ITC" w:hAnsi="Eras Medium ITC"/>
          <w:sz w:val="22"/>
          <w:szCs w:val="22"/>
        </w:rPr>
        <w:t xml:space="preserve"> de </w:t>
      </w:r>
      <w:proofErr w:type="spellStart"/>
      <w:r w:rsidRPr="005671BA">
        <w:rPr>
          <w:rFonts w:ascii="Eras Medium ITC" w:hAnsi="Eras Medium ITC"/>
          <w:sz w:val="22"/>
          <w:szCs w:val="22"/>
        </w:rPr>
        <w:t>su</w:t>
      </w:r>
      <w:proofErr w:type="spellEnd"/>
      <w:r w:rsidRPr="005671BA">
        <w:rPr>
          <w:rFonts w:ascii="Eras Medium ITC" w:hAnsi="Eras Medium ITC"/>
          <w:sz w:val="22"/>
          <w:szCs w:val="22"/>
        </w:rPr>
        <w:t xml:space="preserve"> </w:t>
      </w:r>
      <w:proofErr w:type="spellStart"/>
      <w:r w:rsidRPr="005671BA">
        <w:rPr>
          <w:rFonts w:ascii="Eras Medium ITC" w:hAnsi="Eras Medium ITC"/>
          <w:sz w:val="22"/>
          <w:szCs w:val="22"/>
        </w:rPr>
        <w:t>tratamiento</w:t>
      </w:r>
      <w:proofErr w:type="spellEnd"/>
      <w:r w:rsidRPr="005671BA">
        <w:rPr>
          <w:rFonts w:ascii="Eras Medium ITC" w:hAnsi="Eras Medium ITC"/>
          <w:sz w:val="22"/>
          <w:szCs w:val="22"/>
        </w:rPr>
        <w:t xml:space="preserve"> transversal </w:t>
      </w:r>
      <w:proofErr w:type="spellStart"/>
      <w:r w:rsidRPr="005671BA">
        <w:rPr>
          <w:rFonts w:ascii="Eras Medium ITC" w:hAnsi="Eras Medium ITC"/>
          <w:sz w:val="22"/>
          <w:szCs w:val="22"/>
        </w:rPr>
        <w:t>en</w:t>
      </w:r>
      <w:proofErr w:type="spellEnd"/>
      <w:r w:rsidRPr="005671BA">
        <w:rPr>
          <w:rFonts w:ascii="Eras Medium ITC" w:hAnsi="Eras Medium ITC"/>
          <w:sz w:val="22"/>
          <w:szCs w:val="22"/>
        </w:rPr>
        <w:t xml:space="preserve"> </w:t>
      </w:r>
      <w:proofErr w:type="spellStart"/>
      <w:r w:rsidRPr="005671BA">
        <w:rPr>
          <w:rFonts w:ascii="Eras Medium ITC" w:hAnsi="Eras Medium ITC"/>
          <w:sz w:val="22"/>
          <w:szCs w:val="22"/>
        </w:rPr>
        <w:t>otros</w:t>
      </w:r>
      <w:proofErr w:type="spellEnd"/>
      <w:r w:rsidRPr="005671BA">
        <w:rPr>
          <w:rFonts w:ascii="Eras Medium ITC" w:hAnsi="Eras Medium ITC"/>
          <w:sz w:val="22"/>
          <w:szCs w:val="22"/>
        </w:rPr>
        <w:t xml:space="preserve"> </w:t>
      </w:r>
      <w:proofErr w:type="spellStart"/>
      <w:r w:rsidRPr="005671BA">
        <w:rPr>
          <w:rFonts w:ascii="Eras Medium ITC" w:hAnsi="Eras Medium ITC"/>
          <w:sz w:val="22"/>
          <w:szCs w:val="22"/>
        </w:rPr>
        <w:t>módulos</w:t>
      </w:r>
      <w:proofErr w:type="spellEnd"/>
      <w:r w:rsidRPr="005671BA">
        <w:rPr>
          <w:rFonts w:ascii="Eras Medium ITC" w:hAnsi="Eras Medium ITC"/>
          <w:sz w:val="22"/>
          <w:szCs w:val="22"/>
        </w:rPr>
        <w:t xml:space="preserve"> </w:t>
      </w:r>
      <w:proofErr w:type="spellStart"/>
      <w:r w:rsidRPr="005671BA">
        <w:rPr>
          <w:rFonts w:ascii="Eras Medium ITC" w:hAnsi="Eras Medium ITC"/>
          <w:sz w:val="22"/>
          <w:szCs w:val="22"/>
        </w:rPr>
        <w:t>profesionales</w:t>
      </w:r>
      <w:proofErr w:type="spellEnd"/>
      <w:r w:rsidRPr="005671BA">
        <w:rPr>
          <w:rFonts w:ascii="Eras Medium ITC" w:hAnsi="Eras Medium ITC"/>
          <w:sz w:val="22"/>
          <w:szCs w:val="22"/>
        </w:rPr>
        <w:t xml:space="preserve">, </w:t>
      </w:r>
      <w:proofErr w:type="spellStart"/>
      <w:r w:rsidRPr="005671BA">
        <w:rPr>
          <w:rFonts w:ascii="Eras Medium ITC" w:hAnsi="Eras Medium ITC"/>
          <w:sz w:val="22"/>
          <w:szCs w:val="22"/>
        </w:rPr>
        <w:t>según</w:t>
      </w:r>
      <w:proofErr w:type="spellEnd"/>
      <w:r w:rsidRPr="005671BA">
        <w:rPr>
          <w:rFonts w:ascii="Eras Medium ITC" w:hAnsi="Eras Medium ITC"/>
          <w:sz w:val="22"/>
          <w:szCs w:val="22"/>
        </w:rPr>
        <w:t xml:space="preserve"> lo </w:t>
      </w:r>
      <w:proofErr w:type="spellStart"/>
      <w:r w:rsidRPr="005671BA">
        <w:rPr>
          <w:rFonts w:ascii="Eras Medium ITC" w:hAnsi="Eras Medium ITC"/>
          <w:sz w:val="22"/>
          <w:szCs w:val="22"/>
        </w:rPr>
        <w:t>exija</w:t>
      </w:r>
      <w:proofErr w:type="spellEnd"/>
      <w:r w:rsidRPr="005671BA">
        <w:rPr>
          <w:rFonts w:ascii="Eras Medium ITC" w:hAnsi="Eras Medium ITC"/>
          <w:sz w:val="22"/>
          <w:szCs w:val="22"/>
        </w:rPr>
        <w:t xml:space="preserve"> </w:t>
      </w:r>
      <w:proofErr w:type="spellStart"/>
      <w:r w:rsidRPr="005671BA">
        <w:rPr>
          <w:rFonts w:ascii="Eras Medium ITC" w:hAnsi="Eras Medium ITC"/>
          <w:sz w:val="22"/>
          <w:szCs w:val="22"/>
        </w:rPr>
        <w:t>el</w:t>
      </w:r>
      <w:proofErr w:type="spellEnd"/>
      <w:r w:rsidRPr="005671BA">
        <w:rPr>
          <w:rFonts w:ascii="Eras Medium ITC" w:hAnsi="Eras Medium ITC"/>
          <w:sz w:val="22"/>
          <w:szCs w:val="22"/>
        </w:rPr>
        <w:t xml:space="preserve"> </w:t>
      </w:r>
      <w:proofErr w:type="spellStart"/>
      <w:r w:rsidRPr="005671BA">
        <w:rPr>
          <w:rFonts w:ascii="Eras Medium ITC" w:hAnsi="Eras Medium ITC"/>
          <w:sz w:val="22"/>
          <w:szCs w:val="22"/>
        </w:rPr>
        <w:t>perfil</w:t>
      </w:r>
      <w:proofErr w:type="spellEnd"/>
      <w:r w:rsidRPr="005671BA">
        <w:rPr>
          <w:rFonts w:ascii="Eras Medium ITC" w:hAnsi="Eras Medium ITC"/>
          <w:sz w:val="22"/>
          <w:szCs w:val="22"/>
        </w:rPr>
        <w:t xml:space="preserve"> </w:t>
      </w:r>
      <w:proofErr w:type="spellStart"/>
      <w:r w:rsidRPr="005671BA">
        <w:rPr>
          <w:rFonts w:ascii="Eras Medium ITC" w:hAnsi="Eras Medium ITC"/>
          <w:sz w:val="22"/>
          <w:szCs w:val="22"/>
        </w:rPr>
        <w:t>profesional</w:t>
      </w:r>
      <w:proofErr w:type="spellEnd"/>
      <w:r w:rsidRPr="005671BA">
        <w:rPr>
          <w:rFonts w:ascii="Eras Medium ITC" w:hAnsi="Eras Medium ITC"/>
          <w:sz w:val="22"/>
          <w:szCs w:val="22"/>
        </w:rPr>
        <w:t xml:space="preserve">. La </w:t>
      </w:r>
      <w:proofErr w:type="spellStart"/>
      <w:r w:rsidRPr="005671BA">
        <w:rPr>
          <w:rFonts w:ascii="Eras Medium ITC" w:hAnsi="Eras Medium ITC"/>
          <w:sz w:val="22"/>
          <w:szCs w:val="22"/>
        </w:rPr>
        <w:t>formación</w:t>
      </w:r>
      <w:proofErr w:type="spellEnd"/>
      <w:r w:rsidRPr="005671BA">
        <w:rPr>
          <w:rFonts w:ascii="Eras Medium ITC" w:hAnsi="Eras Medium ITC"/>
          <w:sz w:val="22"/>
          <w:szCs w:val="22"/>
        </w:rPr>
        <w:t xml:space="preserve"> </w:t>
      </w:r>
      <w:proofErr w:type="spellStart"/>
      <w:r w:rsidRPr="005671BA">
        <w:rPr>
          <w:rFonts w:ascii="Eras Medium ITC" w:hAnsi="Eras Medium ITC"/>
          <w:sz w:val="22"/>
          <w:szCs w:val="22"/>
        </w:rPr>
        <w:t>establecida</w:t>
      </w:r>
      <w:proofErr w:type="spellEnd"/>
      <w:r w:rsidRPr="005671BA">
        <w:rPr>
          <w:rFonts w:ascii="Eras Medium ITC" w:hAnsi="Eras Medium ITC"/>
          <w:sz w:val="22"/>
          <w:szCs w:val="22"/>
        </w:rPr>
        <w:t xml:space="preserve"> </w:t>
      </w:r>
      <w:proofErr w:type="spellStart"/>
      <w:r w:rsidRPr="005671BA">
        <w:rPr>
          <w:rFonts w:ascii="Eras Medium ITC" w:hAnsi="Eras Medium ITC"/>
          <w:sz w:val="22"/>
          <w:szCs w:val="22"/>
        </w:rPr>
        <w:t>en</w:t>
      </w:r>
      <w:proofErr w:type="spellEnd"/>
      <w:r w:rsidRPr="005671BA">
        <w:rPr>
          <w:rFonts w:ascii="Eras Medium ITC" w:hAnsi="Eras Medium ITC"/>
          <w:sz w:val="22"/>
          <w:szCs w:val="22"/>
        </w:rPr>
        <w:t xml:space="preserve"> </w:t>
      </w:r>
      <w:proofErr w:type="spellStart"/>
      <w:r w:rsidRPr="005671BA">
        <w:rPr>
          <w:rFonts w:ascii="Eras Medium ITC" w:hAnsi="Eras Medium ITC"/>
          <w:sz w:val="22"/>
          <w:szCs w:val="22"/>
        </w:rPr>
        <w:t>este</w:t>
      </w:r>
      <w:proofErr w:type="spellEnd"/>
      <w:r w:rsidRPr="005671BA">
        <w:rPr>
          <w:rFonts w:ascii="Eras Medium ITC" w:hAnsi="Eras Medium ITC"/>
          <w:sz w:val="22"/>
          <w:szCs w:val="22"/>
        </w:rPr>
        <w:t xml:space="preserve"> </w:t>
      </w:r>
      <w:proofErr w:type="spellStart"/>
      <w:r w:rsidRPr="005671BA">
        <w:rPr>
          <w:rFonts w:ascii="Eras Medium ITC" w:hAnsi="Eras Medium ITC"/>
          <w:sz w:val="22"/>
          <w:szCs w:val="22"/>
        </w:rPr>
        <w:t>módulo</w:t>
      </w:r>
      <w:proofErr w:type="spellEnd"/>
      <w:r w:rsidRPr="005671BA">
        <w:rPr>
          <w:rFonts w:ascii="Eras Medium ITC" w:hAnsi="Eras Medium ITC"/>
          <w:sz w:val="22"/>
          <w:szCs w:val="22"/>
        </w:rPr>
        <w:t xml:space="preserve"> </w:t>
      </w:r>
      <w:proofErr w:type="spellStart"/>
      <w:r w:rsidRPr="005671BA">
        <w:rPr>
          <w:rFonts w:ascii="Eras Medium ITC" w:hAnsi="Eras Medium ITC"/>
          <w:sz w:val="22"/>
          <w:szCs w:val="22"/>
        </w:rPr>
        <w:t>profesional</w:t>
      </w:r>
      <w:proofErr w:type="spellEnd"/>
      <w:r w:rsidRPr="005671BA">
        <w:rPr>
          <w:rFonts w:ascii="Eras Medium ITC" w:hAnsi="Eras Medium ITC"/>
          <w:sz w:val="22"/>
          <w:szCs w:val="22"/>
        </w:rPr>
        <w:t xml:space="preserve"> </w:t>
      </w:r>
      <w:proofErr w:type="spellStart"/>
      <w:r w:rsidRPr="005671BA">
        <w:rPr>
          <w:rFonts w:ascii="Eras Medium ITC" w:hAnsi="Eras Medium ITC"/>
          <w:sz w:val="22"/>
          <w:szCs w:val="22"/>
        </w:rPr>
        <w:t>capacita</w:t>
      </w:r>
      <w:proofErr w:type="spellEnd"/>
      <w:r w:rsidRPr="005671BA">
        <w:rPr>
          <w:rFonts w:ascii="Eras Medium ITC" w:hAnsi="Eras Medium ITC"/>
          <w:sz w:val="22"/>
          <w:szCs w:val="22"/>
        </w:rPr>
        <w:t xml:space="preserve"> para </w:t>
      </w:r>
      <w:proofErr w:type="spellStart"/>
      <w:r w:rsidRPr="005671BA">
        <w:rPr>
          <w:rFonts w:ascii="Eras Medium ITC" w:hAnsi="Eras Medium ITC"/>
          <w:sz w:val="22"/>
          <w:szCs w:val="22"/>
        </w:rPr>
        <w:t>llevar</w:t>
      </w:r>
      <w:proofErr w:type="spellEnd"/>
      <w:r w:rsidRPr="005671BA">
        <w:rPr>
          <w:rFonts w:ascii="Eras Medium ITC" w:hAnsi="Eras Medium ITC"/>
          <w:sz w:val="22"/>
          <w:szCs w:val="22"/>
        </w:rPr>
        <w:t xml:space="preserve"> a </w:t>
      </w:r>
      <w:proofErr w:type="spellStart"/>
      <w:r w:rsidRPr="005671BA">
        <w:rPr>
          <w:rFonts w:ascii="Eras Medium ITC" w:hAnsi="Eras Medium ITC"/>
          <w:sz w:val="22"/>
          <w:szCs w:val="22"/>
        </w:rPr>
        <w:t>cabo</w:t>
      </w:r>
      <w:proofErr w:type="spellEnd"/>
      <w:r w:rsidRPr="005671BA">
        <w:rPr>
          <w:rFonts w:ascii="Eras Medium ITC" w:hAnsi="Eras Medium ITC"/>
          <w:sz w:val="22"/>
          <w:szCs w:val="22"/>
        </w:rPr>
        <w:t xml:space="preserve"> </w:t>
      </w:r>
      <w:proofErr w:type="spellStart"/>
      <w:r w:rsidRPr="005671BA">
        <w:rPr>
          <w:rFonts w:ascii="Eras Medium ITC" w:hAnsi="Eras Medium ITC"/>
          <w:sz w:val="22"/>
          <w:szCs w:val="22"/>
        </w:rPr>
        <w:t>responsabilidades</w:t>
      </w:r>
      <w:proofErr w:type="spellEnd"/>
      <w:r w:rsidRPr="005671BA">
        <w:rPr>
          <w:rFonts w:ascii="Eras Medium ITC" w:hAnsi="Eras Medium ITC"/>
          <w:sz w:val="22"/>
          <w:szCs w:val="22"/>
        </w:rPr>
        <w:t xml:space="preserve"> </w:t>
      </w:r>
      <w:proofErr w:type="spellStart"/>
      <w:r w:rsidRPr="005671BA">
        <w:rPr>
          <w:rFonts w:ascii="Eras Medium ITC" w:hAnsi="Eras Medium ITC"/>
          <w:sz w:val="22"/>
          <w:szCs w:val="22"/>
        </w:rPr>
        <w:t>profesionales</w:t>
      </w:r>
      <w:proofErr w:type="spellEnd"/>
      <w:r w:rsidRPr="005671BA">
        <w:rPr>
          <w:rFonts w:ascii="Eras Medium ITC" w:hAnsi="Eras Medium ITC"/>
          <w:sz w:val="22"/>
          <w:szCs w:val="22"/>
        </w:rPr>
        <w:t xml:space="preserve"> </w:t>
      </w:r>
      <w:proofErr w:type="spellStart"/>
      <w:r w:rsidRPr="005671BA">
        <w:rPr>
          <w:rFonts w:ascii="Eras Medium ITC" w:hAnsi="Eras Medium ITC"/>
          <w:sz w:val="22"/>
          <w:szCs w:val="22"/>
        </w:rPr>
        <w:t>equivalentes</w:t>
      </w:r>
      <w:proofErr w:type="spellEnd"/>
      <w:r w:rsidRPr="005671BA">
        <w:rPr>
          <w:rFonts w:ascii="Eras Medium ITC" w:hAnsi="Eras Medium ITC"/>
          <w:sz w:val="22"/>
          <w:szCs w:val="22"/>
        </w:rPr>
        <w:t xml:space="preserve"> a las que </w:t>
      </w:r>
      <w:proofErr w:type="spellStart"/>
      <w:r w:rsidRPr="005671BA">
        <w:rPr>
          <w:rFonts w:ascii="Eras Medium ITC" w:hAnsi="Eras Medium ITC"/>
          <w:sz w:val="22"/>
          <w:szCs w:val="22"/>
        </w:rPr>
        <w:t>precisan</w:t>
      </w:r>
      <w:proofErr w:type="spellEnd"/>
      <w:r w:rsidRPr="005671BA">
        <w:rPr>
          <w:rFonts w:ascii="Eras Medium ITC" w:hAnsi="Eras Medium ITC"/>
          <w:sz w:val="22"/>
          <w:szCs w:val="22"/>
        </w:rPr>
        <w:t xml:space="preserve"> las </w:t>
      </w:r>
      <w:proofErr w:type="spellStart"/>
      <w:r w:rsidRPr="005671BA">
        <w:rPr>
          <w:rFonts w:ascii="Eras Medium ITC" w:hAnsi="Eras Medium ITC"/>
          <w:sz w:val="22"/>
          <w:szCs w:val="22"/>
        </w:rPr>
        <w:t>actividades</w:t>
      </w:r>
      <w:proofErr w:type="spellEnd"/>
      <w:r w:rsidRPr="005671BA">
        <w:rPr>
          <w:rFonts w:ascii="Eras Medium ITC" w:hAnsi="Eras Medium ITC"/>
          <w:sz w:val="22"/>
          <w:szCs w:val="22"/>
        </w:rPr>
        <w:t xml:space="preserve"> de </w:t>
      </w:r>
      <w:proofErr w:type="spellStart"/>
      <w:r w:rsidRPr="005671BA">
        <w:rPr>
          <w:rFonts w:ascii="Eras Medium ITC" w:hAnsi="Eras Medium ITC"/>
          <w:sz w:val="22"/>
          <w:szCs w:val="22"/>
        </w:rPr>
        <w:t>nivel</w:t>
      </w:r>
      <w:proofErr w:type="spellEnd"/>
      <w:r w:rsidRPr="005671BA">
        <w:rPr>
          <w:rFonts w:ascii="Eras Medium ITC" w:hAnsi="Eras Medium ITC"/>
          <w:sz w:val="22"/>
          <w:szCs w:val="22"/>
        </w:rPr>
        <w:t xml:space="preserve"> </w:t>
      </w:r>
      <w:proofErr w:type="spellStart"/>
      <w:r w:rsidRPr="005671BA">
        <w:rPr>
          <w:rFonts w:ascii="Eras Medium ITC" w:hAnsi="Eras Medium ITC"/>
          <w:sz w:val="22"/>
          <w:szCs w:val="22"/>
        </w:rPr>
        <w:t>básico</w:t>
      </w:r>
      <w:proofErr w:type="spellEnd"/>
      <w:r w:rsidRPr="005671BA">
        <w:rPr>
          <w:rFonts w:ascii="Eras Medium ITC" w:hAnsi="Eras Medium ITC"/>
          <w:sz w:val="22"/>
          <w:szCs w:val="22"/>
        </w:rPr>
        <w:t xml:space="preserve"> </w:t>
      </w:r>
      <w:proofErr w:type="spellStart"/>
      <w:r w:rsidRPr="005671BA">
        <w:rPr>
          <w:rFonts w:ascii="Eras Medium ITC" w:hAnsi="Eras Medium ITC"/>
          <w:sz w:val="22"/>
          <w:szCs w:val="22"/>
        </w:rPr>
        <w:t>en</w:t>
      </w:r>
      <w:proofErr w:type="spellEnd"/>
      <w:r w:rsidRPr="005671BA">
        <w:rPr>
          <w:rFonts w:ascii="Eras Medium ITC" w:hAnsi="Eras Medium ITC"/>
          <w:sz w:val="22"/>
          <w:szCs w:val="22"/>
        </w:rPr>
        <w:t xml:space="preserve"> </w:t>
      </w:r>
      <w:proofErr w:type="spellStart"/>
      <w:r w:rsidRPr="005671BA">
        <w:rPr>
          <w:rFonts w:ascii="Eras Medium ITC" w:hAnsi="Eras Medium ITC"/>
          <w:sz w:val="22"/>
          <w:szCs w:val="22"/>
        </w:rPr>
        <w:t>prevención</w:t>
      </w:r>
      <w:proofErr w:type="spellEnd"/>
      <w:r w:rsidRPr="005671BA">
        <w:rPr>
          <w:rFonts w:ascii="Eras Medium ITC" w:hAnsi="Eras Medium ITC"/>
          <w:sz w:val="22"/>
          <w:szCs w:val="22"/>
        </w:rPr>
        <w:t xml:space="preserve"> de </w:t>
      </w:r>
      <w:proofErr w:type="spellStart"/>
      <w:r w:rsidRPr="005671BA">
        <w:rPr>
          <w:rFonts w:ascii="Eras Medium ITC" w:hAnsi="Eras Medium ITC"/>
          <w:sz w:val="22"/>
          <w:szCs w:val="22"/>
        </w:rPr>
        <w:t>riesgos</w:t>
      </w:r>
      <w:proofErr w:type="spellEnd"/>
      <w:r w:rsidRPr="005671BA">
        <w:rPr>
          <w:rFonts w:ascii="Eras Medium ITC" w:hAnsi="Eras Medium ITC"/>
          <w:sz w:val="22"/>
          <w:szCs w:val="22"/>
        </w:rPr>
        <w:t xml:space="preserve"> </w:t>
      </w:r>
      <w:proofErr w:type="spellStart"/>
      <w:r w:rsidRPr="005671BA">
        <w:rPr>
          <w:rFonts w:ascii="Eras Medium ITC" w:hAnsi="Eras Medium ITC"/>
          <w:sz w:val="22"/>
          <w:szCs w:val="22"/>
        </w:rPr>
        <w:t>laborales</w:t>
      </w:r>
      <w:proofErr w:type="spellEnd"/>
      <w:r w:rsidRPr="005671BA">
        <w:rPr>
          <w:rFonts w:ascii="Eras Medium ITC" w:hAnsi="Eras Medium ITC"/>
          <w:sz w:val="22"/>
          <w:szCs w:val="22"/>
        </w:rPr>
        <w:t xml:space="preserve">, </w:t>
      </w:r>
      <w:proofErr w:type="spellStart"/>
      <w:r w:rsidRPr="005671BA">
        <w:rPr>
          <w:rFonts w:ascii="Eras Medium ITC" w:hAnsi="Eras Medium ITC"/>
          <w:sz w:val="22"/>
          <w:szCs w:val="22"/>
        </w:rPr>
        <w:t>establecidas</w:t>
      </w:r>
      <w:proofErr w:type="spellEnd"/>
      <w:r w:rsidRPr="005671BA">
        <w:rPr>
          <w:rFonts w:ascii="Eras Medium ITC" w:hAnsi="Eras Medium ITC"/>
          <w:sz w:val="22"/>
          <w:szCs w:val="22"/>
        </w:rPr>
        <w:t xml:space="preserve"> </w:t>
      </w:r>
      <w:proofErr w:type="spellStart"/>
      <w:r w:rsidRPr="005671BA">
        <w:rPr>
          <w:rFonts w:ascii="Eras Medium ITC" w:hAnsi="Eras Medium ITC"/>
          <w:sz w:val="22"/>
          <w:szCs w:val="22"/>
        </w:rPr>
        <w:t>en</w:t>
      </w:r>
      <w:proofErr w:type="spellEnd"/>
      <w:r w:rsidRPr="005671BA">
        <w:rPr>
          <w:rFonts w:ascii="Eras Medium ITC" w:hAnsi="Eras Medium ITC"/>
          <w:sz w:val="22"/>
          <w:szCs w:val="22"/>
        </w:rPr>
        <w:t xml:space="preserve"> </w:t>
      </w:r>
      <w:proofErr w:type="spellStart"/>
      <w:r w:rsidRPr="005671BA">
        <w:rPr>
          <w:rFonts w:ascii="Eras Medium ITC" w:hAnsi="Eras Medium ITC"/>
          <w:sz w:val="22"/>
          <w:szCs w:val="22"/>
        </w:rPr>
        <w:t>el</w:t>
      </w:r>
      <w:proofErr w:type="spellEnd"/>
      <w:r w:rsidRPr="005671BA">
        <w:rPr>
          <w:rFonts w:ascii="Eras Medium ITC" w:hAnsi="Eras Medium ITC"/>
          <w:sz w:val="22"/>
          <w:szCs w:val="22"/>
        </w:rPr>
        <w:t xml:space="preserve"> Real </w:t>
      </w:r>
      <w:proofErr w:type="spellStart"/>
      <w:r w:rsidRPr="005671BA">
        <w:rPr>
          <w:rFonts w:ascii="Eras Medium ITC" w:hAnsi="Eras Medium ITC"/>
          <w:sz w:val="22"/>
          <w:szCs w:val="22"/>
        </w:rPr>
        <w:t>Decreto</w:t>
      </w:r>
      <w:proofErr w:type="spellEnd"/>
      <w:r w:rsidRPr="005671BA">
        <w:rPr>
          <w:rFonts w:ascii="Eras Medium ITC" w:hAnsi="Eras Medium ITC"/>
          <w:sz w:val="22"/>
          <w:szCs w:val="22"/>
        </w:rPr>
        <w:t xml:space="preserve"> 39/1997, de 17 de </w:t>
      </w:r>
      <w:proofErr w:type="spellStart"/>
      <w:r w:rsidRPr="005671BA">
        <w:rPr>
          <w:rFonts w:ascii="Eras Medium ITC" w:hAnsi="Eras Medium ITC"/>
          <w:sz w:val="22"/>
          <w:szCs w:val="22"/>
        </w:rPr>
        <w:t>enero</w:t>
      </w:r>
      <w:proofErr w:type="spellEnd"/>
      <w:r w:rsidRPr="005671BA">
        <w:rPr>
          <w:rFonts w:ascii="Eras Medium ITC" w:hAnsi="Eras Medium ITC"/>
          <w:sz w:val="22"/>
          <w:szCs w:val="22"/>
        </w:rPr>
        <w:t xml:space="preserve">, por </w:t>
      </w:r>
      <w:proofErr w:type="spellStart"/>
      <w:r w:rsidRPr="005671BA">
        <w:rPr>
          <w:rFonts w:ascii="Eras Medium ITC" w:hAnsi="Eras Medium ITC"/>
          <w:sz w:val="22"/>
          <w:szCs w:val="22"/>
        </w:rPr>
        <w:t>el</w:t>
      </w:r>
      <w:proofErr w:type="spellEnd"/>
      <w:r w:rsidRPr="005671BA">
        <w:rPr>
          <w:rFonts w:ascii="Eras Medium ITC" w:hAnsi="Eras Medium ITC"/>
          <w:sz w:val="22"/>
          <w:szCs w:val="22"/>
        </w:rPr>
        <w:t xml:space="preserve"> que se </w:t>
      </w:r>
      <w:proofErr w:type="spellStart"/>
      <w:r w:rsidRPr="005671BA">
        <w:rPr>
          <w:rFonts w:ascii="Eras Medium ITC" w:hAnsi="Eras Medium ITC"/>
          <w:sz w:val="22"/>
          <w:szCs w:val="22"/>
        </w:rPr>
        <w:t>aprueba</w:t>
      </w:r>
      <w:proofErr w:type="spellEnd"/>
      <w:r w:rsidRPr="005671BA">
        <w:rPr>
          <w:rFonts w:ascii="Eras Medium ITC" w:hAnsi="Eras Medium ITC"/>
          <w:sz w:val="22"/>
          <w:szCs w:val="22"/>
        </w:rPr>
        <w:t xml:space="preserve"> </w:t>
      </w:r>
      <w:proofErr w:type="spellStart"/>
      <w:r w:rsidRPr="005671BA">
        <w:rPr>
          <w:rFonts w:ascii="Eras Medium ITC" w:hAnsi="Eras Medium ITC"/>
          <w:sz w:val="22"/>
          <w:szCs w:val="22"/>
        </w:rPr>
        <w:t>el</w:t>
      </w:r>
      <w:proofErr w:type="spellEnd"/>
      <w:r w:rsidRPr="005671BA">
        <w:rPr>
          <w:rFonts w:ascii="Eras Medium ITC" w:hAnsi="Eras Medium ITC"/>
          <w:sz w:val="22"/>
          <w:szCs w:val="22"/>
        </w:rPr>
        <w:t xml:space="preserve"> </w:t>
      </w:r>
      <w:proofErr w:type="spellStart"/>
      <w:r w:rsidRPr="005671BA">
        <w:rPr>
          <w:rFonts w:ascii="Eras Medium ITC" w:hAnsi="Eras Medium ITC"/>
          <w:sz w:val="22"/>
          <w:szCs w:val="22"/>
        </w:rPr>
        <w:t>Reglamento</w:t>
      </w:r>
      <w:proofErr w:type="spellEnd"/>
      <w:r w:rsidRPr="005671BA">
        <w:rPr>
          <w:rFonts w:ascii="Eras Medium ITC" w:hAnsi="Eras Medium ITC"/>
          <w:sz w:val="22"/>
          <w:szCs w:val="22"/>
        </w:rPr>
        <w:t xml:space="preserve"> de los </w:t>
      </w:r>
      <w:proofErr w:type="spellStart"/>
      <w:r w:rsidRPr="005671BA">
        <w:rPr>
          <w:rFonts w:ascii="Eras Medium ITC" w:hAnsi="Eras Medium ITC"/>
          <w:sz w:val="22"/>
          <w:szCs w:val="22"/>
        </w:rPr>
        <w:t>Servicios</w:t>
      </w:r>
      <w:proofErr w:type="spellEnd"/>
      <w:r w:rsidRPr="005671BA">
        <w:rPr>
          <w:rFonts w:ascii="Eras Medium ITC" w:hAnsi="Eras Medium ITC"/>
          <w:sz w:val="22"/>
          <w:szCs w:val="22"/>
        </w:rPr>
        <w:t xml:space="preserve"> de </w:t>
      </w:r>
      <w:proofErr w:type="spellStart"/>
      <w:r w:rsidRPr="005671BA">
        <w:rPr>
          <w:rFonts w:ascii="Eras Medium ITC" w:hAnsi="Eras Medium ITC"/>
          <w:sz w:val="22"/>
          <w:szCs w:val="22"/>
        </w:rPr>
        <w:t>Prevención</w:t>
      </w:r>
      <w:proofErr w:type="spellEnd"/>
      <w:r w:rsidRPr="005671BA">
        <w:rPr>
          <w:rFonts w:ascii="Eras Medium ITC" w:hAnsi="Eras Medium ITC"/>
          <w:sz w:val="22"/>
          <w:szCs w:val="22"/>
        </w:rPr>
        <w:t xml:space="preserve">. </w:t>
      </w:r>
    </w:p>
    <w:p w14:paraId="618E4CAB" w14:textId="77777777" w:rsidR="00FE7808" w:rsidRDefault="00FE7808" w:rsidP="00FE7808">
      <w:pPr>
        <w:jc w:val="both"/>
        <w:rPr>
          <w:rFonts w:ascii="Eras Medium ITC" w:hAnsi="Eras Medium ITC"/>
          <w:sz w:val="22"/>
          <w:szCs w:val="22"/>
        </w:rPr>
      </w:pPr>
    </w:p>
    <w:p w14:paraId="2B2034C2" w14:textId="77777777" w:rsidR="00FE7808" w:rsidRPr="00E05B98" w:rsidRDefault="00FE7808" w:rsidP="00FE7808">
      <w:pPr>
        <w:ind w:firstLine="567"/>
        <w:jc w:val="both"/>
        <w:rPr>
          <w:rFonts w:ascii="Eras Medium ITC" w:hAnsi="Eras Medium ITC"/>
          <w:sz w:val="22"/>
          <w:szCs w:val="22"/>
        </w:rPr>
      </w:pPr>
      <w:r>
        <w:rPr>
          <w:rFonts w:ascii="Eras Medium ITC" w:hAnsi="Eras Medium ITC"/>
          <w:sz w:val="22"/>
          <w:szCs w:val="22"/>
        </w:rPr>
        <w:t xml:space="preserve">Por </w:t>
      </w:r>
      <w:proofErr w:type="spellStart"/>
      <w:r>
        <w:rPr>
          <w:rFonts w:ascii="Eras Medium ITC" w:hAnsi="Eras Medium ITC"/>
          <w:sz w:val="22"/>
          <w:szCs w:val="22"/>
        </w:rPr>
        <w:t>otro</w:t>
      </w:r>
      <w:proofErr w:type="spellEnd"/>
      <w:r>
        <w:rPr>
          <w:rFonts w:ascii="Eras Medium ITC" w:hAnsi="Eras Medium ITC"/>
          <w:sz w:val="22"/>
          <w:szCs w:val="22"/>
        </w:rPr>
        <w:t xml:space="preserve"> </w:t>
      </w:r>
      <w:proofErr w:type="spellStart"/>
      <w:r>
        <w:rPr>
          <w:rFonts w:ascii="Eras Medium ITC" w:hAnsi="Eras Medium ITC"/>
          <w:sz w:val="22"/>
          <w:szCs w:val="22"/>
        </w:rPr>
        <w:t>lado</w:t>
      </w:r>
      <w:proofErr w:type="spellEnd"/>
      <w:r>
        <w:rPr>
          <w:rFonts w:ascii="Eras Medium ITC" w:hAnsi="Eras Medium ITC"/>
          <w:sz w:val="22"/>
          <w:szCs w:val="22"/>
        </w:rPr>
        <w:t xml:space="preserve">, </w:t>
      </w:r>
      <w:proofErr w:type="spellStart"/>
      <w:r>
        <w:rPr>
          <w:rFonts w:ascii="Eras Medium ITC" w:hAnsi="Eras Medium ITC"/>
          <w:sz w:val="22"/>
          <w:szCs w:val="22"/>
        </w:rPr>
        <w:t>t</w:t>
      </w:r>
      <w:r w:rsidRPr="00E05B98">
        <w:rPr>
          <w:rFonts w:ascii="Eras Medium ITC" w:hAnsi="Eras Medium ITC"/>
          <w:sz w:val="22"/>
          <w:szCs w:val="22"/>
        </w:rPr>
        <w:t>odos</w:t>
      </w:r>
      <w:proofErr w:type="spellEnd"/>
      <w:r w:rsidRPr="00E05B98">
        <w:rPr>
          <w:rFonts w:ascii="Eras Medium ITC" w:hAnsi="Eras Medium ITC"/>
          <w:sz w:val="22"/>
          <w:szCs w:val="22"/>
        </w:rPr>
        <w:t xml:space="preserve"> los </w:t>
      </w:r>
      <w:proofErr w:type="spellStart"/>
      <w:r w:rsidRPr="00E05B98">
        <w:rPr>
          <w:rFonts w:ascii="Eras Medium ITC" w:hAnsi="Eras Medium ITC"/>
          <w:sz w:val="22"/>
          <w:szCs w:val="22"/>
        </w:rPr>
        <w:t>ciclos</w:t>
      </w:r>
      <w:proofErr w:type="spellEnd"/>
      <w:r w:rsidRPr="00E05B98">
        <w:rPr>
          <w:rFonts w:ascii="Eras Medium ITC" w:hAnsi="Eras Medium ITC"/>
          <w:sz w:val="22"/>
          <w:szCs w:val="22"/>
        </w:rPr>
        <w:t xml:space="preserve"> </w:t>
      </w:r>
      <w:proofErr w:type="spellStart"/>
      <w:r w:rsidRPr="00E05B98">
        <w:rPr>
          <w:rFonts w:ascii="Eras Medium ITC" w:hAnsi="Eras Medium ITC"/>
          <w:sz w:val="22"/>
          <w:szCs w:val="22"/>
        </w:rPr>
        <w:t>formativos</w:t>
      </w:r>
      <w:proofErr w:type="spellEnd"/>
      <w:r w:rsidRPr="00E05B98">
        <w:rPr>
          <w:rFonts w:ascii="Eras Medium ITC" w:hAnsi="Eras Medium ITC"/>
          <w:sz w:val="22"/>
          <w:szCs w:val="22"/>
        </w:rPr>
        <w:t xml:space="preserve"> </w:t>
      </w:r>
      <w:proofErr w:type="spellStart"/>
      <w:r w:rsidRPr="00E05B98">
        <w:rPr>
          <w:rFonts w:ascii="Eras Medium ITC" w:hAnsi="Eras Medium ITC"/>
          <w:sz w:val="22"/>
          <w:szCs w:val="22"/>
        </w:rPr>
        <w:t>incluirán</w:t>
      </w:r>
      <w:proofErr w:type="spellEnd"/>
      <w:r w:rsidRPr="00E05B98">
        <w:rPr>
          <w:rFonts w:ascii="Eras Medium ITC" w:hAnsi="Eras Medium ITC"/>
          <w:sz w:val="22"/>
          <w:szCs w:val="22"/>
        </w:rPr>
        <w:t xml:space="preserve"> la </w:t>
      </w:r>
      <w:proofErr w:type="spellStart"/>
      <w:r w:rsidRPr="00E05B98">
        <w:rPr>
          <w:rFonts w:ascii="Eras Medium ITC" w:hAnsi="Eras Medium ITC"/>
          <w:sz w:val="22"/>
          <w:szCs w:val="22"/>
        </w:rPr>
        <w:t>formación</w:t>
      </w:r>
      <w:proofErr w:type="spellEnd"/>
      <w:r w:rsidRPr="00E05B98">
        <w:rPr>
          <w:rFonts w:ascii="Eras Medium ITC" w:hAnsi="Eras Medium ITC"/>
          <w:sz w:val="22"/>
          <w:szCs w:val="22"/>
        </w:rPr>
        <w:t xml:space="preserve"> </w:t>
      </w:r>
      <w:proofErr w:type="spellStart"/>
      <w:r w:rsidRPr="00E05B98">
        <w:rPr>
          <w:rFonts w:ascii="Eras Medium ITC" w:hAnsi="Eras Medium ITC"/>
          <w:sz w:val="22"/>
          <w:szCs w:val="22"/>
        </w:rPr>
        <w:t>necesaria</w:t>
      </w:r>
      <w:proofErr w:type="spellEnd"/>
      <w:r w:rsidRPr="00E05B98">
        <w:rPr>
          <w:rFonts w:ascii="Eras Medium ITC" w:hAnsi="Eras Medium ITC"/>
          <w:sz w:val="22"/>
          <w:szCs w:val="22"/>
        </w:rPr>
        <w:t xml:space="preserve"> para </w:t>
      </w:r>
      <w:proofErr w:type="spellStart"/>
      <w:r w:rsidRPr="00E05B98">
        <w:rPr>
          <w:rFonts w:ascii="Eras Medium ITC" w:hAnsi="Eras Medium ITC"/>
          <w:sz w:val="22"/>
          <w:szCs w:val="22"/>
        </w:rPr>
        <w:t>conocer</w:t>
      </w:r>
      <w:proofErr w:type="spellEnd"/>
      <w:r w:rsidRPr="00E05B98">
        <w:rPr>
          <w:rFonts w:ascii="Eras Medium ITC" w:hAnsi="Eras Medium ITC"/>
          <w:sz w:val="22"/>
          <w:szCs w:val="22"/>
        </w:rPr>
        <w:t xml:space="preserve"> los </w:t>
      </w:r>
      <w:proofErr w:type="spellStart"/>
      <w:r w:rsidRPr="00E05B98">
        <w:rPr>
          <w:rFonts w:ascii="Eras Medium ITC" w:hAnsi="Eras Medium ITC"/>
          <w:sz w:val="22"/>
          <w:szCs w:val="22"/>
        </w:rPr>
        <w:t>mecanismos</w:t>
      </w:r>
      <w:proofErr w:type="spellEnd"/>
      <w:r w:rsidRPr="00E05B98">
        <w:rPr>
          <w:rFonts w:ascii="Eras Medium ITC" w:hAnsi="Eras Medium ITC"/>
          <w:sz w:val="22"/>
          <w:szCs w:val="22"/>
        </w:rPr>
        <w:t xml:space="preserve"> de </w:t>
      </w:r>
      <w:proofErr w:type="spellStart"/>
      <w:r w:rsidRPr="00E05B98">
        <w:rPr>
          <w:rFonts w:ascii="Eras Medium ITC" w:hAnsi="Eras Medium ITC"/>
          <w:sz w:val="22"/>
          <w:szCs w:val="22"/>
        </w:rPr>
        <w:t>creación</w:t>
      </w:r>
      <w:proofErr w:type="spellEnd"/>
      <w:r w:rsidRPr="00E05B98">
        <w:rPr>
          <w:rFonts w:ascii="Eras Medium ITC" w:hAnsi="Eras Medium ITC"/>
          <w:sz w:val="22"/>
          <w:szCs w:val="22"/>
        </w:rPr>
        <w:t xml:space="preserve"> y </w:t>
      </w:r>
      <w:proofErr w:type="spellStart"/>
      <w:r w:rsidRPr="00E05B98">
        <w:rPr>
          <w:rFonts w:ascii="Eras Medium ITC" w:hAnsi="Eras Medium ITC"/>
          <w:sz w:val="22"/>
          <w:szCs w:val="22"/>
        </w:rPr>
        <w:t>gestión</w:t>
      </w:r>
      <w:proofErr w:type="spellEnd"/>
      <w:r w:rsidRPr="00E05B98">
        <w:rPr>
          <w:rFonts w:ascii="Eras Medium ITC" w:hAnsi="Eras Medium ITC"/>
          <w:sz w:val="22"/>
          <w:szCs w:val="22"/>
        </w:rPr>
        <w:t xml:space="preserve"> </w:t>
      </w:r>
      <w:proofErr w:type="spellStart"/>
      <w:r w:rsidRPr="00E05B98">
        <w:rPr>
          <w:rFonts w:ascii="Eras Medium ITC" w:hAnsi="Eras Medium ITC"/>
          <w:sz w:val="22"/>
          <w:szCs w:val="22"/>
        </w:rPr>
        <w:t>básica</w:t>
      </w:r>
      <w:proofErr w:type="spellEnd"/>
      <w:r w:rsidRPr="00E05B98">
        <w:rPr>
          <w:rFonts w:ascii="Eras Medium ITC" w:hAnsi="Eras Medium ITC"/>
          <w:sz w:val="22"/>
          <w:szCs w:val="22"/>
        </w:rPr>
        <w:t xml:space="preserve"> de las </w:t>
      </w:r>
      <w:proofErr w:type="spellStart"/>
      <w:r w:rsidRPr="00E05B98">
        <w:rPr>
          <w:rFonts w:ascii="Eras Medium ITC" w:hAnsi="Eras Medium ITC"/>
          <w:sz w:val="22"/>
          <w:szCs w:val="22"/>
        </w:rPr>
        <w:t>empresas</w:t>
      </w:r>
      <w:proofErr w:type="spellEnd"/>
      <w:r w:rsidRPr="00E05B98">
        <w:rPr>
          <w:rFonts w:ascii="Eras Medium ITC" w:hAnsi="Eras Medium ITC"/>
          <w:sz w:val="22"/>
          <w:szCs w:val="22"/>
        </w:rPr>
        <w:t xml:space="preserve">, </w:t>
      </w:r>
      <w:proofErr w:type="spellStart"/>
      <w:r w:rsidRPr="00E05B98">
        <w:rPr>
          <w:rFonts w:ascii="Eras Medium ITC" w:hAnsi="Eras Medium ITC"/>
          <w:sz w:val="22"/>
          <w:szCs w:val="22"/>
        </w:rPr>
        <w:t>el</w:t>
      </w:r>
      <w:proofErr w:type="spellEnd"/>
      <w:r w:rsidRPr="00E05B98">
        <w:rPr>
          <w:rFonts w:ascii="Eras Medium ITC" w:hAnsi="Eras Medium ITC"/>
          <w:sz w:val="22"/>
          <w:szCs w:val="22"/>
        </w:rPr>
        <w:t xml:space="preserve"> </w:t>
      </w:r>
      <w:proofErr w:type="spellStart"/>
      <w:r w:rsidRPr="00E05B98">
        <w:rPr>
          <w:rFonts w:ascii="Eras Medium ITC" w:hAnsi="Eras Medium ITC"/>
          <w:sz w:val="22"/>
          <w:szCs w:val="22"/>
        </w:rPr>
        <w:t>autoempleo</w:t>
      </w:r>
      <w:proofErr w:type="spellEnd"/>
      <w:r w:rsidRPr="00E05B98">
        <w:rPr>
          <w:rFonts w:ascii="Eras Medium ITC" w:hAnsi="Eras Medium ITC"/>
          <w:sz w:val="22"/>
          <w:szCs w:val="22"/>
        </w:rPr>
        <w:t xml:space="preserve">, </w:t>
      </w:r>
      <w:proofErr w:type="spellStart"/>
      <w:r w:rsidRPr="00E05B98">
        <w:rPr>
          <w:rFonts w:ascii="Eras Medium ITC" w:hAnsi="Eras Medium ITC"/>
          <w:sz w:val="22"/>
          <w:szCs w:val="22"/>
        </w:rPr>
        <w:t>el</w:t>
      </w:r>
      <w:proofErr w:type="spellEnd"/>
      <w:r w:rsidRPr="00E05B98">
        <w:rPr>
          <w:rFonts w:ascii="Eras Medium ITC" w:hAnsi="Eras Medium ITC"/>
          <w:sz w:val="22"/>
          <w:szCs w:val="22"/>
        </w:rPr>
        <w:t xml:space="preserve"> </w:t>
      </w:r>
      <w:proofErr w:type="spellStart"/>
      <w:r w:rsidRPr="00E05B98">
        <w:rPr>
          <w:rFonts w:ascii="Eras Medium ITC" w:hAnsi="Eras Medium ITC"/>
          <w:sz w:val="22"/>
          <w:szCs w:val="22"/>
        </w:rPr>
        <w:t>desarrollo</w:t>
      </w:r>
      <w:proofErr w:type="spellEnd"/>
      <w:r w:rsidRPr="00E05B98">
        <w:rPr>
          <w:rFonts w:ascii="Eras Medium ITC" w:hAnsi="Eras Medium ITC"/>
          <w:sz w:val="22"/>
          <w:szCs w:val="22"/>
        </w:rPr>
        <w:t xml:space="preserve"> de la </w:t>
      </w:r>
      <w:proofErr w:type="spellStart"/>
      <w:r w:rsidRPr="00E05B98">
        <w:rPr>
          <w:rFonts w:ascii="Eras Medium ITC" w:hAnsi="Eras Medium ITC"/>
          <w:sz w:val="22"/>
          <w:szCs w:val="22"/>
        </w:rPr>
        <w:t>responsabilidad</w:t>
      </w:r>
      <w:proofErr w:type="spellEnd"/>
      <w:r w:rsidRPr="00E05B98">
        <w:rPr>
          <w:rFonts w:ascii="Eras Medium ITC" w:hAnsi="Eras Medium ITC"/>
          <w:sz w:val="22"/>
          <w:szCs w:val="22"/>
        </w:rPr>
        <w:t xml:space="preserve"> social de las </w:t>
      </w:r>
      <w:proofErr w:type="spellStart"/>
      <w:r w:rsidRPr="00E05B98">
        <w:rPr>
          <w:rFonts w:ascii="Eras Medium ITC" w:hAnsi="Eras Medium ITC"/>
          <w:sz w:val="22"/>
          <w:szCs w:val="22"/>
        </w:rPr>
        <w:t>empresas</w:t>
      </w:r>
      <w:proofErr w:type="spellEnd"/>
      <w:r w:rsidRPr="00E05B98">
        <w:rPr>
          <w:rFonts w:ascii="Eras Medium ITC" w:hAnsi="Eras Medium ITC"/>
          <w:sz w:val="22"/>
          <w:szCs w:val="22"/>
        </w:rPr>
        <w:t xml:space="preserve">. </w:t>
      </w:r>
      <w:r>
        <w:rPr>
          <w:rFonts w:ascii="Eras Medium ITC" w:hAnsi="Eras Medium ITC"/>
          <w:sz w:val="22"/>
          <w:szCs w:val="22"/>
        </w:rPr>
        <w:t xml:space="preserve">Tal </w:t>
      </w:r>
      <w:proofErr w:type="spellStart"/>
      <w:r>
        <w:rPr>
          <w:rFonts w:ascii="Eras Medium ITC" w:hAnsi="Eras Medium ITC"/>
          <w:sz w:val="22"/>
          <w:szCs w:val="22"/>
        </w:rPr>
        <w:t>propósito</w:t>
      </w:r>
      <w:proofErr w:type="spellEnd"/>
      <w:r>
        <w:rPr>
          <w:rFonts w:ascii="Eras Medium ITC" w:hAnsi="Eras Medium ITC"/>
          <w:sz w:val="22"/>
          <w:szCs w:val="22"/>
        </w:rPr>
        <w:t xml:space="preserve"> se </w:t>
      </w:r>
      <w:proofErr w:type="spellStart"/>
      <w:r>
        <w:rPr>
          <w:rFonts w:ascii="Eras Medium ITC" w:hAnsi="Eras Medium ITC"/>
          <w:sz w:val="22"/>
          <w:szCs w:val="22"/>
        </w:rPr>
        <w:t>consigue</w:t>
      </w:r>
      <w:proofErr w:type="spellEnd"/>
      <w:r>
        <w:rPr>
          <w:rFonts w:ascii="Eras Medium ITC" w:hAnsi="Eras Medium ITC"/>
          <w:sz w:val="22"/>
          <w:szCs w:val="22"/>
        </w:rPr>
        <w:t xml:space="preserve"> con </w:t>
      </w:r>
      <w:proofErr w:type="spellStart"/>
      <w:r>
        <w:rPr>
          <w:rFonts w:ascii="Eras Medium ITC" w:hAnsi="Eras Medium ITC"/>
          <w:sz w:val="22"/>
          <w:szCs w:val="22"/>
        </w:rPr>
        <w:t>el</w:t>
      </w:r>
      <w:proofErr w:type="spellEnd"/>
      <w:r>
        <w:rPr>
          <w:rFonts w:ascii="Eras Medium ITC" w:hAnsi="Eras Medium ITC"/>
          <w:sz w:val="22"/>
          <w:szCs w:val="22"/>
        </w:rPr>
        <w:t xml:space="preserve"> </w:t>
      </w:r>
      <w:proofErr w:type="spellStart"/>
      <w:r>
        <w:rPr>
          <w:rFonts w:ascii="Eras Medium ITC" w:hAnsi="Eras Medium ITC"/>
          <w:sz w:val="22"/>
          <w:szCs w:val="22"/>
        </w:rPr>
        <w:t>módulo</w:t>
      </w:r>
      <w:proofErr w:type="spellEnd"/>
      <w:r>
        <w:rPr>
          <w:rFonts w:ascii="Eras Medium ITC" w:hAnsi="Eras Medium ITC"/>
          <w:sz w:val="22"/>
          <w:szCs w:val="22"/>
        </w:rPr>
        <w:t xml:space="preserve"> de </w:t>
      </w:r>
      <w:proofErr w:type="spellStart"/>
      <w:r>
        <w:rPr>
          <w:rFonts w:ascii="Eras Medium ITC" w:hAnsi="Eras Medium ITC"/>
          <w:sz w:val="22"/>
          <w:szCs w:val="22"/>
        </w:rPr>
        <w:t>Empresa</w:t>
      </w:r>
      <w:proofErr w:type="spellEnd"/>
      <w:r>
        <w:rPr>
          <w:rFonts w:ascii="Eras Medium ITC" w:hAnsi="Eras Medium ITC"/>
          <w:sz w:val="22"/>
          <w:szCs w:val="22"/>
        </w:rPr>
        <w:t xml:space="preserve"> e </w:t>
      </w:r>
      <w:proofErr w:type="spellStart"/>
      <w:r>
        <w:rPr>
          <w:rFonts w:ascii="Eras Medium ITC" w:hAnsi="Eras Medium ITC"/>
          <w:sz w:val="22"/>
          <w:szCs w:val="22"/>
        </w:rPr>
        <w:t>Iniciativa</w:t>
      </w:r>
      <w:proofErr w:type="spellEnd"/>
      <w:r>
        <w:rPr>
          <w:rFonts w:ascii="Eras Medium ITC" w:hAnsi="Eras Medium ITC"/>
          <w:sz w:val="22"/>
          <w:szCs w:val="22"/>
        </w:rPr>
        <w:t xml:space="preserve"> </w:t>
      </w:r>
      <w:proofErr w:type="spellStart"/>
      <w:r>
        <w:rPr>
          <w:rFonts w:ascii="Eras Medium ITC" w:hAnsi="Eras Medium ITC"/>
          <w:sz w:val="22"/>
          <w:szCs w:val="22"/>
        </w:rPr>
        <w:t>Emprendedora</w:t>
      </w:r>
      <w:proofErr w:type="spellEnd"/>
      <w:r>
        <w:rPr>
          <w:rFonts w:ascii="Eras Medium ITC" w:hAnsi="Eras Medium ITC"/>
          <w:sz w:val="22"/>
          <w:szCs w:val="22"/>
        </w:rPr>
        <w:t xml:space="preserve"> que se </w:t>
      </w:r>
      <w:proofErr w:type="spellStart"/>
      <w:r>
        <w:rPr>
          <w:rFonts w:ascii="Eras Medium ITC" w:hAnsi="Eras Medium ITC"/>
          <w:sz w:val="22"/>
          <w:szCs w:val="22"/>
        </w:rPr>
        <w:t>imparte</w:t>
      </w:r>
      <w:proofErr w:type="spellEnd"/>
      <w:r>
        <w:rPr>
          <w:rFonts w:ascii="Eras Medium ITC" w:hAnsi="Eras Medium ITC"/>
          <w:sz w:val="22"/>
          <w:szCs w:val="22"/>
        </w:rPr>
        <w:t xml:space="preserve"> </w:t>
      </w:r>
      <w:proofErr w:type="spellStart"/>
      <w:r>
        <w:rPr>
          <w:rFonts w:ascii="Eras Medium ITC" w:hAnsi="Eras Medium ITC"/>
          <w:sz w:val="22"/>
          <w:szCs w:val="22"/>
        </w:rPr>
        <w:t>en</w:t>
      </w:r>
      <w:proofErr w:type="spellEnd"/>
      <w:r>
        <w:rPr>
          <w:rFonts w:ascii="Eras Medium ITC" w:hAnsi="Eras Medium ITC"/>
          <w:sz w:val="22"/>
          <w:szCs w:val="22"/>
        </w:rPr>
        <w:t xml:space="preserve"> </w:t>
      </w:r>
      <w:proofErr w:type="spellStart"/>
      <w:r>
        <w:rPr>
          <w:rFonts w:ascii="Eras Medium ITC" w:hAnsi="Eras Medium ITC"/>
          <w:sz w:val="22"/>
          <w:szCs w:val="22"/>
        </w:rPr>
        <w:t>segundo</w:t>
      </w:r>
      <w:proofErr w:type="spellEnd"/>
      <w:r>
        <w:rPr>
          <w:rFonts w:ascii="Eras Medium ITC" w:hAnsi="Eras Medium ITC"/>
          <w:sz w:val="22"/>
          <w:szCs w:val="22"/>
        </w:rPr>
        <w:t xml:space="preserve"> </w:t>
      </w:r>
      <w:proofErr w:type="spellStart"/>
      <w:r>
        <w:rPr>
          <w:rFonts w:ascii="Eras Medium ITC" w:hAnsi="Eras Medium ITC"/>
          <w:sz w:val="22"/>
          <w:szCs w:val="22"/>
        </w:rPr>
        <w:t>curso</w:t>
      </w:r>
      <w:proofErr w:type="spellEnd"/>
      <w:r>
        <w:rPr>
          <w:rFonts w:ascii="Eras Medium ITC" w:hAnsi="Eras Medium ITC"/>
          <w:sz w:val="22"/>
          <w:szCs w:val="22"/>
        </w:rPr>
        <w:t xml:space="preserve"> de </w:t>
      </w:r>
      <w:proofErr w:type="spellStart"/>
      <w:r>
        <w:rPr>
          <w:rFonts w:ascii="Eras Medium ITC" w:hAnsi="Eras Medium ITC"/>
          <w:sz w:val="22"/>
          <w:szCs w:val="22"/>
        </w:rPr>
        <w:t>todos</w:t>
      </w:r>
      <w:proofErr w:type="spellEnd"/>
      <w:r>
        <w:rPr>
          <w:rFonts w:ascii="Eras Medium ITC" w:hAnsi="Eras Medium ITC"/>
          <w:sz w:val="22"/>
          <w:szCs w:val="22"/>
        </w:rPr>
        <w:t xml:space="preserve"> los </w:t>
      </w:r>
      <w:proofErr w:type="spellStart"/>
      <w:r>
        <w:rPr>
          <w:rFonts w:ascii="Eras Medium ITC" w:hAnsi="Eras Medium ITC"/>
          <w:sz w:val="22"/>
          <w:szCs w:val="22"/>
        </w:rPr>
        <w:t>ciclos</w:t>
      </w:r>
      <w:proofErr w:type="spellEnd"/>
      <w:r>
        <w:rPr>
          <w:rFonts w:ascii="Eras Medium ITC" w:hAnsi="Eras Medium ITC"/>
          <w:sz w:val="22"/>
          <w:szCs w:val="22"/>
        </w:rPr>
        <w:t xml:space="preserve"> </w:t>
      </w:r>
      <w:proofErr w:type="spellStart"/>
      <w:r>
        <w:rPr>
          <w:rFonts w:ascii="Eras Medium ITC" w:hAnsi="Eras Medium ITC"/>
          <w:sz w:val="22"/>
          <w:szCs w:val="22"/>
        </w:rPr>
        <w:t>formativos</w:t>
      </w:r>
      <w:proofErr w:type="spellEnd"/>
      <w:r>
        <w:rPr>
          <w:rFonts w:ascii="Eras Medium ITC" w:hAnsi="Eras Medium ITC"/>
          <w:sz w:val="22"/>
          <w:szCs w:val="22"/>
        </w:rPr>
        <w:t>.</w:t>
      </w:r>
    </w:p>
    <w:p w14:paraId="0D94BAE4" w14:textId="77777777" w:rsidR="00A65B6F" w:rsidRDefault="00A65B6F" w:rsidP="00A65B6F">
      <w:pPr>
        <w:pStyle w:val="ATitulo"/>
      </w:pPr>
      <w:bookmarkStart w:id="4" w:name="_Toc21954296"/>
      <w:bookmarkStart w:id="5" w:name="_Toc21954878"/>
      <w:bookmarkStart w:id="6" w:name="_Toc21955275"/>
      <w:bookmarkStart w:id="7" w:name="_Toc86696831"/>
      <w:r w:rsidRPr="00D33FAA">
        <w:t>Componentes del departamento.</w:t>
      </w:r>
      <w:bookmarkEnd w:id="4"/>
      <w:bookmarkEnd w:id="5"/>
      <w:bookmarkEnd w:id="6"/>
      <w:bookmarkEnd w:id="7"/>
    </w:p>
    <w:p w14:paraId="1DD26A16" w14:textId="77777777" w:rsidR="00FE740F" w:rsidRDefault="00FE740F" w:rsidP="00FE7808">
      <w:pPr>
        <w:pStyle w:val="aCapitulos"/>
      </w:pPr>
      <w:bookmarkStart w:id="8" w:name="_Toc86696832"/>
      <w:r>
        <w:t>Profesorado:</w:t>
      </w:r>
      <w:bookmarkEnd w:id="8"/>
    </w:p>
    <w:p w14:paraId="13E90238" w14:textId="77777777" w:rsidR="0098048A" w:rsidRDefault="0098048A" w:rsidP="00454096">
      <w:pPr>
        <w:pStyle w:val="NormalWeb"/>
        <w:spacing w:before="0" w:beforeAutospacing="0" w:after="160" w:afterAutospacing="0"/>
        <w:ind w:firstLine="360"/>
        <w:jc w:val="both"/>
        <w:rPr>
          <w:rFonts w:ascii="Eras Medium ITC" w:hAnsi="Eras Medium ITC" w:cs="Calibri"/>
          <w:color w:val="000000"/>
          <w:sz w:val="22"/>
          <w:szCs w:val="22"/>
        </w:rPr>
      </w:pPr>
    </w:p>
    <w:p w14:paraId="4FF9086C" w14:textId="10C5EB85" w:rsidR="00454096" w:rsidRPr="00C871FA" w:rsidRDefault="00454096" w:rsidP="00454096">
      <w:pPr>
        <w:pStyle w:val="NormalWeb"/>
        <w:spacing w:before="0" w:beforeAutospacing="0" w:after="160" w:afterAutospacing="0"/>
        <w:ind w:firstLine="360"/>
        <w:jc w:val="both"/>
        <w:rPr>
          <w:rFonts w:ascii="Eras Medium ITC" w:hAnsi="Eras Medium ITC"/>
          <w:sz w:val="22"/>
          <w:szCs w:val="22"/>
        </w:rPr>
      </w:pPr>
      <w:r w:rsidRPr="00C871FA">
        <w:rPr>
          <w:rFonts w:ascii="Eras Medium ITC" w:hAnsi="Eras Medium ITC" w:cs="Calibri"/>
          <w:color w:val="000000"/>
          <w:sz w:val="22"/>
          <w:szCs w:val="22"/>
        </w:rPr>
        <w:t xml:space="preserve">El departamento de Economía y FOL está integrado por </w:t>
      </w:r>
      <w:r>
        <w:rPr>
          <w:rFonts w:ascii="Eras Medium ITC" w:hAnsi="Eras Medium ITC" w:cs="Calibri"/>
          <w:color w:val="000000"/>
          <w:sz w:val="22"/>
          <w:szCs w:val="22"/>
        </w:rPr>
        <w:t>6</w:t>
      </w:r>
      <w:r w:rsidRPr="00C871FA">
        <w:rPr>
          <w:rFonts w:ascii="Eras Medium ITC" w:hAnsi="Eras Medium ITC" w:cs="Calibri"/>
          <w:color w:val="000000"/>
          <w:sz w:val="22"/>
          <w:szCs w:val="22"/>
        </w:rPr>
        <w:t xml:space="preserve"> docentes:</w:t>
      </w:r>
    </w:p>
    <w:p w14:paraId="1FC50023" w14:textId="5B1BA08C" w:rsidR="00454096" w:rsidRPr="00C871FA" w:rsidRDefault="00454096" w:rsidP="00AC46BB">
      <w:pPr>
        <w:pStyle w:val="NormalWeb"/>
        <w:numPr>
          <w:ilvl w:val="0"/>
          <w:numId w:val="37"/>
        </w:numPr>
        <w:spacing w:before="0" w:beforeAutospacing="0" w:after="0" w:afterAutospacing="0"/>
        <w:jc w:val="both"/>
        <w:textAlignment w:val="baseline"/>
        <w:rPr>
          <w:rFonts w:ascii="Eras Medium ITC" w:hAnsi="Eras Medium ITC" w:cs="Calibri"/>
          <w:color w:val="000000"/>
          <w:sz w:val="22"/>
          <w:szCs w:val="22"/>
        </w:rPr>
      </w:pPr>
      <w:r w:rsidRPr="00C871FA">
        <w:rPr>
          <w:rFonts w:ascii="Eras Medium ITC" w:hAnsi="Eras Medium ITC" w:cs="Calibri"/>
          <w:color w:val="000000"/>
          <w:sz w:val="22"/>
          <w:szCs w:val="22"/>
        </w:rPr>
        <w:t>Piñeiro Lamas, Nuria (Economía)</w:t>
      </w:r>
      <w:r>
        <w:rPr>
          <w:rFonts w:ascii="Eras Medium ITC" w:hAnsi="Eras Medium ITC" w:cs="Calibri"/>
          <w:color w:val="000000"/>
          <w:sz w:val="22"/>
          <w:szCs w:val="22"/>
        </w:rPr>
        <w:t xml:space="preserve"> </w:t>
      </w:r>
    </w:p>
    <w:p w14:paraId="63A2FD94" w14:textId="77777777" w:rsidR="00454096" w:rsidRPr="00C871FA" w:rsidRDefault="00454096" w:rsidP="00AC46BB">
      <w:pPr>
        <w:pStyle w:val="NormalWeb"/>
        <w:numPr>
          <w:ilvl w:val="0"/>
          <w:numId w:val="37"/>
        </w:numPr>
        <w:spacing w:before="0" w:beforeAutospacing="0" w:after="0" w:afterAutospacing="0"/>
        <w:jc w:val="both"/>
        <w:textAlignment w:val="baseline"/>
        <w:rPr>
          <w:rFonts w:ascii="Eras Medium ITC" w:hAnsi="Eras Medium ITC" w:cs="Calibri"/>
          <w:color w:val="000000"/>
          <w:sz w:val="22"/>
          <w:szCs w:val="22"/>
        </w:rPr>
      </w:pPr>
      <w:r w:rsidRPr="00C871FA">
        <w:rPr>
          <w:rFonts w:ascii="Eras Medium ITC" w:hAnsi="Eras Medium ITC" w:cs="Calibri"/>
          <w:color w:val="000000"/>
          <w:sz w:val="22"/>
          <w:szCs w:val="22"/>
        </w:rPr>
        <w:t>Porto García, Manuel (Economía)</w:t>
      </w:r>
      <w:r>
        <w:rPr>
          <w:rFonts w:ascii="Eras Medium ITC" w:hAnsi="Eras Medium ITC" w:cs="Calibri"/>
          <w:color w:val="000000"/>
          <w:sz w:val="22"/>
          <w:szCs w:val="22"/>
        </w:rPr>
        <w:t xml:space="preserve"> que es </w:t>
      </w:r>
      <w:proofErr w:type="gramStart"/>
      <w:r>
        <w:rPr>
          <w:rFonts w:ascii="Eras Medium ITC" w:hAnsi="Eras Medium ITC" w:cs="Calibri"/>
          <w:color w:val="000000"/>
          <w:sz w:val="22"/>
          <w:szCs w:val="22"/>
        </w:rPr>
        <w:t>Jefe</w:t>
      </w:r>
      <w:proofErr w:type="gramEnd"/>
      <w:r>
        <w:rPr>
          <w:rFonts w:ascii="Eras Medium ITC" w:hAnsi="Eras Medium ITC" w:cs="Calibri"/>
          <w:color w:val="000000"/>
          <w:sz w:val="22"/>
          <w:szCs w:val="22"/>
        </w:rPr>
        <w:t xml:space="preserve"> de Estudios Adjunto.</w:t>
      </w:r>
    </w:p>
    <w:p w14:paraId="7EE6FFD0" w14:textId="5BEBB356" w:rsidR="00454096" w:rsidRDefault="00454096" w:rsidP="00AC46BB">
      <w:pPr>
        <w:pStyle w:val="NormalWeb"/>
        <w:numPr>
          <w:ilvl w:val="0"/>
          <w:numId w:val="37"/>
        </w:numPr>
        <w:spacing w:before="0" w:beforeAutospacing="0" w:after="0" w:afterAutospacing="0"/>
        <w:jc w:val="both"/>
        <w:textAlignment w:val="baseline"/>
        <w:rPr>
          <w:rFonts w:ascii="Eras Medium ITC" w:hAnsi="Eras Medium ITC" w:cs="Calibri"/>
          <w:color w:val="000000"/>
          <w:sz w:val="22"/>
          <w:szCs w:val="22"/>
        </w:rPr>
      </w:pPr>
      <w:r w:rsidRPr="00C871FA">
        <w:rPr>
          <w:rFonts w:ascii="Eras Medium ITC" w:hAnsi="Eras Medium ITC" w:cs="Calibri"/>
          <w:color w:val="000000"/>
          <w:sz w:val="22"/>
          <w:szCs w:val="22"/>
        </w:rPr>
        <w:t>Romero Ruiz, Inmaculada (Economía)</w:t>
      </w:r>
      <w:r w:rsidR="005A65E3">
        <w:rPr>
          <w:rFonts w:ascii="Eras Medium ITC" w:hAnsi="Eras Medium ITC" w:cs="Calibri"/>
          <w:color w:val="000000"/>
          <w:sz w:val="22"/>
          <w:szCs w:val="22"/>
        </w:rPr>
        <w:t xml:space="preserve"> que es jefa de Estudios Adjunta</w:t>
      </w:r>
    </w:p>
    <w:p w14:paraId="7EF0C1B9" w14:textId="07927E3F" w:rsidR="00454096" w:rsidRDefault="005A65E3" w:rsidP="00AC46BB">
      <w:pPr>
        <w:pStyle w:val="NormalWeb"/>
        <w:numPr>
          <w:ilvl w:val="0"/>
          <w:numId w:val="37"/>
        </w:numPr>
        <w:spacing w:before="0" w:beforeAutospacing="0" w:after="0" w:afterAutospacing="0"/>
        <w:jc w:val="both"/>
        <w:textAlignment w:val="baseline"/>
        <w:rPr>
          <w:rFonts w:ascii="Eras Medium ITC" w:hAnsi="Eras Medium ITC" w:cs="Calibri"/>
          <w:color w:val="000000"/>
          <w:sz w:val="22"/>
          <w:szCs w:val="22"/>
        </w:rPr>
      </w:pPr>
      <w:r>
        <w:rPr>
          <w:rFonts w:ascii="Eras Medium ITC" w:hAnsi="Eras Medium ITC" w:cs="Calibri"/>
          <w:color w:val="000000"/>
          <w:sz w:val="22"/>
          <w:szCs w:val="22"/>
        </w:rPr>
        <w:t>Fernández, María José</w:t>
      </w:r>
      <w:r w:rsidR="00454096">
        <w:rPr>
          <w:rFonts w:ascii="Eras Medium ITC" w:hAnsi="Eras Medium ITC" w:cs="Calibri"/>
          <w:color w:val="000000"/>
          <w:sz w:val="22"/>
          <w:szCs w:val="22"/>
        </w:rPr>
        <w:t xml:space="preserve"> (Economía)</w:t>
      </w:r>
      <w:r>
        <w:rPr>
          <w:rFonts w:ascii="Eras Medium ITC" w:hAnsi="Eras Medium ITC" w:cs="Calibri"/>
          <w:color w:val="000000"/>
          <w:sz w:val="22"/>
          <w:szCs w:val="22"/>
        </w:rPr>
        <w:t>.</w:t>
      </w:r>
    </w:p>
    <w:p w14:paraId="7544DD73" w14:textId="42DF321E" w:rsidR="00454096" w:rsidRPr="00C871FA" w:rsidRDefault="005A65E3" w:rsidP="00AC46BB">
      <w:pPr>
        <w:pStyle w:val="NormalWeb"/>
        <w:numPr>
          <w:ilvl w:val="0"/>
          <w:numId w:val="37"/>
        </w:numPr>
        <w:spacing w:before="0" w:beforeAutospacing="0" w:after="0" w:afterAutospacing="0"/>
        <w:jc w:val="both"/>
        <w:textAlignment w:val="baseline"/>
        <w:rPr>
          <w:rFonts w:ascii="Eras Medium ITC" w:hAnsi="Eras Medium ITC" w:cs="Calibri"/>
          <w:color w:val="000000"/>
          <w:sz w:val="22"/>
          <w:szCs w:val="22"/>
        </w:rPr>
      </w:pPr>
      <w:r>
        <w:rPr>
          <w:rFonts w:ascii="Eras Medium ITC" w:hAnsi="Eras Medium ITC" w:cs="Calibri"/>
          <w:color w:val="000000"/>
          <w:sz w:val="22"/>
          <w:szCs w:val="22"/>
        </w:rPr>
        <w:t xml:space="preserve">Almazán Caravantes, María Isabel </w:t>
      </w:r>
      <w:r w:rsidR="00454096">
        <w:rPr>
          <w:rFonts w:ascii="Eras Medium ITC" w:hAnsi="Eras Medium ITC" w:cs="Calibri"/>
          <w:color w:val="000000"/>
          <w:sz w:val="22"/>
          <w:szCs w:val="22"/>
        </w:rPr>
        <w:t>(</w:t>
      </w:r>
      <w:r>
        <w:rPr>
          <w:rFonts w:ascii="Eras Medium ITC" w:hAnsi="Eras Medium ITC" w:cs="Calibri"/>
          <w:color w:val="000000"/>
          <w:sz w:val="22"/>
          <w:szCs w:val="22"/>
        </w:rPr>
        <w:t>FOL</w:t>
      </w:r>
      <w:r w:rsidR="00454096">
        <w:rPr>
          <w:rFonts w:ascii="Eras Medium ITC" w:hAnsi="Eras Medium ITC" w:cs="Calibri"/>
          <w:color w:val="000000"/>
          <w:sz w:val="22"/>
          <w:szCs w:val="22"/>
        </w:rPr>
        <w:t>)</w:t>
      </w:r>
      <w:r>
        <w:rPr>
          <w:rFonts w:ascii="Eras Medium ITC" w:hAnsi="Eras Medium ITC" w:cs="Calibri"/>
          <w:color w:val="000000"/>
          <w:sz w:val="22"/>
          <w:szCs w:val="22"/>
        </w:rPr>
        <w:t>.</w:t>
      </w:r>
    </w:p>
    <w:p w14:paraId="6DF07FBB" w14:textId="77777777" w:rsidR="00454096" w:rsidRPr="00C871FA" w:rsidRDefault="00454096" w:rsidP="00AC46BB">
      <w:pPr>
        <w:pStyle w:val="NormalWeb"/>
        <w:numPr>
          <w:ilvl w:val="0"/>
          <w:numId w:val="37"/>
        </w:numPr>
        <w:spacing w:before="0" w:beforeAutospacing="0" w:after="160" w:afterAutospacing="0"/>
        <w:jc w:val="both"/>
        <w:textAlignment w:val="baseline"/>
        <w:rPr>
          <w:rFonts w:ascii="Eras Medium ITC" w:hAnsi="Eras Medium ITC" w:cs="Calibri"/>
          <w:color w:val="000000"/>
          <w:sz w:val="22"/>
          <w:szCs w:val="22"/>
        </w:rPr>
      </w:pPr>
      <w:r w:rsidRPr="00C871FA">
        <w:rPr>
          <w:rFonts w:ascii="Eras Medium ITC" w:hAnsi="Eras Medium ITC" w:cs="Calibri"/>
          <w:color w:val="000000"/>
          <w:sz w:val="22"/>
          <w:szCs w:val="22"/>
        </w:rPr>
        <w:t>Sirvent Torres, Manuel (FOL)</w:t>
      </w:r>
      <w:r>
        <w:rPr>
          <w:rFonts w:ascii="Eras Medium ITC" w:hAnsi="Eras Medium ITC" w:cs="Calibri"/>
          <w:color w:val="000000"/>
          <w:sz w:val="22"/>
          <w:szCs w:val="22"/>
        </w:rPr>
        <w:t xml:space="preserve"> que es el jefe del departamento.</w:t>
      </w:r>
    </w:p>
    <w:p w14:paraId="0BC94510" w14:textId="4C9B1993" w:rsidR="00A65B6F" w:rsidRDefault="00961EE6" w:rsidP="00961EE6">
      <w:pPr>
        <w:pStyle w:val="ATitulo"/>
      </w:pPr>
      <w:bookmarkStart w:id="9" w:name="_Toc21954297"/>
      <w:bookmarkStart w:id="10" w:name="_Toc21954881"/>
      <w:bookmarkStart w:id="11" w:name="_Toc21955278"/>
      <w:bookmarkStart w:id="12" w:name="_Toc86696833"/>
      <w:r w:rsidRPr="00D33FAA">
        <w:t>Marco legislativo.</w:t>
      </w:r>
      <w:bookmarkEnd w:id="9"/>
      <w:bookmarkEnd w:id="10"/>
      <w:bookmarkEnd w:id="11"/>
      <w:bookmarkEnd w:id="12"/>
    </w:p>
    <w:p w14:paraId="436B1E26" w14:textId="77777777" w:rsidR="000E2A40" w:rsidRDefault="00610A4F" w:rsidP="000E2A40">
      <w:pPr>
        <w:pStyle w:val="aCapitulos"/>
      </w:pPr>
      <w:bookmarkStart w:id="13" w:name="_Toc86696834"/>
      <w:bookmarkStart w:id="14" w:name="_Toc21954298"/>
      <w:r>
        <w:t>General</w:t>
      </w:r>
      <w:bookmarkEnd w:id="13"/>
    </w:p>
    <w:p w14:paraId="7F707F80" w14:textId="77777777" w:rsidR="00610A4F" w:rsidRDefault="00610A4F" w:rsidP="00610A4F">
      <w:pPr>
        <w:rPr>
          <w:rFonts w:ascii="Eras Medium ITC" w:hAnsi="Eras Medium ITC"/>
          <w:sz w:val="22"/>
          <w:szCs w:val="22"/>
        </w:rPr>
      </w:pPr>
    </w:p>
    <w:p w14:paraId="19D860B1" w14:textId="77777777" w:rsidR="00610A4F" w:rsidRPr="00610A4F" w:rsidRDefault="00610A4F" w:rsidP="00610A4F">
      <w:pPr>
        <w:ind w:firstLine="360"/>
        <w:rPr>
          <w:rFonts w:ascii="Eras Medium ITC" w:hAnsi="Eras Medium ITC"/>
          <w:sz w:val="22"/>
          <w:szCs w:val="22"/>
        </w:rPr>
      </w:pPr>
      <w:r w:rsidRPr="00610A4F">
        <w:rPr>
          <w:rFonts w:ascii="Eras Medium ITC" w:hAnsi="Eras Medium ITC"/>
          <w:sz w:val="22"/>
          <w:szCs w:val="22"/>
        </w:rPr>
        <w:t xml:space="preserve">Para la </w:t>
      </w:r>
      <w:proofErr w:type="spellStart"/>
      <w:r w:rsidRPr="00610A4F">
        <w:rPr>
          <w:rFonts w:ascii="Eras Medium ITC" w:hAnsi="Eras Medium ITC"/>
          <w:sz w:val="22"/>
          <w:szCs w:val="22"/>
        </w:rPr>
        <w:t>realización</w:t>
      </w:r>
      <w:proofErr w:type="spellEnd"/>
      <w:r w:rsidRPr="00610A4F">
        <w:rPr>
          <w:rFonts w:ascii="Eras Medium ITC" w:hAnsi="Eras Medium ITC"/>
          <w:sz w:val="22"/>
          <w:szCs w:val="22"/>
        </w:rPr>
        <w:t xml:space="preserve"> de </w:t>
      </w:r>
      <w:proofErr w:type="spellStart"/>
      <w:r w:rsidRPr="00610A4F">
        <w:rPr>
          <w:rFonts w:ascii="Eras Medium ITC" w:hAnsi="Eras Medium ITC"/>
          <w:sz w:val="22"/>
          <w:szCs w:val="22"/>
        </w:rPr>
        <w:t>estas</w:t>
      </w:r>
      <w:proofErr w:type="spellEnd"/>
      <w:r w:rsidRPr="00610A4F">
        <w:rPr>
          <w:rFonts w:ascii="Eras Medium ITC" w:hAnsi="Eras Medium ITC"/>
          <w:sz w:val="22"/>
          <w:szCs w:val="22"/>
        </w:rPr>
        <w:t xml:space="preserve"> </w:t>
      </w:r>
      <w:proofErr w:type="spellStart"/>
      <w:r w:rsidRPr="00610A4F">
        <w:rPr>
          <w:rFonts w:ascii="Eras Medium ITC" w:hAnsi="Eras Medium ITC"/>
          <w:sz w:val="22"/>
          <w:szCs w:val="22"/>
        </w:rPr>
        <w:t>programaciones</w:t>
      </w:r>
      <w:proofErr w:type="spellEnd"/>
      <w:r w:rsidRPr="00610A4F">
        <w:rPr>
          <w:rFonts w:ascii="Eras Medium ITC" w:hAnsi="Eras Medium ITC"/>
          <w:sz w:val="22"/>
          <w:szCs w:val="22"/>
        </w:rPr>
        <w:t xml:space="preserve"> me he </w:t>
      </w:r>
      <w:proofErr w:type="spellStart"/>
      <w:r w:rsidRPr="00610A4F">
        <w:rPr>
          <w:rFonts w:ascii="Eras Medium ITC" w:hAnsi="Eras Medium ITC"/>
          <w:sz w:val="22"/>
          <w:szCs w:val="22"/>
        </w:rPr>
        <w:t>basado</w:t>
      </w:r>
      <w:proofErr w:type="spellEnd"/>
      <w:r w:rsidRPr="00610A4F">
        <w:rPr>
          <w:rFonts w:ascii="Eras Medium ITC" w:hAnsi="Eras Medium ITC"/>
          <w:sz w:val="22"/>
          <w:szCs w:val="22"/>
        </w:rPr>
        <w:t xml:space="preserve"> </w:t>
      </w:r>
      <w:proofErr w:type="spellStart"/>
      <w:r w:rsidRPr="00610A4F">
        <w:rPr>
          <w:rFonts w:ascii="Eras Medium ITC" w:hAnsi="Eras Medium ITC"/>
          <w:sz w:val="22"/>
          <w:szCs w:val="22"/>
        </w:rPr>
        <w:t>en</w:t>
      </w:r>
      <w:proofErr w:type="spellEnd"/>
      <w:r w:rsidRPr="00610A4F">
        <w:rPr>
          <w:rFonts w:ascii="Eras Medium ITC" w:hAnsi="Eras Medium ITC"/>
          <w:sz w:val="22"/>
          <w:szCs w:val="22"/>
        </w:rPr>
        <w:t xml:space="preserve"> la </w:t>
      </w:r>
      <w:proofErr w:type="spellStart"/>
      <w:r w:rsidRPr="00610A4F">
        <w:rPr>
          <w:rFonts w:ascii="Eras Medium ITC" w:hAnsi="Eras Medium ITC"/>
          <w:sz w:val="22"/>
          <w:szCs w:val="22"/>
        </w:rPr>
        <w:t>siguiente</w:t>
      </w:r>
      <w:proofErr w:type="spellEnd"/>
      <w:r w:rsidRPr="00610A4F">
        <w:rPr>
          <w:rFonts w:ascii="Eras Medium ITC" w:hAnsi="Eras Medium ITC"/>
          <w:sz w:val="22"/>
          <w:szCs w:val="22"/>
        </w:rPr>
        <w:t xml:space="preserve"> </w:t>
      </w:r>
      <w:proofErr w:type="spellStart"/>
      <w:r w:rsidRPr="00610A4F">
        <w:rPr>
          <w:rFonts w:ascii="Eras Medium ITC" w:hAnsi="Eras Medium ITC"/>
          <w:sz w:val="22"/>
          <w:szCs w:val="22"/>
        </w:rPr>
        <w:t>normativa</w:t>
      </w:r>
      <w:proofErr w:type="spellEnd"/>
      <w:r w:rsidRPr="00610A4F">
        <w:rPr>
          <w:rFonts w:ascii="Eras Medium ITC" w:hAnsi="Eras Medium ITC"/>
          <w:sz w:val="22"/>
          <w:szCs w:val="22"/>
        </w:rPr>
        <w:t>:</w:t>
      </w:r>
    </w:p>
    <w:p w14:paraId="1D021E46" w14:textId="77777777" w:rsidR="00610A4F" w:rsidRPr="00610A4F" w:rsidRDefault="00610A4F" w:rsidP="00610A4F">
      <w:pPr>
        <w:rPr>
          <w:rFonts w:ascii="Eras Medium ITC" w:hAnsi="Eras Medium ITC"/>
          <w:sz w:val="22"/>
          <w:szCs w:val="22"/>
        </w:rPr>
      </w:pPr>
    </w:p>
    <w:p w14:paraId="75503134" w14:textId="77777777" w:rsidR="00610A4F" w:rsidRPr="00610A4F" w:rsidRDefault="00610A4F" w:rsidP="00AC46BB">
      <w:pPr>
        <w:pStyle w:val="Prrafodelista"/>
        <w:numPr>
          <w:ilvl w:val="0"/>
          <w:numId w:val="3"/>
        </w:numPr>
        <w:spacing w:after="160" w:line="259" w:lineRule="auto"/>
        <w:rPr>
          <w:rFonts w:ascii="Eras Medium ITC" w:hAnsi="Eras Medium ITC"/>
          <w:sz w:val="22"/>
          <w:szCs w:val="22"/>
        </w:rPr>
      </w:pPr>
      <w:r w:rsidRPr="00610A4F">
        <w:rPr>
          <w:rFonts w:ascii="Eras Medium ITC" w:hAnsi="Eras Medium ITC"/>
          <w:sz w:val="22"/>
          <w:szCs w:val="22"/>
        </w:rPr>
        <w:t xml:space="preserve">Ley </w:t>
      </w:r>
      <w:proofErr w:type="spellStart"/>
      <w:r w:rsidRPr="00610A4F">
        <w:rPr>
          <w:rFonts w:ascii="Eras Medium ITC" w:hAnsi="Eras Medium ITC"/>
          <w:sz w:val="22"/>
          <w:szCs w:val="22"/>
        </w:rPr>
        <w:t>Orgánica</w:t>
      </w:r>
      <w:proofErr w:type="spellEnd"/>
      <w:r w:rsidRPr="00610A4F">
        <w:rPr>
          <w:rFonts w:ascii="Eras Medium ITC" w:hAnsi="Eras Medium ITC"/>
          <w:sz w:val="22"/>
          <w:szCs w:val="22"/>
        </w:rPr>
        <w:t xml:space="preserve"> 8/2013, de 9 de </w:t>
      </w:r>
      <w:proofErr w:type="spellStart"/>
      <w:r w:rsidRPr="00610A4F">
        <w:rPr>
          <w:rFonts w:ascii="Eras Medium ITC" w:hAnsi="Eras Medium ITC"/>
          <w:sz w:val="22"/>
          <w:szCs w:val="22"/>
        </w:rPr>
        <w:t>diciembre</w:t>
      </w:r>
      <w:proofErr w:type="spellEnd"/>
      <w:r w:rsidRPr="00610A4F">
        <w:rPr>
          <w:rFonts w:ascii="Eras Medium ITC" w:hAnsi="Eras Medium ITC"/>
          <w:sz w:val="22"/>
          <w:szCs w:val="22"/>
        </w:rPr>
        <w:t xml:space="preserve">, para la </w:t>
      </w:r>
      <w:proofErr w:type="spellStart"/>
      <w:r w:rsidRPr="00610A4F">
        <w:rPr>
          <w:rFonts w:ascii="Eras Medium ITC" w:hAnsi="Eras Medium ITC"/>
          <w:sz w:val="22"/>
          <w:szCs w:val="22"/>
        </w:rPr>
        <w:t>mejora</w:t>
      </w:r>
      <w:proofErr w:type="spellEnd"/>
      <w:r w:rsidRPr="00610A4F">
        <w:rPr>
          <w:rFonts w:ascii="Eras Medium ITC" w:hAnsi="Eras Medium ITC"/>
          <w:sz w:val="22"/>
          <w:szCs w:val="22"/>
        </w:rPr>
        <w:t xml:space="preserve"> de la </w:t>
      </w:r>
      <w:proofErr w:type="spellStart"/>
      <w:r w:rsidRPr="00610A4F">
        <w:rPr>
          <w:rFonts w:ascii="Eras Medium ITC" w:hAnsi="Eras Medium ITC"/>
          <w:sz w:val="22"/>
          <w:szCs w:val="22"/>
        </w:rPr>
        <w:t>calidad</w:t>
      </w:r>
      <w:proofErr w:type="spellEnd"/>
      <w:r w:rsidRPr="00610A4F">
        <w:rPr>
          <w:rFonts w:ascii="Eras Medium ITC" w:hAnsi="Eras Medium ITC"/>
          <w:sz w:val="22"/>
          <w:szCs w:val="22"/>
        </w:rPr>
        <w:t xml:space="preserve"> </w:t>
      </w:r>
      <w:proofErr w:type="spellStart"/>
      <w:r w:rsidRPr="00610A4F">
        <w:rPr>
          <w:rFonts w:ascii="Eras Medium ITC" w:hAnsi="Eras Medium ITC"/>
          <w:sz w:val="22"/>
          <w:szCs w:val="22"/>
        </w:rPr>
        <w:t>educativa</w:t>
      </w:r>
      <w:proofErr w:type="spellEnd"/>
      <w:r w:rsidRPr="00610A4F">
        <w:rPr>
          <w:rFonts w:ascii="Eras Medium ITC" w:hAnsi="Eras Medium ITC"/>
          <w:sz w:val="22"/>
          <w:szCs w:val="22"/>
        </w:rPr>
        <w:t>.</w:t>
      </w:r>
    </w:p>
    <w:p w14:paraId="207C8690" w14:textId="77777777" w:rsidR="00610A4F" w:rsidRPr="00610A4F" w:rsidRDefault="00610A4F" w:rsidP="00AC46BB">
      <w:pPr>
        <w:pStyle w:val="Prrafodelista"/>
        <w:numPr>
          <w:ilvl w:val="0"/>
          <w:numId w:val="3"/>
        </w:numPr>
        <w:spacing w:after="160" w:line="259" w:lineRule="auto"/>
        <w:rPr>
          <w:rFonts w:ascii="Eras Medium ITC" w:hAnsi="Eras Medium ITC"/>
          <w:sz w:val="22"/>
          <w:szCs w:val="22"/>
        </w:rPr>
      </w:pPr>
      <w:r w:rsidRPr="00610A4F">
        <w:rPr>
          <w:rFonts w:ascii="Eras Medium ITC" w:hAnsi="Eras Medium ITC"/>
          <w:sz w:val="22"/>
          <w:szCs w:val="22"/>
        </w:rPr>
        <w:t xml:space="preserve">Ley </w:t>
      </w:r>
      <w:proofErr w:type="spellStart"/>
      <w:r w:rsidRPr="00610A4F">
        <w:rPr>
          <w:rFonts w:ascii="Eras Medium ITC" w:hAnsi="Eras Medium ITC"/>
          <w:sz w:val="22"/>
          <w:szCs w:val="22"/>
        </w:rPr>
        <w:t>Orgánica</w:t>
      </w:r>
      <w:proofErr w:type="spellEnd"/>
      <w:r w:rsidRPr="00610A4F">
        <w:rPr>
          <w:rFonts w:ascii="Eras Medium ITC" w:hAnsi="Eras Medium ITC"/>
          <w:sz w:val="22"/>
          <w:szCs w:val="22"/>
        </w:rPr>
        <w:t xml:space="preserve"> 2/2006, de 3 de mayo, de </w:t>
      </w:r>
      <w:proofErr w:type="spellStart"/>
      <w:r w:rsidRPr="00610A4F">
        <w:rPr>
          <w:rFonts w:ascii="Eras Medium ITC" w:hAnsi="Eras Medium ITC"/>
          <w:sz w:val="22"/>
          <w:szCs w:val="22"/>
        </w:rPr>
        <w:t>Educación</w:t>
      </w:r>
      <w:proofErr w:type="spellEnd"/>
    </w:p>
    <w:p w14:paraId="644300BA" w14:textId="77777777" w:rsidR="00610A4F" w:rsidRPr="00610A4F" w:rsidRDefault="00610A4F" w:rsidP="00AC46BB">
      <w:pPr>
        <w:pStyle w:val="Prrafodelista"/>
        <w:numPr>
          <w:ilvl w:val="0"/>
          <w:numId w:val="3"/>
        </w:numPr>
        <w:shd w:val="clear" w:color="auto" w:fill="FFFFFF"/>
        <w:spacing w:line="259" w:lineRule="auto"/>
        <w:rPr>
          <w:rFonts w:ascii="Eras Medium ITC" w:hAnsi="Eras Medium ITC"/>
          <w:color w:val="2B2B2B"/>
          <w:sz w:val="22"/>
          <w:szCs w:val="22"/>
        </w:rPr>
      </w:pPr>
      <w:r w:rsidRPr="00610A4F">
        <w:rPr>
          <w:rFonts w:ascii="Eras Medium ITC" w:hAnsi="Eras Medium ITC"/>
          <w:sz w:val="22"/>
          <w:szCs w:val="22"/>
        </w:rPr>
        <w:lastRenderedPageBreak/>
        <w:t xml:space="preserve">Real </w:t>
      </w:r>
      <w:proofErr w:type="spellStart"/>
      <w:r w:rsidRPr="00610A4F">
        <w:rPr>
          <w:rFonts w:ascii="Eras Medium ITC" w:hAnsi="Eras Medium ITC"/>
          <w:sz w:val="22"/>
          <w:szCs w:val="22"/>
        </w:rPr>
        <w:t>Decreto</w:t>
      </w:r>
      <w:proofErr w:type="spellEnd"/>
      <w:r w:rsidRPr="00610A4F">
        <w:rPr>
          <w:rFonts w:ascii="Eras Medium ITC" w:hAnsi="Eras Medium ITC"/>
          <w:sz w:val="22"/>
          <w:szCs w:val="22"/>
        </w:rPr>
        <w:t xml:space="preserve"> 1147/2011, de 29 de </w:t>
      </w:r>
      <w:proofErr w:type="spellStart"/>
      <w:r w:rsidRPr="00610A4F">
        <w:rPr>
          <w:rFonts w:ascii="Eras Medium ITC" w:hAnsi="Eras Medium ITC"/>
          <w:sz w:val="22"/>
          <w:szCs w:val="22"/>
        </w:rPr>
        <w:t>julio</w:t>
      </w:r>
      <w:proofErr w:type="spellEnd"/>
      <w:r w:rsidRPr="00610A4F">
        <w:rPr>
          <w:rFonts w:ascii="Eras Medium ITC" w:hAnsi="Eras Medium ITC"/>
          <w:sz w:val="22"/>
          <w:szCs w:val="22"/>
        </w:rPr>
        <w:t xml:space="preserve">, por </w:t>
      </w:r>
      <w:proofErr w:type="spellStart"/>
      <w:r w:rsidRPr="00610A4F">
        <w:rPr>
          <w:rFonts w:ascii="Eras Medium ITC" w:hAnsi="Eras Medium ITC"/>
          <w:sz w:val="22"/>
          <w:szCs w:val="22"/>
        </w:rPr>
        <w:t>el</w:t>
      </w:r>
      <w:proofErr w:type="spellEnd"/>
      <w:r w:rsidRPr="00610A4F">
        <w:rPr>
          <w:rFonts w:ascii="Eras Medium ITC" w:hAnsi="Eras Medium ITC"/>
          <w:sz w:val="22"/>
          <w:szCs w:val="22"/>
        </w:rPr>
        <w:t xml:space="preserve"> que se </w:t>
      </w:r>
      <w:proofErr w:type="spellStart"/>
      <w:r w:rsidRPr="00610A4F">
        <w:rPr>
          <w:rFonts w:ascii="Eras Medium ITC" w:hAnsi="Eras Medium ITC"/>
          <w:sz w:val="22"/>
          <w:szCs w:val="22"/>
        </w:rPr>
        <w:t>establece</w:t>
      </w:r>
      <w:proofErr w:type="spellEnd"/>
      <w:r w:rsidRPr="00610A4F">
        <w:rPr>
          <w:rFonts w:ascii="Eras Medium ITC" w:hAnsi="Eras Medium ITC"/>
          <w:sz w:val="22"/>
          <w:szCs w:val="22"/>
        </w:rPr>
        <w:t xml:space="preserve"> la </w:t>
      </w:r>
      <w:proofErr w:type="spellStart"/>
      <w:r w:rsidRPr="00610A4F">
        <w:rPr>
          <w:rFonts w:ascii="Eras Medium ITC" w:hAnsi="Eras Medium ITC"/>
          <w:sz w:val="22"/>
          <w:szCs w:val="22"/>
        </w:rPr>
        <w:t>ordenación</w:t>
      </w:r>
      <w:proofErr w:type="spellEnd"/>
      <w:r w:rsidRPr="00610A4F">
        <w:rPr>
          <w:rFonts w:ascii="Eras Medium ITC" w:hAnsi="Eras Medium ITC"/>
          <w:sz w:val="22"/>
          <w:szCs w:val="22"/>
        </w:rPr>
        <w:t xml:space="preserve"> general de la </w:t>
      </w:r>
      <w:proofErr w:type="spellStart"/>
      <w:r w:rsidRPr="00610A4F">
        <w:rPr>
          <w:rFonts w:ascii="Eras Medium ITC" w:hAnsi="Eras Medium ITC"/>
          <w:sz w:val="22"/>
          <w:szCs w:val="22"/>
        </w:rPr>
        <w:t>formación</w:t>
      </w:r>
      <w:proofErr w:type="spellEnd"/>
      <w:r w:rsidRPr="00610A4F">
        <w:rPr>
          <w:rFonts w:ascii="Eras Medium ITC" w:hAnsi="Eras Medium ITC"/>
          <w:sz w:val="22"/>
          <w:szCs w:val="22"/>
        </w:rPr>
        <w:t xml:space="preserve"> </w:t>
      </w:r>
      <w:proofErr w:type="spellStart"/>
      <w:r w:rsidRPr="00610A4F">
        <w:rPr>
          <w:rFonts w:ascii="Eras Medium ITC" w:hAnsi="Eras Medium ITC"/>
          <w:sz w:val="22"/>
          <w:szCs w:val="22"/>
        </w:rPr>
        <w:t>profesional</w:t>
      </w:r>
      <w:proofErr w:type="spellEnd"/>
      <w:r w:rsidRPr="00610A4F">
        <w:rPr>
          <w:rFonts w:ascii="Eras Medium ITC" w:hAnsi="Eras Medium ITC"/>
          <w:sz w:val="22"/>
          <w:szCs w:val="22"/>
        </w:rPr>
        <w:t xml:space="preserve"> del </w:t>
      </w:r>
      <w:proofErr w:type="spellStart"/>
      <w:r w:rsidRPr="00610A4F">
        <w:rPr>
          <w:rFonts w:ascii="Eras Medium ITC" w:hAnsi="Eras Medium ITC"/>
          <w:sz w:val="22"/>
          <w:szCs w:val="22"/>
        </w:rPr>
        <w:t>sistema</w:t>
      </w:r>
      <w:proofErr w:type="spellEnd"/>
      <w:r w:rsidRPr="00610A4F">
        <w:rPr>
          <w:rFonts w:ascii="Eras Medium ITC" w:hAnsi="Eras Medium ITC"/>
          <w:sz w:val="22"/>
          <w:szCs w:val="22"/>
        </w:rPr>
        <w:t xml:space="preserve"> </w:t>
      </w:r>
      <w:proofErr w:type="spellStart"/>
      <w:r w:rsidRPr="00610A4F">
        <w:rPr>
          <w:rFonts w:ascii="Eras Medium ITC" w:hAnsi="Eras Medium ITC"/>
          <w:sz w:val="22"/>
          <w:szCs w:val="22"/>
        </w:rPr>
        <w:t>educativo</w:t>
      </w:r>
      <w:proofErr w:type="spellEnd"/>
      <w:r w:rsidRPr="00610A4F">
        <w:rPr>
          <w:rFonts w:ascii="Eras Medium ITC" w:hAnsi="Eras Medium ITC"/>
          <w:sz w:val="22"/>
          <w:szCs w:val="22"/>
        </w:rPr>
        <w:t>.</w:t>
      </w:r>
    </w:p>
    <w:p w14:paraId="797FC52B" w14:textId="77777777" w:rsidR="00610A4F" w:rsidRPr="00610A4F" w:rsidRDefault="00610A4F" w:rsidP="00AC46BB">
      <w:pPr>
        <w:pStyle w:val="Prrafodelista"/>
        <w:numPr>
          <w:ilvl w:val="0"/>
          <w:numId w:val="3"/>
        </w:numPr>
        <w:shd w:val="clear" w:color="auto" w:fill="FFFFFF"/>
        <w:spacing w:line="259" w:lineRule="auto"/>
        <w:rPr>
          <w:rFonts w:ascii="Eras Medium ITC" w:hAnsi="Eras Medium ITC"/>
          <w:color w:val="2B2B2B"/>
          <w:sz w:val="22"/>
          <w:szCs w:val="22"/>
        </w:rPr>
      </w:pPr>
      <w:proofErr w:type="spellStart"/>
      <w:r w:rsidRPr="00610A4F">
        <w:rPr>
          <w:rFonts w:ascii="Eras Medium ITC" w:hAnsi="Eras Medium ITC"/>
          <w:color w:val="2B2B2B"/>
          <w:sz w:val="22"/>
          <w:szCs w:val="22"/>
        </w:rPr>
        <w:t>Decreto</w:t>
      </w:r>
      <w:proofErr w:type="spellEnd"/>
      <w:r w:rsidRPr="00610A4F">
        <w:rPr>
          <w:rFonts w:ascii="Eras Medium ITC" w:hAnsi="Eras Medium ITC"/>
          <w:color w:val="2B2B2B"/>
          <w:sz w:val="22"/>
          <w:szCs w:val="22"/>
        </w:rPr>
        <w:t xml:space="preserve"> 436/2008, de 2 de </w:t>
      </w:r>
      <w:proofErr w:type="spellStart"/>
      <w:r w:rsidRPr="00610A4F">
        <w:rPr>
          <w:rFonts w:ascii="Eras Medium ITC" w:hAnsi="Eras Medium ITC"/>
          <w:color w:val="2B2B2B"/>
          <w:sz w:val="22"/>
          <w:szCs w:val="22"/>
        </w:rPr>
        <w:t>septiembre</w:t>
      </w:r>
      <w:proofErr w:type="spellEnd"/>
      <w:r w:rsidRPr="00610A4F">
        <w:rPr>
          <w:rFonts w:ascii="Eras Medium ITC" w:hAnsi="Eras Medium ITC"/>
          <w:color w:val="2B2B2B"/>
          <w:sz w:val="22"/>
          <w:szCs w:val="22"/>
        </w:rPr>
        <w:t xml:space="preserve">, por </w:t>
      </w:r>
      <w:proofErr w:type="spellStart"/>
      <w:r w:rsidRPr="00610A4F">
        <w:rPr>
          <w:rFonts w:ascii="Eras Medium ITC" w:hAnsi="Eras Medium ITC"/>
          <w:color w:val="2B2B2B"/>
          <w:sz w:val="22"/>
          <w:szCs w:val="22"/>
        </w:rPr>
        <w:t>el</w:t>
      </w:r>
      <w:proofErr w:type="spellEnd"/>
      <w:r w:rsidRPr="00610A4F">
        <w:rPr>
          <w:rFonts w:ascii="Eras Medium ITC" w:hAnsi="Eras Medium ITC"/>
          <w:color w:val="2B2B2B"/>
          <w:sz w:val="22"/>
          <w:szCs w:val="22"/>
        </w:rPr>
        <w:t xml:space="preserve"> que se </w:t>
      </w:r>
      <w:proofErr w:type="spellStart"/>
      <w:r w:rsidRPr="00610A4F">
        <w:rPr>
          <w:rFonts w:ascii="Eras Medium ITC" w:hAnsi="Eras Medium ITC"/>
          <w:color w:val="2B2B2B"/>
          <w:sz w:val="22"/>
          <w:szCs w:val="22"/>
        </w:rPr>
        <w:t>establece</w:t>
      </w:r>
      <w:proofErr w:type="spellEnd"/>
      <w:r w:rsidRPr="00610A4F">
        <w:rPr>
          <w:rFonts w:ascii="Eras Medium ITC" w:hAnsi="Eras Medium ITC"/>
          <w:color w:val="2B2B2B"/>
          <w:sz w:val="22"/>
          <w:szCs w:val="22"/>
        </w:rPr>
        <w:t xml:space="preserve"> la </w:t>
      </w:r>
      <w:proofErr w:type="spellStart"/>
      <w:r w:rsidRPr="00610A4F">
        <w:rPr>
          <w:rFonts w:ascii="Eras Medium ITC" w:hAnsi="Eras Medium ITC"/>
          <w:color w:val="2B2B2B"/>
          <w:sz w:val="22"/>
          <w:szCs w:val="22"/>
        </w:rPr>
        <w:t>ordenación</w:t>
      </w:r>
      <w:proofErr w:type="spellEnd"/>
      <w:r w:rsidRPr="00610A4F">
        <w:rPr>
          <w:rFonts w:ascii="Eras Medium ITC" w:hAnsi="Eras Medium ITC"/>
          <w:color w:val="2B2B2B"/>
          <w:sz w:val="22"/>
          <w:szCs w:val="22"/>
        </w:rPr>
        <w:t xml:space="preserve"> y las </w:t>
      </w:r>
      <w:proofErr w:type="spellStart"/>
      <w:r w:rsidRPr="00610A4F">
        <w:rPr>
          <w:rFonts w:ascii="Eras Medium ITC" w:hAnsi="Eras Medium ITC"/>
          <w:color w:val="2B2B2B"/>
          <w:sz w:val="22"/>
          <w:szCs w:val="22"/>
        </w:rPr>
        <w:t>enseñanzas</w:t>
      </w:r>
      <w:proofErr w:type="spellEnd"/>
      <w:r w:rsidRPr="00610A4F">
        <w:rPr>
          <w:rFonts w:ascii="Eras Medium ITC" w:hAnsi="Eras Medium ITC"/>
          <w:color w:val="2B2B2B"/>
          <w:sz w:val="22"/>
          <w:szCs w:val="22"/>
        </w:rPr>
        <w:t xml:space="preserve"> de la </w:t>
      </w:r>
      <w:proofErr w:type="spellStart"/>
      <w:r w:rsidRPr="00610A4F">
        <w:rPr>
          <w:rFonts w:ascii="Eras Medium ITC" w:hAnsi="Eras Medium ITC"/>
          <w:color w:val="2B2B2B"/>
          <w:sz w:val="22"/>
          <w:szCs w:val="22"/>
        </w:rPr>
        <w:t>Formación</w:t>
      </w:r>
      <w:proofErr w:type="spellEnd"/>
      <w:r w:rsidRPr="00610A4F">
        <w:rPr>
          <w:rFonts w:ascii="Eras Medium ITC" w:hAnsi="Eras Medium ITC"/>
          <w:color w:val="2B2B2B"/>
          <w:sz w:val="22"/>
          <w:szCs w:val="22"/>
        </w:rPr>
        <w:t xml:space="preserve"> </w:t>
      </w:r>
      <w:proofErr w:type="spellStart"/>
      <w:r w:rsidRPr="00610A4F">
        <w:rPr>
          <w:rFonts w:ascii="Eras Medium ITC" w:hAnsi="Eras Medium ITC"/>
          <w:color w:val="2B2B2B"/>
          <w:sz w:val="22"/>
          <w:szCs w:val="22"/>
        </w:rPr>
        <w:t>Profesional</w:t>
      </w:r>
      <w:proofErr w:type="spellEnd"/>
      <w:r w:rsidRPr="00610A4F">
        <w:rPr>
          <w:rFonts w:ascii="Eras Medium ITC" w:hAnsi="Eras Medium ITC"/>
          <w:color w:val="2B2B2B"/>
          <w:sz w:val="22"/>
          <w:szCs w:val="22"/>
        </w:rPr>
        <w:t xml:space="preserve"> </w:t>
      </w:r>
      <w:proofErr w:type="spellStart"/>
      <w:r w:rsidRPr="00610A4F">
        <w:rPr>
          <w:rFonts w:ascii="Eras Medium ITC" w:hAnsi="Eras Medium ITC"/>
          <w:color w:val="2B2B2B"/>
          <w:sz w:val="22"/>
          <w:szCs w:val="22"/>
        </w:rPr>
        <w:t>inicial</w:t>
      </w:r>
      <w:proofErr w:type="spellEnd"/>
      <w:r w:rsidRPr="00610A4F">
        <w:rPr>
          <w:rFonts w:ascii="Eras Medium ITC" w:hAnsi="Eras Medium ITC"/>
          <w:color w:val="2B2B2B"/>
          <w:sz w:val="22"/>
          <w:szCs w:val="22"/>
        </w:rPr>
        <w:t xml:space="preserve"> que forma </w:t>
      </w:r>
      <w:proofErr w:type="spellStart"/>
      <w:r w:rsidRPr="00610A4F">
        <w:rPr>
          <w:rFonts w:ascii="Eras Medium ITC" w:hAnsi="Eras Medium ITC"/>
          <w:color w:val="2B2B2B"/>
          <w:sz w:val="22"/>
          <w:szCs w:val="22"/>
        </w:rPr>
        <w:t>parte</w:t>
      </w:r>
      <w:proofErr w:type="spellEnd"/>
      <w:r w:rsidRPr="00610A4F">
        <w:rPr>
          <w:rFonts w:ascii="Eras Medium ITC" w:hAnsi="Eras Medium ITC"/>
          <w:color w:val="2B2B2B"/>
          <w:sz w:val="22"/>
          <w:szCs w:val="22"/>
        </w:rPr>
        <w:t xml:space="preserve"> del </w:t>
      </w:r>
      <w:proofErr w:type="spellStart"/>
      <w:r w:rsidRPr="00610A4F">
        <w:rPr>
          <w:rFonts w:ascii="Eras Medium ITC" w:hAnsi="Eras Medium ITC"/>
          <w:color w:val="2B2B2B"/>
          <w:sz w:val="22"/>
          <w:szCs w:val="22"/>
        </w:rPr>
        <w:t>sistema</w:t>
      </w:r>
      <w:proofErr w:type="spellEnd"/>
      <w:r w:rsidRPr="00610A4F">
        <w:rPr>
          <w:rFonts w:ascii="Eras Medium ITC" w:hAnsi="Eras Medium ITC"/>
          <w:color w:val="2B2B2B"/>
          <w:sz w:val="22"/>
          <w:szCs w:val="22"/>
        </w:rPr>
        <w:t xml:space="preserve"> </w:t>
      </w:r>
      <w:proofErr w:type="spellStart"/>
      <w:r w:rsidRPr="00610A4F">
        <w:rPr>
          <w:rFonts w:ascii="Eras Medium ITC" w:hAnsi="Eras Medium ITC"/>
          <w:color w:val="2B2B2B"/>
          <w:sz w:val="22"/>
          <w:szCs w:val="22"/>
        </w:rPr>
        <w:t>educativo</w:t>
      </w:r>
      <w:proofErr w:type="spellEnd"/>
      <w:r w:rsidRPr="00610A4F">
        <w:rPr>
          <w:rFonts w:ascii="Eras Medium ITC" w:hAnsi="Eras Medium ITC"/>
          <w:color w:val="2B2B2B"/>
          <w:sz w:val="22"/>
          <w:szCs w:val="22"/>
        </w:rPr>
        <w:t>.</w:t>
      </w:r>
    </w:p>
    <w:p w14:paraId="35BC0E83" w14:textId="77777777" w:rsidR="00610A4F" w:rsidRPr="00610A4F" w:rsidRDefault="00610A4F" w:rsidP="00610A4F">
      <w:pPr>
        <w:pStyle w:val="Prrafodelista"/>
        <w:shd w:val="clear" w:color="auto" w:fill="FFFFFF"/>
        <w:rPr>
          <w:rFonts w:ascii="Eras Medium ITC" w:hAnsi="Eras Medium ITC"/>
          <w:color w:val="2B2B2B"/>
          <w:sz w:val="22"/>
          <w:szCs w:val="22"/>
        </w:rPr>
      </w:pPr>
    </w:p>
    <w:p w14:paraId="0A85963A" w14:textId="03423FDF" w:rsidR="00610A4F" w:rsidRPr="00610A4F" w:rsidRDefault="00610A4F" w:rsidP="00610A4F">
      <w:pPr>
        <w:pStyle w:val="aCapitulos"/>
      </w:pPr>
      <w:bookmarkStart w:id="15" w:name="_Toc86696835"/>
      <w:r w:rsidRPr="00610A4F">
        <w:t>Específic</w:t>
      </w:r>
      <w:r w:rsidR="000A442C">
        <w:t>o</w:t>
      </w:r>
      <w:bookmarkEnd w:id="15"/>
    </w:p>
    <w:p w14:paraId="41E0F25B" w14:textId="77777777" w:rsidR="00610A4F" w:rsidRPr="00610A4F" w:rsidRDefault="00610A4F" w:rsidP="00610A4F">
      <w:pPr>
        <w:pStyle w:val="Prrafodelista"/>
        <w:spacing w:after="15" w:line="248" w:lineRule="auto"/>
        <w:ind w:left="709" w:right="392"/>
        <w:jc w:val="both"/>
        <w:rPr>
          <w:rFonts w:ascii="Eras Medium ITC" w:hAnsi="Eras Medium ITC"/>
          <w:sz w:val="22"/>
          <w:szCs w:val="22"/>
        </w:rPr>
      </w:pPr>
    </w:p>
    <w:p w14:paraId="6DBE6B3E" w14:textId="77777777" w:rsidR="00610A4F" w:rsidRPr="00610A4F" w:rsidRDefault="00610A4F" w:rsidP="00AC46BB">
      <w:pPr>
        <w:pStyle w:val="Prrafodelista"/>
        <w:numPr>
          <w:ilvl w:val="0"/>
          <w:numId w:val="4"/>
        </w:numPr>
        <w:spacing w:after="15" w:line="248" w:lineRule="auto"/>
        <w:ind w:left="709" w:right="392"/>
        <w:jc w:val="both"/>
        <w:rPr>
          <w:rFonts w:ascii="Eras Medium ITC" w:hAnsi="Eras Medium ITC"/>
          <w:sz w:val="22"/>
          <w:szCs w:val="22"/>
        </w:rPr>
      </w:pPr>
      <w:r w:rsidRPr="00610A4F">
        <w:rPr>
          <w:rFonts w:ascii="Eras Medium ITC" w:hAnsi="Eras Medium ITC"/>
          <w:sz w:val="22"/>
          <w:szCs w:val="22"/>
        </w:rPr>
        <w:t xml:space="preserve">Real </w:t>
      </w:r>
      <w:proofErr w:type="spellStart"/>
      <w:r w:rsidRPr="00610A4F">
        <w:rPr>
          <w:rFonts w:ascii="Eras Medium ITC" w:hAnsi="Eras Medium ITC"/>
          <w:sz w:val="22"/>
          <w:szCs w:val="22"/>
        </w:rPr>
        <w:t>Decreto</w:t>
      </w:r>
      <w:proofErr w:type="spellEnd"/>
      <w:r w:rsidRPr="00610A4F">
        <w:rPr>
          <w:rFonts w:ascii="Eras Medium ITC" w:hAnsi="Eras Medium ITC"/>
          <w:sz w:val="22"/>
          <w:szCs w:val="22"/>
        </w:rPr>
        <w:t xml:space="preserve"> 1691/2007, de 14 de </w:t>
      </w:r>
      <w:proofErr w:type="spellStart"/>
      <w:r w:rsidRPr="00610A4F">
        <w:rPr>
          <w:rFonts w:ascii="Eras Medium ITC" w:hAnsi="Eras Medium ITC"/>
          <w:sz w:val="22"/>
          <w:szCs w:val="22"/>
        </w:rPr>
        <w:t>diciembre</w:t>
      </w:r>
      <w:proofErr w:type="spellEnd"/>
      <w:r w:rsidRPr="00610A4F">
        <w:rPr>
          <w:rFonts w:ascii="Eras Medium ITC" w:hAnsi="Eras Medium ITC"/>
          <w:sz w:val="22"/>
          <w:szCs w:val="22"/>
        </w:rPr>
        <w:t xml:space="preserve">, por </w:t>
      </w:r>
      <w:proofErr w:type="spellStart"/>
      <w:r w:rsidRPr="00610A4F">
        <w:rPr>
          <w:rFonts w:ascii="Eras Medium ITC" w:hAnsi="Eras Medium ITC"/>
          <w:sz w:val="22"/>
          <w:szCs w:val="22"/>
        </w:rPr>
        <w:t>el</w:t>
      </w:r>
      <w:proofErr w:type="spellEnd"/>
      <w:r w:rsidRPr="00610A4F">
        <w:rPr>
          <w:rFonts w:ascii="Eras Medium ITC" w:hAnsi="Eras Medium ITC"/>
          <w:sz w:val="22"/>
          <w:szCs w:val="22"/>
        </w:rPr>
        <w:t xml:space="preserve"> que se </w:t>
      </w:r>
      <w:proofErr w:type="spellStart"/>
      <w:r w:rsidRPr="00610A4F">
        <w:rPr>
          <w:rFonts w:ascii="Eras Medium ITC" w:hAnsi="Eras Medium ITC"/>
          <w:sz w:val="22"/>
          <w:szCs w:val="22"/>
        </w:rPr>
        <w:t>establece</w:t>
      </w:r>
      <w:proofErr w:type="spellEnd"/>
      <w:r w:rsidRPr="00610A4F">
        <w:rPr>
          <w:rFonts w:ascii="Eras Medium ITC" w:hAnsi="Eras Medium ITC"/>
          <w:sz w:val="22"/>
          <w:szCs w:val="22"/>
        </w:rPr>
        <w:t xml:space="preserve"> </w:t>
      </w:r>
      <w:proofErr w:type="spellStart"/>
      <w:r w:rsidRPr="00610A4F">
        <w:rPr>
          <w:rFonts w:ascii="Eras Medium ITC" w:hAnsi="Eras Medium ITC"/>
          <w:sz w:val="22"/>
          <w:szCs w:val="22"/>
        </w:rPr>
        <w:t>el</w:t>
      </w:r>
      <w:proofErr w:type="spellEnd"/>
      <w:r w:rsidRPr="00610A4F">
        <w:rPr>
          <w:rFonts w:ascii="Eras Medium ITC" w:hAnsi="Eras Medium ITC"/>
          <w:sz w:val="22"/>
          <w:szCs w:val="22"/>
        </w:rPr>
        <w:t xml:space="preserve"> </w:t>
      </w:r>
      <w:proofErr w:type="spellStart"/>
      <w:r w:rsidRPr="00610A4F">
        <w:rPr>
          <w:rFonts w:ascii="Eras Medium ITC" w:hAnsi="Eras Medium ITC"/>
          <w:sz w:val="22"/>
          <w:szCs w:val="22"/>
        </w:rPr>
        <w:t>título</w:t>
      </w:r>
      <w:proofErr w:type="spellEnd"/>
      <w:r w:rsidRPr="00610A4F">
        <w:rPr>
          <w:rFonts w:ascii="Eras Medium ITC" w:hAnsi="Eras Medium ITC"/>
          <w:sz w:val="22"/>
          <w:szCs w:val="22"/>
        </w:rPr>
        <w:t xml:space="preserve"> de Técnico </w:t>
      </w:r>
      <w:proofErr w:type="spellStart"/>
      <w:r w:rsidRPr="00610A4F">
        <w:rPr>
          <w:rFonts w:ascii="Eras Medium ITC" w:hAnsi="Eras Medium ITC"/>
          <w:sz w:val="22"/>
          <w:szCs w:val="22"/>
        </w:rPr>
        <w:t>en</w:t>
      </w:r>
      <w:proofErr w:type="spellEnd"/>
      <w:r w:rsidRPr="00610A4F">
        <w:rPr>
          <w:rFonts w:ascii="Eras Medium ITC" w:hAnsi="Eras Medium ITC"/>
          <w:sz w:val="22"/>
          <w:szCs w:val="22"/>
        </w:rPr>
        <w:t xml:space="preserve"> </w:t>
      </w:r>
      <w:proofErr w:type="spellStart"/>
      <w:r w:rsidRPr="00610A4F">
        <w:rPr>
          <w:rFonts w:ascii="Eras Medium ITC" w:hAnsi="Eras Medium ITC"/>
          <w:sz w:val="22"/>
          <w:szCs w:val="22"/>
        </w:rPr>
        <w:t>Sistemas</w:t>
      </w:r>
      <w:proofErr w:type="spellEnd"/>
      <w:r w:rsidRPr="00610A4F">
        <w:rPr>
          <w:rFonts w:ascii="Eras Medium ITC" w:hAnsi="Eras Medium ITC"/>
          <w:sz w:val="22"/>
          <w:szCs w:val="22"/>
        </w:rPr>
        <w:t xml:space="preserve"> </w:t>
      </w:r>
      <w:proofErr w:type="spellStart"/>
      <w:r w:rsidRPr="00610A4F">
        <w:rPr>
          <w:rFonts w:ascii="Eras Medium ITC" w:hAnsi="Eras Medium ITC"/>
          <w:sz w:val="22"/>
          <w:szCs w:val="22"/>
        </w:rPr>
        <w:t>Microinformáticos</w:t>
      </w:r>
      <w:proofErr w:type="spellEnd"/>
      <w:r w:rsidRPr="00610A4F">
        <w:rPr>
          <w:rFonts w:ascii="Eras Medium ITC" w:hAnsi="Eras Medium ITC"/>
          <w:sz w:val="22"/>
          <w:szCs w:val="22"/>
        </w:rPr>
        <w:t xml:space="preserve"> y Redes y se </w:t>
      </w:r>
      <w:proofErr w:type="spellStart"/>
      <w:r w:rsidRPr="00610A4F">
        <w:rPr>
          <w:rFonts w:ascii="Eras Medium ITC" w:hAnsi="Eras Medium ITC"/>
          <w:sz w:val="22"/>
          <w:szCs w:val="22"/>
        </w:rPr>
        <w:t>fijan</w:t>
      </w:r>
      <w:proofErr w:type="spellEnd"/>
      <w:r w:rsidRPr="00610A4F">
        <w:rPr>
          <w:rFonts w:ascii="Eras Medium ITC" w:hAnsi="Eras Medium ITC"/>
          <w:sz w:val="22"/>
          <w:szCs w:val="22"/>
        </w:rPr>
        <w:t xml:space="preserve"> sus </w:t>
      </w:r>
      <w:proofErr w:type="spellStart"/>
      <w:r w:rsidRPr="00610A4F">
        <w:rPr>
          <w:rFonts w:ascii="Eras Medium ITC" w:hAnsi="Eras Medium ITC"/>
          <w:sz w:val="22"/>
          <w:szCs w:val="22"/>
        </w:rPr>
        <w:t>enseñanzas</w:t>
      </w:r>
      <w:proofErr w:type="spellEnd"/>
      <w:r w:rsidRPr="00610A4F">
        <w:rPr>
          <w:rFonts w:ascii="Eras Medium ITC" w:hAnsi="Eras Medium ITC"/>
          <w:sz w:val="22"/>
          <w:szCs w:val="22"/>
        </w:rPr>
        <w:t xml:space="preserve"> </w:t>
      </w:r>
      <w:proofErr w:type="spellStart"/>
      <w:r w:rsidRPr="00610A4F">
        <w:rPr>
          <w:rFonts w:ascii="Eras Medium ITC" w:hAnsi="Eras Medium ITC"/>
          <w:sz w:val="22"/>
          <w:szCs w:val="22"/>
        </w:rPr>
        <w:t>mínimas</w:t>
      </w:r>
      <w:proofErr w:type="spellEnd"/>
      <w:r w:rsidRPr="00610A4F">
        <w:rPr>
          <w:rFonts w:ascii="Eras Medium ITC" w:hAnsi="Eras Medium ITC"/>
          <w:sz w:val="22"/>
          <w:szCs w:val="22"/>
        </w:rPr>
        <w:t xml:space="preserve">. </w:t>
      </w:r>
    </w:p>
    <w:p w14:paraId="3D250FBA" w14:textId="3EB068FC" w:rsidR="00610A4F" w:rsidRPr="00610A4F" w:rsidRDefault="00610A4F" w:rsidP="00AC46BB">
      <w:pPr>
        <w:pStyle w:val="Prrafodelista"/>
        <w:numPr>
          <w:ilvl w:val="0"/>
          <w:numId w:val="4"/>
        </w:numPr>
        <w:spacing w:after="15" w:line="248" w:lineRule="auto"/>
        <w:ind w:left="709" w:right="392"/>
        <w:jc w:val="both"/>
        <w:rPr>
          <w:rFonts w:ascii="Eras Medium ITC" w:hAnsi="Eras Medium ITC"/>
          <w:sz w:val="22"/>
          <w:szCs w:val="22"/>
        </w:rPr>
      </w:pPr>
      <w:r w:rsidRPr="00610A4F">
        <w:rPr>
          <w:rFonts w:ascii="Eras Medium ITC" w:hAnsi="Eras Medium ITC"/>
          <w:sz w:val="22"/>
          <w:szCs w:val="22"/>
        </w:rPr>
        <w:t>O</w:t>
      </w:r>
      <w:r w:rsidR="00F9720F">
        <w:rPr>
          <w:rFonts w:ascii="Eras Medium ITC" w:hAnsi="Eras Medium ITC"/>
          <w:sz w:val="22"/>
          <w:szCs w:val="22"/>
        </w:rPr>
        <w:t>rden</w:t>
      </w:r>
      <w:r w:rsidRPr="00610A4F">
        <w:rPr>
          <w:rFonts w:ascii="Eras Medium ITC" w:hAnsi="Eras Medium ITC"/>
          <w:sz w:val="22"/>
          <w:szCs w:val="22"/>
        </w:rPr>
        <w:t xml:space="preserve"> de 7 de </w:t>
      </w:r>
      <w:proofErr w:type="spellStart"/>
      <w:r w:rsidRPr="00610A4F">
        <w:rPr>
          <w:rFonts w:ascii="Eras Medium ITC" w:hAnsi="Eras Medium ITC"/>
          <w:sz w:val="22"/>
          <w:szCs w:val="22"/>
        </w:rPr>
        <w:t>julio</w:t>
      </w:r>
      <w:proofErr w:type="spellEnd"/>
      <w:r w:rsidRPr="00610A4F">
        <w:rPr>
          <w:rFonts w:ascii="Eras Medium ITC" w:hAnsi="Eras Medium ITC"/>
          <w:sz w:val="22"/>
          <w:szCs w:val="22"/>
        </w:rPr>
        <w:t xml:space="preserve"> de 2009, por la que se </w:t>
      </w:r>
      <w:proofErr w:type="spellStart"/>
      <w:r w:rsidRPr="00610A4F">
        <w:rPr>
          <w:rFonts w:ascii="Eras Medium ITC" w:hAnsi="Eras Medium ITC"/>
          <w:sz w:val="22"/>
          <w:szCs w:val="22"/>
        </w:rPr>
        <w:t>desarrolla</w:t>
      </w:r>
      <w:proofErr w:type="spellEnd"/>
      <w:r w:rsidRPr="00610A4F">
        <w:rPr>
          <w:rFonts w:ascii="Eras Medium ITC" w:hAnsi="Eras Medium ITC"/>
          <w:sz w:val="22"/>
          <w:szCs w:val="22"/>
        </w:rPr>
        <w:t xml:space="preserve"> </w:t>
      </w:r>
      <w:proofErr w:type="spellStart"/>
      <w:r w:rsidRPr="00610A4F">
        <w:rPr>
          <w:rFonts w:ascii="Eras Medium ITC" w:hAnsi="Eras Medium ITC"/>
          <w:sz w:val="22"/>
          <w:szCs w:val="22"/>
        </w:rPr>
        <w:t>el</w:t>
      </w:r>
      <w:proofErr w:type="spellEnd"/>
      <w:r w:rsidRPr="00610A4F">
        <w:rPr>
          <w:rFonts w:ascii="Eras Medium ITC" w:hAnsi="Eras Medium ITC"/>
          <w:sz w:val="22"/>
          <w:szCs w:val="22"/>
        </w:rPr>
        <w:t xml:space="preserve"> </w:t>
      </w:r>
      <w:proofErr w:type="spellStart"/>
      <w:r w:rsidRPr="00610A4F">
        <w:rPr>
          <w:rFonts w:ascii="Eras Medium ITC" w:hAnsi="Eras Medium ITC"/>
          <w:sz w:val="22"/>
          <w:szCs w:val="22"/>
        </w:rPr>
        <w:t>currículo</w:t>
      </w:r>
      <w:proofErr w:type="spellEnd"/>
      <w:r w:rsidRPr="00610A4F">
        <w:rPr>
          <w:rFonts w:ascii="Eras Medium ITC" w:hAnsi="Eras Medium ITC"/>
          <w:sz w:val="22"/>
          <w:szCs w:val="22"/>
        </w:rPr>
        <w:t xml:space="preserve"> </w:t>
      </w:r>
      <w:proofErr w:type="spellStart"/>
      <w:r w:rsidRPr="00610A4F">
        <w:rPr>
          <w:rFonts w:ascii="Eras Medium ITC" w:hAnsi="Eras Medium ITC"/>
          <w:sz w:val="22"/>
          <w:szCs w:val="22"/>
        </w:rPr>
        <w:t>correspondiente</w:t>
      </w:r>
      <w:proofErr w:type="spellEnd"/>
      <w:r w:rsidRPr="00610A4F">
        <w:rPr>
          <w:rFonts w:ascii="Eras Medium ITC" w:hAnsi="Eras Medium ITC"/>
          <w:sz w:val="22"/>
          <w:szCs w:val="22"/>
        </w:rPr>
        <w:t xml:space="preserve"> al </w:t>
      </w:r>
      <w:proofErr w:type="spellStart"/>
      <w:r w:rsidRPr="00610A4F">
        <w:rPr>
          <w:rFonts w:ascii="Eras Medium ITC" w:hAnsi="Eras Medium ITC"/>
          <w:sz w:val="22"/>
          <w:szCs w:val="22"/>
        </w:rPr>
        <w:t>título</w:t>
      </w:r>
      <w:proofErr w:type="spellEnd"/>
      <w:r w:rsidRPr="00610A4F">
        <w:rPr>
          <w:rFonts w:ascii="Eras Medium ITC" w:hAnsi="Eras Medium ITC"/>
          <w:sz w:val="22"/>
          <w:szCs w:val="22"/>
        </w:rPr>
        <w:t xml:space="preserve"> de Técnico </w:t>
      </w:r>
      <w:proofErr w:type="spellStart"/>
      <w:r w:rsidRPr="00610A4F">
        <w:rPr>
          <w:rFonts w:ascii="Eras Medium ITC" w:hAnsi="Eras Medium ITC"/>
          <w:sz w:val="22"/>
          <w:szCs w:val="22"/>
        </w:rPr>
        <w:t>en</w:t>
      </w:r>
      <w:proofErr w:type="spellEnd"/>
      <w:r w:rsidRPr="00610A4F">
        <w:rPr>
          <w:rFonts w:ascii="Eras Medium ITC" w:hAnsi="Eras Medium ITC"/>
          <w:sz w:val="22"/>
          <w:szCs w:val="22"/>
        </w:rPr>
        <w:t xml:space="preserve"> </w:t>
      </w:r>
      <w:proofErr w:type="spellStart"/>
      <w:r w:rsidRPr="00610A4F">
        <w:rPr>
          <w:rFonts w:ascii="Eras Medium ITC" w:hAnsi="Eras Medium ITC"/>
          <w:sz w:val="22"/>
          <w:szCs w:val="22"/>
        </w:rPr>
        <w:t>Sistemas</w:t>
      </w:r>
      <w:proofErr w:type="spellEnd"/>
      <w:r w:rsidRPr="00610A4F">
        <w:rPr>
          <w:rFonts w:ascii="Eras Medium ITC" w:hAnsi="Eras Medium ITC"/>
          <w:sz w:val="22"/>
          <w:szCs w:val="22"/>
        </w:rPr>
        <w:t xml:space="preserve"> </w:t>
      </w:r>
      <w:proofErr w:type="spellStart"/>
      <w:r w:rsidRPr="00610A4F">
        <w:rPr>
          <w:rFonts w:ascii="Eras Medium ITC" w:hAnsi="Eras Medium ITC"/>
          <w:sz w:val="22"/>
          <w:szCs w:val="22"/>
        </w:rPr>
        <w:t>Microinformáticos</w:t>
      </w:r>
      <w:proofErr w:type="spellEnd"/>
      <w:r w:rsidRPr="00610A4F">
        <w:rPr>
          <w:rFonts w:ascii="Eras Medium ITC" w:hAnsi="Eras Medium ITC"/>
          <w:sz w:val="22"/>
          <w:szCs w:val="22"/>
        </w:rPr>
        <w:t xml:space="preserve"> y Redes.</w:t>
      </w:r>
    </w:p>
    <w:p w14:paraId="51D9231E" w14:textId="77777777" w:rsidR="00610A4F" w:rsidRPr="00610A4F" w:rsidRDefault="00610A4F" w:rsidP="00AC46BB">
      <w:pPr>
        <w:pStyle w:val="Prrafodelista"/>
        <w:numPr>
          <w:ilvl w:val="0"/>
          <w:numId w:val="4"/>
        </w:numPr>
        <w:spacing w:after="15" w:line="248" w:lineRule="auto"/>
        <w:ind w:left="709" w:right="392"/>
        <w:jc w:val="both"/>
        <w:rPr>
          <w:rFonts w:ascii="Eras Medium ITC" w:hAnsi="Eras Medium ITC"/>
          <w:sz w:val="22"/>
          <w:szCs w:val="22"/>
        </w:rPr>
      </w:pPr>
      <w:r w:rsidRPr="00610A4F">
        <w:rPr>
          <w:rFonts w:ascii="Eras Medium ITC" w:hAnsi="Eras Medium ITC"/>
          <w:sz w:val="22"/>
          <w:szCs w:val="22"/>
        </w:rPr>
        <w:t xml:space="preserve">Real </w:t>
      </w:r>
      <w:proofErr w:type="spellStart"/>
      <w:r w:rsidRPr="00610A4F">
        <w:rPr>
          <w:rFonts w:ascii="Eras Medium ITC" w:hAnsi="Eras Medium ITC"/>
          <w:sz w:val="22"/>
          <w:szCs w:val="22"/>
        </w:rPr>
        <w:t>Decreto</w:t>
      </w:r>
      <w:proofErr w:type="spellEnd"/>
      <w:r w:rsidRPr="00610A4F">
        <w:rPr>
          <w:rFonts w:ascii="Eras Medium ITC" w:hAnsi="Eras Medium ITC"/>
          <w:sz w:val="22"/>
          <w:szCs w:val="22"/>
        </w:rPr>
        <w:t xml:space="preserve"> 1629/2009, de 30 de </w:t>
      </w:r>
      <w:proofErr w:type="spellStart"/>
      <w:r w:rsidRPr="00610A4F">
        <w:rPr>
          <w:rFonts w:ascii="Eras Medium ITC" w:hAnsi="Eras Medium ITC"/>
          <w:sz w:val="22"/>
          <w:szCs w:val="22"/>
        </w:rPr>
        <w:t>octubre</w:t>
      </w:r>
      <w:proofErr w:type="spellEnd"/>
      <w:r w:rsidRPr="00610A4F">
        <w:rPr>
          <w:rFonts w:ascii="Eras Medium ITC" w:hAnsi="Eras Medium ITC"/>
          <w:sz w:val="22"/>
          <w:szCs w:val="22"/>
        </w:rPr>
        <w:t xml:space="preserve">, por </w:t>
      </w:r>
      <w:proofErr w:type="spellStart"/>
      <w:r w:rsidRPr="00610A4F">
        <w:rPr>
          <w:rFonts w:ascii="Eras Medium ITC" w:hAnsi="Eras Medium ITC"/>
          <w:sz w:val="22"/>
          <w:szCs w:val="22"/>
        </w:rPr>
        <w:t>el</w:t>
      </w:r>
      <w:proofErr w:type="spellEnd"/>
      <w:r w:rsidRPr="00610A4F">
        <w:rPr>
          <w:rFonts w:ascii="Eras Medium ITC" w:hAnsi="Eras Medium ITC"/>
          <w:sz w:val="22"/>
          <w:szCs w:val="22"/>
        </w:rPr>
        <w:t xml:space="preserve"> que se </w:t>
      </w:r>
      <w:proofErr w:type="spellStart"/>
      <w:r w:rsidRPr="00610A4F">
        <w:rPr>
          <w:rFonts w:ascii="Eras Medium ITC" w:hAnsi="Eras Medium ITC"/>
          <w:sz w:val="22"/>
          <w:szCs w:val="22"/>
        </w:rPr>
        <w:t>establece</w:t>
      </w:r>
      <w:proofErr w:type="spellEnd"/>
      <w:r w:rsidRPr="00610A4F">
        <w:rPr>
          <w:rFonts w:ascii="Eras Medium ITC" w:hAnsi="Eras Medium ITC"/>
          <w:sz w:val="22"/>
          <w:szCs w:val="22"/>
        </w:rPr>
        <w:t xml:space="preserve"> </w:t>
      </w:r>
      <w:proofErr w:type="spellStart"/>
      <w:r w:rsidRPr="00610A4F">
        <w:rPr>
          <w:rFonts w:ascii="Eras Medium ITC" w:hAnsi="Eras Medium ITC"/>
          <w:sz w:val="22"/>
          <w:szCs w:val="22"/>
        </w:rPr>
        <w:t>el</w:t>
      </w:r>
      <w:proofErr w:type="spellEnd"/>
      <w:r w:rsidRPr="00610A4F">
        <w:rPr>
          <w:rFonts w:ascii="Eras Medium ITC" w:hAnsi="Eras Medium ITC"/>
          <w:sz w:val="22"/>
          <w:szCs w:val="22"/>
        </w:rPr>
        <w:t xml:space="preserve"> </w:t>
      </w:r>
      <w:proofErr w:type="spellStart"/>
      <w:r w:rsidRPr="00610A4F">
        <w:rPr>
          <w:rFonts w:ascii="Eras Medium ITC" w:hAnsi="Eras Medium ITC"/>
          <w:sz w:val="22"/>
          <w:szCs w:val="22"/>
        </w:rPr>
        <w:t>título</w:t>
      </w:r>
      <w:proofErr w:type="spellEnd"/>
      <w:r w:rsidRPr="00610A4F">
        <w:rPr>
          <w:rFonts w:ascii="Eras Medium ITC" w:hAnsi="Eras Medium ITC"/>
          <w:sz w:val="22"/>
          <w:szCs w:val="22"/>
        </w:rPr>
        <w:t xml:space="preserve"> de Técnico Superior </w:t>
      </w:r>
      <w:proofErr w:type="spellStart"/>
      <w:r w:rsidRPr="00610A4F">
        <w:rPr>
          <w:rFonts w:ascii="Eras Medium ITC" w:hAnsi="Eras Medium ITC"/>
          <w:sz w:val="22"/>
          <w:szCs w:val="22"/>
        </w:rPr>
        <w:t>en</w:t>
      </w:r>
      <w:proofErr w:type="spellEnd"/>
      <w:r w:rsidRPr="00610A4F">
        <w:rPr>
          <w:rFonts w:ascii="Eras Medium ITC" w:hAnsi="Eras Medium ITC"/>
          <w:sz w:val="22"/>
          <w:szCs w:val="22"/>
        </w:rPr>
        <w:t xml:space="preserve"> </w:t>
      </w:r>
      <w:proofErr w:type="spellStart"/>
      <w:r w:rsidRPr="00610A4F">
        <w:rPr>
          <w:rFonts w:ascii="Eras Medium ITC" w:hAnsi="Eras Medium ITC"/>
          <w:sz w:val="22"/>
          <w:szCs w:val="22"/>
        </w:rPr>
        <w:t>Administración</w:t>
      </w:r>
      <w:proofErr w:type="spellEnd"/>
      <w:r w:rsidRPr="00610A4F">
        <w:rPr>
          <w:rFonts w:ascii="Eras Medium ITC" w:hAnsi="Eras Medium ITC"/>
          <w:sz w:val="22"/>
          <w:szCs w:val="22"/>
        </w:rPr>
        <w:t xml:space="preserve"> de </w:t>
      </w:r>
      <w:proofErr w:type="spellStart"/>
      <w:r w:rsidRPr="00610A4F">
        <w:rPr>
          <w:rFonts w:ascii="Eras Medium ITC" w:hAnsi="Eras Medium ITC"/>
          <w:sz w:val="22"/>
          <w:szCs w:val="22"/>
        </w:rPr>
        <w:t>Sistemas</w:t>
      </w:r>
      <w:proofErr w:type="spellEnd"/>
      <w:r w:rsidRPr="00610A4F">
        <w:rPr>
          <w:rFonts w:ascii="Eras Medium ITC" w:hAnsi="Eras Medium ITC"/>
          <w:sz w:val="22"/>
          <w:szCs w:val="22"/>
        </w:rPr>
        <w:t xml:space="preserve"> Informáticos </w:t>
      </w:r>
      <w:proofErr w:type="spellStart"/>
      <w:r w:rsidRPr="00610A4F">
        <w:rPr>
          <w:rFonts w:ascii="Eras Medium ITC" w:hAnsi="Eras Medium ITC"/>
          <w:sz w:val="22"/>
          <w:szCs w:val="22"/>
        </w:rPr>
        <w:t>en</w:t>
      </w:r>
      <w:proofErr w:type="spellEnd"/>
      <w:r w:rsidRPr="00610A4F">
        <w:rPr>
          <w:rFonts w:ascii="Eras Medium ITC" w:hAnsi="Eras Medium ITC"/>
          <w:sz w:val="22"/>
          <w:szCs w:val="22"/>
        </w:rPr>
        <w:t xml:space="preserve"> Red y se </w:t>
      </w:r>
      <w:proofErr w:type="spellStart"/>
      <w:r w:rsidRPr="00610A4F">
        <w:rPr>
          <w:rFonts w:ascii="Eras Medium ITC" w:hAnsi="Eras Medium ITC"/>
          <w:sz w:val="22"/>
          <w:szCs w:val="22"/>
        </w:rPr>
        <w:t>fijan</w:t>
      </w:r>
      <w:proofErr w:type="spellEnd"/>
      <w:r w:rsidRPr="00610A4F">
        <w:rPr>
          <w:rFonts w:ascii="Eras Medium ITC" w:hAnsi="Eras Medium ITC"/>
          <w:sz w:val="22"/>
          <w:szCs w:val="22"/>
        </w:rPr>
        <w:t xml:space="preserve"> sus </w:t>
      </w:r>
      <w:proofErr w:type="spellStart"/>
      <w:r w:rsidRPr="00610A4F">
        <w:rPr>
          <w:rFonts w:ascii="Eras Medium ITC" w:hAnsi="Eras Medium ITC"/>
          <w:sz w:val="22"/>
          <w:szCs w:val="22"/>
        </w:rPr>
        <w:t>enseñanzas</w:t>
      </w:r>
      <w:proofErr w:type="spellEnd"/>
      <w:r w:rsidRPr="00610A4F">
        <w:rPr>
          <w:rFonts w:ascii="Eras Medium ITC" w:hAnsi="Eras Medium ITC"/>
          <w:sz w:val="22"/>
          <w:szCs w:val="22"/>
        </w:rPr>
        <w:t xml:space="preserve"> </w:t>
      </w:r>
      <w:proofErr w:type="spellStart"/>
      <w:r w:rsidRPr="00610A4F">
        <w:rPr>
          <w:rFonts w:ascii="Eras Medium ITC" w:hAnsi="Eras Medium ITC"/>
          <w:sz w:val="22"/>
          <w:szCs w:val="22"/>
        </w:rPr>
        <w:t>mínimas</w:t>
      </w:r>
      <w:proofErr w:type="spellEnd"/>
      <w:r w:rsidRPr="00610A4F">
        <w:rPr>
          <w:rFonts w:ascii="Eras Medium ITC" w:hAnsi="Eras Medium ITC"/>
          <w:sz w:val="22"/>
          <w:szCs w:val="22"/>
        </w:rPr>
        <w:t>.</w:t>
      </w:r>
    </w:p>
    <w:p w14:paraId="122519DB" w14:textId="56DF1DA6" w:rsidR="00610A4F" w:rsidRDefault="00610A4F" w:rsidP="00AC46BB">
      <w:pPr>
        <w:pStyle w:val="Prrafodelista"/>
        <w:numPr>
          <w:ilvl w:val="0"/>
          <w:numId w:val="4"/>
        </w:numPr>
        <w:spacing w:after="15" w:line="248" w:lineRule="auto"/>
        <w:ind w:left="709" w:right="392"/>
        <w:jc w:val="both"/>
        <w:rPr>
          <w:rFonts w:ascii="Eras Medium ITC" w:hAnsi="Eras Medium ITC"/>
          <w:sz w:val="22"/>
          <w:szCs w:val="22"/>
        </w:rPr>
      </w:pPr>
      <w:r w:rsidRPr="00610A4F">
        <w:rPr>
          <w:rFonts w:ascii="Eras Medium ITC" w:hAnsi="Eras Medium ITC"/>
          <w:sz w:val="22"/>
          <w:szCs w:val="22"/>
        </w:rPr>
        <w:t>O</w:t>
      </w:r>
      <w:r w:rsidR="00F9720F">
        <w:rPr>
          <w:rFonts w:ascii="Eras Medium ITC" w:hAnsi="Eras Medium ITC"/>
          <w:sz w:val="22"/>
          <w:szCs w:val="22"/>
        </w:rPr>
        <w:t>rden</w:t>
      </w:r>
      <w:r w:rsidRPr="00610A4F">
        <w:rPr>
          <w:rFonts w:ascii="Eras Medium ITC" w:hAnsi="Eras Medium ITC"/>
          <w:sz w:val="22"/>
          <w:szCs w:val="22"/>
        </w:rPr>
        <w:t xml:space="preserve"> de 19 de </w:t>
      </w:r>
      <w:proofErr w:type="spellStart"/>
      <w:r w:rsidRPr="00610A4F">
        <w:rPr>
          <w:rFonts w:ascii="Eras Medium ITC" w:hAnsi="Eras Medium ITC"/>
          <w:sz w:val="22"/>
          <w:szCs w:val="22"/>
        </w:rPr>
        <w:t>julio</w:t>
      </w:r>
      <w:proofErr w:type="spellEnd"/>
      <w:r w:rsidRPr="00610A4F">
        <w:rPr>
          <w:rFonts w:ascii="Eras Medium ITC" w:hAnsi="Eras Medium ITC"/>
          <w:sz w:val="22"/>
          <w:szCs w:val="22"/>
        </w:rPr>
        <w:t xml:space="preserve"> de 2010, por la que se </w:t>
      </w:r>
      <w:proofErr w:type="spellStart"/>
      <w:r w:rsidRPr="00610A4F">
        <w:rPr>
          <w:rFonts w:ascii="Eras Medium ITC" w:hAnsi="Eras Medium ITC"/>
          <w:sz w:val="22"/>
          <w:szCs w:val="22"/>
        </w:rPr>
        <w:t>desarrolla</w:t>
      </w:r>
      <w:proofErr w:type="spellEnd"/>
      <w:r w:rsidRPr="00610A4F">
        <w:rPr>
          <w:rFonts w:ascii="Eras Medium ITC" w:hAnsi="Eras Medium ITC"/>
          <w:sz w:val="22"/>
          <w:szCs w:val="22"/>
        </w:rPr>
        <w:t xml:space="preserve"> </w:t>
      </w:r>
      <w:proofErr w:type="spellStart"/>
      <w:r w:rsidRPr="00610A4F">
        <w:rPr>
          <w:rFonts w:ascii="Eras Medium ITC" w:hAnsi="Eras Medium ITC"/>
          <w:sz w:val="22"/>
          <w:szCs w:val="22"/>
        </w:rPr>
        <w:t>el</w:t>
      </w:r>
      <w:proofErr w:type="spellEnd"/>
      <w:r w:rsidRPr="00610A4F">
        <w:rPr>
          <w:rFonts w:ascii="Eras Medium ITC" w:hAnsi="Eras Medium ITC"/>
          <w:sz w:val="22"/>
          <w:szCs w:val="22"/>
        </w:rPr>
        <w:t xml:space="preserve"> </w:t>
      </w:r>
      <w:proofErr w:type="spellStart"/>
      <w:r w:rsidRPr="00610A4F">
        <w:rPr>
          <w:rFonts w:ascii="Eras Medium ITC" w:hAnsi="Eras Medium ITC"/>
          <w:sz w:val="22"/>
          <w:szCs w:val="22"/>
        </w:rPr>
        <w:t>currículo</w:t>
      </w:r>
      <w:proofErr w:type="spellEnd"/>
      <w:r w:rsidRPr="00610A4F">
        <w:rPr>
          <w:rFonts w:ascii="Eras Medium ITC" w:hAnsi="Eras Medium ITC"/>
          <w:sz w:val="22"/>
          <w:szCs w:val="22"/>
        </w:rPr>
        <w:t xml:space="preserve"> </w:t>
      </w:r>
      <w:proofErr w:type="spellStart"/>
      <w:r w:rsidRPr="00610A4F">
        <w:rPr>
          <w:rFonts w:ascii="Eras Medium ITC" w:hAnsi="Eras Medium ITC"/>
          <w:sz w:val="22"/>
          <w:szCs w:val="22"/>
        </w:rPr>
        <w:t>correspondiente</w:t>
      </w:r>
      <w:proofErr w:type="spellEnd"/>
      <w:r w:rsidRPr="00610A4F">
        <w:rPr>
          <w:rFonts w:ascii="Eras Medium ITC" w:hAnsi="Eras Medium ITC"/>
          <w:sz w:val="22"/>
          <w:szCs w:val="22"/>
        </w:rPr>
        <w:t xml:space="preserve"> al </w:t>
      </w:r>
      <w:proofErr w:type="spellStart"/>
      <w:r w:rsidRPr="00610A4F">
        <w:rPr>
          <w:rFonts w:ascii="Eras Medium ITC" w:hAnsi="Eras Medium ITC"/>
          <w:sz w:val="22"/>
          <w:szCs w:val="22"/>
        </w:rPr>
        <w:t>título</w:t>
      </w:r>
      <w:proofErr w:type="spellEnd"/>
      <w:r w:rsidRPr="00610A4F">
        <w:rPr>
          <w:rFonts w:ascii="Eras Medium ITC" w:hAnsi="Eras Medium ITC"/>
          <w:sz w:val="22"/>
          <w:szCs w:val="22"/>
        </w:rPr>
        <w:t xml:space="preserve"> de Técnico Superior </w:t>
      </w:r>
      <w:proofErr w:type="spellStart"/>
      <w:r w:rsidRPr="00610A4F">
        <w:rPr>
          <w:rFonts w:ascii="Eras Medium ITC" w:hAnsi="Eras Medium ITC"/>
          <w:sz w:val="22"/>
          <w:szCs w:val="22"/>
        </w:rPr>
        <w:t>en</w:t>
      </w:r>
      <w:proofErr w:type="spellEnd"/>
      <w:r w:rsidRPr="00610A4F">
        <w:rPr>
          <w:rFonts w:ascii="Eras Medium ITC" w:hAnsi="Eras Medium ITC"/>
          <w:sz w:val="22"/>
          <w:szCs w:val="22"/>
        </w:rPr>
        <w:t xml:space="preserve"> </w:t>
      </w:r>
      <w:proofErr w:type="spellStart"/>
      <w:r w:rsidRPr="00610A4F">
        <w:rPr>
          <w:rFonts w:ascii="Eras Medium ITC" w:hAnsi="Eras Medium ITC"/>
          <w:sz w:val="22"/>
          <w:szCs w:val="22"/>
        </w:rPr>
        <w:t>Administración</w:t>
      </w:r>
      <w:proofErr w:type="spellEnd"/>
      <w:r w:rsidRPr="00610A4F">
        <w:rPr>
          <w:rFonts w:ascii="Eras Medium ITC" w:hAnsi="Eras Medium ITC"/>
          <w:sz w:val="22"/>
          <w:szCs w:val="22"/>
        </w:rPr>
        <w:t xml:space="preserve"> de </w:t>
      </w:r>
      <w:proofErr w:type="spellStart"/>
      <w:r w:rsidRPr="00610A4F">
        <w:rPr>
          <w:rFonts w:ascii="Eras Medium ITC" w:hAnsi="Eras Medium ITC"/>
          <w:sz w:val="22"/>
          <w:szCs w:val="22"/>
        </w:rPr>
        <w:t>Sistemas</w:t>
      </w:r>
      <w:proofErr w:type="spellEnd"/>
      <w:r w:rsidRPr="00610A4F">
        <w:rPr>
          <w:rFonts w:ascii="Eras Medium ITC" w:hAnsi="Eras Medium ITC"/>
          <w:sz w:val="22"/>
          <w:szCs w:val="22"/>
        </w:rPr>
        <w:t xml:space="preserve"> Informáticos </w:t>
      </w:r>
      <w:proofErr w:type="spellStart"/>
      <w:r w:rsidRPr="00610A4F">
        <w:rPr>
          <w:rFonts w:ascii="Eras Medium ITC" w:hAnsi="Eras Medium ITC"/>
          <w:sz w:val="22"/>
          <w:szCs w:val="22"/>
        </w:rPr>
        <w:t>en</w:t>
      </w:r>
      <w:proofErr w:type="spellEnd"/>
      <w:r w:rsidRPr="00610A4F">
        <w:rPr>
          <w:rFonts w:ascii="Eras Medium ITC" w:hAnsi="Eras Medium ITC"/>
          <w:sz w:val="22"/>
          <w:szCs w:val="22"/>
        </w:rPr>
        <w:t xml:space="preserve"> Red.</w:t>
      </w:r>
    </w:p>
    <w:p w14:paraId="3E8F1151" w14:textId="58A35664" w:rsidR="005A65E3" w:rsidRPr="005A65E3" w:rsidRDefault="005A65E3" w:rsidP="00AC46BB">
      <w:pPr>
        <w:pStyle w:val="Prrafodelista"/>
        <w:numPr>
          <w:ilvl w:val="0"/>
          <w:numId w:val="4"/>
        </w:numPr>
        <w:shd w:val="clear" w:color="auto" w:fill="FFFFFF"/>
        <w:ind w:left="709"/>
        <w:jc w:val="both"/>
        <w:outlineLvl w:val="3"/>
        <w:rPr>
          <w:rFonts w:ascii="Eras Medium ITC" w:hAnsi="Eras Medium ITC"/>
          <w:color w:val="2B2B2B"/>
          <w:sz w:val="22"/>
          <w:szCs w:val="22"/>
          <w:lang w:eastAsia="es-ES"/>
        </w:rPr>
      </w:pPr>
      <w:r w:rsidRPr="005A65E3">
        <w:rPr>
          <w:rFonts w:ascii="Eras Medium ITC" w:hAnsi="Eras Medium ITC"/>
          <w:sz w:val="22"/>
          <w:szCs w:val="22"/>
        </w:rPr>
        <w:t xml:space="preserve">Real </w:t>
      </w:r>
      <w:proofErr w:type="spellStart"/>
      <w:r w:rsidRPr="005A65E3">
        <w:rPr>
          <w:rFonts w:ascii="Eras Medium ITC" w:hAnsi="Eras Medium ITC"/>
          <w:sz w:val="22"/>
          <w:szCs w:val="22"/>
        </w:rPr>
        <w:t>Decreto</w:t>
      </w:r>
      <w:proofErr w:type="spellEnd"/>
      <w:r w:rsidRPr="005A65E3">
        <w:rPr>
          <w:rFonts w:ascii="Eras Medium ITC" w:hAnsi="Eras Medium ITC"/>
          <w:sz w:val="22"/>
          <w:szCs w:val="22"/>
        </w:rPr>
        <w:t xml:space="preserve"> 450/2010, de 16 de </w:t>
      </w:r>
      <w:proofErr w:type="spellStart"/>
      <w:r w:rsidRPr="005A65E3">
        <w:rPr>
          <w:rFonts w:ascii="Eras Medium ITC" w:hAnsi="Eras Medium ITC"/>
          <w:sz w:val="22"/>
          <w:szCs w:val="22"/>
        </w:rPr>
        <w:t>abril</w:t>
      </w:r>
      <w:proofErr w:type="spellEnd"/>
      <w:r w:rsidRPr="005A65E3">
        <w:rPr>
          <w:rFonts w:ascii="Eras Medium ITC" w:hAnsi="Eras Medium ITC"/>
          <w:sz w:val="22"/>
          <w:szCs w:val="22"/>
        </w:rPr>
        <w:t xml:space="preserve">, por </w:t>
      </w:r>
      <w:proofErr w:type="spellStart"/>
      <w:r w:rsidRPr="005A65E3">
        <w:rPr>
          <w:rFonts w:ascii="Eras Medium ITC" w:hAnsi="Eras Medium ITC"/>
          <w:sz w:val="22"/>
          <w:szCs w:val="22"/>
        </w:rPr>
        <w:t>el</w:t>
      </w:r>
      <w:proofErr w:type="spellEnd"/>
      <w:r w:rsidRPr="005A65E3">
        <w:rPr>
          <w:rFonts w:ascii="Eras Medium ITC" w:hAnsi="Eras Medium ITC"/>
          <w:sz w:val="22"/>
          <w:szCs w:val="22"/>
        </w:rPr>
        <w:t xml:space="preserve"> que se </w:t>
      </w:r>
      <w:proofErr w:type="spellStart"/>
      <w:r w:rsidRPr="005A65E3">
        <w:rPr>
          <w:rFonts w:ascii="Eras Medium ITC" w:hAnsi="Eras Medium ITC"/>
          <w:sz w:val="22"/>
          <w:szCs w:val="22"/>
        </w:rPr>
        <w:t>establece</w:t>
      </w:r>
      <w:proofErr w:type="spellEnd"/>
      <w:r w:rsidRPr="005A65E3">
        <w:rPr>
          <w:rFonts w:ascii="Eras Medium ITC" w:hAnsi="Eras Medium ITC"/>
          <w:sz w:val="22"/>
          <w:szCs w:val="22"/>
        </w:rPr>
        <w:t xml:space="preserve"> </w:t>
      </w:r>
      <w:proofErr w:type="spellStart"/>
      <w:r w:rsidRPr="005A65E3">
        <w:rPr>
          <w:rFonts w:ascii="Eras Medium ITC" w:hAnsi="Eras Medium ITC"/>
          <w:sz w:val="22"/>
          <w:szCs w:val="22"/>
        </w:rPr>
        <w:t>el</w:t>
      </w:r>
      <w:proofErr w:type="spellEnd"/>
      <w:r w:rsidRPr="005A65E3">
        <w:rPr>
          <w:rFonts w:ascii="Eras Medium ITC" w:hAnsi="Eras Medium ITC"/>
          <w:sz w:val="22"/>
          <w:szCs w:val="22"/>
        </w:rPr>
        <w:t xml:space="preserve"> </w:t>
      </w:r>
      <w:proofErr w:type="spellStart"/>
      <w:r w:rsidRPr="005A65E3">
        <w:rPr>
          <w:rFonts w:ascii="Eras Medium ITC" w:hAnsi="Eras Medium ITC"/>
          <w:sz w:val="22"/>
          <w:szCs w:val="22"/>
        </w:rPr>
        <w:t>título</w:t>
      </w:r>
      <w:proofErr w:type="spellEnd"/>
      <w:r w:rsidRPr="005A65E3">
        <w:rPr>
          <w:rFonts w:ascii="Eras Medium ITC" w:hAnsi="Eras Medium ITC"/>
          <w:sz w:val="22"/>
          <w:szCs w:val="22"/>
        </w:rPr>
        <w:t xml:space="preserve"> de Técnico Superior </w:t>
      </w:r>
      <w:proofErr w:type="spellStart"/>
      <w:r w:rsidRPr="005A65E3">
        <w:rPr>
          <w:rFonts w:ascii="Eras Medium ITC" w:hAnsi="Eras Medium ITC"/>
          <w:sz w:val="22"/>
          <w:szCs w:val="22"/>
        </w:rPr>
        <w:t>en</w:t>
      </w:r>
      <w:proofErr w:type="spellEnd"/>
      <w:r w:rsidRPr="005A65E3">
        <w:rPr>
          <w:rFonts w:ascii="Eras Medium ITC" w:hAnsi="Eras Medium ITC"/>
          <w:sz w:val="22"/>
          <w:szCs w:val="22"/>
        </w:rPr>
        <w:t xml:space="preserve"> Desarrollo de </w:t>
      </w:r>
      <w:proofErr w:type="spellStart"/>
      <w:r w:rsidRPr="005A65E3">
        <w:rPr>
          <w:rFonts w:ascii="Eras Medium ITC" w:hAnsi="Eras Medium ITC"/>
          <w:sz w:val="22"/>
          <w:szCs w:val="22"/>
        </w:rPr>
        <w:t>Aplicaciones</w:t>
      </w:r>
      <w:proofErr w:type="spellEnd"/>
      <w:r w:rsidRPr="005A65E3">
        <w:rPr>
          <w:rFonts w:ascii="Eras Medium ITC" w:hAnsi="Eras Medium ITC"/>
          <w:sz w:val="22"/>
          <w:szCs w:val="22"/>
        </w:rPr>
        <w:t xml:space="preserve"> </w:t>
      </w:r>
      <w:proofErr w:type="spellStart"/>
      <w:r w:rsidRPr="005A65E3">
        <w:rPr>
          <w:rFonts w:ascii="Eras Medium ITC" w:hAnsi="Eras Medium ITC"/>
          <w:sz w:val="22"/>
          <w:szCs w:val="22"/>
        </w:rPr>
        <w:t>Multiplataforma</w:t>
      </w:r>
      <w:proofErr w:type="spellEnd"/>
      <w:r w:rsidRPr="005A65E3">
        <w:rPr>
          <w:rFonts w:ascii="Eras Medium ITC" w:hAnsi="Eras Medium ITC"/>
          <w:sz w:val="22"/>
          <w:szCs w:val="22"/>
        </w:rPr>
        <w:t xml:space="preserve"> y se </w:t>
      </w:r>
      <w:proofErr w:type="spellStart"/>
      <w:r w:rsidRPr="005A65E3">
        <w:rPr>
          <w:rFonts w:ascii="Eras Medium ITC" w:hAnsi="Eras Medium ITC"/>
          <w:sz w:val="22"/>
          <w:szCs w:val="22"/>
        </w:rPr>
        <w:t>fijan</w:t>
      </w:r>
      <w:proofErr w:type="spellEnd"/>
      <w:r w:rsidRPr="005A65E3">
        <w:rPr>
          <w:rFonts w:ascii="Eras Medium ITC" w:hAnsi="Eras Medium ITC"/>
          <w:sz w:val="22"/>
          <w:szCs w:val="22"/>
        </w:rPr>
        <w:t xml:space="preserve"> sus </w:t>
      </w:r>
      <w:proofErr w:type="spellStart"/>
      <w:r w:rsidRPr="005A65E3">
        <w:rPr>
          <w:rFonts w:ascii="Eras Medium ITC" w:hAnsi="Eras Medium ITC"/>
          <w:sz w:val="22"/>
          <w:szCs w:val="22"/>
        </w:rPr>
        <w:t>enseñanzas</w:t>
      </w:r>
      <w:proofErr w:type="spellEnd"/>
      <w:r w:rsidRPr="005A65E3">
        <w:rPr>
          <w:rFonts w:ascii="Eras Medium ITC" w:hAnsi="Eras Medium ITC"/>
          <w:sz w:val="22"/>
          <w:szCs w:val="22"/>
        </w:rPr>
        <w:t xml:space="preserve"> </w:t>
      </w:r>
      <w:proofErr w:type="spellStart"/>
      <w:r w:rsidRPr="005A65E3">
        <w:rPr>
          <w:rFonts w:ascii="Eras Medium ITC" w:hAnsi="Eras Medium ITC"/>
          <w:sz w:val="22"/>
          <w:szCs w:val="22"/>
        </w:rPr>
        <w:t>mínimas</w:t>
      </w:r>
      <w:proofErr w:type="spellEnd"/>
      <w:r w:rsidRPr="005A65E3">
        <w:rPr>
          <w:rFonts w:ascii="Eras Medium ITC" w:hAnsi="Eras Medium ITC"/>
          <w:sz w:val="22"/>
          <w:szCs w:val="22"/>
        </w:rPr>
        <w:t>.</w:t>
      </w:r>
    </w:p>
    <w:p w14:paraId="3924916D" w14:textId="1558E5BB" w:rsidR="00F9720F" w:rsidRPr="00F9720F" w:rsidRDefault="00F9720F" w:rsidP="00AC46BB">
      <w:pPr>
        <w:pStyle w:val="Prrafodelista"/>
        <w:numPr>
          <w:ilvl w:val="0"/>
          <w:numId w:val="4"/>
        </w:numPr>
        <w:shd w:val="clear" w:color="auto" w:fill="FFFFFF"/>
        <w:ind w:left="709"/>
        <w:jc w:val="both"/>
        <w:outlineLvl w:val="3"/>
        <w:rPr>
          <w:rFonts w:ascii="Eras Medium ITC" w:hAnsi="Eras Medium ITC"/>
          <w:color w:val="2B2B2B"/>
          <w:sz w:val="22"/>
          <w:szCs w:val="22"/>
          <w:lang w:eastAsia="es-ES"/>
        </w:rPr>
      </w:pPr>
      <w:r w:rsidRPr="00F9720F">
        <w:rPr>
          <w:rFonts w:ascii="Eras Medium ITC" w:hAnsi="Eras Medium ITC"/>
          <w:color w:val="2B2B2B"/>
          <w:sz w:val="22"/>
          <w:szCs w:val="22"/>
          <w:lang w:eastAsia="es-ES"/>
        </w:rPr>
        <w:t xml:space="preserve">Orden de 16 de </w:t>
      </w:r>
      <w:proofErr w:type="spellStart"/>
      <w:r w:rsidRPr="00F9720F">
        <w:rPr>
          <w:rFonts w:ascii="Eras Medium ITC" w:hAnsi="Eras Medium ITC"/>
          <w:color w:val="2B2B2B"/>
          <w:sz w:val="22"/>
          <w:szCs w:val="22"/>
          <w:lang w:eastAsia="es-ES"/>
        </w:rPr>
        <w:t>junio</w:t>
      </w:r>
      <w:proofErr w:type="spellEnd"/>
      <w:r w:rsidRPr="00F9720F">
        <w:rPr>
          <w:rFonts w:ascii="Eras Medium ITC" w:hAnsi="Eras Medium ITC"/>
          <w:color w:val="2B2B2B"/>
          <w:sz w:val="22"/>
          <w:szCs w:val="22"/>
          <w:lang w:eastAsia="es-ES"/>
        </w:rPr>
        <w:t xml:space="preserve"> de 2011, por la que se </w:t>
      </w:r>
      <w:proofErr w:type="spellStart"/>
      <w:r w:rsidRPr="00F9720F">
        <w:rPr>
          <w:rFonts w:ascii="Eras Medium ITC" w:hAnsi="Eras Medium ITC"/>
          <w:color w:val="2B2B2B"/>
          <w:sz w:val="22"/>
          <w:szCs w:val="22"/>
          <w:lang w:eastAsia="es-ES"/>
        </w:rPr>
        <w:t>desarrolla</w:t>
      </w:r>
      <w:proofErr w:type="spellEnd"/>
      <w:r w:rsidRPr="00F9720F">
        <w:rPr>
          <w:rFonts w:ascii="Eras Medium ITC" w:hAnsi="Eras Medium ITC"/>
          <w:color w:val="2B2B2B"/>
          <w:sz w:val="22"/>
          <w:szCs w:val="22"/>
          <w:lang w:eastAsia="es-ES"/>
        </w:rPr>
        <w:t xml:space="preserve"> </w:t>
      </w:r>
      <w:proofErr w:type="spellStart"/>
      <w:r w:rsidRPr="00F9720F">
        <w:rPr>
          <w:rFonts w:ascii="Eras Medium ITC" w:hAnsi="Eras Medium ITC"/>
          <w:color w:val="2B2B2B"/>
          <w:sz w:val="22"/>
          <w:szCs w:val="22"/>
          <w:lang w:eastAsia="es-ES"/>
        </w:rPr>
        <w:t>el</w:t>
      </w:r>
      <w:proofErr w:type="spellEnd"/>
      <w:r w:rsidRPr="00F9720F">
        <w:rPr>
          <w:rFonts w:ascii="Eras Medium ITC" w:hAnsi="Eras Medium ITC"/>
          <w:color w:val="2B2B2B"/>
          <w:sz w:val="22"/>
          <w:szCs w:val="22"/>
          <w:lang w:eastAsia="es-ES"/>
        </w:rPr>
        <w:t xml:space="preserve"> </w:t>
      </w:r>
      <w:proofErr w:type="spellStart"/>
      <w:r w:rsidRPr="00F9720F">
        <w:rPr>
          <w:rFonts w:ascii="Eras Medium ITC" w:hAnsi="Eras Medium ITC"/>
          <w:color w:val="2B2B2B"/>
          <w:sz w:val="22"/>
          <w:szCs w:val="22"/>
          <w:lang w:eastAsia="es-ES"/>
        </w:rPr>
        <w:t>currículo</w:t>
      </w:r>
      <w:proofErr w:type="spellEnd"/>
      <w:r w:rsidRPr="00F9720F">
        <w:rPr>
          <w:rFonts w:ascii="Eras Medium ITC" w:hAnsi="Eras Medium ITC"/>
          <w:color w:val="2B2B2B"/>
          <w:sz w:val="22"/>
          <w:szCs w:val="22"/>
          <w:lang w:eastAsia="es-ES"/>
        </w:rPr>
        <w:t xml:space="preserve"> </w:t>
      </w:r>
      <w:proofErr w:type="spellStart"/>
      <w:r w:rsidRPr="00F9720F">
        <w:rPr>
          <w:rFonts w:ascii="Eras Medium ITC" w:hAnsi="Eras Medium ITC"/>
          <w:color w:val="2B2B2B"/>
          <w:sz w:val="22"/>
          <w:szCs w:val="22"/>
          <w:lang w:eastAsia="es-ES"/>
        </w:rPr>
        <w:t>correspondiente</w:t>
      </w:r>
      <w:proofErr w:type="spellEnd"/>
      <w:r w:rsidRPr="00F9720F">
        <w:rPr>
          <w:rFonts w:ascii="Eras Medium ITC" w:hAnsi="Eras Medium ITC"/>
          <w:color w:val="2B2B2B"/>
          <w:sz w:val="22"/>
          <w:szCs w:val="22"/>
          <w:lang w:eastAsia="es-ES"/>
        </w:rPr>
        <w:t xml:space="preserve"> al </w:t>
      </w:r>
      <w:proofErr w:type="spellStart"/>
      <w:r w:rsidRPr="00F9720F">
        <w:rPr>
          <w:rFonts w:ascii="Eras Medium ITC" w:hAnsi="Eras Medium ITC"/>
          <w:color w:val="2B2B2B"/>
          <w:sz w:val="22"/>
          <w:szCs w:val="22"/>
          <w:lang w:eastAsia="es-ES"/>
        </w:rPr>
        <w:t>título</w:t>
      </w:r>
      <w:proofErr w:type="spellEnd"/>
      <w:r w:rsidRPr="00F9720F">
        <w:rPr>
          <w:rFonts w:ascii="Eras Medium ITC" w:hAnsi="Eras Medium ITC"/>
          <w:color w:val="2B2B2B"/>
          <w:sz w:val="22"/>
          <w:szCs w:val="22"/>
          <w:lang w:eastAsia="es-ES"/>
        </w:rPr>
        <w:t xml:space="preserve"> de Técnico Superior </w:t>
      </w:r>
      <w:proofErr w:type="spellStart"/>
      <w:r w:rsidRPr="00F9720F">
        <w:rPr>
          <w:rFonts w:ascii="Eras Medium ITC" w:hAnsi="Eras Medium ITC"/>
          <w:color w:val="2B2B2B"/>
          <w:sz w:val="22"/>
          <w:szCs w:val="22"/>
          <w:lang w:eastAsia="es-ES"/>
        </w:rPr>
        <w:t>en</w:t>
      </w:r>
      <w:proofErr w:type="spellEnd"/>
      <w:r w:rsidRPr="00F9720F">
        <w:rPr>
          <w:rFonts w:ascii="Eras Medium ITC" w:hAnsi="Eras Medium ITC"/>
          <w:color w:val="2B2B2B"/>
          <w:sz w:val="22"/>
          <w:szCs w:val="22"/>
          <w:lang w:eastAsia="es-ES"/>
        </w:rPr>
        <w:t xml:space="preserve"> Desarrollo de </w:t>
      </w:r>
      <w:proofErr w:type="spellStart"/>
      <w:r w:rsidRPr="00F9720F">
        <w:rPr>
          <w:rFonts w:ascii="Eras Medium ITC" w:hAnsi="Eras Medium ITC"/>
          <w:color w:val="2B2B2B"/>
          <w:sz w:val="22"/>
          <w:szCs w:val="22"/>
          <w:lang w:eastAsia="es-ES"/>
        </w:rPr>
        <w:t>Aplicaciones</w:t>
      </w:r>
      <w:proofErr w:type="spellEnd"/>
      <w:r w:rsidRPr="00F9720F">
        <w:rPr>
          <w:rFonts w:ascii="Eras Medium ITC" w:hAnsi="Eras Medium ITC"/>
          <w:color w:val="2B2B2B"/>
          <w:sz w:val="22"/>
          <w:szCs w:val="22"/>
          <w:lang w:eastAsia="es-ES"/>
        </w:rPr>
        <w:t xml:space="preserve"> </w:t>
      </w:r>
      <w:proofErr w:type="spellStart"/>
      <w:r w:rsidR="005A65E3">
        <w:rPr>
          <w:rFonts w:ascii="Eras Medium ITC" w:hAnsi="Eras Medium ITC"/>
          <w:color w:val="2B2B2B"/>
          <w:sz w:val="22"/>
          <w:szCs w:val="22"/>
          <w:lang w:eastAsia="es-ES"/>
        </w:rPr>
        <w:t>Multiplataforma</w:t>
      </w:r>
      <w:proofErr w:type="spellEnd"/>
      <w:r w:rsidRPr="00F9720F">
        <w:rPr>
          <w:rFonts w:ascii="Eras Medium ITC" w:hAnsi="Eras Medium ITC"/>
          <w:color w:val="2B2B2B"/>
          <w:sz w:val="22"/>
          <w:szCs w:val="22"/>
          <w:lang w:eastAsia="es-ES"/>
        </w:rPr>
        <w:t>.</w:t>
      </w:r>
    </w:p>
    <w:p w14:paraId="11B1B2BD" w14:textId="77777777" w:rsidR="00F9720F" w:rsidRPr="00F9720F" w:rsidRDefault="00F9720F" w:rsidP="00F9720F">
      <w:pPr>
        <w:spacing w:after="15" w:line="248" w:lineRule="auto"/>
        <w:ind w:left="349" w:right="392"/>
        <w:jc w:val="both"/>
        <w:rPr>
          <w:rFonts w:ascii="Eras Medium ITC" w:hAnsi="Eras Medium ITC"/>
          <w:sz w:val="22"/>
          <w:szCs w:val="22"/>
        </w:rPr>
      </w:pPr>
    </w:p>
    <w:p w14:paraId="345DA5E0" w14:textId="77777777" w:rsidR="00610A4F" w:rsidRPr="00610A4F" w:rsidRDefault="00610A4F" w:rsidP="00610A4F">
      <w:pPr>
        <w:rPr>
          <w:lang w:val="es-ES"/>
        </w:rPr>
      </w:pPr>
    </w:p>
    <w:p w14:paraId="07B14883" w14:textId="77777777" w:rsidR="00961EE6" w:rsidRDefault="00961EE6" w:rsidP="00961EE6">
      <w:pPr>
        <w:pStyle w:val="ATitulo"/>
      </w:pPr>
      <w:bookmarkStart w:id="16" w:name="_Toc21954882"/>
      <w:bookmarkStart w:id="17" w:name="_Toc21955279"/>
      <w:bookmarkStart w:id="18" w:name="_Toc86696836"/>
      <w:r w:rsidRPr="00D33FAA">
        <w:t>Contexto del centro.</w:t>
      </w:r>
      <w:bookmarkEnd w:id="14"/>
      <w:bookmarkEnd w:id="16"/>
      <w:bookmarkEnd w:id="17"/>
      <w:bookmarkEnd w:id="18"/>
    </w:p>
    <w:p w14:paraId="37377DAA" w14:textId="77777777" w:rsidR="00961EE6" w:rsidRDefault="00961EE6" w:rsidP="00EA5AEE">
      <w:pPr>
        <w:pStyle w:val="aCapitulos"/>
      </w:pPr>
      <w:bookmarkStart w:id="19" w:name="_Toc21954299"/>
      <w:bookmarkStart w:id="20" w:name="_Toc21954883"/>
      <w:bookmarkStart w:id="21" w:name="_Toc21955280"/>
      <w:bookmarkStart w:id="22" w:name="_Toc86696837"/>
      <w:r w:rsidRPr="00961EE6">
        <w:t>Contexto geográfico</w:t>
      </w:r>
      <w:bookmarkEnd w:id="19"/>
      <w:bookmarkEnd w:id="20"/>
      <w:bookmarkEnd w:id="21"/>
      <w:bookmarkEnd w:id="22"/>
      <w:r w:rsidRPr="00961EE6">
        <w:t xml:space="preserve"> </w:t>
      </w:r>
    </w:p>
    <w:p w14:paraId="66DCC5D0" w14:textId="77777777" w:rsidR="00610A4F" w:rsidRDefault="00610A4F" w:rsidP="00610A4F">
      <w:pPr>
        <w:rPr>
          <w:lang w:val="es-ES"/>
        </w:rPr>
      </w:pPr>
    </w:p>
    <w:p w14:paraId="3E9D9B59" w14:textId="77777777" w:rsidR="00610A4F" w:rsidRDefault="00610A4F" w:rsidP="00610A4F">
      <w:pPr>
        <w:ind w:firstLine="708"/>
        <w:jc w:val="both"/>
        <w:rPr>
          <w:lang w:val="es-ES"/>
        </w:rPr>
      </w:pPr>
      <w:r w:rsidRPr="005671BA">
        <w:rPr>
          <w:rFonts w:ascii="Eras Medium ITC" w:hAnsi="Eras Medium ITC"/>
          <w:sz w:val="22"/>
          <w:szCs w:val="22"/>
        </w:rPr>
        <w:t xml:space="preserve">El </w:t>
      </w:r>
      <w:proofErr w:type="spellStart"/>
      <w:r w:rsidRPr="005671BA">
        <w:rPr>
          <w:rFonts w:ascii="Eras Medium ITC" w:hAnsi="Eras Medium ITC"/>
          <w:sz w:val="22"/>
          <w:szCs w:val="22"/>
        </w:rPr>
        <w:t>municipio</w:t>
      </w:r>
      <w:proofErr w:type="spellEnd"/>
      <w:r w:rsidRPr="005671BA">
        <w:rPr>
          <w:rFonts w:ascii="Eras Medium ITC" w:hAnsi="Eras Medium ITC"/>
          <w:sz w:val="22"/>
          <w:szCs w:val="22"/>
        </w:rPr>
        <w:t xml:space="preserve"> de Fuengirola, con 10,5 km2 de </w:t>
      </w:r>
      <w:proofErr w:type="spellStart"/>
      <w:r w:rsidRPr="005671BA">
        <w:rPr>
          <w:rFonts w:ascii="Eras Medium ITC" w:hAnsi="Eras Medium ITC"/>
          <w:sz w:val="22"/>
          <w:szCs w:val="22"/>
        </w:rPr>
        <w:t>superficie</w:t>
      </w:r>
      <w:proofErr w:type="spellEnd"/>
      <w:r w:rsidRPr="005671BA">
        <w:rPr>
          <w:rFonts w:ascii="Eras Medium ITC" w:hAnsi="Eras Medium ITC"/>
          <w:sz w:val="22"/>
          <w:szCs w:val="22"/>
        </w:rPr>
        <w:t xml:space="preserve"> </w:t>
      </w:r>
      <w:proofErr w:type="spellStart"/>
      <w:r w:rsidRPr="005671BA">
        <w:rPr>
          <w:rFonts w:ascii="Eras Medium ITC" w:hAnsi="Eras Medium ITC"/>
          <w:sz w:val="22"/>
          <w:szCs w:val="22"/>
        </w:rPr>
        <w:t>ocupados</w:t>
      </w:r>
      <w:proofErr w:type="spellEnd"/>
      <w:r w:rsidRPr="005671BA">
        <w:rPr>
          <w:rFonts w:ascii="Eras Medium ITC" w:hAnsi="Eras Medium ITC"/>
          <w:sz w:val="22"/>
          <w:szCs w:val="22"/>
        </w:rPr>
        <w:t xml:space="preserve"> por </w:t>
      </w:r>
      <w:proofErr w:type="spellStart"/>
      <w:r w:rsidRPr="005671BA">
        <w:rPr>
          <w:rFonts w:ascii="Eras Medium ITC" w:hAnsi="Eras Medium ITC"/>
          <w:sz w:val="22"/>
          <w:szCs w:val="22"/>
        </w:rPr>
        <w:t>terreno</w:t>
      </w:r>
      <w:proofErr w:type="spellEnd"/>
      <w:r w:rsidRPr="005671BA">
        <w:rPr>
          <w:rFonts w:ascii="Eras Medium ITC" w:hAnsi="Eras Medium ITC"/>
          <w:sz w:val="22"/>
          <w:szCs w:val="22"/>
        </w:rPr>
        <w:t xml:space="preserve"> </w:t>
      </w:r>
      <w:proofErr w:type="spellStart"/>
      <w:r w:rsidRPr="005671BA">
        <w:rPr>
          <w:rFonts w:ascii="Eras Medium ITC" w:hAnsi="Eras Medium ITC"/>
          <w:sz w:val="22"/>
          <w:szCs w:val="22"/>
        </w:rPr>
        <w:t>urbano</w:t>
      </w:r>
      <w:proofErr w:type="spellEnd"/>
      <w:r w:rsidRPr="005671BA">
        <w:rPr>
          <w:rFonts w:ascii="Eras Medium ITC" w:hAnsi="Eras Medium ITC"/>
          <w:sz w:val="22"/>
          <w:szCs w:val="22"/>
        </w:rPr>
        <w:t xml:space="preserve"> </w:t>
      </w:r>
      <w:proofErr w:type="spellStart"/>
      <w:r w:rsidRPr="005671BA">
        <w:rPr>
          <w:rFonts w:ascii="Eras Medium ITC" w:hAnsi="Eras Medium ITC"/>
          <w:sz w:val="22"/>
          <w:szCs w:val="22"/>
        </w:rPr>
        <w:t>casi</w:t>
      </w:r>
      <w:proofErr w:type="spellEnd"/>
      <w:r w:rsidRPr="005671BA">
        <w:rPr>
          <w:rFonts w:ascii="Eras Medium ITC" w:hAnsi="Eras Medium ITC"/>
          <w:sz w:val="22"/>
          <w:szCs w:val="22"/>
        </w:rPr>
        <w:t xml:space="preserve"> </w:t>
      </w:r>
      <w:proofErr w:type="spellStart"/>
      <w:r w:rsidRPr="005671BA">
        <w:rPr>
          <w:rFonts w:ascii="Eras Medium ITC" w:hAnsi="Eras Medium ITC"/>
          <w:sz w:val="22"/>
          <w:szCs w:val="22"/>
        </w:rPr>
        <w:t>en</w:t>
      </w:r>
      <w:proofErr w:type="spellEnd"/>
      <w:r w:rsidRPr="005671BA">
        <w:rPr>
          <w:rFonts w:ascii="Eras Medium ITC" w:hAnsi="Eras Medium ITC"/>
          <w:sz w:val="22"/>
          <w:szCs w:val="22"/>
        </w:rPr>
        <w:t xml:space="preserve"> </w:t>
      </w:r>
      <w:proofErr w:type="spellStart"/>
      <w:r w:rsidRPr="005671BA">
        <w:rPr>
          <w:rFonts w:ascii="Eras Medium ITC" w:hAnsi="Eras Medium ITC"/>
          <w:sz w:val="22"/>
          <w:szCs w:val="22"/>
        </w:rPr>
        <w:t>su</w:t>
      </w:r>
      <w:proofErr w:type="spellEnd"/>
      <w:r w:rsidRPr="005671BA">
        <w:rPr>
          <w:rFonts w:ascii="Eras Medium ITC" w:hAnsi="Eras Medium ITC"/>
          <w:sz w:val="22"/>
          <w:szCs w:val="22"/>
        </w:rPr>
        <w:t xml:space="preserve"> </w:t>
      </w:r>
      <w:proofErr w:type="spellStart"/>
      <w:r w:rsidRPr="005671BA">
        <w:rPr>
          <w:rFonts w:ascii="Eras Medium ITC" w:hAnsi="Eras Medium ITC"/>
          <w:sz w:val="22"/>
          <w:szCs w:val="22"/>
        </w:rPr>
        <w:t>totalidad</w:t>
      </w:r>
      <w:proofErr w:type="spellEnd"/>
      <w:r w:rsidRPr="005671BA">
        <w:rPr>
          <w:rFonts w:ascii="Eras Medium ITC" w:hAnsi="Eras Medium ITC"/>
          <w:sz w:val="22"/>
          <w:szCs w:val="22"/>
        </w:rPr>
        <w:t xml:space="preserve">, es uno de los </w:t>
      </w:r>
      <w:proofErr w:type="spellStart"/>
      <w:r w:rsidRPr="005671BA">
        <w:rPr>
          <w:rFonts w:ascii="Eras Medium ITC" w:hAnsi="Eras Medium ITC"/>
          <w:sz w:val="22"/>
          <w:szCs w:val="22"/>
        </w:rPr>
        <w:t>municipios</w:t>
      </w:r>
      <w:proofErr w:type="spellEnd"/>
      <w:r w:rsidRPr="005671BA">
        <w:rPr>
          <w:rFonts w:ascii="Eras Medium ITC" w:hAnsi="Eras Medium ITC"/>
          <w:sz w:val="22"/>
          <w:szCs w:val="22"/>
        </w:rPr>
        <w:t xml:space="preserve"> </w:t>
      </w:r>
      <w:proofErr w:type="spellStart"/>
      <w:r w:rsidRPr="005671BA">
        <w:rPr>
          <w:rFonts w:ascii="Eras Medium ITC" w:hAnsi="Eras Medium ITC"/>
          <w:sz w:val="22"/>
          <w:szCs w:val="22"/>
        </w:rPr>
        <w:t>más</w:t>
      </w:r>
      <w:proofErr w:type="spellEnd"/>
      <w:r w:rsidRPr="005671BA">
        <w:rPr>
          <w:rFonts w:ascii="Eras Medium ITC" w:hAnsi="Eras Medium ITC"/>
          <w:sz w:val="22"/>
          <w:szCs w:val="22"/>
        </w:rPr>
        <w:t xml:space="preserve"> </w:t>
      </w:r>
      <w:proofErr w:type="spellStart"/>
      <w:r w:rsidRPr="005671BA">
        <w:rPr>
          <w:rFonts w:ascii="Eras Medium ITC" w:hAnsi="Eras Medium ITC"/>
          <w:sz w:val="22"/>
          <w:szCs w:val="22"/>
        </w:rPr>
        <w:t>pequeños</w:t>
      </w:r>
      <w:proofErr w:type="spellEnd"/>
      <w:r w:rsidRPr="005671BA">
        <w:rPr>
          <w:rFonts w:ascii="Eras Medium ITC" w:hAnsi="Eras Medium ITC"/>
          <w:sz w:val="22"/>
          <w:szCs w:val="22"/>
        </w:rPr>
        <w:t xml:space="preserve"> de España y con mayor </w:t>
      </w:r>
      <w:proofErr w:type="spellStart"/>
      <w:r w:rsidRPr="005671BA">
        <w:rPr>
          <w:rFonts w:ascii="Eras Medium ITC" w:hAnsi="Eras Medium ITC"/>
          <w:sz w:val="22"/>
          <w:szCs w:val="22"/>
        </w:rPr>
        <w:t>densidad</w:t>
      </w:r>
      <w:proofErr w:type="spellEnd"/>
      <w:r w:rsidRPr="005671BA">
        <w:rPr>
          <w:rFonts w:ascii="Eras Medium ITC" w:hAnsi="Eras Medium ITC"/>
          <w:sz w:val="22"/>
          <w:szCs w:val="22"/>
        </w:rPr>
        <w:t xml:space="preserve"> de población, </w:t>
      </w:r>
      <w:proofErr w:type="spellStart"/>
      <w:r w:rsidRPr="005671BA">
        <w:rPr>
          <w:rFonts w:ascii="Eras Medium ITC" w:hAnsi="Eras Medium ITC"/>
          <w:sz w:val="22"/>
          <w:szCs w:val="22"/>
        </w:rPr>
        <w:t>ubicado</w:t>
      </w:r>
      <w:proofErr w:type="spellEnd"/>
      <w:r w:rsidRPr="005671BA">
        <w:rPr>
          <w:rFonts w:ascii="Eras Medium ITC" w:hAnsi="Eras Medium ITC"/>
          <w:sz w:val="22"/>
          <w:szCs w:val="22"/>
        </w:rPr>
        <w:t xml:space="preserve"> </w:t>
      </w:r>
      <w:proofErr w:type="spellStart"/>
      <w:r w:rsidRPr="005671BA">
        <w:rPr>
          <w:rFonts w:ascii="Eras Medium ITC" w:hAnsi="Eras Medium ITC"/>
          <w:sz w:val="22"/>
          <w:szCs w:val="22"/>
        </w:rPr>
        <w:t>en</w:t>
      </w:r>
      <w:proofErr w:type="spellEnd"/>
      <w:r w:rsidRPr="005671BA">
        <w:rPr>
          <w:rFonts w:ascii="Eras Medium ITC" w:hAnsi="Eras Medium ITC"/>
          <w:sz w:val="22"/>
          <w:szCs w:val="22"/>
        </w:rPr>
        <w:t xml:space="preserve"> </w:t>
      </w:r>
      <w:proofErr w:type="spellStart"/>
      <w:r w:rsidRPr="005671BA">
        <w:rPr>
          <w:rFonts w:ascii="Eras Medium ITC" w:hAnsi="Eras Medium ITC"/>
          <w:sz w:val="22"/>
          <w:szCs w:val="22"/>
        </w:rPr>
        <w:t>el</w:t>
      </w:r>
      <w:proofErr w:type="spellEnd"/>
      <w:r w:rsidRPr="005671BA">
        <w:rPr>
          <w:rFonts w:ascii="Eras Medium ITC" w:hAnsi="Eras Medium ITC"/>
          <w:sz w:val="22"/>
          <w:szCs w:val="22"/>
        </w:rPr>
        <w:t xml:space="preserve"> </w:t>
      </w:r>
      <w:proofErr w:type="spellStart"/>
      <w:r w:rsidRPr="005671BA">
        <w:rPr>
          <w:rFonts w:ascii="Eras Medium ITC" w:hAnsi="Eras Medium ITC"/>
          <w:sz w:val="22"/>
          <w:szCs w:val="22"/>
        </w:rPr>
        <w:t>corazón</w:t>
      </w:r>
      <w:proofErr w:type="spellEnd"/>
      <w:r w:rsidRPr="005671BA">
        <w:rPr>
          <w:rFonts w:ascii="Eras Medium ITC" w:hAnsi="Eras Medium ITC"/>
          <w:sz w:val="22"/>
          <w:szCs w:val="22"/>
        </w:rPr>
        <w:t xml:space="preserve"> de la Costa del Sol Occidental, </w:t>
      </w:r>
      <w:proofErr w:type="spellStart"/>
      <w:r w:rsidRPr="005671BA">
        <w:rPr>
          <w:rFonts w:ascii="Eras Medium ITC" w:hAnsi="Eras Medium ITC"/>
          <w:sz w:val="22"/>
          <w:szCs w:val="22"/>
        </w:rPr>
        <w:t>cuenta</w:t>
      </w:r>
      <w:proofErr w:type="spellEnd"/>
      <w:r w:rsidRPr="005671BA">
        <w:rPr>
          <w:rFonts w:ascii="Eras Medium ITC" w:hAnsi="Eras Medium ITC"/>
          <w:sz w:val="22"/>
          <w:szCs w:val="22"/>
        </w:rPr>
        <w:t xml:space="preserve"> </w:t>
      </w:r>
      <w:proofErr w:type="spellStart"/>
      <w:r w:rsidRPr="005671BA">
        <w:rPr>
          <w:rFonts w:ascii="Eras Medium ITC" w:hAnsi="Eras Medium ITC"/>
          <w:sz w:val="22"/>
          <w:szCs w:val="22"/>
        </w:rPr>
        <w:t>en</w:t>
      </w:r>
      <w:proofErr w:type="spellEnd"/>
      <w:r w:rsidRPr="005671BA">
        <w:rPr>
          <w:rFonts w:ascii="Eras Medium ITC" w:hAnsi="Eras Medium ITC"/>
          <w:sz w:val="22"/>
          <w:szCs w:val="22"/>
        </w:rPr>
        <w:t xml:space="preserve"> la </w:t>
      </w:r>
      <w:proofErr w:type="spellStart"/>
      <w:r w:rsidRPr="005671BA">
        <w:rPr>
          <w:rFonts w:ascii="Eras Medium ITC" w:hAnsi="Eras Medium ITC"/>
          <w:sz w:val="22"/>
          <w:szCs w:val="22"/>
        </w:rPr>
        <w:t>actualidad</w:t>
      </w:r>
      <w:proofErr w:type="spellEnd"/>
      <w:r w:rsidRPr="005671BA">
        <w:rPr>
          <w:rFonts w:ascii="Eras Medium ITC" w:hAnsi="Eras Medium ITC"/>
          <w:sz w:val="22"/>
          <w:szCs w:val="22"/>
        </w:rPr>
        <w:t xml:space="preserve"> con una población </w:t>
      </w:r>
      <w:proofErr w:type="spellStart"/>
      <w:r w:rsidRPr="005671BA">
        <w:rPr>
          <w:rFonts w:ascii="Eras Medium ITC" w:hAnsi="Eras Medium ITC"/>
          <w:sz w:val="22"/>
          <w:szCs w:val="22"/>
        </w:rPr>
        <w:t>aproximada</w:t>
      </w:r>
      <w:proofErr w:type="spellEnd"/>
      <w:r w:rsidRPr="005671BA">
        <w:rPr>
          <w:rFonts w:ascii="Eras Medium ITC" w:hAnsi="Eras Medium ITC"/>
          <w:sz w:val="22"/>
          <w:szCs w:val="22"/>
        </w:rPr>
        <w:t xml:space="preserve"> de </w:t>
      </w:r>
      <w:r w:rsidRPr="005671BA">
        <w:rPr>
          <w:rFonts w:ascii="Eras Medium ITC" w:hAnsi="Eras Medium ITC"/>
          <w:b/>
          <w:bCs/>
          <w:sz w:val="22"/>
          <w:szCs w:val="22"/>
        </w:rPr>
        <w:t xml:space="preserve">75.000 </w:t>
      </w:r>
      <w:proofErr w:type="spellStart"/>
      <w:r w:rsidRPr="005671BA">
        <w:rPr>
          <w:rFonts w:ascii="Eras Medium ITC" w:hAnsi="Eras Medium ITC"/>
          <w:b/>
          <w:bCs/>
          <w:sz w:val="22"/>
          <w:szCs w:val="22"/>
        </w:rPr>
        <w:t>habitantes</w:t>
      </w:r>
      <w:proofErr w:type="spellEnd"/>
      <w:r w:rsidRPr="005671BA">
        <w:rPr>
          <w:rFonts w:ascii="Eras Medium ITC" w:hAnsi="Eras Medium ITC"/>
          <w:sz w:val="22"/>
          <w:szCs w:val="22"/>
        </w:rPr>
        <w:t xml:space="preserve"> de los que </w:t>
      </w:r>
      <w:proofErr w:type="spellStart"/>
      <w:r w:rsidRPr="005671BA">
        <w:rPr>
          <w:rFonts w:ascii="Eras Medium ITC" w:hAnsi="Eras Medium ITC"/>
          <w:sz w:val="22"/>
          <w:szCs w:val="22"/>
        </w:rPr>
        <w:t>en</w:t>
      </w:r>
      <w:proofErr w:type="spellEnd"/>
      <w:r w:rsidRPr="005671BA">
        <w:rPr>
          <w:rFonts w:ascii="Eras Medium ITC" w:hAnsi="Eras Medium ITC"/>
          <w:sz w:val="22"/>
          <w:szCs w:val="22"/>
        </w:rPr>
        <w:t xml:space="preserve"> </w:t>
      </w:r>
      <w:proofErr w:type="spellStart"/>
      <w:r w:rsidRPr="005671BA">
        <w:rPr>
          <w:rFonts w:ascii="Eras Medium ITC" w:hAnsi="Eras Medium ITC"/>
          <w:sz w:val="22"/>
          <w:szCs w:val="22"/>
        </w:rPr>
        <w:t>torno</w:t>
      </w:r>
      <w:proofErr w:type="spellEnd"/>
      <w:r w:rsidRPr="005671BA">
        <w:rPr>
          <w:rFonts w:ascii="Eras Medium ITC" w:hAnsi="Eras Medium ITC"/>
          <w:sz w:val="22"/>
          <w:szCs w:val="22"/>
        </w:rPr>
        <w:t xml:space="preserve"> al 30% </w:t>
      </w:r>
      <w:proofErr w:type="spellStart"/>
      <w:r w:rsidRPr="005671BA">
        <w:rPr>
          <w:rFonts w:ascii="Eras Medium ITC" w:hAnsi="Eras Medium ITC"/>
          <w:sz w:val="22"/>
          <w:szCs w:val="22"/>
        </w:rPr>
        <w:t>proceden</w:t>
      </w:r>
      <w:proofErr w:type="spellEnd"/>
      <w:r w:rsidRPr="005671BA">
        <w:rPr>
          <w:rFonts w:ascii="Eras Medium ITC" w:hAnsi="Eras Medium ITC"/>
          <w:sz w:val="22"/>
          <w:szCs w:val="22"/>
        </w:rPr>
        <w:t xml:space="preserve"> de </w:t>
      </w:r>
      <w:proofErr w:type="spellStart"/>
      <w:r w:rsidRPr="005671BA">
        <w:rPr>
          <w:rFonts w:ascii="Eras Medium ITC" w:hAnsi="Eras Medium ITC"/>
          <w:sz w:val="22"/>
          <w:szCs w:val="22"/>
        </w:rPr>
        <w:t>otros</w:t>
      </w:r>
      <w:proofErr w:type="spellEnd"/>
      <w:r w:rsidRPr="005671BA">
        <w:rPr>
          <w:rFonts w:ascii="Eras Medium ITC" w:hAnsi="Eras Medium ITC"/>
          <w:sz w:val="22"/>
          <w:szCs w:val="22"/>
        </w:rPr>
        <w:t xml:space="preserve"> </w:t>
      </w:r>
      <w:proofErr w:type="spellStart"/>
      <w:r w:rsidRPr="005671BA">
        <w:rPr>
          <w:rFonts w:ascii="Eras Medium ITC" w:hAnsi="Eras Medium ITC"/>
          <w:sz w:val="22"/>
          <w:szCs w:val="22"/>
        </w:rPr>
        <w:t>países</w:t>
      </w:r>
      <w:proofErr w:type="spellEnd"/>
      <w:r w:rsidRPr="005671BA">
        <w:rPr>
          <w:rFonts w:ascii="Eras Medium ITC" w:hAnsi="Eras Medium ITC"/>
          <w:sz w:val="22"/>
          <w:szCs w:val="22"/>
        </w:rPr>
        <w:t xml:space="preserve">, </w:t>
      </w:r>
      <w:proofErr w:type="spellStart"/>
      <w:r w:rsidRPr="005671BA">
        <w:rPr>
          <w:rFonts w:ascii="Eras Medium ITC" w:hAnsi="Eras Medium ITC"/>
          <w:sz w:val="22"/>
          <w:szCs w:val="22"/>
        </w:rPr>
        <w:t>principalmente</w:t>
      </w:r>
      <w:proofErr w:type="spellEnd"/>
      <w:r w:rsidRPr="005671BA">
        <w:rPr>
          <w:rFonts w:ascii="Eras Medium ITC" w:hAnsi="Eras Medium ITC"/>
          <w:sz w:val="22"/>
          <w:szCs w:val="22"/>
        </w:rPr>
        <w:t xml:space="preserve"> </w:t>
      </w:r>
      <w:proofErr w:type="spellStart"/>
      <w:r w:rsidRPr="005671BA">
        <w:rPr>
          <w:rFonts w:ascii="Eras Medium ITC" w:hAnsi="Eras Medium ITC"/>
          <w:sz w:val="22"/>
          <w:szCs w:val="22"/>
        </w:rPr>
        <w:t>europeos</w:t>
      </w:r>
      <w:proofErr w:type="spellEnd"/>
      <w:r w:rsidRPr="005671BA">
        <w:rPr>
          <w:rFonts w:ascii="Eras Medium ITC" w:hAnsi="Eras Medium ITC"/>
          <w:sz w:val="22"/>
          <w:szCs w:val="22"/>
        </w:rPr>
        <w:t xml:space="preserve"> (Reino </w:t>
      </w:r>
      <w:proofErr w:type="spellStart"/>
      <w:r w:rsidRPr="005671BA">
        <w:rPr>
          <w:rFonts w:ascii="Eras Medium ITC" w:hAnsi="Eras Medium ITC"/>
          <w:sz w:val="22"/>
          <w:szCs w:val="22"/>
        </w:rPr>
        <w:t>Unido</w:t>
      </w:r>
      <w:proofErr w:type="spellEnd"/>
      <w:r w:rsidRPr="005671BA">
        <w:rPr>
          <w:rFonts w:ascii="Eras Medium ITC" w:hAnsi="Eras Medium ITC"/>
          <w:sz w:val="22"/>
          <w:szCs w:val="22"/>
        </w:rPr>
        <w:t xml:space="preserve">, Irlanda, Finlandia y </w:t>
      </w:r>
      <w:proofErr w:type="spellStart"/>
      <w:r w:rsidRPr="005671BA">
        <w:rPr>
          <w:rFonts w:ascii="Eras Medium ITC" w:hAnsi="Eras Medium ITC"/>
          <w:sz w:val="22"/>
          <w:szCs w:val="22"/>
        </w:rPr>
        <w:t>Suecia</w:t>
      </w:r>
      <w:proofErr w:type="spellEnd"/>
      <w:r w:rsidRPr="005671BA">
        <w:rPr>
          <w:rFonts w:ascii="Eras Medium ITC" w:hAnsi="Eras Medium ITC"/>
          <w:sz w:val="22"/>
          <w:szCs w:val="22"/>
        </w:rPr>
        <w:t xml:space="preserve">, entre </w:t>
      </w:r>
      <w:proofErr w:type="spellStart"/>
      <w:r w:rsidRPr="005671BA">
        <w:rPr>
          <w:rFonts w:ascii="Eras Medium ITC" w:hAnsi="Eras Medium ITC"/>
          <w:sz w:val="22"/>
          <w:szCs w:val="22"/>
        </w:rPr>
        <w:t>otros</w:t>
      </w:r>
      <w:proofErr w:type="spellEnd"/>
      <w:r w:rsidRPr="005671BA">
        <w:rPr>
          <w:rFonts w:ascii="Eras Medium ITC" w:hAnsi="Eras Medium ITC"/>
          <w:sz w:val="22"/>
          <w:szCs w:val="22"/>
        </w:rPr>
        <w:t xml:space="preserve">), </w:t>
      </w:r>
      <w:proofErr w:type="spellStart"/>
      <w:r w:rsidRPr="005671BA">
        <w:rPr>
          <w:rFonts w:ascii="Eras Medium ITC" w:hAnsi="Eras Medium ITC"/>
          <w:sz w:val="22"/>
          <w:szCs w:val="22"/>
        </w:rPr>
        <w:t>también</w:t>
      </w:r>
      <w:proofErr w:type="spellEnd"/>
      <w:r w:rsidRPr="005671BA">
        <w:rPr>
          <w:rFonts w:ascii="Eras Medium ITC" w:hAnsi="Eras Medium ITC"/>
          <w:sz w:val="22"/>
          <w:szCs w:val="22"/>
        </w:rPr>
        <w:t xml:space="preserve"> de Marruecos, </w:t>
      </w:r>
      <w:proofErr w:type="spellStart"/>
      <w:r w:rsidRPr="005671BA">
        <w:rPr>
          <w:rFonts w:ascii="Eras Medium ITC" w:hAnsi="Eras Medium ITC"/>
          <w:sz w:val="22"/>
          <w:szCs w:val="22"/>
        </w:rPr>
        <w:t>países</w:t>
      </w:r>
      <w:proofErr w:type="spellEnd"/>
      <w:r w:rsidRPr="005671BA">
        <w:rPr>
          <w:rFonts w:ascii="Eras Medium ITC" w:hAnsi="Eras Medium ITC"/>
          <w:sz w:val="22"/>
          <w:szCs w:val="22"/>
        </w:rPr>
        <w:t xml:space="preserve"> del Este (Rusia, </w:t>
      </w:r>
      <w:proofErr w:type="spellStart"/>
      <w:r w:rsidRPr="005671BA">
        <w:rPr>
          <w:rFonts w:ascii="Eras Medium ITC" w:hAnsi="Eras Medium ITC"/>
          <w:sz w:val="22"/>
          <w:szCs w:val="22"/>
        </w:rPr>
        <w:t>Ucrania</w:t>
      </w:r>
      <w:proofErr w:type="spellEnd"/>
      <w:r w:rsidRPr="005671BA">
        <w:rPr>
          <w:rFonts w:ascii="Eras Medium ITC" w:hAnsi="Eras Medium ITC"/>
          <w:sz w:val="22"/>
          <w:szCs w:val="22"/>
        </w:rPr>
        <w:t xml:space="preserve">, …), </w:t>
      </w:r>
      <w:proofErr w:type="spellStart"/>
      <w:r w:rsidRPr="005671BA">
        <w:rPr>
          <w:rFonts w:ascii="Eras Medium ITC" w:hAnsi="Eras Medium ITC"/>
          <w:sz w:val="22"/>
          <w:szCs w:val="22"/>
        </w:rPr>
        <w:t>países</w:t>
      </w:r>
      <w:proofErr w:type="spellEnd"/>
      <w:r w:rsidRPr="005671BA">
        <w:rPr>
          <w:rFonts w:ascii="Eras Medium ITC" w:hAnsi="Eras Medium ITC"/>
          <w:sz w:val="22"/>
          <w:szCs w:val="22"/>
        </w:rPr>
        <w:t xml:space="preserve"> del </w:t>
      </w:r>
      <w:proofErr w:type="spellStart"/>
      <w:r w:rsidRPr="005671BA">
        <w:rPr>
          <w:rFonts w:ascii="Eras Medium ITC" w:hAnsi="Eras Medium ITC"/>
          <w:sz w:val="22"/>
          <w:szCs w:val="22"/>
        </w:rPr>
        <w:t>cono</w:t>
      </w:r>
      <w:proofErr w:type="spellEnd"/>
      <w:r w:rsidRPr="005671BA">
        <w:rPr>
          <w:rFonts w:ascii="Eras Medium ITC" w:hAnsi="Eras Medium ITC"/>
          <w:sz w:val="22"/>
          <w:szCs w:val="22"/>
        </w:rPr>
        <w:t xml:space="preserve"> </w:t>
      </w:r>
      <w:proofErr w:type="spellStart"/>
      <w:r w:rsidRPr="005671BA">
        <w:rPr>
          <w:rFonts w:ascii="Eras Medium ITC" w:hAnsi="Eras Medium ITC"/>
          <w:sz w:val="22"/>
          <w:szCs w:val="22"/>
        </w:rPr>
        <w:t>sudamericano</w:t>
      </w:r>
      <w:proofErr w:type="spellEnd"/>
      <w:r w:rsidRPr="005671BA">
        <w:rPr>
          <w:rFonts w:ascii="Eras Medium ITC" w:hAnsi="Eras Medium ITC"/>
          <w:sz w:val="22"/>
          <w:szCs w:val="22"/>
        </w:rPr>
        <w:t xml:space="preserve"> (Ecuador, Colombia, Argentina...) y China. Es </w:t>
      </w:r>
      <w:proofErr w:type="spellStart"/>
      <w:r w:rsidRPr="005671BA">
        <w:rPr>
          <w:rFonts w:ascii="Eras Medium ITC" w:hAnsi="Eras Medium ITC"/>
          <w:sz w:val="22"/>
          <w:szCs w:val="22"/>
        </w:rPr>
        <w:t>importante</w:t>
      </w:r>
      <w:proofErr w:type="spellEnd"/>
      <w:r w:rsidRPr="005671BA">
        <w:rPr>
          <w:rFonts w:ascii="Eras Medium ITC" w:hAnsi="Eras Medium ITC"/>
          <w:sz w:val="22"/>
          <w:szCs w:val="22"/>
        </w:rPr>
        <w:t xml:space="preserve"> </w:t>
      </w:r>
      <w:proofErr w:type="spellStart"/>
      <w:r w:rsidRPr="005671BA">
        <w:rPr>
          <w:rFonts w:ascii="Eras Medium ITC" w:hAnsi="Eras Medium ITC"/>
          <w:sz w:val="22"/>
          <w:szCs w:val="22"/>
        </w:rPr>
        <w:t>reseñar</w:t>
      </w:r>
      <w:proofErr w:type="spellEnd"/>
      <w:r w:rsidRPr="005671BA">
        <w:rPr>
          <w:rFonts w:ascii="Eras Medium ITC" w:hAnsi="Eras Medium ITC"/>
          <w:sz w:val="22"/>
          <w:szCs w:val="22"/>
        </w:rPr>
        <w:t xml:space="preserve"> </w:t>
      </w:r>
      <w:proofErr w:type="spellStart"/>
      <w:r w:rsidRPr="005671BA">
        <w:rPr>
          <w:rFonts w:ascii="Eras Medium ITC" w:hAnsi="Eras Medium ITC"/>
          <w:sz w:val="22"/>
          <w:szCs w:val="22"/>
        </w:rPr>
        <w:t>desde</w:t>
      </w:r>
      <w:proofErr w:type="spellEnd"/>
      <w:r w:rsidRPr="005671BA">
        <w:rPr>
          <w:rFonts w:ascii="Eras Medium ITC" w:hAnsi="Eras Medium ITC"/>
          <w:sz w:val="22"/>
          <w:szCs w:val="22"/>
        </w:rPr>
        <w:t xml:space="preserve"> </w:t>
      </w:r>
      <w:proofErr w:type="spellStart"/>
      <w:r w:rsidRPr="005671BA">
        <w:rPr>
          <w:rFonts w:ascii="Eras Medium ITC" w:hAnsi="Eras Medium ITC"/>
          <w:sz w:val="22"/>
          <w:szCs w:val="22"/>
        </w:rPr>
        <w:t>el</w:t>
      </w:r>
      <w:proofErr w:type="spellEnd"/>
      <w:r w:rsidRPr="005671BA">
        <w:rPr>
          <w:rFonts w:ascii="Eras Medium ITC" w:hAnsi="Eras Medium ITC"/>
          <w:sz w:val="22"/>
          <w:szCs w:val="22"/>
        </w:rPr>
        <w:t xml:space="preserve"> punto de vista </w:t>
      </w:r>
      <w:proofErr w:type="spellStart"/>
      <w:r w:rsidRPr="005671BA">
        <w:rPr>
          <w:rFonts w:ascii="Eras Medium ITC" w:hAnsi="Eras Medium ITC"/>
          <w:sz w:val="22"/>
          <w:szCs w:val="22"/>
        </w:rPr>
        <w:t>educativo</w:t>
      </w:r>
      <w:proofErr w:type="spellEnd"/>
      <w:r w:rsidRPr="005671BA">
        <w:rPr>
          <w:rFonts w:ascii="Eras Medium ITC" w:hAnsi="Eras Medium ITC"/>
          <w:sz w:val="22"/>
          <w:szCs w:val="22"/>
        </w:rPr>
        <w:t xml:space="preserve"> </w:t>
      </w:r>
      <w:proofErr w:type="spellStart"/>
      <w:r w:rsidRPr="005671BA">
        <w:rPr>
          <w:rFonts w:ascii="Eras Medium ITC" w:hAnsi="Eras Medium ITC"/>
          <w:sz w:val="22"/>
          <w:szCs w:val="22"/>
        </w:rPr>
        <w:t>el</w:t>
      </w:r>
      <w:proofErr w:type="spellEnd"/>
      <w:r w:rsidRPr="005671BA">
        <w:rPr>
          <w:rFonts w:ascii="Eras Medium ITC" w:hAnsi="Eras Medium ITC"/>
          <w:sz w:val="22"/>
          <w:szCs w:val="22"/>
        </w:rPr>
        <w:t xml:space="preserve"> </w:t>
      </w:r>
      <w:proofErr w:type="spellStart"/>
      <w:r w:rsidRPr="005671BA">
        <w:rPr>
          <w:rFonts w:ascii="Eras Medium ITC" w:hAnsi="Eras Medium ITC"/>
          <w:sz w:val="22"/>
          <w:szCs w:val="22"/>
        </w:rPr>
        <w:t>elevado</w:t>
      </w:r>
      <w:proofErr w:type="spellEnd"/>
      <w:r w:rsidRPr="005671BA">
        <w:rPr>
          <w:rFonts w:ascii="Eras Medium ITC" w:hAnsi="Eras Medium ITC"/>
          <w:sz w:val="22"/>
          <w:szCs w:val="22"/>
        </w:rPr>
        <w:t xml:space="preserve"> </w:t>
      </w:r>
      <w:proofErr w:type="spellStart"/>
      <w:r w:rsidRPr="005671BA">
        <w:rPr>
          <w:rFonts w:ascii="Eras Medium ITC" w:hAnsi="Eras Medium ITC"/>
          <w:sz w:val="22"/>
          <w:szCs w:val="22"/>
        </w:rPr>
        <w:t>flujo</w:t>
      </w:r>
      <w:proofErr w:type="spellEnd"/>
      <w:r w:rsidRPr="005671BA">
        <w:rPr>
          <w:rFonts w:ascii="Eras Medium ITC" w:hAnsi="Eras Medium ITC"/>
          <w:sz w:val="22"/>
          <w:szCs w:val="22"/>
        </w:rPr>
        <w:t xml:space="preserve"> de </w:t>
      </w:r>
      <w:proofErr w:type="spellStart"/>
      <w:r w:rsidRPr="005671BA">
        <w:rPr>
          <w:rFonts w:ascii="Eras Medium ITC" w:hAnsi="Eras Medium ITC"/>
          <w:sz w:val="22"/>
          <w:szCs w:val="22"/>
        </w:rPr>
        <w:t>inmigrantes</w:t>
      </w:r>
      <w:proofErr w:type="spellEnd"/>
      <w:r w:rsidRPr="005671BA">
        <w:rPr>
          <w:rFonts w:ascii="Eras Medium ITC" w:hAnsi="Eras Medium ITC"/>
          <w:sz w:val="22"/>
          <w:szCs w:val="22"/>
        </w:rPr>
        <w:t xml:space="preserve"> que se ha </w:t>
      </w:r>
      <w:proofErr w:type="spellStart"/>
      <w:r w:rsidRPr="005671BA">
        <w:rPr>
          <w:rFonts w:ascii="Eras Medium ITC" w:hAnsi="Eras Medium ITC"/>
          <w:sz w:val="22"/>
          <w:szCs w:val="22"/>
        </w:rPr>
        <w:t>producido</w:t>
      </w:r>
      <w:proofErr w:type="spellEnd"/>
      <w:r w:rsidRPr="005671BA">
        <w:rPr>
          <w:rFonts w:ascii="Eras Medium ITC" w:hAnsi="Eras Medium ITC"/>
          <w:sz w:val="22"/>
          <w:szCs w:val="22"/>
        </w:rPr>
        <w:t xml:space="preserve"> </w:t>
      </w:r>
      <w:proofErr w:type="spellStart"/>
      <w:r w:rsidRPr="005671BA">
        <w:rPr>
          <w:rFonts w:ascii="Eras Medium ITC" w:hAnsi="Eras Medium ITC"/>
          <w:sz w:val="22"/>
          <w:szCs w:val="22"/>
        </w:rPr>
        <w:t>en</w:t>
      </w:r>
      <w:proofErr w:type="spellEnd"/>
      <w:r w:rsidRPr="005671BA">
        <w:rPr>
          <w:rFonts w:ascii="Eras Medium ITC" w:hAnsi="Eras Medium ITC"/>
          <w:sz w:val="22"/>
          <w:szCs w:val="22"/>
        </w:rPr>
        <w:t xml:space="preserve"> los </w:t>
      </w:r>
      <w:proofErr w:type="spellStart"/>
      <w:r w:rsidRPr="005671BA">
        <w:rPr>
          <w:rFonts w:ascii="Eras Medium ITC" w:hAnsi="Eras Medium ITC"/>
          <w:sz w:val="22"/>
          <w:szCs w:val="22"/>
        </w:rPr>
        <w:t>últimos</w:t>
      </w:r>
      <w:proofErr w:type="spellEnd"/>
      <w:r w:rsidRPr="005671BA">
        <w:rPr>
          <w:rFonts w:ascii="Eras Medium ITC" w:hAnsi="Eras Medium ITC"/>
          <w:sz w:val="22"/>
          <w:szCs w:val="22"/>
        </w:rPr>
        <w:t xml:space="preserve"> </w:t>
      </w:r>
      <w:proofErr w:type="spellStart"/>
      <w:r w:rsidRPr="005671BA">
        <w:rPr>
          <w:rFonts w:ascii="Eras Medium ITC" w:hAnsi="Eras Medium ITC"/>
          <w:sz w:val="22"/>
          <w:szCs w:val="22"/>
        </w:rPr>
        <w:t>años</w:t>
      </w:r>
      <w:proofErr w:type="spellEnd"/>
      <w:r w:rsidRPr="005671BA">
        <w:rPr>
          <w:rFonts w:ascii="Eras Medium ITC" w:hAnsi="Eras Medium ITC"/>
          <w:sz w:val="22"/>
          <w:szCs w:val="22"/>
        </w:rPr>
        <w:t xml:space="preserve"> y </w:t>
      </w:r>
      <w:proofErr w:type="spellStart"/>
      <w:r w:rsidRPr="005671BA">
        <w:rPr>
          <w:rFonts w:ascii="Eras Medium ITC" w:hAnsi="Eras Medium ITC"/>
          <w:sz w:val="22"/>
          <w:szCs w:val="22"/>
        </w:rPr>
        <w:t>su</w:t>
      </w:r>
      <w:proofErr w:type="spellEnd"/>
      <w:r w:rsidRPr="005671BA">
        <w:rPr>
          <w:rFonts w:ascii="Eras Medium ITC" w:hAnsi="Eras Medium ITC"/>
          <w:sz w:val="22"/>
          <w:szCs w:val="22"/>
        </w:rPr>
        <w:t xml:space="preserve"> </w:t>
      </w:r>
      <w:proofErr w:type="spellStart"/>
      <w:r w:rsidRPr="005671BA">
        <w:rPr>
          <w:rFonts w:ascii="Eras Medium ITC" w:hAnsi="Eras Medium ITC"/>
          <w:sz w:val="22"/>
          <w:szCs w:val="22"/>
        </w:rPr>
        <w:t>influencia</w:t>
      </w:r>
      <w:proofErr w:type="spellEnd"/>
      <w:r w:rsidRPr="005671BA">
        <w:rPr>
          <w:rFonts w:ascii="Eras Medium ITC" w:hAnsi="Eras Medium ITC"/>
          <w:sz w:val="22"/>
          <w:szCs w:val="22"/>
        </w:rPr>
        <w:t xml:space="preserve"> </w:t>
      </w:r>
      <w:proofErr w:type="spellStart"/>
      <w:r w:rsidRPr="005671BA">
        <w:rPr>
          <w:rFonts w:ascii="Eras Medium ITC" w:hAnsi="Eras Medium ITC"/>
          <w:sz w:val="22"/>
          <w:szCs w:val="22"/>
        </w:rPr>
        <w:t>en</w:t>
      </w:r>
      <w:proofErr w:type="spellEnd"/>
      <w:r w:rsidRPr="005671BA">
        <w:rPr>
          <w:rFonts w:ascii="Eras Medium ITC" w:hAnsi="Eras Medium ITC"/>
          <w:sz w:val="22"/>
          <w:szCs w:val="22"/>
        </w:rPr>
        <w:t xml:space="preserve"> la </w:t>
      </w:r>
      <w:proofErr w:type="spellStart"/>
      <w:r w:rsidRPr="005671BA">
        <w:rPr>
          <w:rFonts w:ascii="Eras Medium ITC" w:hAnsi="Eras Medium ITC"/>
          <w:sz w:val="22"/>
          <w:szCs w:val="22"/>
        </w:rPr>
        <w:t>configuración</w:t>
      </w:r>
      <w:proofErr w:type="spellEnd"/>
      <w:r w:rsidRPr="005671BA">
        <w:rPr>
          <w:rFonts w:ascii="Eras Medium ITC" w:hAnsi="Eras Medium ITC"/>
          <w:sz w:val="22"/>
          <w:szCs w:val="22"/>
        </w:rPr>
        <w:t xml:space="preserve"> del </w:t>
      </w:r>
      <w:proofErr w:type="spellStart"/>
      <w:r w:rsidRPr="005671BA">
        <w:rPr>
          <w:rFonts w:ascii="Eras Medium ITC" w:hAnsi="Eras Medium ITC"/>
          <w:sz w:val="22"/>
          <w:szCs w:val="22"/>
        </w:rPr>
        <w:t>instituto</w:t>
      </w:r>
      <w:proofErr w:type="spellEnd"/>
      <w:r w:rsidRPr="005671BA">
        <w:rPr>
          <w:rFonts w:ascii="Eras Medium ITC" w:hAnsi="Eras Medium ITC"/>
          <w:sz w:val="22"/>
          <w:szCs w:val="22"/>
        </w:rPr>
        <w:t>.</w:t>
      </w:r>
    </w:p>
    <w:p w14:paraId="3F5D768E" w14:textId="77777777" w:rsidR="00610A4F" w:rsidRDefault="00610A4F" w:rsidP="00610A4F">
      <w:pPr>
        <w:rPr>
          <w:lang w:val="es-ES"/>
        </w:rPr>
      </w:pPr>
    </w:p>
    <w:p w14:paraId="7F99FB86" w14:textId="77777777" w:rsidR="00610A4F" w:rsidRPr="00610A4F" w:rsidRDefault="00610A4F" w:rsidP="00610A4F">
      <w:pPr>
        <w:rPr>
          <w:lang w:val="es-ES"/>
        </w:rPr>
      </w:pPr>
    </w:p>
    <w:p w14:paraId="515350FE" w14:textId="77777777" w:rsidR="00610A4F" w:rsidRDefault="00961EE6" w:rsidP="005A07A9">
      <w:pPr>
        <w:pStyle w:val="aCapitulos"/>
      </w:pPr>
      <w:bookmarkStart w:id="23" w:name="_Toc21954884"/>
      <w:bookmarkStart w:id="24" w:name="_Toc21955281"/>
      <w:bookmarkStart w:id="25" w:name="_Toc86696838"/>
      <w:r w:rsidRPr="00961EE6">
        <w:t>Contexto socioeconómico</w:t>
      </w:r>
      <w:bookmarkEnd w:id="23"/>
      <w:bookmarkEnd w:id="24"/>
      <w:bookmarkEnd w:id="25"/>
    </w:p>
    <w:p w14:paraId="0457104C" w14:textId="77777777" w:rsidR="00610A4F" w:rsidRDefault="00610A4F" w:rsidP="00610A4F">
      <w:pPr>
        <w:pStyle w:val="aCapitulos"/>
        <w:numPr>
          <w:ilvl w:val="0"/>
          <w:numId w:val="0"/>
        </w:numPr>
        <w:ind w:left="907"/>
      </w:pPr>
    </w:p>
    <w:p w14:paraId="1B18D5EE" w14:textId="77777777" w:rsidR="00610A4F" w:rsidRPr="005671BA" w:rsidRDefault="00610A4F" w:rsidP="00610A4F">
      <w:pPr>
        <w:ind w:firstLine="708"/>
        <w:jc w:val="both"/>
        <w:rPr>
          <w:rFonts w:ascii="Eras Medium ITC" w:hAnsi="Eras Medium ITC"/>
          <w:sz w:val="22"/>
          <w:szCs w:val="22"/>
        </w:rPr>
      </w:pPr>
      <w:proofErr w:type="spellStart"/>
      <w:r w:rsidRPr="005671BA">
        <w:rPr>
          <w:rFonts w:ascii="Eras Medium ITC" w:hAnsi="Eras Medium ITC"/>
          <w:sz w:val="22"/>
          <w:szCs w:val="22"/>
        </w:rPr>
        <w:t>Según</w:t>
      </w:r>
      <w:proofErr w:type="spellEnd"/>
      <w:r w:rsidRPr="005671BA">
        <w:rPr>
          <w:rFonts w:ascii="Eras Medium ITC" w:hAnsi="Eras Medium ITC"/>
          <w:sz w:val="22"/>
          <w:szCs w:val="22"/>
        </w:rPr>
        <w:t xml:space="preserve"> los </w:t>
      </w:r>
      <w:proofErr w:type="spellStart"/>
      <w:r w:rsidRPr="005671BA">
        <w:rPr>
          <w:rFonts w:ascii="Eras Medium ITC" w:hAnsi="Eras Medium ITC"/>
          <w:sz w:val="22"/>
          <w:szCs w:val="22"/>
        </w:rPr>
        <w:t>datos</w:t>
      </w:r>
      <w:proofErr w:type="spellEnd"/>
      <w:r w:rsidRPr="005671BA">
        <w:rPr>
          <w:rFonts w:ascii="Eras Medium ITC" w:hAnsi="Eras Medium ITC"/>
          <w:sz w:val="22"/>
          <w:szCs w:val="22"/>
        </w:rPr>
        <w:t xml:space="preserve"> </w:t>
      </w:r>
      <w:proofErr w:type="spellStart"/>
      <w:r w:rsidRPr="005671BA">
        <w:rPr>
          <w:rFonts w:ascii="Eras Medium ITC" w:hAnsi="Eras Medium ITC"/>
          <w:sz w:val="22"/>
          <w:szCs w:val="22"/>
        </w:rPr>
        <w:t>económicos</w:t>
      </w:r>
      <w:proofErr w:type="spellEnd"/>
      <w:r w:rsidRPr="005671BA">
        <w:rPr>
          <w:rFonts w:ascii="Eras Medium ITC" w:hAnsi="Eras Medium ITC"/>
          <w:sz w:val="22"/>
          <w:szCs w:val="22"/>
        </w:rPr>
        <w:t xml:space="preserve"> la población de Fuengirola </w:t>
      </w:r>
      <w:proofErr w:type="spellStart"/>
      <w:r w:rsidRPr="005671BA">
        <w:rPr>
          <w:rFonts w:ascii="Eras Medium ITC" w:hAnsi="Eras Medium ITC"/>
          <w:sz w:val="22"/>
          <w:szCs w:val="22"/>
        </w:rPr>
        <w:t>posee</w:t>
      </w:r>
      <w:proofErr w:type="spellEnd"/>
      <w:r w:rsidRPr="005671BA">
        <w:rPr>
          <w:rFonts w:ascii="Eras Medium ITC" w:hAnsi="Eras Medium ITC"/>
          <w:sz w:val="22"/>
          <w:szCs w:val="22"/>
        </w:rPr>
        <w:t xml:space="preserve"> un </w:t>
      </w:r>
      <w:proofErr w:type="spellStart"/>
      <w:r w:rsidRPr="005671BA">
        <w:rPr>
          <w:rFonts w:ascii="Eras Medium ITC" w:hAnsi="Eras Medium ITC"/>
          <w:b/>
          <w:bCs/>
          <w:sz w:val="22"/>
          <w:szCs w:val="22"/>
        </w:rPr>
        <w:t>nivel</w:t>
      </w:r>
      <w:proofErr w:type="spellEnd"/>
      <w:r w:rsidRPr="005671BA">
        <w:rPr>
          <w:rFonts w:ascii="Eras Medium ITC" w:hAnsi="Eras Medium ITC"/>
          <w:b/>
          <w:bCs/>
          <w:sz w:val="22"/>
          <w:szCs w:val="22"/>
        </w:rPr>
        <w:t xml:space="preserve"> de </w:t>
      </w:r>
      <w:proofErr w:type="spellStart"/>
      <w:r w:rsidRPr="005671BA">
        <w:rPr>
          <w:rFonts w:ascii="Eras Medium ITC" w:hAnsi="Eras Medium ITC"/>
          <w:b/>
          <w:bCs/>
          <w:sz w:val="22"/>
          <w:szCs w:val="22"/>
        </w:rPr>
        <w:t>renta</w:t>
      </w:r>
      <w:proofErr w:type="spellEnd"/>
      <w:r w:rsidRPr="005671BA">
        <w:rPr>
          <w:rFonts w:ascii="Eras Medium ITC" w:hAnsi="Eras Medium ITC"/>
          <w:b/>
          <w:bCs/>
          <w:sz w:val="22"/>
          <w:szCs w:val="22"/>
        </w:rPr>
        <w:t xml:space="preserve"> media </w:t>
      </w:r>
      <w:proofErr w:type="spellStart"/>
      <w:r w:rsidRPr="005671BA">
        <w:rPr>
          <w:rFonts w:ascii="Eras Medium ITC" w:hAnsi="Eras Medium ITC"/>
          <w:b/>
          <w:bCs/>
          <w:sz w:val="22"/>
          <w:szCs w:val="22"/>
        </w:rPr>
        <w:t>declarada</w:t>
      </w:r>
      <w:proofErr w:type="spellEnd"/>
      <w:r w:rsidRPr="005671BA">
        <w:rPr>
          <w:rFonts w:ascii="Eras Medium ITC" w:hAnsi="Eras Medium ITC"/>
          <w:b/>
          <w:bCs/>
          <w:sz w:val="22"/>
          <w:szCs w:val="22"/>
        </w:rPr>
        <w:t xml:space="preserve"> </w:t>
      </w:r>
      <w:proofErr w:type="spellStart"/>
      <w:r w:rsidRPr="005671BA">
        <w:rPr>
          <w:rFonts w:ascii="Eras Medium ITC" w:hAnsi="Eras Medium ITC"/>
          <w:b/>
          <w:bCs/>
          <w:sz w:val="22"/>
          <w:szCs w:val="22"/>
        </w:rPr>
        <w:t>comprendido</w:t>
      </w:r>
      <w:proofErr w:type="spellEnd"/>
      <w:r w:rsidRPr="005671BA">
        <w:rPr>
          <w:rFonts w:ascii="Eras Medium ITC" w:hAnsi="Eras Medium ITC"/>
          <w:b/>
          <w:bCs/>
          <w:sz w:val="22"/>
          <w:szCs w:val="22"/>
        </w:rPr>
        <w:t xml:space="preserve"> entre 16.000 y 18.600 euros</w:t>
      </w:r>
      <w:r w:rsidRPr="005671BA">
        <w:rPr>
          <w:rFonts w:ascii="Eras Medium ITC" w:hAnsi="Eras Medium ITC"/>
          <w:sz w:val="22"/>
          <w:szCs w:val="22"/>
        </w:rPr>
        <w:t xml:space="preserve">, por </w:t>
      </w:r>
      <w:proofErr w:type="spellStart"/>
      <w:r w:rsidRPr="005671BA">
        <w:rPr>
          <w:rFonts w:ascii="Eras Medium ITC" w:hAnsi="Eras Medium ITC"/>
          <w:sz w:val="22"/>
          <w:szCs w:val="22"/>
        </w:rPr>
        <w:t>encima</w:t>
      </w:r>
      <w:proofErr w:type="spellEnd"/>
      <w:r w:rsidRPr="005671BA">
        <w:rPr>
          <w:rFonts w:ascii="Eras Medium ITC" w:hAnsi="Eras Medium ITC"/>
          <w:sz w:val="22"/>
          <w:szCs w:val="22"/>
        </w:rPr>
        <w:t xml:space="preserve"> de la media provincial e </w:t>
      </w:r>
      <w:proofErr w:type="spellStart"/>
      <w:r w:rsidRPr="005671BA">
        <w:rPr>
          <w:rFonts w:ascii="Eras Medium ITC" w:hAnsi="Eras Medium ITC"/>
          <w:sz w:val="22"/>
          <w:szCs w:val="22"/>
        </w:rPr>
        <w:t>incluso</w:t>
      </w:r>
      <w:proofErr w:type="spellEnd"/>
      <w:r w:rsidRPr="005671BA">
        <w:rPr>
          <w:rFonts w:ascii="Eras Medium ITC" w:hAnsi="Eras Medium ITC"/>
          <w:sz w:val="22"/>
          <w:szCs w:val="22"/>
        </w:rPr>
        <w:t xml:space="preserve"> superior a la media </w:t>
      </w:r>
      <w:proofErr w:type="spellStart"/>
      <w:r w:rsidRPr="005671BA">
        <w:rPr>
          <w:rFonts w:ascii="Eras Medium ITC" w:hAnsi="Eras Medium ITC"/>
          <w:sz w:val="22"/>
          <w:szCs w:val="22"/>
        </w:rPr>
        <w:t>autonómica</w:t>
      </w:r>
      <w:proofErr w:type="spellEnd"/>
      <w:r w:rsidRPr="005671BA">
        <w:rPr>
          <w:rFonts w:ascii="Eras Medium ITC" w:hAnsi="Eras Medium ITC"/>
          <w:sz w:val="22"/>
          <w:szCs w:val="22"/>
        </w:rPr>
        <w:t xml:space="preserve">. La </w:t>
      </w:r>
      <w:proofErr w:type="spellStart"/>
      <w:r w:rsidRPr="005671BA">
        <w:rPr>
          <w:rFonts w:ascii="Eras Medium ITC" w:hAnsi="Eras Medium ITC"/>
          <w:sz w:val="22"/>
          <w:szCs w:val="22"/>
        </w:rPr>
        <w:t>economía</w:t>
      </w:r>
      <w:proofErr w:type="spellEnd"/>
      <w:r w:rsidRPr="005671BA">
        <w:rPr>
          <w:rFonts w:ascii="Eras Medium ITC" w:hAnsi="Eras Medium ITC"/>
          <w:sz w:val="22"/>
          <w:szCs w:val="22"/>
        </w:rPr>
        <w:t xml:space="preserve"> de Fuengirola se </w:t>
      </w:r>
      <w:proofErr w:type="spellStart"/>
      <w:r w:rsidRPr="005671BA">
        <w:rPr>
          <w:rFonts w:ascii="Eras Medium ITC" w:hAnsi="Eras Medium ITC"/>
          <w:sz w:val="22"/>
          <w:szCs w:val="22"/>
        </w:rPr>
        <w:t>sustenta</w:t>
      </w:r>
      <w:proofErr w:type="spellEnd"/>
      <w:r w:rsidRPr="005671BA">
        <w:rPr>
          <w:rFonts w:ascii="Eras Medium ITC" w:hAnsi="Eras Medium ITC"/>
          <w:sz w:val="22"/>
          <w:szCs w:val="22"/>
        </w:rPr>
        <w:t xml:space="preserve"> </w:t>
      </w:r>
      <w:proofErr w:type="spellStart"/>
      <w:r w:rsidRPr="005671BA">
        <w:rPr>
          <w:rFonts w:ascii="Eras Medium ITC" w:hAnsi="Eras Medium ITC"/>
          <w:sz w:val="22"/>
          <w:szCs w:val="22"/>
        </w:rPr>
        <w:t>en</w:t>
      </w:r>
      <w:proofErr w:type="spellEnd"/>
      <w:r w:rsidRPr="005671BA">
        <w:rPr>
          <w:rFonts w:ascii="Eras Medium ITC" w:hAnsi="Eras Medium ITC"/>
          <w:sz w:val="22"/>
          <w:szCs w:val="22"/>
        </w:rPr>
        <w:t xml:space="preserve"> </w:t>
      </w:r>
      <w:proofErr w:type="spellStart"/>
      <w:r w:rsidRPr="005671BA">
        <w:rPr>
          <w:rFonts w:ascii="Eras Medium ITC" w:hAnsi="Eras Medium ITC"/>
          <w:sz w:val="22"/>
          <w:szCs w:val="22"/>
        </w:rPr>
        <w:t>el</w:t>
      </w:r>
      <w:proofErr w:type="spellEnd"/>
      <w:r w:rsidRPr="005671BA">
        <w:rPr>
          <w:rFonts w:ascii="Eras Medium ITC" w:hAnsi="Eras Medium ITC"/>
          <w:sz w:val="22"/>
          <w:szCs w:val="22"/>
        </w:rPr>
        <w:t xml:space="preserve"> sector </w:t>
      </w:r>
      <w:proofErr w:type="spellStart"/>
      <w:r w:rsidRPr="005671BA">
        <w:rPr>
          <w:rFonts w:ascii="Eras Medium ITC" w:hAnsi="Eras Medium ITC"/>
          <w:sz w:val="22"/>
          <w:szCs w:val="22"/>
        </w:rPr>
        <w:t>terciario</w:t>
      </w:r>
      <w:proofErr w:type="spellEnd"/>
      <w:r w:rsidRPr="005671BA">
        <w:rPr>
          <w:rFonts w:ascii="Eras Medium ITC" w:hAnsi="Eras Medium ITC"/>
          <w:sz w:val="22"/>
          <w:szCs w:val="22"/>
        </w:rPr>
        <w:t xml:space="preserve"> o de </w:t>
      </w:r>
      <w:proofErr w:type="spellStart"/>
      <w:r w:rsidRPr="005671BA">
        <w:rPr>
          <w:rFonts w:ascii="Eras Medium ITC" w:hAnsi="Eras Medium ITC"/>
          <w:sz w:val="22"/>
          <w:szCs w:val="22"/>
        </w:rPr>
        <w:t>servicios</w:t>
      </w:r>
      <w:proofErr w:type="spellEnd"/>
      <w:r w:rsidRPr="005671BA">
        <w:rPr>
          <w:rFonts w:ascii="Eras Medium ITC" w:hAnsi="Eras Medium ITC"/>
          <w:sz w:val="22"/>
          <w:szCs w:val="22"/>
        </w:rPr>
        <w:t xml:space="preserve">, </w:t>
      </w:r>
      <w:proofErr w:type="spellStart"/>
      <w:r w:rsidRPr="005671BA">
        <w:rPr>
          <w:rFonts w:ascii="Eras Medium ITC" w:hAnsi="Eras Medium ITC"/>
          <w:sz w:val="22"/>
          <w:szCs w:val="22"/>
        </w:rPr>
        <w:t>siendo</w:t>
      </w:r>
      <w:proofErr w:type="spellEnd"/>
      <w:r w:rsidRPr="005671BA">
        <w:rPr>
          <w:rFonts w:ascii="Eras Medium ITC" w:hAnsi="Eras Medium ITC"/>
          <w:sz w:val="22"/>
          <w:szCs w:val="22"/>
        </w:rPr>
        <w:t xml:space="preserve"> las </w:t>
      </w:r>
      <w:proofErr w:type="spellStart"/>
      <w:r w:rsidRPr="005671BA">
        <w:rPr>
          <w:rFonts w:ascii="Eras Medium ITC" w:hAnsi="Eras Medium ITC"/>
          <w:sz w:val="22"/>
          <w:szCs w:val="22"/>
        </w:rPr>
        <w:t>actividades</w:t>
      </w:r>
      <w:proofErr w:type="spellEnd"/>
      <w:r w:rsidRPr="005671BA">
        <w:rPr>
          <w:rFonts w:ascii="Eras Medium ITC" w:hAnsi="Eras Medium ITC"/>
          <w:sz w:val="22"/>
          <w:szCs w:val="22"/>
        </w:rPr>
        <w:t xml:space="preserve"> </w:t>
      </w:r>
      <w:proofErr w:type="spellStart"/>
      <w:r w:rsidRPr="005671BA">
        <w:rPr>
          <w:rFonts w:ascii="Eras Medium ITC" w:hAnsi="Eras Medium ITC"/>
          <w:sz w:val="22"/>
          <w:szCs w:val="22"/>
        </w:rPr>
        <w:t>económicas</w:t>
      </w:r>
      <w:proofErr w:type="spellEnd"/>
      <w:r w:rsidRPr="005671BA">
        <w:rPr>
          <w:rFonts w:ascii="Eras Medium ITC" w:hAnsi="Eras Medium ITC"/>
          <w:sz w:val="22"/>
          <w:szCs w:val="22"/>
        </w:rPr>
        <w:t xml:space="preserve"> </w:t>
      </w:r>
      <w:proofErr w:type="spellStart"/>
      <w:r w:rsidRPr="005671BA">
        <w:rPr>
          <w:rFonts w:ascii="Eras Medium ITC" w:hAnsi="Eras Medium ITC"/>
          <w:sz w:val="22"/>
          <w:szCs w:val="22"/>
        </w:rPr>
        <w:t>principales</w:t>
      </w:r>
      <w:proofErr w:type="spellEnd"/>
      <w:r w:rsidRPr="005671BA">
        <w:rPr>
          <w:rFonts w:ascii="Eras Medium ITC" w:hAnsi="Eras Medium ITC"/>
          <w:sz w:val="22"/>
          <w:szCs w:val="22"/>
        </w:rPr>
        <w:t xml:space="preserve"> las </w:t>
      </w:r>
      <w:proofErr w:type="spellStart"/>
      <w:r w:rsidRPr="005671BA">
        <w:rPr>
          <w:rFonts w:ascii="Eras Medium ITC" w:hAnsi="Eras Medium ITC"/>
          <w:sz w:val="22"/>
          <w:szCs w:val="22"/>
        </w:rPr>
        <w:t>relacionadas</w:t>
      </w:r>
      <w:proofErr w:type="spellEnd"/>
      <w:r w:rsidRPr="005671BA">
        <w:rPr>
          <w:rFonts w:ascii="Eras Medium ITC" w:hAnsi="Eras Medium ITC"/>
          <w:sz w:val="22"/>
          <w:szCs w:val="22"/>
        </w:rPr>
        <w:t xml:space="preserve"> con </w:t>
      </w:r>
      <w:proofErr w:type="spellStart"/>
      <w:r w:rsidRPr="005671BA">
        <w:rPr>
          <w:rFonts w:ascii="Eras Medium ITC" w:hAnsi="Eras Medium ITC"/>
          <w:sz w:val="22"/>
          <w:szCs w:val="22"/>
        </w:rPr>
        <w:t>el</w:t>
      </w:r>
      <w:proofErr w:type="spellEnd"/>
      <w:r w:rsidRPr="005671BA">
        <w:rPr>
          <w:rFonts w:ascii="Eras Medium ITC" w:hAnsi="Eras Medium ITC"/>
          <w:sz w:val="22"/>
          <w:szCs w:val="22"/>
        </w:rPr>
        <w:t xml:space="preserve"> sector </w:t>
      </w:r>
      <w:proofErr w:type="spellStart"/>
      <w:r w:rsidRPr="005671BA">
        <w:rPr>
          <w:rFonts w:ascii="Eras Medium ITC" w:hAnsi="Eras Medium ITC"/>
          <w:sz w:val="22"/>
          <w:szCs w:val="22"/>
        </w:rPr>
        <w:t>turístico</w:t>
      </w:r>
      <w:proofErr w:type="spellEnd"/>
      <w:r w:rsidRPr="005671BA">
        <w:rPr>
          <w:rFonts w:ascii="Eras Medium ITC" w:hAnsi="Eras Medium ITC"/>
          <w:sz w:val="22"/>
          <w:szCs w:val="22"/>
        </w:rPr>
        <w:t xml:space="preserve">: </w:t>
      </w:r>
      <w:proofErr w:type="spellStart"/>
      <w:r w:rsidRPr="005671BA">
        <w:rPr>
          <w:rFonts w:ascii="Eras Medium ITC" w:hAnsi="Eras Medium ITC"/>
          <w:sz w:val="22"/>
          <w:szCs w:val="22"/>
        </w:rPr>
        <w:t>comercio</w:t>
      </w:r>
      <w:proofErr w:type="spellEnd"/>
      <w:r w:rsidRPr="005671BA">
        <w:rPr>
          <w:rFonts w:ascii="Eras Medium ITC" w:hAnsi="Eras Medium ITC"/>
          <w:sz w:val="22"/>
          <w:szCs w:val="22"/>
        </w:rPr>
        <w:t xml:space="preserve">, </w:t>
      </w:r>
      <w:proofErr w:type="spellStart"/>
      <w:r w:rsidRPr="005671BA">
        <w:rPr>
          <w:rFonts w:ascii="Eras Medium ITC" w:hAnsi="Eras Medium ITC"/>
          <w:sz w:val="22"/>
          <w:szCs w:val="22"/>
        </w:rPr>
        <w:t>hostelería</w:t>
      </w:r>
      <w:proofErr w:type="spellEnd"/>
      <w:r w:rsidRPr="005671BA">
        <w:rPr>
          <w:rFonts w:ascii="Eras Medium ITC" w:hAnsi="Eras Medium ITC"/>
          <w:sz w:val="22"/>
          <w:szCs w:val="22"/>
        </w:rPr>
        <w:t xml:space="preserve">, </w:t>
      </w:r>
      <w:proofErr w:type="spellStart"/>
      <w:r w:rsidRPr="005671BA">
        <w:rPr>
          <w:rFonts w:ascii="Eras Medium ITC" w:hAnsi="Eras Medium ITC"/>
          <w:sz w:val="22"/>
          <w:szCs w:val="22"/>
        </w:rPr>
        <w:t>actividades</w:t>
      </w:r>
      <w:proofErr w:type="spellEnd"/>
      <w:r w:rsidRPr="005671BA">
        <w:rPr>
          <w:rFonts w:ascii="Eras Medium ITC" w:hAnsi="Eras Medium ITC"/>
          <w:sz w:val="22"/>
          <w:szCs w:val="22"/>
        </w:rPr>
        <w:t xml:space="preserve"> </w:t>
      </w:r>
      <w:proofErr w:type="spellStart"/>
      <w:r w:rsidRPr="005671BA">
        <w:rPr>
          <w:rFonts w:ascii="Eras Medium ITC" w:hAnsi="Eras Medium ITC"/>
          <w:sz w:val="22"/>
          <w:szCs w:val="22"/>
        </w:rPr>
        <w:t>profesionales</w:t>
      </w:r>
      <w:proofErr w:type="spellEnd"/>
      <w:r w:rsidRPr="005671BA">
        <w:rPr>
          <w:rFonts w:ascii="Eras Medium ITC" w:hAnsi="Eras Medium ITC"/>
          <w:sz w:val="22"/>
          <w:szCs w:val="22"/>
        </w:rPr>
        <w:t xml:space="preserve">, </w:t>
      </w:r>
      <w:proofErr w:type="spellStart"/>
      <w:r w:rsidRPr="005671BA">
        <w:rPr>
          <w:rFonts w:ascii="Eras Medium ITC" w:hAnsi="Eras Medium ITC"/>
          <w:sz w:val="22"/>
          <w:szCs w:val="22"/>
        </w:rPr>
        <w:t>construcción</w:t>
      </w:r>
      <w:proofErr w:type="spellEnd"/>
      <w:r w:rsidRPr="005671BA">
        <w:rPr>
          <w:rFonts w:ascii="Eras Medium ITC" w:hAnsi="Eras Medium ITC"/>
          <w:sz w:val="22"/>
          <w:szCs w:val="22"/>
        </w:rPr>
        <w:t xml:space="preserve"> y </w:t>
      </w:r>
      <w:proofErr w:type="spellStart"/>
      <w:r w:rsidRPr="005671BA">
        <w:rPr>
          <w:rFonts w:ascii="Eras Medium ITC" w:hAnsi="Eras Medium ITC"/>
          <w:sz w:val="22"/>
          <w:szCs w:val="22"/>
        </w:rPr>
        <w:t>actividades</w:t>
      </w:r>
      <w:proofErr w:type="spellEnd"/>
      <w:r w:rsidRPr="005671BA">
        <w:rPr>
          <w:rFonts w:ascii="Eras Medium ITC" w:hAnsi="Eras Medium ITC"/>
          <w:sz w:val="22"/>
          <w:szCs w:val="22"/>
        </w:rPr>
        <w:t xml:space="preserve"> </w:t>
      </w:r>
      <w:proofErr w:type="spellStart"/>
      <w:r w:rsidRPr="005671BA">
        <w:rPr>
          <w:rFonts w:ascii="Eras Medium ITC" w:hAnsi="Eras Medium ITC"/>
          <w:sz w:val="22"/>
          <w:szCs w:val="22"/>
        </w:rPr>
        <w:t>inmobiliarias</w:t>
      </w:r>
      <w:proofErr w:type="spellEnd"/>
      <w:r w:rsidRPr="005671BA">
        <w:rPr>
          <w:rFonts w:ascii="Eras Medium ITC" w:hAnsi="Eras Medium ITC"/>
          <w:sz w:val="22"/>
          <w:szCs w:val="22"/>
        </w:rPr>
        <w:t xml:space="preserve">. El </w:t>
      </w:r>
      <w:proofErr w:type="spellStart"/>
      <w:r w:rsidRPr="005671BA">
        <w:rPr>
          <w:rFonts w:ascii="Eras Medium ITC" w:hAnsi="Eras Medium ITC"/>
          <w:sz w:val="22"/>
          <w:szCs w:val="22"/>
        </w:rPr>
        <w:t>nivel</w:t>
      </w:r>
      <w:proofErr w:type="spellEnd"/>
      <w:r w:rsidRPr="005671BA">
        <w:rPr>
          <w:rFonts w:ascii="Eras Medium ITC" w:hAnsi="Eras Medium ITC"/>
          <w:sz w:val="22"/>
          <w:szCs w:val="22"/>
        </w:rPr>
        <w:t xml:space="preserve"> </w:t>
      </w:r>
      <w:proofErr w:type="spellStart"/>
      <w:r w:rsidRPr="005671BA">
        <w:rPr>
          <w:rFonts w:ascii="Eras Medium ITC" w:hAnsi="Eras Medium ITC"/>
          <w:sz w:val="22"/>
          <w:szCs w:val="22"/>
        </w:rPr>
        <w:t>económico</w:t>
      </w:r>
      <w:proofErr w:type="spellEnd"/>
      <w:r w:rsidRPr="005671BA">
        <w:rPr>
          <w:rFonts w:ascii="Eras Medium ITC" w:hAnsi="Eras Medium ITC"/>
          <w:sz w:val="22"/>
          <w:szCs w:val="22"/>
        </w:rPr>
        <w:t xml:space="preserve"> y sociocultural es </w:t>
      </w:r>
      <w:proofErr w:type="spellStart"/>
      <w:r w:rsidRPr="005671BA">
        <w:rPr>
          <w:rFonts w:ascii="Eras Medium ITC" w:hAnsi="Eras Medium ITC"/>
          <w:sz w:val="22"/>
          <w:szCs w:val="22"/>
        </w:rPr>
        <w:t>muy</w:t>
      </w:r>
      <w:proofErr w:type="spellEnd"/>
      <w:r w:rsidRPr="005671BA">
        <w:rPr>
          <w:rFonts w:ascii="Eras Medium ITC" w:hAnsi="Eras Medium ITC"/>
          <w:sz w:val="22"/>
          <w:szCs w:val="22"/>
        </w:rPr>
        <w:t xml:space="preserve"> </w:t>
      </w:r>
      <w:proofErr w:type="spellStart"/>
      <w:r w:rsidRPr="005671BA">
        <w:rPr>
          <w:rFonts w:ascii="Eras Medium ITC" w:hAnsi="Eras Medium ITC"/>
          <w:sz w:val="22"/>
          <w:szCs w:val="22"/>
        </w:rPr>
        <w:t>heterogéneo</w:t>
      </w:r>
      <w:proofErr w:type="spellEnd"/>
      <w:r w:rsidRPr="005671BA">
        <w:rPr>
          <w:rFonts w:ascii="Eras Medium ITC" w:hAnsi="Eras Medium ITC"/>
          <w:sz w:val="22"/>
          <w:szCs w:val="22"/>
        </w:rPr>
        <w:t xml:space="preserve">, se </w:t>
      </w:r>
      <w:proofErr w:type="spellStart"/>
      <w:r w:rsidRPr="005671BA">
        <w:rPr>
          <w:rFonts w:ascii="Eras Medium ITC" w:hAnsi="Eras Medium ITC"/>
          <w:sz w:val="22"/>
          <w:szCs w:val="22"/>
        </w:rPr>
        <w:t>mueve</w:t>
      </w:r>
      <w:proofErr w:type="spellEnd"/>
      <w:r w:rsidRPr="005671BA">
        <w:rPr>
          <w:rFonts w:ascii="Eras Medium ITC" w:hAnsi="Eras Medium ITC"/>
          <w:sz w:val="22"/>
          <w:szCs w:val="22"/>
        </w:rPr>
        <w:t xml:space="preserve"> entre </w:t>
      </w:r>
      <w:proofErr w:type="spellStart"/>
      <w:r w:rsidRPr="005671BA">
        <w:rPr>
          <w:rFonts w:ascii="Eras Medium ITC" w:hAnsi="Eras Medium ITC"/>
          <w:sz w:val="22"/>
          <w:szCs w:val="22"/>
        </w:rPr>
        <w:t>niveles</w:t>
      </w:r>
      <w:proofErr w:type="spellEnd"/>
      <w:r w:rsidRPr="005671BA">
        <w:rPr>
          <w:rFonts w:ascii="Eras Medium ITC" w:hAnsi="Eras Medium ITC"/>
          <w:sz w:val="22"/>
          <w:szCs w:val="22"/>
        </w:rPr>
        <w:t xml:space="preserve"> </w:t>
      </w:r>
      <w:proofErr w:type="spellStart"/>
      <w:r w:rsidRPr="005671BA">
        <w:rPr>
          <w:rFonts w:ascii="Eras Medium ITC" w:hAnsi="Eras Medium ITC"/>
          <w:sz w:val="22"/>
          <w:szCs w:val="22"/>
        </w:rPr>
        <w:t>medios</w:t>
      </w:r>
      <w:proofErr w:type="spellEnd"/>
      <w:r w:rsidRPr="005671BA">
        <w:rPr>
          <w:rFonts w:ascii="Eras Medium ITC" w:hAnsi="Eras Medium ITC"/>
          <w:sz w:val="22"/>
          <w:szCs w:val="22"/>
        </w:rPr>
        <w:t xml:space="preserve">-altos y </w:t>
      </w:r>
      <w:proofErr w:type="spellStart"/>
      <w:r w:rsidRPr="005671BA">
        <w:rPr>
          <w:rFonts w:ascii="Eras Medium ITC" w:hAnsi="Eras Medium ITC"/>
          <w:sz w:val="22"/>
          <w:szCs w:val="22"/>
        </w:rPr>
        <w:t>medios-bajos</w:t>
      </w:r>
      <w:proofErr w:type="spellEnd"/>
      <w:r w:rsidRPr="005671BA">
        <w:rPr>
          <w:rFonts w:ascii="Eras Medium ITC" w:hAnsi="Eras Medium ITC"/>
          <w:sz w:val="22"/>
          <w:szCs w:val="22"/>
        </w:rPr>
        <w:t xml:space="preserve">, </w:t>
      </w:r>
      <w:proofErr w:type="spellStart"/>
      <w:r w:rsidRPr="005671BA">
        <w:rPr>
          <w:rFonts w:ascii="Eras Medium ITC" w:hAnsi="Eras Medium ITC"/>
          <w:sz w:val="22"/>
          <w:szCs w:val="22"/>
        </w:rPr>
        <w:t>aunque</w:t>
      </w:r>
      <w:proofErr w:type="spellEnd"/>
      <w:r w:rsidRPr="005671BA">
        <w:rPr>
          <w:rFonts w:ascii="Eras Medium ITC" w:hAnsi="Eras Medium ITC"/>
          <w:sz w:val="22"/>
          <w:szCs w:val="22"/>
        </w:rPr>
        <w:t xml:space="preserve"> con un </w:t>
      </w:r>
      <w:proofErr w:type="spellStart"/>
      <w:r w:rsidRPr="005671BA">
        <w:rPr>
          <w:rFonts w:ascii="Eras Medium ITC" w:hAnsi="Eras Medium ITC"/>
          <w:sz w:val="22"/>
          <w:szCs w:val="22"/>
        </w:rPr>
        <w:t>segmento</w:t>
      </w:r>
      <w:proofErr w:type="spellEnd"/>
      <w:r w:rsidRPr="005671BA">
        <w:rPr>
          <w:rFonts w:ascii="Eras Medium ITC" w:hAnsi="Eras Medium ITC"/>
          <w:sz w:val="22"/>
          <w:szCs w:val="22"/>
        </w:rPr>
        <w:t xml:space="preserve"> de </w:t>
      </w:r>
      <w:proofErr w:type="spellStart"/>
      <w:r w:rsidRPr="005671BA">
        <w:rPr>
          <w:rFonts w:ascii="Eras Medium ITC" w:hAnsi="Eras Medium ITC"/>
          <w:sz w:val="22"/>
          <w:szCs w:val="22"/>
        </w:rPr>
        <w:t>nivel</w:t>
      </w:r>
      <w:proofErr w:type="spellEnd"/>
      <w:r w:rsidRPr="005671BA">
        <w:rPr>
          <w:rFonts w:ascii="Eras Medium ITC" w:hAnsi="Eras Medium ITC"/>
          <w:sz w:val="22"/>
          <w:szCs w:val="22"/>
        </w:rPr>
        <w:t xml:space="preserve"> </w:t>
      </w:r>
      <w:proofErr w:type="spellStart"/>
      <w:r w:rsidRPr="005671BA">
        <w:rPr>
          <w:rFonts w:ascii="Eras Medium ITC" w:hAnsi="Eras Medium ITC"/>
          <w:sz w:val="22"/>
          <w:szCs w:val="22"/>
        </w:rPr>
        <w:t>económico</w:t>
      </w:r>
      <w:proofErr w:type="spellEnd"/>
      <w:r w:rsidRPr="005671BA">
        <w:rPr>
          <w:rFonts w:ascii="Eras Medium ITC" w:hAnsi="Eras Medium ITC"/>
          <w:sz w:val="22"/>
          <w:szCs w:val="22"/>
        </w:rPr>
        <w:t xml:space="preserve"> bajo, con </w:t>
      </w:r>
      <w:proofErr w:type="spellStart"/>
      <w:r w:rsidRPr="005671BA">
        <w:rPr>
          <w:rFonts w:ascii="Eras Medium ITC" w:hAnsi="Eras Medium ITC"/>
          <w:sz w:val="22"/>
          <w:szCs w:val="22"/>
        </w:rPr>
        <w:t>trabajos</w:t>
      </w:r>
      <w:proofErr w:type="spellEnd"/>
      <w:r w:rsidRPr="005671BA">
        <w:rPr>
          <w:rFonts w:ascii="Eras Medium ITC" w:hAnsi="Eras Medium ITC"/>
          <w:sz w:val="22"/>
          <w:szCs w:val="22"/>
        </w:rPr>
        <w:t xml:space="preserve"> en </w:t>
      </w:r>
      <w:proofErr w:type="spellStart"/>
      <w:r w:rsidRPr="005671BA">
        <w:rPr>
          <w:rFonts w:ascii="Eras Medium ITC" w:hAnsi="Eras Medium ITC"/>
          <w:sz w:val="22"/>
          <w:szCs w:val="22"/>
        </w:rPr>
        <w:t>precario</w:t>
      </w:r>
      <w:proofErr w:type="spellEnd"/>
      <w:r w:rsidRPr="005671BA">
        <w:rPr>
          <w:rFonts w:ascii="Eras Medium ITC" w:hAnsi="Eras Medium ITC"/>
          <w:sz w:val="22"/>
          <w:szCs w:val="22"/>
        </w:rPr>
        <w:t xml:space="preserve"> y considerable </w:t>
      </w:r>
      <w:proofErr w:type="spellStart"/>
      <w:r w:rsidRPr="005671BA">
        <w:rPr>
          <w:rFonts w:ascii="Eras Medium ITC" w:hAnsi="Eras Medium ITC"/>
          <w:sz w:val="22"/>
          <w:szCs w:val="22"/>
        </w:rPr>
        <w:t>nivel</w:t>
      </w:r>
      <w:proofErr w:type="spellEnd"/>
      <w:r w:rsidRPr="005671BA">
        <w:rPr>
          <w:rFonts w:ascii="Eras Medium ITC" w:hAnsi="Eras Medium ITC"/>
          <w:sz w:val="22"/>
          <w:szCs w:val="22"/>
        </w:rPr>
        <w:t xml:space="preserve"> de </w:t>
      </w:r>
      <w:proofErr w:type="spellStart"/>
      <w:r w:rsidRPr="005671BA">
        <w:rPr>
          <w:rFonts w:ascii="Eras Medium ITC" w:hAnsi="Eras Medium ITC"/>
          <w:sz w:val="22"/>
          <w:szCs w:val="22"/>
        </w:rPr>
        <w:t>paro</w:t>
      </w:r>
      <w:proofErr w:type="spellEnd"/>
      <w:r w:rsidRPr="005671BA">
        <w:rPr>
          <w:rFonts w:ascii="Eras Medium ITC" w:hAnsi="Eras Medium ITC"/>
          <w:sz w:val="22"/>
          <w:szCs w:val="22"/>
        </w:rPr>
        <w:t xml:space="preserve">, </w:t>
      </w:r>
      <w:proofErr w:type="spellStart"/>
      <w:r w:rsidRPr="005671BA">
        <w:rPr>
          <w:rFonts w:ascii="Eras Medium ITC" w:hAnsi="Eras Medium ITC"/>
          <w:sz w:val="22"/>
          <w:szCs w:val="22"/>
        </w:rPr>
        <w:t>especialmente</w:t>
      </w:r>
      <w:proofErr w:type="spellEnd"/>
      <w:r w:rsidRPr="005671BA">
        <w:rPr>
          <w:rFonts w:ascii="Eras Medium ITC" w:hAnsi="Eras Medium ITC"/>
          <w:sz w:val="22"/>
          <w:szCs w:val="22"/>
        </w:rPr>
        <w:t xml:space="preserve"> entre el sector de la </w:t>
      </w:r>
      <w:proofErr w:type="spellStart"/>
      <w:r w:rsidRPr="005671BA">
        <w:rPr>
          <w:rFonts w:ascii="Eras Medium ITC" w:hAnsi="Eras Medium ITC"/>
          <w:sz w:val="22"/>
          <w:szCs w:val="22"/>
        </w:rPr>
        <w:t>inmigración</w:t>
      </w:r>
      <w:proofErr w:type="spellEnd"/>
      <w:r w:rsidRPr="005671BA">
        <w:rPr>
          <w:rFonts w:ascii="Eras Medium ITC" w:hAnsi="Eras Medium ITC"/>
          <w:sz w:val="22"/>
          <w:szCs w:val="22"/>
        </w:rPr>
        <w:t>.</w:t>
      </w:r>
    </w:p>
    <w:p w14:paraId="22D3C648" w14:textId="77777777" w:rsidR="00610A4F" w:rsidRPr="005671BA" w:rsidRDefault="00610A4F" w:rsidP="00610A4F">
      <w:pPr>
        <w:ind w:firstLine="708"/>
        <w:jc w:val="both"/>
        <w:rPr>
          <w:rFonts w:ascii="Eras Medium ITC" w:hAnsi="Eras Medium ITC"/>
          <w:sz w:val="22"/>
          <w:szCs w:val="22"/>
        </w:rPr>
      </w:pPr>
    </w:p>
    <w:p w14:paraId="316A8230" w14:textId="77777777" w:rsidR="00610A4F" w:rsidRPr="005671BA" w:rsidRDefault="00610A4F" w:rsidP="00610A4F">
      <w:pPr>
        <w:ind w:firstLine="708"/>
        <w:jc w:val="both"/>
        <w:rPr>
          <w:rFonts w:ascii="Eras Medium ITC" w:hAnsi="Eras Medium ITC"/>
          <w:sz w:val="22"/>
          <w:szCs w:val="22"/>
        </w:rPr>
      </w:pPr>
      <w:proofErr w:type="spellStart"/>
      <w:r w:rsidRPr="005671BA">
        <w:rPr>
          <w:rFonts w:ascii="Eras Medium ITC" w:hAnsi="Eras Medium ITC"/>
          <w:sz w:val="22"/>
          <w:szCs w:val="22"/>
        </w:rPr>
        <w:lastRenderedPageBreak/>
        <w:t>Aunque</w:t>
      </w:r>
      <w:proofErr w:type="spellEnd"/>
      <w:r w:rsidRPr="005671BA">
        <w:rPr>
          <w:rFonts w:ascii="Eras Medium ITC" w:hAnsi="Eras Medium ITC"/>
          <w:sz w:val="22"/>
          <w:szCs w:val="22"/>
        </w:rPr>
        <w:t xml:space="preserve"> </w:t>
      </w:r>
      <w:proofErr w:type="spellStart"/>
      <w:r w:rsidRPr="005671BA">
        <w:rPr>
          <w:rFonts w:ascii="Eras Medium ITC" w:hAnsi="Eras Medium ITC"/>
          <w:sz w:val="22"/>
          <w:szCs w:val="22"/>
        </w:rPr>
        <w:t>su</w:t>
      </w:r>
      <w:proofErr w:type="spellEnd"/>
      <w:r w:rsidRPr="005671BA">
        <w:rPr>
          <w:rFonts w:ascii="Eras Medium ITC" w:hAnsi="Eras Medium ITC"/>
          <w:sz w:val="22"/>
          <w:szCs w:val="22"/>
        </w:rPr>
        <w:t xml:space="preserve"> </w:t>
      </w:r>
      <w:proofErr w:type="spellStart"/>
      <w:r w:rsidRPr="005671BA">
        <w:rPr>
          <w:rFonts w:ascii="Eras Medium ITC" w:hAnsi="Eras Medium ITC"/>
          <w:sz w:val="22"/>
          <w:szCs w:val="22"/>
        </w:rPr>
        <w:t>economía</w:t>
      </w:r>
      <w:proofErr w:type="spellEnd"/>
      <w:r w:rsidRPr="005671BA">
        <w:rPr>
          <w:rFonts w:ascii="Eras Medium ITC" w:hAnsi="Eras Medium ITC"/>
          <w:sz w:val="22"/>
          <w:szCs w:val="22"/>
        </w:rPr>
        <w:t xml:space="preserve"> es </w:t>
      </w:r>
      <w:proofErr w:type="spellStart"/>
      <w:r w:rsidRPr="005671BA">
        <w:rPr>
          <w:rFonts w:ascii="Eras Medium ITC" w:hAnsi="Eras Medium ITC"/>
          <w:sz w:val="22"/>
          <w:szCs w:val="22"/>
        </w:rPr>
        <w:t>muy</w:t>
      </w:r>
      <w:proofErr w:type="spellEnd"/>
      <w:r w:rsidRPr="005671BA">
        <w:rPr>
          <w:rFonts w:ascii="Eras Medium ITC" w:hAnsi="Eras Medium ITC"/>
          <w:sz w:val="22"/>
          <w:szCs w:val="22"/>
        </w:rPr>
        <w:t xml:space="preserve"> </w:t>
      </w:r>
      <w:proofErr w:type="spellStart"/>
      <w:r w:rsidRPr="005671BA">
        <w:rPr>
          <w:rFonts w:ascii="Eras Medium ITC" w:hAnsi="Eras Medium ITC"/>
          <w:sz w:val="22"/>
          <w:szCs w:val="22"/>
        </w:rPr>
        <w:t>dinámica</w:t>
      </w:r>
      <w:proofErr w:type="spellEnd"/>
      <w:r w:rsidRPr="005671BA">
        <w:rPr>
          <w:rFonts w:ascii="Eras Medium ITC" w:hAnsi="Eras Medium ITC"/>
          <w:sz w:val="22"/>
          <w:szCs w:val="22"/>
        </w:rPr>
        <w:t xml:space="preserve"> </w:t>
      </w:r>
      <w:proofErr w:type="spellStart"/>
      <w:r w:rsidRPr="005671BA">
        <w:rPr>
          <w:rFonts w:ascii="Eras Medium ITC" w:hAnsi="Eras Medium ITC"/>
          <w:sz w:val="22"/>
          <w:szCs w:val="22"/>
        </w:rPr>
        <w:t>asociada</w:t>
      </w:r>
      <w:proofErr w:type="spellEnd"/>
      <w:r w:rsidRPr="005671BA">
        <w:rPr>
          <w:rFonts w:ascii="Eras Medium ITC" w:hAnsi="Eras Medium ITC"/>
          <w:sz w:val="22"/>
          <w:szCs w:val="22"/>
        </w:rPr>
        <w:t xml:space="preserve"> a los </w:t>
      </w:r>
      <w:proofErr w:type="spellStart"/>
      <w:r w:rsidRPr="005671BA">
        <w:rPr>
          <w:rFonts w:ascii="Eras Medium ITC" w:hAnsi="Eras Medium ITC"/>
          <w:sz w:val="22"/>
          <w:szCs w:val="22"/>
        </w:rPr>
        <w:t>ciclos</w:t>
      </w:r>
      <w:proofErr w:type="spellEnd"/>
      <w:r w:rsidRPr="005671BA">
        <w:rPr>
          <w:rFonts w:ascii="Eras Medium ITC" w:hAnsi="Eras Medium ITC"/>
          <w:sz w:val="22"/>
          <w:szCs w:val="22"/>
        </w:rPr>
        <w:t xml:space="preserve"> </w:t>
      </w:r>
      <w:proofErr w:type="spellStart"/>
      <w:r w:rsidRPr="005671BA">
        <w:rPr>
          <w:rFonts w:ascii="Eras Medium ITC" w:hAnsi="Eras Medium ITC"/>
          <w:sz w:val="22"/>
          <w:szCs w:val="22"/>
        </w:rPr>
        <w:t>económicos</w:t>
      </w:r>
      <w:proofErr w:type="spellEnd"/>
      <w:r w:rsidRPr="005671BA">
        <w:rPr>
          <w:rFonts w:ascii="Eras Medium ITC" w:hAnsi="Eras Medium ITC"/>
          <w:sz w:val="22"/>
          <w:szCs w:val="22"/>
        </w:rPr>
        <w:t xml:space="preserve">, </w:t>
      </w:r>
      <w:proofErr w:type="spellStart"/>
      <w:r w:rsidRPr="005671BA">
        <w:rPr>
          <w:rFonts w:ascii="Eras Medium ITC" w:hAnsi="Eras Medium ITC"/>
          <w:sz w:val="22"/>
          <w:szCs w:val="22"/>
        </w:rPr>
        <w:t>como</w:t>
      </w:r>
      <w:proofErr w:type="spellEnd"/>
      <w:r w:rsidRPr="005671BA">
        <w:rPr>
          <w:rFonts w:ascii="Eras Medium ITC" w:hAnsi="Eras Medium ITC"/>
          <w:sz w:val="22"/>
          <w:szCs w:val="22"/>
        </w:rPr>
        <w:t xml:space="preserve"> </w:t>
      </w:r>
      <w:proofErr w:type="spellStart"/>
      <w:r w:rsidRPr="005671BA">
        <w:rPr>
          <w:rFonts w:ascii="Eras Medium ITC" w:hAnsi="Eras Medium ITC"/>
          <w:sz w:val="22"/>
          <w:szCs w:val="22"/>
        </w:rPr>
        <w:t>consecuencia</w:t>
      </w:r>
      <w:proofErr w:type="spellEnd"/>
      <w:r w:rsidRPr="005671BA">
        <w:rPr>
          <w:rFonts w:ascii="Eras Medium ITC" w:hAnsi="Eras Medium ITC"/>
          <w:sz w:val="22"/>
          <w:szCs w:val="22"/>
        </w:rPr>
        <w:t xml:space="preserve"> de la actual crisis </w:t>
      </w:r>
      <w:proofErr w:type="spellStart"/>
      <w:r w:rsidRPr="005671BA">
        <w:rPr>
          <w:rFonts w:ascii="Eras Medium ITC" w:hAnsi="Eras Medium ITC"/>
          <w:sz w:val="22"/>
          <w:szCs w:val="22"/>
        </w:rPr>
        <w:t>económica</w:t>
      </w:r>
      <w:proofErr w:type="spellEnd"/>
      <w:r w:rsidRPr="005671BA">
        <w:rPr>
          <w:rFonts w:ascii="Eras Medium ITC" w:hAnsi="Eras Medium ITC"/>
          <w:sz w:val="22"/>
          <w:szCs w:val="22"/>
        </w:rPr>
        <w:t xml:space="preserve">, Fuengirola </w:t>
      </w:r>
      <w:proofErr w:type="spellStart"/>
      <w:r w:rsidRPr="005671BA">
        <w:rPr>
          <w:rFonts w:ascii="Eras Medium ITC" w:hAnsi="Eras Medium ITC"/>
          <w:sz w:val="22"/>
          <w:szCs w:val="22"/>
        </w:rPr>
        <w:t>tiene</w:t>
      </w:r>
      <w:proofErr w:type="spellEnd"/>
      <w:r w:rsidRPr="005671BA">
        <w:rPr>
          <w:rFonts w:ascii="Eras Medium ITC" w:hAnsi="Eras Medium ITC"/>
          <w:sz w:val="22"/>
          <w:szCs w:val="22"/>
        </w:rPr>
        <w:t xml:space="preserve"> una considerable </w:t>
      </w:r>
      <w:proofErr w:type="spellStart"/>
      <w:r w:rsidRPr="005671BA">
        <w:rPr>
          <w:rFonts w:ascii="Eras Medium ITC" w:hAnsi="Eras Medium ITC"/>
          <w:sz w:val="22"/>
          <w:szCs w:val="22"/>
        </w:rPr>
        <w:t>tasa</w:t>
      </w:r>
      <w:proofErr w:type="spellEnd"/>
      <w:r w:rsidRPr="005671BA">
        <w:rPr>
          <w:rFonts w:ascii="Eras Medium ITC" w:hAnsi="Eras Medium ITC"/>
          <w:sz w:val="22"/>
          <w:szCs w:val="22"/>
        </w:rPr>
        <w:t xml:space="preserve"> de </w:t>
      </w:r>
      <w:proofErr w:type="spellStart"/>
      <w:r w:rsidRPr="005671BA">
        <w:rPr>
          <w:rFonts w:ascii="Eras Medium ITC" w:hAnsi="Eras Medium ITC"/>
          <w:sz w:val="22"/>
          <w:szCs w:val="22"/>
        </w:rPr>
        <w:t>desempleo</w:t>
      </w:r>
      <w:proofErr w:type="spellEnd"/>
      <w:r w:rsidRPr="005671BA">
        <w:rPr>
          <w:rFonts w:ascii="Eras Medium ITC" w:hAnsi="Eras Medium ITC"/>
          <w:sz w:val="22"/>
          <w:szCs w:val="22"/>
        </w:rPr>
        <w:t xml:space="preserve"> que </w:t>
      </w:r>
      <w:proofErr w:type="spellStart"/>
      <w:r w:rsidRPr="005671BA">
        <w:rPr>
          <w:rFonts w:ascii="Eras Medium ITC" w:hAnsi="Eras Medium ITC"/>
          <w:sz w:val="22"/>
          <w:szCs w:val="22"/>
        </w:rPr>
        <w:t>afecta</w:t>
      </w:r>
      <w:proofErr w:type="spellEnd"/>
      <w:r w:rsidRPr="005671BA">
        <w:rPr>
          <w:rFonts w:ascii="Eras Medium ITC" w:hAnsi="Eras Medium ITC"/>
          <w:sz w:val="22"/>
          <w:szCs w:val="22"/>
        </w:rPr>
        <w:t xml:space="preserve"> de </w:t>
      </w:r>
      <w:proofErr w:type="spellStart"/>
      <w:r w:rsidRPr="005671BA">
        <w:rPr>
          <w:rFonts w:ascii="Eras Medium ITC" w:hAnsi="Eras Medium ITC"/>
          <w:sz w:val="22"/>
          <w:szCs w:val="22"/>
        </w:rPr>
        <w:t>manera</w:t>
      </w:r>
      <w:proofErr w:type="spellEnd"/>
      <w:r w:rsidRPr="005671BA">
        <w:rPr>
          <w:rFonts w:ascii="Eras Medium ITC" w:hAnsi="Eras Medium ITC"/>
          <w:sz w:val="22"/>
          <w:szCs w:val="22"/>
        </w:rPr>
        <w:t xml:space="preserve"> especial a los </w:t>
      </w:r>
      <w:proofErr w:type="spellStart"/>
      <w:r w:rsidRPr="005671BA">
        <w:rPr>
          <w:rFonts w:ascii="Eras Medium ITC" w:hAnsi="Eras Medium ITC"/>
          <w:sz w:val="22"/>
          <w:szCs w:val="22"/>
        </w:rPr>
        <w:t>jóvenes</w:t>
      </w:r>
      <w:proofErr w:type="spellEnd"/>
      <w:r w:rsidRPr="005671BA">
        <w:rPr>
          <w:rFonts w:ascii="Eras Medium ITC" w:hAnsi="Eras Medium ITC"/>
          <w:sz w:val="22"/>
          <w:szCs w:val="22"/>
        </w:rPr>
        <w:t xml:space="preserve"> y a los </w:t>
      </w:r>
      <w:proofErr w:type="spellStart"/>
      <w:r w:rsidRPr="005671BA">
        <w:rPr>
          <w:rFonts w:ascii="Eras Medium ITC" w:hAnsi="Eras Medium ITC"/>
          <w:sz w:val="22"/>
          <w:szCs w:val="22"/>
        </w:rPr>
        <w:t>inmigrantes</w:t>
      </w:r>
      <w:proofErr w:type="spellEnd"/>
      <w:r w:rsidRPr="005671BA">
        <w:rPr>
          <w:rFonts w:ascii="Eras Medium ITC" w:hAnsi="Eras Medium ITC"/>
          <w:sz w:val="22"/>
          <w:szCs w:val="22"/>
        </w:rPr>
        <w:t xml:space="preserve">. </w:t>
      </w:r>
      <w:proofErr w:type="spellStart"/>
      <w:r w:rsidRPr="005671BA">
        <w:rPr>
          <w:rFonts w:ascii="Eras Medium ITC" w:hAnsi="Eras Medium ITC"/>
          <w:sz w:val="22"/>
          <w:szCs w:val="22"/>
        </w:rPr>
        <w:t>Culturalmente</w:t>
      </w:r>
      <w:proofErr w:type="spellEnd"/>
      <w:r w:rsidRPr="005671BA">
        <w:rPr>
          <w:rFonts w:ascii="Eras Medium ITC" w:hAnsi="Eras Medium ITC"/>
          <w:sz w:val="22"/>
          <w:szCs w:val="22"/>
        </w:rPr>
        <w:t xml:space="preserve"> de un </w:t>
      </w:r>
      <w:proofErr w:type="spellStart"/>
      <w:r w:rsidRPr="005671BA">
        <w:rPr>
          <w:rFonts w:ascii="Eras Medium ITC" w:hAnsi="Eras Medium ITC"/>
          <w:sz w:val="22"/>
          <w:szCs w:val="22"/>
        </w:rPr>
        <w:t>nivel</w:t>
      </w:r>
      <w:proofErr w:type="spellEnd"/>
      <w:r w:rsidRPr="005671BA">
        <w:rPr>
          <w:rFonts w:ascii="Eras Medium ITC" w:hAnsi="Eras Medium ITC"/>
          <w:sz w:val="22"/>
          <w:szCs w:val="22"/>
        </w:rPr>
        <w:t xml:space="preserve"> medio, </w:t>
      </w:r>
      <w:proofErr w:type="spellStart"/>
      <w:r w:rsidRPr="005671BA">
        <w:rPr>
          <w:rFonts w:ascii="Eras Medium ITC" w:hAnsi="Eras Medium ITC"/>
          <w:sz w:val="22"/>
          <w:szCs w:val="22"/>
        </w:rPr>
        <w:t>aunque</w:t>
      </w:r>
      <w:proofErr w:type="spellEnd"/>
      <w:r w:rsidRPr="005671BA">
        <w:rPr>
          <w:rFonts w:ascii="Eras Medium ITC" w:hAnsi="Eras Medium ITC"/>
          <w:sz w:val="22"/>
          <w:szCs w:val="22"/>
        </w:rPr>
        <w:t xml:space="preserve"> </w:t>
      </w:r>
      <w:proofErr w:type="spellStart"/>
      <w:r w:rsidRPr="005671BA">
        <w:rPr>
          <w:rFonts w:ascii="Eras Medium ITC" w:hAnsi="Eras Medium ITC"/>
          <w:sz w:val="22"/>
          <w:szCs w:val="22"/>
        </w:rPr>
        <w:t>también</w:t>
      </w:r>
      <w:proofErr w:type="spellEnd"/>
      <w:r w:rsidRPr="005671BA">
        <w:rPr>
          <w:rFonts w:ascii="Eras Medium ITC" w:hAnsi="Eras Medium ITC"/>
          <w:sz w:val="22"/>
          <w:szCs w:val="22"/>
        </w:rPr>
        <w:t xml:space="preserve"> </w:t>
      </w:r>
      <w:proofErr w:type="spellStart"/>
      <w:r w:rsidRPr="005671BA">
        <w:rPr>
          <w:rFonts w:ascii="Eras Medium ITC" w:hAnsi="Eras Medium ITC"/>
          <w:sz w:val="22"/>
          <w:szCs w:val="22"/>
        </w:rPr>
        <w:t>existe</w:t>
      </w:r>
      <w:proofErr w:type="spellEnd"/>
      <w:r w:rsidRPr="005671BA">
        <w:rPr>
          <w:rFonts w:ascii="Eras Medium ITC" w:hAnsi="Eras Medium ITC"/>
          <w:sz w:val="22"/>
          <w:szCs w:val="22"/>
        </w:rPr>
        <w:t xml:space="preserve"> un </w:t>
      </w:r>
      <w:proofErr w:type="spellStart"/>
      <w:r w:rsidRPr="005671BA">
        <w:rPr>
          <w:rFonts w:ascii="Eras Medium ITC" w:hAnsi="Eras Medium ITC"/>
          <w:sz w:val="22"/>
          <w:szCs w:val="22"/>
        </w:rPr>
        <w:t>importante</w:t>
      </w:r>
      <w:proofErr w:type="spellEnd"/>
      <w:r w:rsidRPr="005671BA">
        <w:rPr>
          <w:rFonts w:ascii="Eras Medium ITC" w:hAnsi="Eras Medium ITC"/>
          <w:sz w:val="22"/>
          <w:szCs w:val="22"/>
        </w:rPr>
        <w:t xml:space="preserve"> </w:t>
      </w:r>
      <w:proofErr w:type="spellStart"/>
      <w:r w:rsidRPr="005671BA">
        <w:rPr>
          <w:rFonts w:ascii="Eras Medium ITC" w:hAnsi="Eras Medium ITC"/>
          <w:sz w:val="22"/>
          <w:szCs w:val="22"/>
        </w:rPr>
        <w:t>núcleo</w:t>
      </w:r>
      <w:proofErr w:type="spellEnd"/>
      <w:r w:rsidRPr="005671BA">
        <w:rPr>
          <w:rFonts w:ascii="Eras Medium ITC" w:hAnsi="Eras Medium ITC"/>
          <w:sz w:val="22"/>
          <w:szCs w:val="22"/>
        </w:rPr>
        <w:t xml:space="preserve"> de </w:t>
      </w:r>
      <w:proofErr w:type="spellStart"/>
      <w:r w:rsidRPr="005671BA">
        <w:rPr>
          <w:rFonts w:ascii="Eras Medium ITC" w:hAnsi="Eras Medium ITC"/>
          <w:sz w:val="22"/>
          <w:szCs w:val="22"/>
        </w:rPr>
        <w:t>profesionales</w:t>
      </w:r>
      <w:proofErr w:type="spellEnd"/>
      <w:r w:rsidRPr="005671BA">
        <w:rPr>
          <w:rFonts w:ascii="Eras Medium ITC" w:hAnsi="Eras Medium ITC"/>
          <w:sz w:val="22"/>
          <w:szCs w:val="22"/>
        </w:rPr>
        <w:t xml:space="preserve"> </w:t>
      </w:r>
      <w:proofErr w:type="spellStart"/>
      <w:r w:rsidRPr="005671BA">
        <w:rPr>
          <w:rFonts w:ascii="Eras Medium ITC" w:hAnsi="Eras Medium ITC"/>
          <w:sz w:val="22"/>
          <w:szCs w:val="22"/>
        </w:rPr>
        <w:t>medios</w:t>
      </w:r>
      <w:proofErr w:type="spellEnd"/>
      <w:r w:rsidRPr="005671BA">
        <w:rPr>
          <w:rFonts w:ascii="Eras Medium ITC" w:hAnsi="Eras Medium ITC"/>
          <w:sz w:val="22"/>
          <w:szCs w:val="22"/>
        </w:rPr>
        <w:t xml:space="preserve"> y </w:t>
      </w:r>
      <w:proofErr w:type="spellStart"/>
      <w:r w:rsidRPr="005671BA">
        <w:rPr>
          <w:rFonts w:ascii="Eras Medium ITC" w:hAnsi="Eras Medium ITC"/>
          <w:sz w:val="22"/>
          <w:szCs w:val="22"/>
        </w:rPr>
        <w:t>superiores</w:t>
      </w:r>
      <w:proofErr w:type="spellEnd"/>
      <w:r w:rsidRPr="005671BA">
        <w:rPr>
          <w:rFonts w:ascii="Eras Medium ITC" w:hAnsi="Eras Medium ITC"/>
          <w:sz w:val="22"/>
          <w:szCs w:val="22"/>
        </w:rPr>
        <w:t xml:space="preserve">, con </w:t>
      </w:r>
      <w:proofErr w:type="spellStart"/>
      <w:r w:rsidRPr="005671BA">
        <w:rPr>
          <w:rFonts w:ascii="Eras Medium ITC" w:hAnsi="Eras Medium ITC"/>
          <w:sz w:val="22"/>
          <w:szCs w:val="22"/>
        </w:rPr>
        <w:t>buen</w:t>
      </w:r>
      <w:proofErr w:type="spellEnd"/>
      <w:r w:rsidRPr="005671BA">
        <w:rPr>
          <w:rFonts w:ascii="Eras Medium ITC" w:hAnsi="Eras Medium ITC"/>
          <w:sz w:val="22"/>
          <w:szCs w:val="22"/>
        </w:rPr>
        <w:t xml:space="preserve"> </w:t>
      </w:r>
      <w:proofErr w:type="spellStart"/>
      <w:r w:rsidRPr="005671BA">
        <w:rPr>
          <w:rFonts w:ascii="Eras Medium ITC" w:hAnsi="Eras Medium ITC"/>
          <w:sz w:val="22"/>
          <w:szCs w:val="22"/>
        </w:rPr>
        <w:t>nivel</w:t>
      </w:r>
      <w:proofErr w:type="spellEnd"/>
      <w:r w:rsidRPr="005671BA">
        <w:rPr>
          <w:rFonts w:ascii="Eras Medium ITC" w:hAnsi="Eras Medium ITC"/>
          <w:sz w:val="22"/>
          <w:szCs w:val="22"/>
        </w:rPr>
        <w:t xml:space="preserve"> cultural. No obstante, </w:t>
      </w:r>
      <w:proofErr w:type="spellStart"/>
      <w:r w:rsidRPr="005671BA">
        <w:rPr>
          <w:rFonts w:ascii="Eras Medium ITC" w:hAnsi="Eras Medium ITC"/>
          <w:sz w:val="22"/>
          <w:szCs w:val="22"/>
        </w:rPr>
        <w:t>el</w:t>
      </w:r>
      <w:proofErr w:type="spellEnd"/>
      <w:r w:rsidRPr="005671BA">
        <w:rPr>
          <w:rFonts w:ascii="Eras Medium ITC" w:hAnsi="Eras Medium ITC"/>
          <w:sz w:val="22"/>
          <w:szCs w:val="22"/>
        </w:rPr>
        <w:t xml:space="preserve"> </w:t>
      </w:r>
      <w:proofErr w:type="spellStart"/>
      <w:r w:rsidRPr="005671BA">
        <w:rPr>
          <w:rFonts w:ascii="Eras Medium ITC" w:hAnsi="Eras Medium ITC"/>
          <w:sz w:val="22"/>
          <w:szCs w:val="22"/>
        </w:rPr>
        <w:t>alumnado</w:t>
      </w:r>
      <w:proofErr w:type="spellEnd"/>
      <w:r w:rsidRPr="005671BA">
        <w:rPr>
          <w:rFonts w:ascii="Eras Medium ITC" w:hAnsi="Eras Medium ITC"/>
          <w:sz w:val="22"/>
          <w:szCs w:val="22"/>
        </w:rPr>
        <w:t xml:space="preserve"> de </w:t>
      </w:r>
      <w:proofErr w:type="spellStart"/>
      <w:r w:rsidRPr="005671BA">
        <w:rPr>
          <w:rFonts w:ascii="Eras Medium ITC" w:hAnsi="Eras Medium ITC"/>
          <w:sz w:val="22"/>
          <w:szCs w:val="22"/>
        </w:rPr>
        <w:t>nuestro</w:t>
      </w:r>
      <w:proofErr w:type="spellEnd"/>
      <w:r w:rsidRPr="005671BA">
        <w:rPr>
          <w:rFonts w:ascii="Eras Medium ITC" w:hAnsi="Eras Medium ITC"/>
          <w:sz w:val="22"/>
          <w:szCs w:val="22"/>
        </w:rPr>
        <w:t xml:space="preserve"> </w:t>
      </w:r>
      <w:proofErr w:type="spellStart"/>
      <w:r w:rsidRPr="005671BA">
        <w:rPr>
          <w:rFonts w:ascii="Eras Medium ITC" w:hAnsi="Eras Medium ITC"/>
          <w:sz w:val="22"/>
          <w:szCs w:val="22"/>
        </w:rPr>
        <w:t>instituto</w:t>
      </w:r>
      <w:proofErr w:type="spellEnd"/>
      <w:r w:rsidRPr="005671BA">
        <w:rPr>
          <w:rFonts w:ascii="Eras Medium ITC" w:hAnsi="Eras Medium ITC"/>
          <w:sz w:val="22"/>
          <w:szCs w:val="22"/>
        </w:rPr>
        <w:t xml:space="preserve">, con </w:t>
      </w:r>
      <w:proofErr w:type="spellStart"/>
      <w:r w:rsidRPr="005671BA">
        <w:rPr>
          <w:rFonts w:ascii="Eras Medium ITC" w:hAnsi="Eras Medium ITC"/>
          <w:sz w:val="22"/>
          <w:szCs w:val="22"/>
        </w:rPr>
        <w:t>algunas</w:t>
      </w:r>
      <w:proofErr w:type="spellEnd"/>
      <w:r w:rsidRPr="005671BA">
        <w:rPr>
          <w:rFonts w:ascii="Eras Medium ITC" w:hAnsi="Eras Medium ITC"/>
          <w:sz w:val="22"/>
          <w:szCs w:val="22"/>
        </w:rPr>
        <w:t xml:space="preserve"> </w:t>
      </w:r>
      <w:proofErr w:type="spellStart"/>
      <w:r w:rsidRPr="005671BA">
        <w:rPr>
          <w:rFonts w:ascii="Eras Medium ITC" w:hAnsi="Eras Medium ITC"/>
          <w:sz w:val="22"/>
          <w:szCs w:val="22"/>
        </w:rPr>
        <w:t>excepciones</w:t>
      </w:r>
      <w:proofErr w:type="spellEnd"/>
      <w:r w:rsidRPr="005671BA">
        <w:rPr>
          <w:rFonts w:ascii="Eras Medium ITC" w:hAnsi="Eras Medium ITC"/>
          <w:sz w:val="22"/>
          <w:szCs w:val="22"/>
        </w:rPr>
        <w:t xml:space="preserve">, es de </w:t>
      </w:r>
      <w:proofErr w:type="spellStart"/>
      <w:r w:rsidRPr="005671BA">
        <w:rPr>
          <w:rFonts w:ascii="Eras Medium ITC" w:hAnsi="Eras Medium ITC"/>
          <w:b/>
          <w:bCs/>
          <w:sz w:val="22"/>
          <w:szCs w:val="22"/>
        </w:rPr>
        <w:t>extracción</w:t>
      </w:r>
      <w:proofErr w:type="spellEnd"/>
      <w:r w:rsidRPr="005671BA">
        <w:rPr>
          <w:rFonts w:ascii="Eras Medium ITC" w:hAnsi="Eras Medium ITC"/>
          <w:b/>
          <w:bCs/>
          <w:sz w:val="22"/>
          <w:szCs w:val="22"/>
        </w:rPr>
        <w:t xml:space="preserve"> social media y media-</w:t>
      </w:r>
      <w:proofErr w:type="spellStart"/>
      <w:r w:rsidRPr="005671BA">
        <w:rPr>
          <w:rFonts w:ascii="Eras Medium ITC" w:hAnsi="Eras Medium ITC"/>
          <w:b/>
          <w:bCs/>
          <w:sz w:val="22"/>
          <w:szCs w:val="22"/>
        </w:rPr>
        <w:t>baja</w:t>
      </w:r>
      <w:proofErr w:type="spellEnd"/>
      <w:r w:rsidRPr="005671BA">
        <w:rPr>
          <w:rFonts w:ascii="Eras Medium ITC" w:hAnsi="Eras Medium ITC"/>
          <w:b/>
          <w:bCs/>
          <w:sz w:val="22"/>
          <w:szCs w:val="22"/>
        </w:rPr>
        <w:t>.</w:t>
      </w:r>
      <w:r w:rsidRPr="005671BA">
        <w:rPr>
          <w:rFonts w:ascii="Eras Medium ITC" w:hAnsi="Eras Medium ITC"/>
          <w:sz w:val="22"/>
          <w:szCs w:val="22"/>
        </w:rPr>
        <w:t xml:space="preserve"> La </w:t>
      </w:r>
      <w:proofErr w:type="spellStart"/>
      <w:r w:rsidRPr="005671BA">
        <w:rPr>
          <w:rFonts w:ascii="Eras Medium ITC" w:hAnsi="Eras Medium ITC"/>
          <w:sz w:val="22"/>
          <w:szCs w:val="22"/>
        </w:rPr>
        <w:t>mayoría</w:t>
      </w:r>
      <w:proofErr w:type="spellEnd"/>
      <w:r w:rsidRPr="005671BA">
        <w:rPr>
          <w:rFonts w:ascii="Eras Medium ITC" w:hAnsi="Eras Medium ITC"/>
          <w:sz w:val="22"/>
          <w:szCs w:val="22"/>
        </w:rPr>
        <w:t xml:space="preserve"> de las </w:t>
      </w:r>
      <w:proofErr w:type="spellStart"/>
      <w:r w:rsidRPr="005671BA">
        <w:rPr>
          <w:rFonts w:ascii="Eras Medium ITC" w:hAnsi="Eras Medium ITC"/>
          <w:sz w:val="22"/>
          <w:szCs w:val="22"/>
        </w:rPr>
        <w:t>familias</w:t>
      </w:r>
      <w:proofErr w:type="spellEnd"/>
      <w:r w:rsidRPr="005671BA">
        <w:rPr>
          <w:rFonts w:ascii="Eras Medium ITC" w:hAnsi="Eras Medium ITC"/>
          <w:sz w:val="22"/>
          <w:szCs w:val="22"/>
        </w:rPr>
        <w:t xml:space="preserve"> </w:t>
      </w:r>
      <w:proofErr w:type="spellStart"/>
      <w:r w:rsidRPr="005671BA">
        <w:rPr>
          <w:rFonts w:ascii="Eras Medium ITC" w:hAnsi="Eras Medium ITC"/>
          <w:sz w:val="22"/>
          <w:szCs w:val="22"/>
        </w:rPr>
        <w:t>tienen</w:t>
      </w:r>
      <w:proofErr w:type="spellEnd"/>
      <w:r w:rsidRPr="005671BA">
        <w:rPr>
          <w:rFonts w:ascii="Eras Medium ITC" w:hAnsi="Eras Medium ITC"/>
          <w:sz w:val="22"/>
          <w:szCs w:val="22"/>
        </w:rPr>
        <w:t xml:space="preserve"> </w:t>
      </w:r>
      <w:proofErr w:type="spellStart"/>
      <w:r w:rsidRPr="005671BA">
        <w:rPr>
          <w:rFonts w:ascii="Eras Medium ITC" w:hAnsi="Eras Medium ITC"/>
          <w:sz w:val="22"/>
          <w:szCs w:val="22"/>
        </w:rPr>
        <w:t>estudios</w:t>
      </w:r>
      <w:proofErr w:type="spellEnd"/>
      <w:r w:rsidRPr="005671BA">
        <w:rPr>
          <w:rFonts w:ascii="Eras Medium ITC" w:hAnsi="Eras Medium ITC"/>
          <w:sz w:val="22"/>
          <w:szCs w:val="22"/>
        </w:rPr>
        <w:t xml:space="preserve"> </w:t>
      </w:r>
      <w:proofErr w:type="spellStart"/>
      <w:r w:rsidRPr="005671BA">
        <w:rPr>
          <w:rFonts w:ascii="Eras Medium ITC" w:hAnsi="Eras Medium ITC"/>
          <w:sz w:val="22"/>
          <w:szCs w:val="22"/>
        </w:rPr>
        <w:t>primarios</w:t>
      </w:r>
      <w:proofErr w:type="spellEnd"/>
      <w:r w:rsidRPr="005671BA">
        <w:rPr>
          <w:rFonts w:ascii="Eras Medium ITC" w:hAnsi="Eras Medium ITC"/>
          <w:sz w:val="22"/>
          <w:szCs w:val="22"/>
        </w:rPr>
        <w:t xml:space="preserve"> o </w:t>
      </w:r>
      <w:proofErr w:type="spellStart"/>
      <w:r w:rsidRPr="005671BA">
        <w:rPr>
          <w:rFonts w:ascii="Eras Medium ITC" w:hAnsi="Eras Medium ITC"/>
          <w:sz w:val="22"/>
          <w:szCs w:val="22"/>
        </w:rPr>
        <w:t>secundarios</w:t>
      </w:r>
      <w:proofErr w:type="spellEnd"/>
      <w:r w:rsidRPr="005671BA">
        <w:rPr>
          <w:rFonts w:ascii="Eras Medium ITC" w:hAnsi="Eras Medium ITC"/>
          <w:sz w:val="22"/>
          <w:szCs w:val="22"/>
        </w:rPr>
        <w:t xml:space="preserve">, </w:t>
      </w:r>
      <w:proofErr w:type="spellStart"/>
      <w:r w:rsidRPr="005671BA">
        <w:rPr>
          <w:rFonts w:ascii="Eras Medium ITC" w:hAnsi="Eras Medium ITC"/>
          <w:sz w:val="22"/>
          <w:szCs w:val="22"/>
        </w:rPr>
        <w:t>siendo</w:t>
      </w:r>
      <w:proofErr w:type="spellEnd"/>
      <w:r w:rsidRPr="005671BA">
        <w:rPr>
          <w:rFonts w:ascii="Eras Medium ITC" w:hAnsi="Eras Medium ITC"/>
          <w:sz w:val="22"/>
          <w:szCs w:val="22"/>
        </w:rPr>
        <w:t xml:space="preserve"> </w:t>
      </w:r>
      <w:proofErr w:type="spellStart"/>
      <w:r w:rsidRPr="005671BA">
        <w:rPr>
          <w:rFonts w:ascii="Eras Medium ITC" w:hAnsi="Eras Medium ITC"/>
          <w:sz w:val="22"/>
          <w:szCs w:val="22"/>
        </w:rPr>
        <w:t>minoría</w:t>
      </w:r>
      <w:proofErr w:type="spellEnd"/>
      <w:r w:rsidRPr="005671BA">
        <w:rPr>
          <w:rFonts w:ascii="Eras Medium ITC" w:hAnsi="Eras Medium ITC"/>
          <w:sz w:val="22"/>
          <w:szCs w:val="22"/>
        </w:rPr>
        <w:t xml:space="preserve"> los que </w:t>
      </w:r>
      <w:proofErr w:type="spellStart"/>
      <w:r w:rsidRPr="005671BA">
        <w:rPr>
          <w:rFonts w:ascii="Eras Medium ITC" w:hAnsi="Eras Medium ITC"/>
          <w:sz w:val="22"/>
          <w:szCs w:val="22"/>
        </w:rPr>
        <w:t>poseen</w:t>
      </w:r>
      <w:proofErr w:type="spellEnd"/>
      <w:r w:rsidRPr="005671BA">
        <w:rPr>
          <w:rFonts w:ascii="Eras Medium ITC" w:hAnsi="Eras Medium ITC"/>
          <w:sz w:val="22"/>
          <w:szCs w:val="22"/>
        </w:rPr>
        <w:t xml:space="preserve"> </w:t>
      </w:r>
      <w:proofErr w:type="spellStart"/>
      <w:r w:rsidRPr="005671BA">
        <w:rPr>
          <w:rFonts w:ascii="Eras Medium ITC" w:hAnsi="Eras Medium ITC"/>
          <w:sz w:val="22"/>
          <w:szCs w:val="22"/>
        </w:rPr>
        <w:t>titulación</w:t>
      </w:r>
      <w:proofErr w:type="spellEnd"/>
      <w:r w:rsidRPr="005671BA">
        <w:rPr>
          <w:rFonts w:ascii="Eras Medium ITC" w:hAnsi="Eras Medium ITC"/>
          <w:sz w:val="22"/>
          <w:szCs w:val="22"/>
        </w:rPr>
        <w:t xml:space="preserve"> superior.</w:t>
      </w:r>
    </w:p>
    <w:p w14:paraId="7C4AD296" w14:textId="1EC421B0" w:rsidR="00454096" w:rsidRPr="004F0BC5" w:rsidRDefault="00454096" w:rsidP="00454096">
      <w:pPr>
        <w:ind w:firstLine="708"/>
        <w:jc w:val="both"/>
        <w:rPr>
          <w:rFonts w:ascii="Eras Medium ITC" w:hAnsi="Eras Medium ITC"/>
          <w:sz w:val="22"/>
          <w:szCs w:val="22"/>
          <w:lang w:val="es-ES"/>
        </w:rPr>
      </w:pPr>
    </w:p>
    <w:p w14:paraId="5D7DCC69" w14:textId="77777777" w:rsidR="00454096" w:rsidRPr="004F0BC5" w:rsidRDefault="00454096" w:rsidP="00454096">
      <w:pPr>
        <w:rPr>
          <w:lang w:val="es-ES"/>
        </w:rPr>
      </w:pPr>
    </w:p>
    <w:p w14:paraId="467EB115" w14:textId="77777777" w:rsidR="00423028" w:rsidRDefault="00423028" w:rsidP="00423028">
      <w:pPr>
        <w:pStyle w:val="ATitulo"/>
      </w:pPr>
      <w:bookmarkStart w:id="26" w:name="_Toc21954301"/>
      <w:bookmarkStart w:id="27" w:name="_Toc21954888"/>
      <w:bookmarkStart w:id="28" w:name="_Toc21955285"/>
      <w:bookmarkStart w:id="29" w:name="_Toc86696839"/>
      <w:r w:rsidRPr="00D33FAA">
        <w:t>Actividades complementarias y extraescolares.</w:t>
      </w:r>
      <w:bookmarkEnd w:id="26"/>
      <w:bookmarkEnd w:id="27"/>
      <w:bookmarkEnd w:id="28"/>
      <w:bookmarkEnd w:id="29"/>
    </w:p>
    <w:p w14:paraId="055C51B8" w14:textId="77777777" w:rsidR="005E7456" w:rsidRDefault="008654D4" w:rsidP="008654D4">
      <w:pPr>
        <w:pStyle w:val="aCapitulos"/>
      </w:pPr>
      <w:bookmarkStart w:id="30" w:name="_Toc86696840"/>
      <w:r>
        <w:t>Actividades propuestas:</w:t>
      </w:r>
      <w:bookmarkEnd w:id="30"/>
    </w:p>
    <w:p w14:paraId="41B7A037" w14:textId="77777777" w:rsidR="008654D4" w:rsidRPr="008654D4" w:rsidRDefault="008654D4" w:rsidP="008654D4">
      <w:pPr>
        <w:rPr>
          <w:lang w:val="es-ES"/>
        </w:rPr>
      </w:pPr>
    </w:p>
    <w:p w14:paraId="4AF4C456" w14:textId="214A556B" w:rsidR="00454096" w:rsidRPr="000A442C" w:rsidRDefault="00454096" w:rsidP="000A442C">
      <w:pPr>
        <w:ind w:firstLine="708"/>
        <w:jc w:val="both"/>
        <w:rPr>
          <w:rFonts w:ascii="Eras Medium ITC" w:hAnsi="Eras Medium ITC"/>
          <w:sz w:val="22"/>
          <w:szCs w:val="22"/>
          <w:lang w:val="es-ES"/>
        </w:rPr>
      </w:pPr>
      <w:r w:rsidRPr="00032870">
        <w:rPr>
          <w:rFonts w:ascii="Eras Medium ITC" w:hAnsi="Eras Medium ITC"/>
          <w:sz w:val="22"/>
          <w:szCs w:val="22"/>
          <w:lang w:val="es-ES"/>
        </w:rPr>
        <w:t>Durante este curso</w:t>
      </w:r>
      <w:r>
        <w:rPr>
          <w:rFonts w:ascii="Eras Medium ITC" w:hAnsi="Eras Medium ITC"/>
          <w:sz w:val="22"/>
          <w:szCs w:val="22"/>
          <w:lang w:val="es-ES"/>
        </w:rPr>
        <w:t>,</w:t>
      </w:r>
      <w:r w:rsidRPr="00032870">
        <w:rPr>
          <w:rFonts w:ascii="Eras Medium ITC" w:hAnsi="Eras Medium ITC"/>
          <w:sz w:val="22"/>
          <w:szCs w:val="22"/>
          <w:lang w:val="es-ES"/>
        </w:rPr>
        <w:t xml:space="preserve"> </w:t>
      </w:r>
      <w:r>
        <w:rPr>
          <w:rFonts w:ascii="Eras Medium ITC" w:hAnsi="Eras Medium ITC"/>
          <w:sz w:val="22"/>
          <w:szCs w:val="22"/>
          <w:lang w:val="es-ES"/>
        </w:rPr>
        <w:t xml:space="preserve">debido a la crisis sanitaria, </w:t>
      </w:r>
      <w:r w:rsidRPr="00032870">
        <w:rPr>
          <w:rFonts w:ascii="Eras Medium ITC" w:hAnsi="Eras Medium ITC"/>
          <w:sz w:val="22"/>
          <w:szCs w:val="22"/>
          <w:lang w:val="es-ES"/>
        </w:rPr>
        <w:t>el departamento</w:t>
      </w:r>
      <w:r>
        <w:rPr>
          <w:rFonts w:ascii="Eras Medium ITC" w:hAnsi="Eras Medium ITC"/>
          <w:sz w:val="22"/>
          <w:szCs w:val="22"/>
          <w:lang w:val="es-ES"/>
        </w:rPr>
        <w:t xml:space="preserve"> </w:t>
      </w:r>
      <w:r w:rsidR="000A442C">
        <w:rPr>
          <w:rFonts w:ascii="Eras Medium ITC" w:hAnsi="Eras Medium ITC"/>
          <w:sz w:val="22"/>
          <w:szCs w:val="22"/>
          <w:lang w:val="es-ES"/>
        </w:rPr>
        <w:t>no va a realizar actividades complementarias y extraescolares. Estaremos pendientes de la evolución de la situación sanitaria y actuaremos en consecuencia.</w:t>
      </w:r>
    </w:p>
    <w:p w14:paraId="2B1CF38E" w14:textId="77777777" w:rsidR="00454096" w:rsidRDefault="00454096" w:rsidP="00454096">
      <w:pPr>
        <w:jc w:val="both"/>
        <w:rPr>
          <w:rFonts w:ascii="Eras Medium ITC" w:hAnsi="Eras Medium ITC"/>
          <w:sz w:val="22"/>
          <w:szCs w:val="22"/>
          <w:lang w:val="es-ES"/>
        </w:rPr>
      </w:pPr>
    </w:p>
    <w:p w14:paraId="74BAF1BD" w14:textId="77777777" w:rsidR="00961EE6" w:rsidRDefault="003565D4" w:rsidP="00961EE6">
      <w:pPr>
        <w:pStyle w:val="ATitulo"/>
      </w:pPr>
      <w:bookmarkStart w:id="31" w:name="_Toc86696841"/>
      <w:r>
        <w:t>Materiales y recursos didácticos</w:t>
      </w:r>
      <w:bookmarkEnd w:id="31"/>
    </w:p>
    <w:p w14:paraId="42D8D48C" w14:textId="77777777" w:rsidR="00961EE6" w:rsidRDefault="00961EE6" w:rsidP="005A07A9">
      <w:pPr>
        <w:pStyle w:val="aCapitulos"/>
      </w:pPr>
      <w:bookmarkStart w:id="32" w:name="_Toc21954890"/>
      <w:bookmarkStart w:id="33" w:name="_Toc21955287"/>
      <w:bookmarkStart w:id="34" w:name="_Toc86696842"/>
      <w:r w:rsidRPr="00961EE6">
        <w:t>Inclusión de las nuevas tecnologías en el aula.</w:t>
      </w:r>
      <w:bookmarkEnd w:id="32"/>
      <w:bookmarkEnd w:id="33"/>
      <w:bookmarkEnd w:id="34"/>
    </w:p>
    <w:p w14:paraId="135EE67D" w14:textId="77777777" w:rsidR="003565D4" w:rsidRDefault="003565D4" w:rsidP="003565D4">
      <w:pPr>
        <w:rPr>
          <w:lang w:val="es-ES"/>
        </w:rPr>
      </w:pPr>
    </w:p>
    <w:p w14:paraId="3ABD04E7" w14:textId="77777777" w:rsidR="003565D4" w:rsidRPr="003565D4" w:rsidRDefault="003565D4" w:rsidP="003565D4">
      <w:pPr>
        <w:ind w:firstLine="708"/>
        <w:jc w:val="both"/>
        <w:rPr>
          <w:rFonts w:ascii="Eras Medium ITC" w:hAnsi="Eras Medium ITC"/>
          <w:sz w:val="22"/>
          <w:szCs w:val="22"/>
          <w:lang w:val="es-ES"/>
        </w:rPr>
      </w:pPr>
      <w:r w:rsidRPr="003565D4">
        <w:rPr>
          <w:rFonts w:ascii="Eras Medium ITC" w:hAnsi="Eras Medium ITC"/>
          <w:sz w:val="22"/>
          <w:szCs w:val="22"/>
          <w:lang w:val="es-ES"/>
        </w:rPr>
        <w:t>El alumnado de Formación Profesional tiene recomendados los manuales de EIE y FOL de la editorial tu libro de FP y los alumnos de semipresencial los apuntes facilitados por la plataforma.</w:t>
      </w:r>
    </w:p>
    <w:p w14:paraId="0071F44E" w14:textId="77777777" w:rsidR="003565D4" w:rsidRPr="003565D4" w:rsidRDefault="003565D4" w:rsidP="003565D4">
      <w:pPr>
        <w:jc w:val="both"/>
        <w:rPr>
          <w:rFonts w:ascii="Eras Medium ITC" w:hAnsi="Eras Medium ITC"/>
          <w:sz w:val="22"/>
          <w:szCs w:val="22"/>
          <w:lang w:val="es-ES"/>
        </w:rPr>
      </w:pPr>
    </w:p>
    <w:p w14:paraId="2EB5F468" w14:textId="77777777" w:rsidR="003565D4" w:rsidRPr="003565D4" w:rsidRDefault="003565D4" w:rsidP="003565D4">
      <w:pPr>
        <w:ind w:firstLine="708"/>
        <w:jc w:val="both"/>
        <w:rPr>
          <w:rFonts w:ascii="Eras Medium ITC" w:hAnsi="Eras Medium ITC"/>
          <w:sz w:val="22"/>
          <w:szCs w:val="22"/>
          <w:lang w:val="es-ES"/>
        </w:rPr>
      </w:pPr>
      <w:r w:rsidRPr="003565D4">
        <w:rPr>
          <w:rFonts w:ascii="Eras Medium ITC" w:hAnsi="Eras Medium ITC"/>
          <w:sz w:val="22"/>
          <w:szCs w:val="22"/>
          <w:lang w:val="es-ES"/>
        </w:rPr>
        <w:t>No obstante se utilizarán en las clases materiales y recursos didácticos muy variados para intentar no caer en la monotonía y despertar la motivación y participación activa del alumnado dentro del aula. Junto con el libro de texto que tienen de guía se facilitarán resúmenes y apuntes; trabajaremos fotos y videos; se interpretarán folletos publicitarios; se seleccionarán artículos de interés relacionados con el currículo; etc.</w:t>
      </w:r>
    </w:p>
    <w:p w14:paraId="156E09BC" w14:textId="77777777" w:rsidR="003565D4" w:rsidRPr="003565D4" w:rsidRDefault="003565D4" w:rsidP="003565D4">
      <w:pPr>
        <w:jc w:val="both"/>
        <w:rPr>
          <w:rFonts w:ascii="Eras Medium ITC" w:hAnsi="Eras Medium ITC"/>
          <w:sz w:val="22"/>
          <w:szCs w:val="22"/>
          <w:lang w:val="es-ES"/>
        </w:rPr>
      </w:pPr>
    </w:p>
    <w:p w14:paraId="39782902" w14:textId="4DA8BCC8" w:rsidR="003565D4" w:rsidRDefault="003565D4" w:rsidP="003565D4">
      <w:pPr>
        <w:ind w:firstLine="567"/>
        <w:jc w:val="both"/>
        <w:rPr>
          <w:rFonts w:ascii="Eras Medium ITC" w:hAnsi="Eras Medium ITC"/>
          <w:sz w:val="22"/>
          <w:szCs w:val="22"/>
          <w:lang w:val="es-ES"/>
        </w:rPr>
      </w:pPr>
      <w:r w:rsidRPr="003565D4">
        <w:rPr>
          <w:rFonts w:ascii="Eras Medium ITC" w:hAnsi="Eras Medium ITC"/>
          <w:sz w:val="22"/>
          <w:szCs w:val="22"/>
          <w:lang w:val="es-ES"/>
        </w:rPr>
        <w:t xml:space="preserve">Se fomentará el uso de las </w:t>
      </w:r>
      <w:proofErr w:type="spellStart"/>
      <w:r w:rsidRPr="003565D4">
        <w:rPr>
          <w:rFonts w:ascii="Eras Medium ITC" w:hAnsi="Eras Medium ITC"/>
          <w:sz w:val="22"/>
          <w:szCs w:val="22"/>
          <w:lang w:val="es-ES"/>
        </w:rPr>
        <w:t>TICs</w:t>
      </w:r>
      <w:proofErr w:type="spellEnd"/>
      <w:r w:rsidRPr="003565D4">
        <w:rPr>
          <w:rFonts w:ascii="Eras Medium ITC" w:hAnsi="Eras Medium ITC"/>
          <w:sz w:val="22"/>
          <w:szCs w:val="22"/>
          <w:lang w:val="es-ES"/>
        </w:rPr>
        <w:t xml:space="preserve"> y de herramientas de “gamificación” para hacer el desarrollo de las clases más ameno y divertido.</w:t>
      </w:r>
      <w:r>
        <w:rPr>
          <w:rFonts w:ascii="Eras Medium ITC" w:hAnsi="Eras Medium ITC"/>
          <w:sz w:val="22"/>
          <w:szCs w:val="22"/>
          <w:lang w:val="es-ES"/>
        </w:rPr>
        <w:t xml:space="preserve"> Hay que destacar </w:t>
      </w:r>
      <w:proofErr w:type="gramStart"/>
      <w:r>
        <w:rPr>
          <w:rFonts w:ascii="Eras Medium ITC" w:hAnsi="Eras Medium ITC"/>
          <w:sz w:val="22"/>
          <w:szCs w:val="22"/>
          <w:lang w:val="es-ES"/>
        </w:rPr>
        <w:t>que</w:t>
      </w:r>
      <w:proofErr w:type="gramEnd"/>
      <w:r>
        <w:rPr>
          <w:rFonts w:ascii="Eras Medium ITC" w:hAnsi="Eras Medium ITC"/>
          <w:sz w:val="22"/>
          <w:szCs w:val="22"/>
          <w:lang w:val="es-ES"/>
        </w:rPr>
        <w:t xml:space="preserve"> en los ciclos formativos, al ser de la familia de informática, estamos en contacto con las nuevas tecnologías permanentemente.</w:t>
      </w:r>
    </w:p>
    <w:p w14:paraId="5D5F2709" w14:textId="0784C333" w:rsidR="00454096" w:rsidRDefault="00454096" w:rsidP="003565D4">
      <w:pPr>
        <w:ind w:firstLine="567"/>
        <w:jc w:val="both"/>
        <w:rPr>
          <w:rFonts w:ascii="Eras Medium ITC" w:hAnsi="Eras Medium ITC"/>
          <w:sz w:val="22"/>
          <w:szCs w:val="22"/>
          <w:lang w:val="es-ES"/>
        </w:rPr>
      </w:pPr>
    </w:p>
    <w:p w14:paraId="0B413573" w14:textId="4A7FE03C" w:rsidR="00454096" w:rsidRPr="003565D4" w:rsidRDefault="00454096" w:rsidP="003565D4">
      <w:pPr>
        <w:ind w:firstLine="567"/>
        <w:jc w:val="both"/>
        <w:rPr>
          <w:rFonts w:ascii="Eras Medium ITC" w:hAnsi="Eras Medium ITC"/>
          <w:sz w:val="22"/>
          <w:szCs w:val="22"/>
          <w:lang w:val="es-ES"/>
        </w:rPr>
      </w:pPr>
      <w:r>
        <w:rPr>
          <w:rFonts w:ascii="Eras Medium ITC" w:hAnsi="Eras Medium ITC"/>
          <w:sz w:val="22"/>
          <w:szCs w:val="22"/>
          <w:lang w:val="es-ES"/>
        </w:rPr>
        <w:t xml:space="preserve">Durante este curso cobra especial importancia el uso de la plataforma Moodle Centros </w:t>
      </w:r>
      <w:r w:rsidR="00254C95">
        <w:rPr>
          <w:rFonts w:ascii="Eras Medium ITC" w:hAnsi="Eras Medium ITC"/>
          <w:sz w:val="22"/>
          <w:szCs w:val="22"/>
          <w:lang w:val="es-ES"/>
        </w:rPr>
        <w:t>debido a que en primero y segundo de ASIR se van a dar las clases de forma semipresencial sincrónica por medio de este recurso tecnológico.</w:t>
      </w:r>
    </w:p>
    <w:p w14:paraId="51C9FA4B" w14:textId="77777777" w:rsidR="00423028" w:rsidRDefault="00423028" w:rsidP="00423028">
      <w:pPr>
        <w:pStyle w:val="ATitulo"/>
      </w:pPr>
      <w:bookmarkStart w:id="35" w:name="_Toc21954303"/>
      <w:bookmarkStart w:id="36" w:name="_Toc21954891"/>
      <w:bookmarkStart w:id="37" w:name="_Toc21955288"/>
      <w:bookmarkStart w:id="38" w:name="_Toc86696843"/>
      <w:r w:rsidRPr="00D33FAA">
        <w:t>Objetivos.</w:t>
      </w:r>
      <w:bookmarkEnd w:id="35"/>
      <w:bookmarkEnd w:id="36"/>
      <w:bookmarkEnd w:id="37"/>
      <w:bookmarkEnd w:id="38"/>
    </w:p>
    <w:p w14:paraId="4C93F932" w14:textId="77777777" w:rsidR="00423028" w:rsidRDefault="00423028" w:rsidP="006F2214">
      <w:pPr>
        <w:pStyle w:val="aCapitulos"/>
        <w:rPr>
          <w:rFonts w:eastAsia="Arial"/>
        </w:rPr>
      </w:pPr>
      <w:bookmarkStart w:id="39" w:name="_Toc21954892"/>
      <w:bookmarkStart w:id="40" w:name="_Toc21955289"/>
      <w:bookmarkStart w:id="41" w:name="_Toc86696844"/>
      <w:r w:rsidRPr="00423028">
        <w:rPr>
          <w:rFonts w:eastAsia="Arial"/>
        </w:rPr>
        <w:t xml:space="preserve">Objetivos </w:t>
      </w:r>
      <w:bookmarkEnd w:id="39"/>
      <w:bookmarkEnd w:id="40"/>
      <w:r w:rsidR="003565D4">
        <w:rPr>
          <w:rFonts w:eastAsia="Arial"/>
        </w:rPr>
        <w:t>generales.</w:t>
      </w:r>
      <w:bookmarkEnd w:id="41"/>
    </w:p>
    <w:p w14:paraId="63CBC6DB" w14:textId="77777777" w:rsidR="003565D4" w:rsidRDefault="003565D4" w:rsidP="003565D4">
      <w:pPr>
        <w:rPr>
          <w:rFonts w:eastAsia="Arial"/>
          <w:lang w:val="es-ES"/>
        </w:rPr>
      </w:pPr>
    </w:p>
    <w:p w14:paraId="1B98BBA4" w14:textId="77777777" w:rsidR="003565D4" w:rsidRPr="003565D4" w:rsidRDefault="003565D4" w:rsidP="003565D4">
      <w:pPr>
        <w:ind w:firstLine="708"/>
        <w:rPr>
          <w:rFonts w:ascii="Eras Medium ITC" w:eastAsia="Arial" w:hAnsi="Eras Medium ITC"/>
          <w:sz w:val="22"/>
          <w:szCs w:val="22"/>
          <w:lang w:val="es-ES"/>
        </w:rPr>
      </w:pPr>
      <w:r w:rsidRPr="003565D4">
        <w:rPr>
          <w:rFonts w:ascii="Eras Medium ITC" w:eastAsia="Arial" w:hAnsi="Eras Medium ITC"/>
          <w:sz w:val="22"/>
          <w:szCs w:val="22"/>
          <w:lang w:val="es-ES"/>
        </w:rPr>
        <w:t xml:space="preserve">Las enseñanzas de formación profesional tienen por objeto conseguir que los alumnos alcancen los siguientes objetivos generales: </w:t>
      </w:r>
    </w:p>
    <w:p w14:paraId="4D6354A0" w14:textId="77777777" w:rsidR="003565D4" w:rsidRPr="003565D4" w:rsidRDefault="003565D4" w:rsidP="003565D4">
      <w:pPr>
        <w:rPr>
          <w:rFonts w:ascii="Eras Medium ITC" w:eastAsia="Arial" w:hAnsi="Eras Medium ITC"/>
          <w:sz w:val="22"/>
          <w:szCs w:val="22"/>
          <w:lang w:val="es-ES"/>
        </w:rPr>
      </w:pPr>
    </w:p>
    <w:p w14:paraId="76B253FD" w14:textId="77777777" w:rsidR="003565D4" w:rsidRPr="003565D4" w:rsidRDefault="003565D4" w:rsidP="003565D4">
      <w:pPr>
        <w:rPr>
          <w:rFonts w:ascii="Eras Medium ITC" w:eastAsia="Arial" w:hAnsi="Eras Medium ITC"/>
          <w:sz w:val="22"/>
          <w:szCs w:val="22"/>
          <w:lang w:val="es-ES"/>
        </w:rPr>
      </w:pPr>
      <w:r w:rsidRPr="003565D4">
        <w:rPr>
          <w:rFonts w:ascii="Eras Medium ITC" w:eastAsia="Arial" w:hAnsi="Eras Medium ITC"/>
          <w:sz w:val="22"/>
          <w:szCs w:val="22"/>
          <w:lang w:val="es-ES"/>
        </w:rPr>
        <w:t xml:space="preserve">a) Ejercer la actividad profesional definida en la competencia general del programa formativo. </w:t>
      </w:r>
    </w:p>
    <w:p w14:paraId="324D1742" w14:textId="77777777" w:rsidR="003565D4" w:rsidRPr="003565D4" w:rsidRDefault="003565D4" w:rsidP="003565D4">
      <w:pPr>
        <w:rPr>
          <w:rFonts w:ascii="Eras Medium ITC" w:eastAsia="Arial" w:hAnsi="Eras Medium ITC"/>
          <w:sz w:val="22"/>
          <w:szCs w:val="22"/>
          <w:lang w:val="es-ES"/>
        </w:rPr>
      </w:pPr>
    </w:p>
    <w:p w14:paraId="52820CAD" w14:textId="77777777" w:rsidR="003565D4" w:rsidRPr="003565D4" w:rsidRDefault="003565D4" w:rsidP="003565D4">
      <w:pPr>
        <w:rPr>
          <w:rFonts w:ascii="Eras Medium ITC" w:eastAsia="Arial" w:hAnsi="Eras Medium ITC"/>
          <w:sz w:val="22"/>
          <w:szCs w:val="22"/>
          <w:lang w:val="es-ES"/>
        </w:rPr>
      </w:pPr>
      <w:r w:rsidRPr="003565D4">
        <w:rPr>
          <w:rFonts w:ascii="Eras Medium ITC" w:eastAsia="Arial" w:hAnsi="Eras Medium ITC"/>
          <w:sz w:val="22"/>
          <w:szCs w:val="22"/>
          <w:lang w:val="es-ES"/>
        </w:rPr>
        <w:lastRenderedPageBreak/>
        <w:t xml:space="preserve">b) Comprender la organización y características del sector productivo correspondiente, los mecanismos de inserción profesional, su legislación laboral y los derechos y obligaciones que se derivan de las relaciones laborales. </w:t>
      </w:r>
    </w:p>
    <w:p w14:paraId="622D308C" w14:textId="77777777" w:rsidR="003565D4" w:rsidRPr="003565D4" w:rsidRDefault="003565D4" w:rsidP="003565D4">
      <w:pPr>
        <w:rPr>
          <w:rFonts w:ascii="Eras Medium ITC" w:eastAsia="Arial" w:hAnsi="Eras Medium ITC"/>
          <w:sz w:val="22"/>
          <w:szCs w:val="22"/>
          <w:lang w:val="es-ES"/>
        </w:rPr>
      </w:pPr>
    </w:p>
    <w:p w14:paraId="7AAC53AE" w14:textId="77777777" w:rsidR="003565D4" w:rsidRPr="003565D4" w:rsidRDefault="003565D4" w:rsidP="003565D4">
      <w:pPr>
        <w:rPr>
          <w:rFonts w:ascii="Eras Medium ITC" w:eastAsia="Arial" w:hAnsi="Eras Medium ITC"/>
          <w:sz w:val="22"/>
          <w:szCs w:val="22"/>
          <w:lang w:val="es-ES"/>
        </w:rPr>
      </w:pPr>
      <w:r w:rsidRPr="003565D4">
        <w:rPr>
          <w:rFonts w:ascii="Eras Medium ITC" w:eastAsia="Arial" w:hAnsi="Eras Medium ITC"/>
          <w:sz w:val="22"/>
          <w:szCs w:val="22"/>
          <w:lang w:val="es-ES"/>
        </w:rPr>
        <w:t xml:space="preserve">c) Consolidar hábitos de disciplina, trabajo individual y en equipo, así como capacidades de autoaprendizaje y capacidad crítica. </w:t>
      </w:r>
    </w:p>
    <w:p w14:paraId="40133ED6" w14:textId="77777777" w:rsidR="003565D4" w:rsidRPr="003565D4" w:rsidRDefault="003565D4" w:rsidP="003565D4">
      <w:pPr>
        <w:rPr>
          <w:rFonts w:ascii="Eras Medium ITC" w:eastAsia="Arial" w:hAnsi="Eras Medium ITC"/>
          <w:sz w:val="22"/>
          <w:szCs w:val="22"/>
          <w:lang w:val="es-ES"/>
        </w:rPr>
      </w:pPr>
    </w:p>
    <w:p w14:paraId="3D5E5EB3" w14:textId="77777777" w:rsidR="003565D4" w:rsidRPr="003565D4" w:rsidRDefault="003565D4" w:rsidP="003565D4">
      <w:pPr>
        <w:rPr>
          <w:rFonts w:ascii="Eras Medium ITC" w:eastAsia="Arial" w:hAnsi="Eras Medium ITC"/>
          <w:sz w:val="22"/>
          <w:szCs w:val="22"/>
          <w:lang w:val="es-ES"/>
        </w:rPr>
      </w:pPr>
      <w:r w:rsidRPr="003565D4">
        <w:rPr>
          <w:rFonts w:ascii="Eras Medium ITC" w:eastAsia="Arial" w:hAnsi="Eras Medium ITC"/>
          <w:sz w:val="22"/>
          <w:szCs w:val="22"/>
          <w:lang w:val="es-ES"/>
        </w:rPr>
        <w:t xml:space="preserve">d) Establecer relaciones interpersonales y sociales, en la actividad profesional y personal, basadas en la resolución pacífica de los conflictos, el respeto a los demás y el rechazo a la violencia, a los prejuicios de cualquier tipo y a los comportamientos sexistas. </w:t>
      </w:r>
    </w:p>
    <w:p w14:paraId="6863D364" w14:textId="77777777" w:rsidR="003565D4" w:rsidRPr="003565D4" w:rsidRDefault="003565D4" w:rsidP="003565D4">
      <w:pPr>
        <w:rPr>
          <w:rFonts w:ascii="Eras Medium ITC" w:eastAsia="Arial" w:hAnsi="Eras Medium ITC"/>
          <w:sz w:val="22"/>
          <w:szCs w:val="22"/>
          <w:lang w:val="es-ES"/>
        </w:rPr>
      </w:pPr>
    </w:p>
    <w:p w14:paraId="58B17F6A" w14:textId="77777777" w:rsidR="003565D4" w:rsidRPr="003565D4" w:rsidRDefault="003565D4" w:rsidP="003565D4">
      <w:pPr>
        <w:rPr>
          <w:rFonts w:ascii="Eras Medium ITC" w:eastAsia="Arial" w:hAnsi="Eras Medium ITC"/>
          <w:sz w:val="22"/>
          <w:szCs w:val="22"/>
          <w:lang w:val="es-ES"/>
        </w:rPr>
      </w:pPr>
      <w:r w:rsidRPr="003565D4">
        <w:rPr>
          <w:rFonts w:ascii="Eras Medium ITC" w:eastAsia="Arial" w:hAnsi="Eras Medium ITC"/>
          <w:sz w:val="22"/>
          <w:szCs w:val="22"/>
          <w:lang w:val="es-ES"/>
        </w:rPr>
        <w:t xml:space="preserve">e) Prevenir los riesgos laborales y medioambientales y adoptar medidas para trabajar en condiciones de seguridad y salud. </w:t>
      </w:r>
    </w:p>
    <w:p w14:paraId="2C71E86A" w14:textId="77777777" w:rsidR="003565D4" w:rsidRPr="003565D4" w:rsidRDefault="003565D4" w:rsidP="003565D4">
      <w:pPr>
        <w:rPr>
          <w:rFonts w:ascii="Eras Medium ITC" w:eastAsia="Arial" w:hAnsi="Eras Medium ITC"/>
          <w:sz w:val="22"/>
          <w:szCs w:val="22"/>
          <w:lang w:val="es-ES"/>
        </w:rPr>
      </w:pPr>
    </w:p>
    <w:p w14:paraId="28EDFB5B" w14:textId="77777777" w:rsidR="003565D4" w:rsidRPr="003565D4" w:rsidRDefault="003565D4" w:rsidP="003565D4">
      <w:pPr>
        <w:rPr>
          <w:rFonts w:ascii="Eras Medium ITC" w:eastAsia="Arial" w:hAnsi="Eras Medium ITC"/>
          <w:sz w:val="22"/>
          <w:szCs w:val="22"/>
          <w:lang w:val="es-ES"/>
        </w:rPr>
      </w:pPr>
      <w:r w:rsidRPr="003565D4">
        <w:rPr>
          <w:rFonts w:ascii="Eras Medium ITC" w:eastAsia="Arial" w:hAnsi="Eras Medium ITC"/>
          <w:sz w:val="22"/>
          <w:szCs w:val="22"/>
          <w:lang w:val="es-ES"/>
        </w:rPr>
        <w:t xml:space="preserve">f) Desarrollar una identidad profesional motivadora de futuros aprendizajes y adaptaciones a la evolución de los procesos productivos y al cambio social. </w:t>
      </w:r>
    </w:p>
    <w:p w14:paraId="4CD0AB86" w14:textId="77777777" w:rsidR="003565D4" w:rsidRPr="003565D4" w:rsidRDefault="003565D4" w:rsidP="003565D4">
      <w:pPr>
        <w:rPr>
          <w:rFonts w:ascii="Eras Medium ITC" w:eastAsia="Arial" w:hAnsi="Eras Medium ITC"/>
          <w:sz w:val="22"/>
          <w:szCs w:val="22"/>
          <w:lang w:val="es-ES"/>
        </w:rPr>
      </w:pPr>
    </w:p>
    <w:p w14:paraId="7C5108DF" w14:textId="77777777" w:rsidR="003565D4" w:rsidRPr="003565D4" w:rsidRDefault="003565D4" w:rsidP="003565D4">
      <w:pPr>
        <w:rPr>
          <w:rFonts w:ascii="Eras Medium ITC" w:eastAsia="Arial" w:hAnsi="Eras Medium ITC"/>
          <w:sz w:val="22"/>
          <w:szCs w:val="22"/>
          <w:lang w:val="es-ES"/>
        </w:rPr>
      </w:pPr>
      <w:r w:rsidRPr="003565D4">
        <w:rPr>
          <w:rFonts w:ascii="Eras Medium ITC" w:eastAsia="Arial" w:hAnsi="Eras Medium ITC"/>
          <w:sz w:val="22"/>
          <w:szCs w:val="22"/>
          <w:lang w:val="es-ES"/>
        </w:rPr>
        <w:t xml:space="preserve">g) Potenciar la creatividad, la innovación y la iniciativa emprendedora. </w:t>
      </w:r>
    </w:p>
    <w:p w14:paraId="4BCE4102" w14:textId="77777777" w:rsidR="003565D4" w:rsidRPr="003565D4" w:rsidRDefault="003565D4" w:rsidP="003565D4">
      <w:pPr>
        <w:rPr>
          <w:rFonts w:ascii="Eras Medium ITC" w:eastAsia="Arial" w:hAnsi="Eras Medium ITC"/>
          <w:sz w:val="22"/>
          <w:szCs w:val="22"/>
          <w:lang w:val="es-ES"/>
        </w:rPr>
      </w:pPr>
    </w:p>
    <w:p w14:paraId="42A0B614" w14:textId="77777777" w:rsidR="003565D4" w:rsidRPr="003565D4" w:rsidRDefault="003565D4" w:rsidP="003565D4">
      <w:pPr>
        <w:rPr>
          <w:rFonts w:ascii="Eras Medium ITC" w:eastAsia="Arial" w:hAnsi="Eras Medium ITC"/>
          <w:sz w:val="22"/>
          <w:szCs w:val="22"/>
          <w:lang w:val="es-ES"/>
        </w:rPr>
      </w:pPr>
      <w:r w:rsidRPr="003565D4">
        <w:rPr>
          <w:rFonts w:ascii="Eras Medium ITC" w:eastAsia="Arial" w:hAnsi="Eras Medium ITC"/>
          <w:sz w:val="22"/>
          <w:szCs w:val="22"/>
          <w:lang w:val="es-ES"/>
        </w:rPr>
        <w:t xml:space="preserve">h) Utilizar las tecnologías de la información y la comunicación, así como las lenguas extranjeras necesarias en su actividad profesional. </w:t>
      </w:r>
    </w:p>
    <w:p w14:paraId="2A75FAA1" w14:textId="77777777" w:rsidR="003565D4" w:rsidRPr="003565D4" w:rsidRDefault="003565D4" w:rsidP="003565D4">
      <w:pPr>
        <w:rPr>
          <w:rFonts w:ascii="Eras Medium ITC" w:eastAsia="Arial" w:hAnsi="Eras Medium ITC"/>
          <w:sz w:val="22"/>
          <w:szCs w:val="22"/>
          <w:lang w:val="es-ES"/>
        </w:rPr>
      </w:pPr>
    </w:p>
    <w:p w14:paraId="0B1CB268" w14:textId="77777777" w:rsidR="003565D4" w:rsidRPr="003565D4" w:rsidRDefault="003565D4" w:rsidP="003565D4">
      <w:pPr>
        <w:rPr>
          <w:rFonts w:ascii="Eras Medium ITC" w:eastAsia="Arial" w:hAnsi="Eras Medium ITC"/>
          <w:sz w:val="22"/>
          <w:szCs w:val="22"/>
          <w:lang w:val="es-ES"/>
        </w:rPr>
      </w:pPr>
      <w:r w:rsidRPr="003565D4">
        <w:rPr>
          <w:rFonts w:ascii="Eras Medium ITC" w:eastAsia="Arial" w:hAnsi="Eras Medium ITC"/>
          <w:sz w:val="22"/>
          <w:szCs w:val="22"/>
          <w:lang w:val="es-ES"/>
        </w:rPr>
        <w:t xml:space="preserve">i) Comunicarse de forma efectiva en el desarrollo de la actividad profesional y personal. </w:t>
      </w:r>
    </w:p>
    <w:p w14:paraId="66F4F0EF" w14:textId="77777777" w:rsidR="003565D4" w:rsidRPr="003565D4" w:rsidRDefault="003565D4" w:rsidP="003565D4">
      <w:pPr>
        <w:rPr>
          <w:rFonts w:ascii="Eras Medium ITC" w:eastAsia="Arial" w:hAnsi="Eras Medium ITC"/>
          <w:sz w:val="22"/>
          <w:szCs w:val="22"/>
          <w:lang w:val="es-ES"/>
        </w:rPr>
      </w:pPr>
    </w:p>
    <w:p w14:paraId="5DCBE0A8" w14:textId="77777777" w:rsidR="003565D4" w:rsidRPr="003565D4" w:rsidRDefault="003565D4" w:rsidP="003565D4">
      <w:pPr>
        <w:rPr>
          <w:rFonts w:ascii="Eras Medium ITC" w:eastAsia="Arial" w:hAnsi="Eras Medium ITC"/>
          <w:sz w:val="22"/>
          <w:szCs w:val="22"/>
          <w:lang w:val="es-ES"/>
        </w:rPr>
      </w:pPr>
      <w:r w:rsidRPr="003565D4">
        <w:rPr>
          <w:rFonts w:ascii="Eras Medium ITC" w:eastAsia="Arial" w:hAnsi="Eras Medium ITC"/>
          <w:sz w:val="22"/>
          <w:szCs w:val="22"/>
          <w:lang w:val="es-ES"/>
        </w:rPr>
        <w:t>j) Gestionar su carrera profesional, analizando los itinerarios formativos más adecuados para mejorar su empleabilidad.</w:t>
      </w:r>
    </w:p>
    <w:p w14:paraId="71767315" w14:textId="77777777" w:rsidR="003565D4" w:rsidRDefault="003565D4" w:rsidP="003565D4">
      <w:pPr>
        <w:rPr>
          <w:rFonts w:eastAsia="Arial"/>
          <w:lang w:val="es-ES"/>
        </w:rPr>
      </w:pPr>
    </w:p>
    <w:p w14:paraId="3F718ECB" w14:textId="31834066" w:rsidR="003565D4" w:rsidRPr="000A442C" w:rsidRDefault="003565D4" w:rsidP="000A442C">
      <w:pPr>
        <w:pStyle w:val="aCapitulos"/>
        <w:numPr>
          <w:ilvl w:val="0"/>
          <w:numId w:val="0"/>
        </w:numPr>
        <w:rPr>
          <w:rFonts w:eastAsia="Arial"/>
        </w:rPr>
      </w:pPr>
    </w:p>
    <w:p w14:paraId="027FDF69" w14:textId="77777777" w:rsidR="006F2214" w:rsidRPr="00FE740F" w:rsidRDefault="00423028" w:rsidP="003565D4">
      <w:pPr>
        <w:pStyle w:val="ATitulo"/>
        <w:rPr>
          <w:rFonts w:eastAsiaTheme="minorHAnsi"/>
        </w:rPr>
      </w:pPr>
      <w:bookmarkStart w:id="42" w:name="_Toc21954304"/>
      <w:bookmarkStart w:id="43" w:name="_Toc21954894"/>
      <w:bookmarkStart w:id="44" w:name="_Toc21955291"/>
      <w:bookmarkStart w:id="45" w:name="_Toc86696845"/>
      <w:r w:rsidRPr="00D33FAA">
        <w:t>Programaciones por curso, materia y/o ámbito.</w:t>
      </w:r>
      <w:bookmarkEnd w:id="42"/>
      <w:bookmarkEnd w:id="43"/>
      <w:bookmarkEnd w:id="44"/>
      <w:bookmarkEnd w:id="45"/>
    </w:p>
    <w:p w14:paraId="7EAA7491" w14:textId="1D10A284" w:rsidR="00423028" w:rsidRPr="00062D37" w:rsidRDefault="00FE740F" w:rsidP="000E2A40">
      <w:pPr>
        <w:pStyle w:val="aCapitulos"/>
        <w:rPr>
          <w:caps/>
        </w:rPr>
      </w:pPr>
      <w:bookmarkStart w:id="46" w:name="_Toc86696846"/>
      <w:r w:rsidRPr="00062D37">
        <w:rPr>
          <w:caps/>
        </w:rPr>
        <w:t>Pr</w:t>
      </w:r>
      <w:r w:rsidR="003565D4" w:rsidRPr="00062D37">
        <w:rPr>
          <w:caps/>
        </w:rPr>
        <w:t>ogramación de FOL</w:t>
      </w:r>
      <w:r w:rsidR="00C92319">
        <w:rPr>
          <w:caps/>
        </w:rPr>
        <w:t xml:space="preserve"> de ASIR, DAM y SMR.</w:t>
      </w:r>
      <w:bookmarkEnd w:id="46"/>
    </w:p>
    <w:p w14:paraId="6C46CC12" w14:textId="77777777" w:rsidR="003565D4" w:rsidRDefault="003565D4" w:rsidP="003565D4">
      <w:pPr>
        <w:pStyle w:val="Prrafodelista"/>
        <w:spacing w:after="160" w:line="259" w:lineRule="auto"/>
        <w:ind w:left="360"/>
        <w:rPr>
          <w:rFonts w:ascii="Eras Medium ITC" w:hAnsi="Eras Medium ITC"/>
          <w:caps/>
        </w:rPr>
      </w:pPr>
    </w:p>
    <w:p w14:paraId="730FC6F2" w14:textId="77777777" w:rsidR="003565D4" w:rsidRPr="007B08FB" w:rsidRDefault="003565D4" w:rsidP="00AC46BB">
      <w:pPr>
        <w:pStyle w:val="Prrafodelista"/>
        <w:numPr>
          <w:ilvl w:val="0"/>
          <w:numId w:val="5"/>
        </w:numPr>
        <w:spacing w:after="160" w:line="259" w:lineRule="auto"/>
        <w:rPr>
          <w:rFonts w:ascii="Eras Medium ITC" w:hAnsi="Eras Medium ITC"/>
          <w:caps/>
          <w:sz w:val="22"/>
          <w:szCs w:val="22"/>
        </w:rPr>
      </w:pPr>
      <w:r w:rsidRPr="007B08FB">
        <w:rPr>
          <w:rFonts w:ascii="Eras Medium ITC" w:hAnsi="Eras Medium ITC"/>
          <w:caps/>
          <w:sz w:val="22"/>
          <w:szCs w:val="22"/>
        </w:rPr>
        <w:t>Contexto Inicial del Alumnado</w:t>
      </w:r>
    </w:p>
    <w:p w14:paraId="3B0AE72F" w14:textId="452F7483" w:rsidR="0098048A" w:rsidRDefault="0098048A" w:rsidP="0098048A">
      <w:pPr>
        <w:ind w:firstLine="360"/>
        <w:jc w:val="both"/>
        <w:rPr>
          <w:rFonts w:ascii="Eras Medium ITC" w:hAnsi="Eras Medium ITC"/>
          <w:sz w:val="22"/>
          <w:szCs w:val="22"/>
        </w:rPr>
      </w:pPr>
      <w:r>
        <w:rPr>
          <w:rFonts w:ascii="Eras Medium ITC" w:hAnsi="Eras Medium ITC"/>
          <w:sz w:val="22"/>
          <w:szCs w:val="22"/>
        </w:rPr>
        <w:t>Primero de SMR A</w:t>
      </w:r>
    </w:p>
    <w:p w14:paraId="25AF9D71" w14:textId="77777777" w:rsidR="0098048A" w:rsidRDefault="0098048A" w:rsidP="003565D4">
      <w:pPr>
        <w:ind w:firstLine="360"/>
        <w:jc w:val="both"/>
        <w:rPr>
          <w:rFonts w:ascii="Eras Medium ITC" w:hAnsi="Eras Medium ITC"/>
          <w:sz w:val="22"/>
          <w:szCs w:val="22"/>
        </w:rPr>
      </w:pPr>
    </w:p>
    <w:p w14:paraId="378F020F" w14:textId="77777777" w:rsidR="0098048A" w:rsidRDefault="003565D4" w:rsidP="003565D4">
      <w:pPr>
        <w:ind w:firstLine="360"/>
        <w:jc w:val="both"/>
        <w:rPr>
          <w:rFonts w:ascii="Eras Medium ITC" w:hAnsi="Eras Medium ITC"/>
          <w:sz w:val="22"/>
          <w:szCs w:val="22"/>
        </w:rPr>
      </w:pPr>
      <w:r w:rsidRPr="007B08FB">
        <w:rPr>
          <w:rFonts w:ascii="Eras Medium ITC" w:hAnsi="Eras Medium ITC"/>
          <w:sz w:val="22"/>
          <w:szCs w:val="22"/>
        </w:rPr>
        <w:t xml:space="preserve">El </w:t>
      </w:r>
      <w:proofErr w:type="spellStart"/>
      <w:r w:rsidRPr="007B08FB">
        <w:rPr>
          <w:rFonts w:ascii="Eras Medium ITC" w:hAnsi="Eras Medium ITC"/>
          <w:sz w:val="22"/>
          <w:szCs w:val="22"/>
        </w:rPr>
        <w:t>alumnado</w:t>
      </w:r>
      <w:proofErr w:type="spellEnd"/>
      <w:r w:rsidRPr="007B08FB">
        <w:rPr>
          <w:rFonts w:ascii="Eras Medium ITC" w:hAnsi="Eras Medium ITC"/>
          <w:sz w:val="22"/>
          <w:szCs w:val="22"/>
        </w:rPr>
        <w:t xml:space="preserve"> de primero de SMR se </w:t>
      </w:r>
      <w:proofErr w:type="spellStart"/>
      <w:r w:rsidRPr="007B08FB">
        <w:rPr>
          <w:rFonts w:ascii="Eras Medium ITC" w:hAnsi="Eras Medium ITC"/>
          <w:sz w:val="22"/>
          <w:szCs w:val="22"/>
        </w:rPr>
        <w:t>caracteriza</w:t>
      </w:r>
      <w:proofErr w:type="spellEnd"/>
      <w:r w:rsidRPr="007B08FB">
        <w:rPr>
          <w:rFonts w:ascii="Eras Medium ITC" w:hAnsi="Eras Medium ITC"/>
          <w:sz w:val="22"/>
          <w:szCs w:val="22"/>
        </w:rPr>
        <w:t xml:space="preserve"> por </w:t>
      </w:r>
      <w:proofErr w:type="spellStart"/>
      <w:r w:rsidRPr="007B08FB">
        <w:rPr>
          <w:rFonts w:ascii="Eras Medium ITC" w:hAnsi="Eras Medium ITC"/>
          <w:sz w:val="22"/>
          <w:szCs w:val="22"/>
        </w:rPr>
        <w:t>su</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heterogeneidad</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debido</w:t>
      </w:r>
      <w:proofErr w:type="spellEnd"/>
      <w:r w:rsidRPr="007B08FB">
        <w:rPr>
          <w:rFonts w:ascii="Eras Medium ITC" w:hAnsi="Eras Medium ITC"/>
          <w:sz w:val="22"/>
          <w:szCs w:val="22"/>
        </w:rPr>
        <w:t xml:space="preserve"> a que </w:t>
      </w:r>
      <w:proofErr w:type="spellStart"/>
      <w:r w:rsidRPr="007B08FB">
        <w:rPr>
          <w:rFonts w:ascii="Eras Medium ITC" w:hAnsi="Eras Medium ITC"/>
          <w:sz w:val="22"/>
          <w:szCs w:val="22"/>
        </w:rPr>
        <w:t>han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accedido</w:t>
      </w:r>
      <w:proofErr w:type="spellEnd"/>
      <w:r w:rsidRPr="007B08FB">
        <w:rPr>
          <w:rFonts w:ascii="Eras Medium ITC" w:hAnsi="Eras Medium ITC"/>
          <w:sz w:val="22"/>
          <w:szCs w:val="22"/>
        </w:rPr>
        <w:t xml:space="preserve"> al </w:t>
      </w:r>
      <w:proofErr w:type="spellStart"/>
      <w:r w:rsidRPr="007B08FB">
        <w:rPr>
          <w:rFonts w:ascii="Eras Medium ITC" w:hAnsi="Eras Medium ITC"/>
          <w:sz w:val="22"/>
          <w:szCs w:val="22"/>
        </w:rPr>
        <w:t>ciclo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mediante</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prueba</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acceso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desde</w:t>
      </w:r>
      <w:proofErr w:type="spellEnd"/>
      <w:r w:rsidRPr="007B08FB">
        <w:rPr>
          <w:rFonts w:ascii="Eras Medium ITC" w:hAnsi="Eras Medium ITC"/>
          <w:sz w:val="22"/>
          <w:szCs w:val="22"/>
        </w:rPr>
        <w:t xml:space="preserve"> la FP </w:t>
      </w:r>
      <w:proofErr w:type="spellStart"/>
      <w:r w:rsidRPr="007B08FB">
        <w:rPr>
          <w:rFonts w:ascii="Eras Medium ITC" w:hAnsi="Eras Medium ITC"/>
          <w:sz w:val="22"/>
          <w:szCs w:val="22"/>
        </w:rPr>
        <w:t>Básica</w:t>
      </w:r>
      <w:proofErr w:type="spellEnd"/>
      <w:r w:rsidRPr="007B08FB">
        <w:rPr>
          <w:rFonts w:ascii="Eras Medium ITC" w:hAnsi="Eras Medium ITC"/>
          <w:sz w:val="22"/>
          <w:szCs w:val="22"/>
        </w:rPr>
        <w:t xml:space="preserve"> o con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título</w:t>
      </w:r>
      <w:proofErr w:type="spellEnd"/>
      <w:r w:rsidRPr="007B08FB">
        <w:rPr>
          <w:rFonts w:ascii="Eras Medium ITC" w:hAnsi="Eras Medium ITC"/>
          <w:sz w:val="22"/>
          <w:szCs w:val="22"/>
        </w:rPr>
        <w:t xml:space="preserve"> de la ESO </w:t>
      </w:r>
      <w:proofErr w:type="spellStart"/>
      <w:r w:rsidRPr="007B08FB">
        <w:rPr>
          <w:rFonts w:ascii="Eras Medium ITC" w:hAnsi="Eras Medium ITC"/>
          <w:sz w:val="22"/>
          <w:szCs w:val="22"/>
        </w:rPr>
        <w:t>presentando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niveles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muy</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diversos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cuanto</w:t>
      </w:r>
      <w:proofErr w:type="spellEnd"/>
      <w:r w:rsidRPr="007B08FB">
        <w:rPr>
          <w:rFonts w:ascii="Eras Medium ITC" w:hAnsi="Eras Medium ITC"/>
          <w:sz w:val="22"/>
          <w:szCs w:val="22"/>
        </w:rPr>
        <w:t xml:space="preserve"> a sus </w:t>
      </w:r>
      <w:proofErr w:type="spellStart"/>
      <w:r w:rsidRPr="007B08FB">
        <w:rPr>
          <w:rFonts w:ascii="Eras Medium ITC" w:hAnsi="Eras Medium ITC"/>
          <w:sz w:val="22"/>
          <w:szCs w:val="22"/>
        </w:rPr>
        <w:t>edades</w:t>
      </w:r>
      <w:proofErr w:type="spellEnd"/>
      <w:r w:rsidRPr="007B08FB">
        <w:rPr>
          <w:rFonts w:ascii="Eras Medium ITC" w:hAnsi="Eras Medium ITC"/>
          <w:sz w:val="22"/>
          <w:szCs w:val="22"/>
        </w:rPr>
        <w:t xml:space="preserve"> es un </w:t>
      </w:r>
      <w:proofErr w:type="spellStart"/>
      <w:r w:rsidRPr="007B08FB">
        <w:rPr>
          <w:rFonts w:ascii="Eras Medium ITC" w:hAnsi="Eras Medium ITC"/>
          <w:sz w:val="22"/>
          <w:szCs w:val="22"/>
        </w:rPr>
        <w:t>grupo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bastante</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homogéneo</w:t>
      </w:r>
      <w:proofErr w:type="spellEnd"/>
      <w:r w:rsidRPr="007B08FB">
        <w:rPr>
          <w:rFonts w:ascii="Eras Medium ITC" w:hAnsi="Eras Medium ITC"/>
          <w:sz w:val="22"/>
          <w:szCs w:val="22"/>
        </w:rPr>
        <w:t xml:space="preserve"> con </w:t>
      </w:r>
      <w:proofErr w:type="spellStart"/>
      <w:r w:rsidRPr="007B08FB">
        <w:rPr>
          <w:rFonts w:ascii="Eras Medium ITC" w:hAnsi="Eras Medium ITC"/>
          <w:sz w:val="22"/>
          <w:szCs w:val="22"/>
        </w:rPr>
        <w:t>alguna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excepción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Estas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circunstancias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serán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tenidas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cuenta</w:t>
      </w:r>
      <w:proofErr w:type="spellEnd"/>
      <w:r w:rsidRPr="007B08FB">
        <w:rPr>
          <w:rFonts w:ascii="Eras Medium ITC" w:hAnsi="Eras Medium ITC"/>
          <w:sz w:val="22"/>
          <w:szCs w:val="22"/>
        </w:rPr>
        <w:t xml:space="preserve"> a la hora de </w:t>
      </w:r>
      <w:proofErr w:type="spellStart"/>
      <w:r w:rsidRPr="007B08FB">
        <w:rPr>
          <w:rFonts w:ascii="Eras Medium ITC" w:hAnsi="Eras Medium ITC"/>
          <w:sz w:val="22"/>
          <w:szCs w:val="22"/>
        </w:rPr>
        <w:t>desarrollar</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esta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programación</w:t>
      </w:r>
      <w:proofErr w:type="spellEnd"/>
      <w:r w:rsidRPr="007B08FB">
        <w:rPr>
          <w:rFonts w:ascii="Eras Medium ITC" w:hAnsi="Eras Medium ITC"/>
          <w:sz w:val="22"/>
          <w:szCs w:val="22"/>
        </w:rPr>
        <w:t>.</w:t>
      </w:r>
    </w:p>
    <w:p w14:paraId="5F37AD9D" w14:textId="77777777" w:rsidR="0098048A" w:rsidRDefault="0098048A" w:rsidP="003565D4">
      <w:pPr>
        <w:ind w:firstLine="360"/>
        <w:jc w:val="both"/>
        <w:rPr>
          <w:rFonts w:ascii="Eras Medium ITC" w:hAnsi="Eras Medium ITC"/>
          <w:sz w:val="22"/>
          <w:szCs w:val="22"/>
        </w:rPr>
      </w:pPr>
    </w:p>
    <w:p w14:paraId="58195623" w14:textId="6A457016" w:rsidR="0098048A" w:rsidRDefault="0098048A" w:rsidP="003565D4">
      <w:pPr>
        <w:ind w:firstLine="360"/>
        <w:jc w:val="both"/>
        <w:rPr>
          <w:rFonts w:ascii="Eras Medium ITC" w:hAnsi="Eras Medium ITC"/>
          <w:sz w:val="22"/>
          <w:szCs w:val="22"/>
        </w:rPr>
      </w:pPr>
      <w:r>
        <w:rPr>
          <w:rFonts w:ascii="Eras Medium ITC" w:hAnsi="Eras Medium ITC"/>
          <w:sz w:val="22"/>
          <w:szCs w:val="22"/>
        </w:rPr>
        <w:t>Primero de SMR B</w:t>
      </w:r>
    </w:p>
    <w:p w14:paraId="04E9F169" w14:textId="1DDEEE76" w:rsidR="00A54802" w:rsidRDefault="00A54802" w:rsidP="003565D4">
      <w:pPr>
        <w:ind w:firstLine="360"/>
        <w:jc w:val="both"/>
        <w:rPr>
          <w:rFonts w:ascii="Eras Medium ITC" w:hAnsi="Eras Medium ITC"/>
          <w:sz w:val="22"/>
          <w:szCs w:val="22"/>
        </w:rPr>
      </w:pPr>
    </w:p>
    <w:p w14:paraId="3E4B8111" w14:textId="50014E05" w:rsidR="00A54802" w:rsidRPr="00A54802" w:rsidRDefault="00A54802" w:rsidP="00A54802">
      <w:pPr>
        <w:ind w:firstLine="360"/>
        <w:jc w:val="both"/>
        <w:rPr>
          <w:rFonts w:ascii="Eras Medium ITC" w:hAnsi="Eras Medium ITC"/>
          <w:sz w:val="22"/>
          <w:szCs w:val="22"/>
        </w:rPr>
      </w:pPr>
      <w:r w:rsidRPr="00A54802">
        <w:rPr>
          <w:rFonts w:ascii="Eras Medium ITC" w:hAnsi="Eras Medium ITC"/>
          <w:sz w:val="22"/>
          <w:szCs w:val="22"/>
        </w:rPr>
        <w:t xml:space="preserve">Es un </w:t>
      </w:r>
      <w:proofErr w:type="spellStart"/>
      <w:r w:rsidRPr="00A54802">
        <w:rPr>
          <w:rFonts w:ascii="Eras Medium ITC" w:hAnsi="Eras Medium ITC"/>
          <w:sz w:val="22"/>
          <w:szCs w:val="22"/>
        </w:rPr>
        <w:t>grupo</w:t>
      </w:r>
      <w:proofErr w:type="spellEnd"/>
      <w:r w:rsidRPr="00A54802">
        <w:rPr>
          <w:rFonts w:ascii="Eras Medium ITC" w:hAnsi="Eras Medium ITC"/>
          <w:sz w:val="22"/>
          <w:szCs w:val="22"/>
        </w:rPr>
        <w:t xml:space="preserve"> de 20 </w:t>
      </w:r>
      <w:proofErr w:type="spellStart"/>
      <w:r w:rsidRPr="00A54802">
        <w:rPr>
          <w:rFonts w:ascii="Eras Medium ITC" w:hAnsi="Eras Medium ITC"/>
          <w:sz w:val="22"/>
          <w:szCs w:val="22"/>
        </w:rPr>
        <w:t>alumnos</w:t>
      </w:r>
      <w:proofErr w:type="spellEnd"/>
      <w:r w:rsidRPr="00A54802">
        <w:rPr>
          <w:rFonts w:ascii="Eras Medium ITC" w:hAnsi="Eras Medium ITC"/>
          <w:sz w:val="22"/>
          <w:szCs w:val="22"/>
        </w:rPr>
        <w:t xml:space="preserve"> </w:t>
      </w:r>
      <w:proofErr w:type="spellStart"/>
      <w:r w:rsidRPr="00A54802">
        <w:rPr>
          <w:rFonts w:ascii="Eras Medium ITC" w:hAnsi="Eras Medium ITC"/>
          <w:sz w:val="22"/>
          <w:szCs w:val="22"/>
        </w:rPr>
        <w:t>pero</w:t>
      </w:r>
      <w:proofErr w:type="spellEnd"/>
      <w:r w:rsidRPr="00A54802">
        <w:rPr>
          <w:rFonts w:ascii="Eras Medium ITC" w:hAnsi="Eras Medium ITC"/>
          <w:sz w:val="22"/>
          <w:szCs w:val="22"/>
        </w:rPr>
        <w:t xml:space="preserve"> a </w:t>
      </w:r>
      <w:proofErr w:type="spellStart"/>
      <w:r w:rsidRPr="00A54802">
        <w:rPr>
          <w:rFonts w:ascii="Eras Medium ITC" w:hAnsi="Eras Medium ITC"/>
          <w:sz w:val="22"/>
          <w:szCs w:val="22"/>
        </w:rPr>
        <w:t>clase</w:t>
      </w:r>
      <w:proofErr w:type="spellEnd"/>
      <w:r w:rsidRPr="00A54802">
        <w:rPr>
          <w:rFonts w:ascii="Eras Medium ITC" w:hAnsi="Eras Medium ITC"/>
          <w:sz w:val="22"/>
          <w:szCs w:val="22"/>
        </w:rPr>
        <w:t xml:space="preserve"> </w:t>
      </w:r>
      <w:proofErr w:type="spellStart"/>
      <w:r w:rsidRPr="00A54802">
        <w:rPr>
          <w:rFonts w:ascii="Eras Medium ITC" w:hAnsi="Eras Medium ITC"/>
          <w:sz w:val="22"/>
          <w:szCs w:val="22"/>
        </w:rPr>
        <w:t>asisten</w:t>
      </w:r>
      <w:proofErr w:type="spellEnd"/>
      <w:r w:rsidRPr="00A54802">
        <w:rPr>
          <w:rFonts w:ascii="Eras Medium ITC" w:hAnsi="Eras Medium ITC"/>
          <w:sz w:val="22"/>
          <w:szCs w:val="22"/>
        </w:rPr>
        <w:t xml:space="preserve"> </w:t>
      </w:r>
      <w:proofErr w:type="spellStart"/>
      <w:r w:rsidRPr="00A54802">
        <w:rPr>
          <w:rFonts w:ascii="Eras Medium ITC" w:hAnsi="Eras Medium ITC"/>
          <w:sz w:val="22"/>
          <w:szCs w:val="22"/>
        </w:rPr>
        <w:t>habitualmente</w:t>
      </w:r>
      <w:proofErr w:type="spellEnd"/>
      <w:r w:rsidRPr="00A54802">
        <w:rPr>
          <w:rFonts w:ascii="Eras Medium ITC" w:hAnsi="Eras Medium ITC"/>
          <w:sz w:val="22"/>
          <w:szCs w:val="22"/>
        </w:rPr>
        <w:t xml:space="preserve"> 15 </w:t>
      </w:r>
      <w:proofErr w:type="spellStart"/>
      <w:r w:rsidRPr="00A54802">
        <w:rPr>
          <w:rFonts w:ascii="Eras Medium ITC" w:hAnsi="Eras Medium ITC"/>
          <w:sz w:val="22"/>
          <w:szCs w:val="22"/>
        </w:rPr>
        <w:t>alumnos</w:t>
      </w:r>
      <w:proofErr w:type="spellEnd"/>
      <w:r w:rsidRPr="00A54802">
        <w:rPr>
          <w:rFonts w:ascii="Eras Medium ITC" w:hAnsi="Eras Medium ITC"/>
          <w:sz w:val="22"/>
          <w:szCs w:val="22"/>
        </w:rPr>
        <w:t xml:space="preserve">. </w:t>
      </w:r>
      <w:proofErr w:type="spellStart"/>
      <w:r w:rsidRPr="00A54802">
        <w:rPr>
          <w:rFonts w:ascii="Eras Medium ITC" w:hAnsi="Eras Medium ITC"/>
          <w:sz w:val="22"/>
          <w:szCs w:val="22"/>
        </w:rPr>
        <w:t>En</w:t>
      </w:r>
      <w:proofErr w:type="spellEnd"/>
      <w:r w:rsidRPr="00A54802">
        <w:rPr>
          <w:rFonts w:ascii="Eras Medium ITC" w:hAnsi="Eras Medium ITC"/>
          <w:sz w:val="22"/>
          <w:szCs w:val="22"/>
        </w:rPr>
        <w:t xml:space="preserve"> </w:t>
      </w:r>
      <w:proofErr w:type="spellStart"/>
      <w:r w:rsidRPr="00A54802">
        <w:rPr>
          <w:rFonts w:ascii="Eras Medium ITC" w:hAnsi="Eras Medium ITC"/>
          <w:sz w:val="22"/>
          <w:szCs w:val="22"/>
        </w:rPr>
        <w:t>el</w:t>
      </w:r>
      <w:proofErr w:type="spellEnd"/>
      <w:r w:rsidRPr="00A54802">
        <w:rPr>
          <w:rFonts w:ascii="Eras Medium ITC" w:hAnsi="Eras Medium ITC"/>
          <w:sz w:val="22"/>
          <w:szCs w:val="22"/>
        </w:rPr>
        <w:t xml:space="preserve"> </w:t>
      </w:r>
      <w:proofErr w:type="spellStart"/>
      <w:r w:rsidRPr="00A54802">
        <w:rPr>
          <w:rFonts w:ascii="Eras Medium ITC" w:hAnsi="Eras Medium ITC"/>
          <w:sz w:val="22"/>
          <w:szCs w:val="22"/>
        </w:rPr>
        <w:t>grupo</w:t>
      </w:r>
      <w:proofErr w:type="spellEnd"/>
      <w:r w:rsidRPr="00A54802">
        <w:rPr>
          <w:rFonts w:ascii="Eras Medium ITC" w:hAnsi="Eras Medium ITC"/>
          <w:sz w:val="22"/>
          <w:szCs w:val="22"/>
        </w:rPr>
        <w:t xml:space="preserve"> hay dos </w:t>
      </w:r>
      <w:proofErr w:type="spellStart"/>
      <w:r w:rsidRPr="00A54802">
        <w:rPr>
          <w:rFonts w:ascii="Eras Medium ITC" w:hAnsi="Eras Medium ITC"/>
          <w:sz w:val="22"/>
          <w:szCs w:val="22"/>
        </w:rPr>
        <w:t>alumnas</w:t>
      </w:r>
      <w:proofErr w:type="spellEnd"/>
      <w:r w:rsidRPr="00A54802">
        <w:rPr>
          <w:rFonts w:ascii="Eras Medium ITC" w:hAnsi="Eras Medium ITC"/>
          <w:sz w:val="22"/>
          <w:szCs w:val="22"/>
        </w:rPr>
        <w:t>.</w:t>
      </w:r>
      <w:r>
        <w:rPr>
          <w:rFonts w:ascii="Eras Medium ITC" w:hAnsi="Eras Medium ITC"/>
          <w:sz w:val="22"/>
          <w:szCs w:val="22"/>
        </w:rPr>
        <w:t xml:space="preserve"> </w:t>
      </w:r>
      <w:proofErr w:type="gramStart"/>
      <w:r w:rsidRPr="00A54802">
        <w:rPr>
          <w:rFonts w:ascii="Eras Medium ITC" w:hAnsi="Eras Medium ITC"/>
          <w:sz w:val="22"/>
          <w:szCs w:val="22"/>
        </w:rPr>
        <w:t xml:space="preserve">El  </w:t>
      </w:r>
      <w:proofErr w:type="spellStart"/>
      <w:r w:rsidRPr="00A54802">
        <w:rPr>
          <w:rFonts w:ascii="Eras Medium ITC" w:hAnsi="Eras Medium ITC"/>
          <w:sz w:val="22"/>
          <w:szCs w:val="22"/>
        </w:rPr>
        <w:t>nivel</w:t>
      </w:r>
      <w:proofErr w:type="spellEnd"/>
      <w:proofErr w:type="gramEnd"/>
      <w:r w:rsidRPr="00A54802">
        <w:rPr>
          <w:rFonts w:ascii="Eras Medium ITC" w:hAnsi="Eras Medium ITC"/>
          <w:sz w:val="22"/>
          <w:szCs w:val="22"/>
        </w:rPr>
        <w:t xml:space="preserve"> </w:t>
      </w:r>
      <w:proofErr w:type="spellStart"/>
      <w:r w:rsidRPr="00A54802">
        <w:rPr>
          <w:rFonts w:ascii="Eras Medium ITC" w:hAnsi="Eras Medium ITC"/>
          <w:sz w:val="22"/>
          <w:szCs w:val="22"/>
        </w:rPr>
        <w:t>académico</w:t>
      </w:r>
      <w:proofErr w:type="spellEnd"/>
      <w:r w:rsidRPr="00A54802">
        <w:rPr>
          <w:rFonts w:ascii="Eras Medium ITC" w:hAnsi="Eras Medium ITC"/>
          <w:sz w:val="22"/>
          <w:szCs w:val="22"/>
        </w:rPr>
        <w:t xml:space="preserve"> de los </w:t>
      </w:r>
      <w:proofErr w:type="spellStart"/>
      <w:r w:rsidRPr="00A54802">
        <w:rPr>
          <w:rFonts w:ascii="Eras Medium ITC" w:hAnsi="Eras Medium ITC"/>
          <w:sz w:val="22"/>
          <w:szCs w:val="22"/>
        </w:rPr>
        <w:t>alumnos</w:t>
      </w:r>
      <w:proofErr w:type="spellEnd"/>
      <w:r w:rsidRPr="00A54802">
        <w:rPr>
          <w:rFonts w:ascii="Eras Medium ITC" w:hAnsi="Eras Medium ITC"/>
          <w:sz w:val="22"/>
          <w:szCs w:val="22"/>
        </w:rPr>
        <w:t xml:space="preserve"> es bajo, es un </w:t>
      </w:r>
      <w:proofErr w:type="spellStart"/>
      <w:r w:rsidRPr="00A54802">
        <w:rPr>
          <w:rFonts w:ascii="Eras Medium ITC" w:hAnsi="Eras Medium ITC"/>
          <w:sz w:val="22"/>
          <w:szCs w:val="22"/>
        </w:rPr>
        <w:t>grupo</w:t>
      </w:r>
      <w:proofErr w:type="spellEnd"/>
      <w:r w:rsidRPr="00A54802">
        <w:rPr>
          <w:rFonts w:ascii="Eras Medium ITC" w:hAnsi="Eras Medium ITC"/>
          <w:sz w:val="22"/>
          <w:szCs w:val="22"/>
        </w:rPr>
        <w:t xml:space="preserve"> que se </w:t>
      </w:r>
      <w:proofErr w:type="spellStart"/>
      <w:r w:rsidRPr="00A54802">
        <w:rPr>
          <w:rFonts w:ascii="Eras Medium ITC" w:hAnsi="Eras Medium ITC"/>
          <w:sz w:val="22"/>
          <w:szCs w:val="22"/>
        </w:rPr>
        <w:t>distrae</w:t>
      </w:r>
      <w:proofErr w:type="spellEnd"/>
      <w:r w:rsidRPr="00A54802">
        <w:rPr>
          <w:rFonts w:ascii="Eras Medium ITC" w:hAnsi="Eras Medium ITC"/>
          <w:sz w:val="22"/>
          <w:szCs w:val="22"/>
        </w:rPr>
        <w:t xml:space="preserve"> con </w:t>
      </w:r>
      <w:proofErr w:type="spellStart"/>
      <w:r w:rsidRPr="00A54802">
        <w:rPr>
          <w:rFonts w:ascii="Eras Medium ITC" w:hAnsi="Eras Medium ITC"/>
          <w:sz w:val="22"/>
          <w:szCs w:val="22"/>
        </w:rPr>
        <w:t>facilidad</w:t>
      </w:r>
      <w:proofErr w:type="spellEnd"/>
      <w:r w:rsidRPr="00A54802">
        <w:rPr>
          <w:rFonts w:ascii="Eras Medium ITC" w:hAnsi="Eras Medium ITC"/>
          <w:sz w:val="22"/>
          <w:szCs w:val="22"/>
        </w:rPr>
        <w:t xml:space="preserve"> y que le cuesta </w:t>
      </w:r>
      <w:proofErr w:type="spellStart"/>
      <w:r w:rsidRPr="00A54802">
        <w:rPr>
          <w:rFonts w:ascii="Eras Medium ITC" w:hAnsi="Eras Medium ITC"/>
          <w:sz w:val="22"/>
          <w:szCs w:val="22"/>
        </w:rPr>
        <w:t>seguir</w:t>
      </w:r>
      <w:proofErr w:type="spellEnd"/>
      <w:r w:rsidRPr="00A54802">
        <w:rPr>
          <w:rFonts w:ascii="Eras Medium ITC" w:hAnsi="Eras Medium ITC"/>
          <w:sz w:val="22"/>
          <w:szCs w:val="22"/>
        </w:rPr>
        <w:t xml:space="preserve"> </w:t>
      </w:r>
      <w:proofErr w:type="spellStart"/>
      <w:r w:rsidRPr="00A54802">
        <w:rPr>
          <w:rFonts w:ascii="Eras Medium ITC" w:hAnsi="Eras Medium ITC"/>
          <w:sz w:val="22"/>
          <w:szCs w:val="22"/>
        </w:rPr>
        <w:t>el</w:t>
      </w:r>
      <w:proofErr w:type="spellEnd"/>
      <w:r w:rsidRPr="00A54802">
        <w:rPr>
          <w:rFonts w:ascii="Eras Medium ITC" w:hAnsi="Eras Medium ITC"/>
          <w:sz w:val="22"/>
          <w:szCs w:val="22"/>
        </w:rPr>
        <w:t xml:space="preserve"> </w:t>
      </w:r>
      <w:proofErr w:type="spellStart"/>
      <w:r w:rsidRPr="00A54802">
        <w:rPr>
          <w:rFonts w:ascii="Eras Medium ITC" w:hAnsi="Eras Medium ITC"/>
          <w:sz w:val="22"/>
          <w:szCs w:val="22"/>
        </w:rPr>
        <w:t>ritmo</w:t>
      </w:r>
      <w:proofErr w:type="spellEnd"/>
      <w:r w:rsidRPr="00A54802">
        <w:rPr>
          <w:rFonts w:ascii="Eras Medium ITC" w:hAnsi="Eras Medium ITC"/>
          <w:sz w:val="22"/>
          <w:szCs w:val="22"/>
        </w:rPr>
        <w:t xml:space="preserve"> de las </w:t>
      </w:r>
      <w:proofErr w:type="spellStart"/>
      <w:r w:rsidRPr="00A54802">
        <w:rPr>
          <w:rFonts w:ascii="Eras Medium ITC" w:hAnsi="Eras Medium ITC"/>
          <w:sz w:val="22"/>
          <w:szCs w:val="22"/>
        </w:rPr>
        <w:t>clases</w:t>
      </w:r>
      <w:proofErr w:type="spellEnd"/>
      <w:r w:rsidRPr="00A54802">
        <w:rPr>
          <w:rFonts w:ascii="Eras Medium ITC" w:hAnsi="Eras Medium ITC"/>
          <w:sz w:val="22"/>
          <w:szCs w:val="22"/>
        </w:rPr>
        <w:t xml:space="preserve">, </w:t>
      </w:r>
      <w:proofErr w:type="spellStart"/>
      <w:r w:rsidRPr="00A54802">
        <w:rPr>
          <w:rFonts w:ascii="Eras Medium ITC" w:hAnsi="Eras Medium ITC"/>
          <w:sz w:val="22"/>
          <w:szCs w:val="22"/>
        </w:rPr>
        <w:t>en</w:t>
      </w:r>
      <w:proofErr w:type="spellEnd"/>
      <w:r w:rsidRPr="00A54802">
        <w:rPr>
          <w:rFonts w:ascii="Eras Medium ITC" w:hAnsi="Eras Medium ITC"/>
          <w:sz w:val="22"/>
          <w:szCs w:val="22"/>
        </w:rPr>
        <w:t xml:space="preserve"> </w:t>
      </w:r>
      <w:proofErr w:type="spellStart"/>
      <w:r w:rsidRPr="00A54802">
        <w:rPr>
          <w:rFonts w:ascii="Eras Medium ITC" w:hAnsi="Eras Medium ITC"/>
          <w:sz w:val="22"/>
          <w:szCs w:val="22"/>
        </w:rPr>
        <w:t>líneas</w:t>
      </w:r>
      <w:proofErr w:type="spellEnd"/>
      <w:r w:rsidRPr="00A54802">
        <w:rPr>
          <w:rFonts w:ascii="Eras Medium ITC" w:hAnsi="Eras Medium ITC"/>
          <w:sz w:val="22"/>
          <w:szCs w:val="22"/>
        </w:rPr>
        <w:t xml:space="preserve"> </w:t>
      </w:r>
      <w:proofErr w:type="spellStart"/>
      <w:r w:rsidRPr="00A54802">
        <w:rPr>
          <w:rFonts w:ascii="Eras Medium ITC" w:hAnsi="Eras Medium ITC"/>
          <w:sz w:val="22"/>
          <w:szCs w:val="22"/>
        </w:rPr>
        <w:t>generales</w:t>
      </w:r>
      <w:proofErr w:type="spellEnd"/>
      <w:r w:rsidRPr="00A54802">
        <w:rPr>
          <w:rFonts w:ascii="Eras Medium ITC" w:hAnsi="Eras Medium ITC"/>
          <w:sz w:val="22"/>
          <w:szCs w:val="22"/>
        </w:rPr>
        <w:t xml:space="preserve"> es un </w:t>
      </w:r>
      <w:proofErr w:type="spellStart"/>
      <w:r w:rsidRPr="00A54802">
        <w:rPr>
          <w:rFonts w:ascii="Eras Medium ITC" w:hAnsi="Eras Medium ITC"/>
          <w:sz w:val="22"/>
          <w:szCs w:val="22"/>
        </w:rPr>
        <w:t>grupo</w:t>
      </w:r>
      <w:proofErr w:type="spellEnd"/>
      <w:r w:rsidRPr="00A54802">
        <w:rPr>
          <w:rFonts w:ascii="Eras Medium ITC" w:hAnsi="Eras Medium ITC"/>
          <w:sz w:val="22"/>
          <w:szCs w:val="22"/>
        </w:rPr>
        <w:t xml:space="preserve"> poco </w:t>
      </w:r>
      <w:proofErr w:type="spellStart"/>
      <w:r w:rsidRPr="00A54802">
        <w:rPr>
          <w:rFonts w:ascii="Eras Medium ITC" w:hAnsi="Eras Medium ITC"/>
          <w:sz w:val="22"/>
          <w:szCs w:val="22"/>
        </w:rPr>
        <w:t>trabajador</w:t>
      </w:r>
      <w:proofErr w:type="spellEnd"/>
      <w:r w:rsidRPr="00A54802">
        <w:rPr>
          <w:rFonts w:ascii="Eras Medium ITC" w:hAnsi="Eras Medium ITC"/>
          <w:sz w:val="22"/>
          <w:szCs w:val="22"/>
        </w:rPr>
        <w:t xml:space="preserve"> que </w:t>
      </w:r>
      <w:proofErr w:type="spellStart"/>
      <w:r w:rsidRPr="00A54802">
        <w:rPr>
          <w:rFonts w:ascii="Eras Medium ITC" w:hAnsi="Eras Medium ITC"/>
          <w:sz w:val="22"/>
          <w:szCs w:val="22"/>
        </w:rPr>
        <w:t>demuestra</w:t>
      </w:r>
      <w:proofErr w:type="spellEnd"/>
      <w:r w:rsidRPr="00A54802">
        <w:rPr>
          <w:rFonts w:ascii="Eras Medium ITC" w:hAnsi="Eras Medium ITC"/>
          <w:sz w:val="22"/>
          <w:szCs w:val="22"/>
        </w:rPr>
        <w:t xml:space="preserve"> poco </w:t>
      </w:r>
      <w:proofErr w:type="spellStart"/>
      <w:r w:rsidRPr="00A54802">
        <w:rPr>
          <w:rFonts w:ascii="Eras Medium ITC" w:hAnsi="Eras Medium ITC"/>
          <w:sz w:val="22"/>
          <w:szCs w:val="22"/>
        </w:rPr>
        <w:t>interés</w:t>
      </w:r>
      <w:proofErr w:type="spellEnd"/>
      <w:r w:rsidRPr="00A54802">
        <w:rPr>
          <w:rFonts w:ascii="Eras Medium ITC" w:hAnsi="Eras Medium ITC"/>
          <w:sz w:val="22"/>
          <w:szCs w:val="22"/>
        </w:rPr>
        <w:t xml:space="preserve"> </w:t>
      </w:r>
      <w:proofErr w:type="spellStart"/>
      <w:r w:rsidRPr="00A54802">
        <w:rPr>
          <w:rFonts w:ascii="Eras Medium ITC" w:hAnsi="Eras Medium ITC"/>
          <w:sz w:val="22"/>
          <w:szCs w:val="22"/>
        </w:rPr>
        <w:t>en</w:t>
      </w:r>
      <w:proofErr w:type="spellEnd"/>
      <w:r w:rsidRPr="00A54802">
        <w:rPr>
          <w:rFonts w:ascii="Eras Medium ITC" w:hAnsi="Eras Medium ITC"/>
          <w:sz w:val="22"/>
          <w:szCs w:val="22"/>
        </w:rPr>
        <w:t xml:space="preserve"> </w:t>
      </w:r>
      <w:proofErr w:type="spellStart"/>
      <w:r w:rsidRPr="00A54802">
        <w:rPr>
          <w:rFonts w:ascii="Eras Medium ITC" w:hAnsi="Eras Medium ITC"/>
          <w:sz w:val="22"/>
          <w:szCs w:val="22"/>
        </w:rPr>
        <w:t>el</w:t>
      </w:r>
      <w:proofErr w:type="spellEnd"/>
      <w:r w:rsidRPr="00A54802">
        <w:rPr>
          <w:rFonts w:ascii="Eras Medium ITC" w:hAnsi="Eras Medium ITC"/>
          <w:sz w:val="22"/>
          <w:szCs w:val="22"/>
        </w:rPr>
        <w:t xml:space="preserve"> </w:t>
      </w:r>
      <w:proofErr w:type="spellStart"/>
      <w:r w:rsidRPr="00A54802">
        <w:rPr>
          <w:rFonts w:ascii="Eras Medium ITC" w:hAnsi="Eras Medium ITC"/>
          <w:sz w:val="22"/>
          <w:szCs w:val="22"/>
        </w:rPr>
        <w:t>módulo</w:t>
      </w:r>
      <w:proofErr w:type="spellEnd"/>
      <w:r w:rsidRPr="00A54802">
        <w:rPr>
          <w:rFonts w:ascii="Eras Medium ITC" w:hAnsi="Eras Medium ITC"/>
          <w:sz w:val="22"/>
          <w:szCs w:val="22"/>
        </w:rPr>
        <w:t>.</w:t>
      </w:r>
    </w:p>
    <w:p w14:paraId="0C6EE9E1" w14:textId="160F1B62" w:rsidR="00A54802" w:rsidRDefault="00A54802" w:rsidP="003565D4">
      <w:pPr>
        <w:ind w:firstLine="360"/>
        <w:jc w:val="both"/>
        <w:rPr>
          <w:rFonts w:ascii="Eras Medium ITC" w:hAnsi="Eras Medium ITC"/>
          <w:sz w:val="22"/>
          <w:szCs w:val="22"/>
        </w:rPr>
      </w:pPr>
    </w:p>
    <w:p w14:paraId="1535E542" w14:textId="77777777" w:rsidR="0098048A" w:rsidRDefault="0098048A" w:rsidP="003565D4">
      <w:pPr>
        <w:ind w:firstLine="360"/>
        <w:jc w:val="both"/>
        <w:rPr>
          <w:rFonts w:ascii="Eras Medium ITC" w:hAnsi="Eras Medium ITC"/>
          <w:sz w:val="22"/>
          <w:szCs w:val="22"/>
        </w:rPr>
      </w:pPr>
      <w:r>
        <w:rPr>
          <w:rFonts w:ascii="Eras Medium ITC" w:hAnsi="Eras Medium ITC"/>
          <w:sz w:val="22"/>
          <w:szCs w:val="22"/>
        </w:rPr>
        <w:t>Primero de ASIR</w:t>
      </w:r>
    </w:p>
    <w:p w14:paraId="1BF33B3A" w14:textId="4812E9F7" w:rsidR="0098048A" w:rsidRDefault="0098048A" w:rsidP="003565D4">
      <w:pPr>
        <w:ind w:firstLine="360"/>
        <w:jc w:val="both"/>
        <w:rPr>
          <w:rFonts w:ascii="Eras Medium ITC" w:hAnsi="Eras Medium ITC"/>
          <w:sz w:val="22"/>
          <w:szCs w:val="22"/>
        </w:rPr>
      </w:pPr>
    </w:p>
    <w:p w14:paraId="5D30826B" w14:textId="77777777" w:rsidR="00372B22" w:rsidRPr="007B08FB" w:rsidRDefault="00372B22" w:rsidP="00372B22">
      <w:pPr>
        <w:ind w:firstLine="360"/>
        <w:jc w:val="both"/>
        <w:rPr>
          <w:rFonts w:ascii="Eras Medium ITC" w:hAnsi="Eras Medium ITC"/>
          <w:sz w:val="22"/>
          <w:szCs w:val="22"/>
        </w:rPr>
      </w:pPr>
      <w:r w:rsidRPr="007B08FB">
        <w:rPr>
          <w:rFonts w:ascii="Eras Medium ITC" w:hAnsi="Eras Medium ITC"/>
          <w:sz w:val="22"/>
          <w:szCs w:val="22"/>
        </w:rPr>
        <w:t xml:space="preserve">El </w:t>
      </w:r>
      <w:proofErr w:type="spellStart"/>
      <w:r w:rsidRPr="007B08FB">
        <w:rPr>
          <w:rFonts w:ascii="Eras Medium ITC" w:hAnsi="Eras Medium ITC"/>
          <w:sz w:val="22"/>
          <w:szCs w:val="22"/>
        </w:rPr>
        <w:t>alumnado</w:t>
      </w:r>
      <w:proofErr w:type="spellEnd"/>
      <w:r w:rsidRPr="007B08FB">
        <w:rPr>
          <w:rFonts w:ascii="Eras Medium ITC" w:hAnsi="Eras Medium ITC"/>
          <w:sz w:val="22"/>
          <w:szCs w:val="22"/>
        </w:rPr>
        <w:t xml:space="preserve"> de primero de ASIR </w:t>
      </w:r>
      <w:proofErr w:type="spellStart"/>
      <w:r w:rsidRPr="007B08FB">
        <w:rPr>
          <w:rFonts w:ascii="Eras Medium ITC" w:hAnsi="Eras Medium ITC"/>
          <w:sz w:val="22"/>
          <w:szCs w:val="22"/>
        </w:rPr>
        <w:t>presenta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unas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características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bastante</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similares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aunque</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su</w:t>
      </w:r>
      <w:proofErr w:type="spellEnd"/>
      <w:r w:rsidRPr="007B08FB">
        <w:rPr>
          <w:rFonts w:ascii="Eras Medium ITC" w:hAnsi="Eras Medium ITC"/>
          <w:sz w:val="22"/>
          <w:szCs w:val="22"/>
        </w:rPr>
        <w:t xml:space="preserve"> forma de </w:t>
      </w:r>
      <w:proofErr w:type="spellStart"/>
      <w:r w:rsidRPr="007B08FB">
        <w:rPr>
          <w:rFonts w:ascii="Eras Medium ITC" w:hAnsi="Eras Medium ITC"/>
          <w:sz w:val="22"/>
          <w:szCs w:val="22"/>
        </w:rPr>
        <w:t>acceso</w:t>
      </w:r>
      <w:proofErr w:type="spellEnd"/>
      <w:r w:rsidRPr="007B08FB">
        <w:rPr>
          <w:rFonts w:ascii="Eras Medium ITC" w:hAnsi="Eras Medium ITC"/>
          <w:sz w:val="22"/>
          <w:szCs w:val="22"/>
        </w:rPr>
        <w:t xml:space="preserve"> al </w:t>
      </w:r>
      <w:proofErr w:type="spellStart"/>
      <w:r w:rsidRPr="007B08FB">
        <w:rPr>
          <w:rFonts w:ascii="Eras Medium ITC" w:hAnsi="Eras Medium ITC"/>
          <w:sz w:val="22"/>
          <w:szCs w:val="22"/>
        </w:rPr>
        <w:t>ciclo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formativo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haya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sido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su</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mayoría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desde</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bachillerato</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resto, con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título</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técnico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sistemas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microinformáticos</w:t>
      </w:r>
      <w:proofErr w:type="spellEnd"/>
      <w:r w:rsidRPr="007B08FB">
        <w:rPr>
          <w:rFonts w:ascii="Eras Medium ITC" w:hAnsi="Eras Medium ITC"/>
          <w:sz w:val="22"/>
          <w:szCs w:val="22"/>
        </w:rPr>
        <w:t xml:space="preserve"> y redes. Por </w:t>
      </w:r>
      <w:r w:rsidRPr="007B08FB">
        <w:rPr>
          <w:rFonts w:ascii="Eras Medium ITC" w:hAnsi="Eras Medium ITC"/>
          <w:sz w:val="22"/>
          <w:szCs w:val="22"/>
        </w:rPr>
        <w:lastRenderedPageBreak/>
        <w:t xml:space="preserve">lo general es un </w:t>
      </w:r>
      <w:proofErr w:type="spellStart"/>
      <w:r w:rsidRPr="007B08FB">
        <w:rPr>
          <w:rFonts w:ascii="Eras Medium ITC" w:hAnsi="Eras Medium ITC"/>
          <w:sz w:val="22"/>
          <w:szCs w:val="22"/>
        </w:rPr>
        <w:t>grupo</w:t>
      </w:r>
      <w:proofErr w:type="spellEnd"/>
      <w:r w:rsidRPr="007B08FB">
        <w:rPr>
          <w:rFonts w:ascii="Eras Medium ITC" w:hAnsi="Eras Medium ITC"/>
          <w:sz w:val="22"/>
          <w:szCs w:val="22"/>
        </w:rPr>
        <w:t xml:space="preserve"> que </w:t>
      </w:r>
      <w:proofErr w:type="spellStart"/>
      <w:r w:rsidRPr="007B08FB">
        <w:rPr>
          <w:rFonts w:ascii="Eras Medium ITC" w:hAnsi="Eras Medium ITC"/>
          <w:sz w:val="22"/>
          <w:szCs w:val="22"/>
        </w:rPr>
        <w:t>presenta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bastante</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interés</w:t>
      </w:r>
      <w:proofErr w:type="spellEnd"/>
      <w:r w:rsidRPr="007B08FB">
        <w:rPr>
          <w:rFonts w:ascii="Eras Medium ITC" w:hAnsi="Eras Medium ITC"/>
          <w:sz w:val="22"/>
          <w:szCs w:val="22"/>
        </w:rPr>
        <w:t xml:space="preserve"> y la </w:t>
      </w:r>
      <w:proofErr w:type="spellStart"/>
      <w:r w:rsidRPr="007B08FB">
        <w:rPr>
          <w:rFonts w:ascii="Eras Medium ITC" w:hAnsi="Eras Medium ITC"/>
          <w:sz w:val="22"/>
          <w:szCs w:val="22"/>
        </w:rPr>
        <w:t>madurez</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propia</w:t>
      </w:r>
      <w:proofErr w:type="spellEnd"/>
      <w:r w:rsidRPr="007B08FB">
        <w:rPr>
          <w:rFonts w:ascii="Eras Medium ITC" w:hAnsi="Eras Medium ITC"/>
          <w:sz w:val="22"/>
          <w:szCs w:val="22"/>
        </w:rPr>
        <w:t xml:space="preserve"> de la </w:t>
      </w:r>
      <w:proofErr w:type="spellStart"/>
      <w:r w:rsidRPr="007B08FB">
        <w:rPr>
          <w:rFonts w:ascii="Eras Medium ITC" w:hAnsi="Eras Medium ITC"/>
          <w:sz w:val="22"/>
          <w:szCs w:val="22"/>
        </w:rPr>
        <w:t>edad</w:t>
      </w:r>
      <w:proofErr w:type="spellEnd"/>
      <w:r w:rsidRPr="007B08FB">
        <w:rPr>
          <w:rFonts w:ascii="Eras Medium ITC" w:hAnsi="Eras Medium ITC"/>
          <w:sz w:val="22"/>
          <w:szCs w:val="22"/>
        </w:rPr>
        <w:t xml:space="preserve"> que </w:t>
      </w:r>
      <w:proofErr w:type="spellStart"/>
      <w:r w:rsidRPr="007B08FB">
        <w:rPr>
          <w:rFonts w:ascii="Eras Medium ITC" w:hAnsi="Eras Medium ITC"/>
          <w:sz w:val="22"/>
          <w:szCs w:val="22"/>
        </w:rPr>
        <w:t>tienen</w:t>
      </w:r>
      <w:proofErr w:type="spellEnd"/>
      <w:r w:rsidRPr="007B08FB">
        <w:rPr>
          <w:rFonts w:ascii="Eras Medium ITC" w:hAnsi="Eras Medium ITC"/>
          <w:sz w:val="22"/>
          <w:szCs w:val="22"/>
        </w:rPr>
        <w:t xml:space="preserve"> que es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torno</w:t>
      </w:r>
      <w:proofErr w:type="spellEnd"/>
      <w:r w:rsidRPr="007B08FB">
        <w:rPr>
          <w:rFonts w:ascii="Eras Medium ITC" w:hAnsi="Eras Medium ITC"/>
          <w:sz w:val="22"/>
          <w:szCs w:val="22"/>
        </w:rPr>
        <w:t xml:space="preserve"> a los </w:t>
      </w:r>
      <w:proofErr w:type="spellStart"/>
      <w:r>
        <w:rPr>
          <w:rFonts w:ascii="Eras Medium ITC" w:hAnsi="Eras Medium ITC"/>
          <w:sz w:val="22"/>
          <w:szCs w:val="22"/>
        </w:rPr>
        <w:t>veinte</w:t>
      </w:r>
      <w:proofErr w:type="spellEnd"/>
      <w:r>
        <w:rPr>
          <w:rFonts w:ascii="Eras Medium ITC" w:hAnsi="Eras Medium ITC"/>
          <w:sz w:val="22"/>
          <w:szCs w:val="22"/>
        </w:rPr>
        <w:t xml:space="preserve"> </w:t>
      </w:r>
      <w:proofErr w:type="spellStart"/>
      <w:r>
        <w:rPr>
          <w:rFonts w:ascii="Eras Medium ITC" w:hAnsi="Eras Medium ITC"/>
          <w:sz w:val="22"/>
          <w:szCs w:val="22"/>
        </w:rPr>
        <w:t>años</w:t>
      </w:r>
      <w:proofErr w:type="spellEnd"/>
      <w:r w:rsidRPr="007B08FB">
        <w:rPr>
          <w:rFonts w:ascii="Eras Medium ITC" w:hAnsi="Eras Medium ITC"/>
          <w:sz w:val="22"/>
          <w:szCs w:val="22"/>
        </w:rPr>
        <w:t xml:space="preserve">.   </w:t>
      </w:r>
    </w:p>
    <w:p w14:paraId="16E9854F" w14:textId="77777777" w:rsidR="0098048A" w:rsidRDefault="0098048A" w:rsidP="003565D4">
      <w:pPr>
        <w:ind w:firstLine="360"/>
        <w:jc w:val="both"/>
        <w:rPr>
          <w:rFonts w:ascii="Eras Medium ITC" w:hAnsi="Eras Medium ITC"/>
          <w:sz w:val="22"/>
          <w:szCs w:val="22"/>
        </w:rPr>
      </w:pPr>
    </w:p>
    <w:p w14:paraId="3F502E38" w14:textId="2230E020" w:rsidR="003565D4" w:rsidRPr="007B08FB" w:rsidRDefault="0098048A" w:rsidP="003565D4">
      <w:pPr>
        <w:ind w:firstLine="360"/>
        <w:jc w:val="both"/>
        <w:rPr>
          <w:rFonts w:ascii="Eras Medium ITC" w:hAnsi="Eras Medium ITC"/>
          <w:sz w:val="22"/>
          <w:szCs w:val="22"/>
        </w:rPr>
      </w:pPr>
      <w:r>
        <w:rPr>
          <w:rFonts w:ascii="Eras Medium ITC" w:hAnsi="Eras Medium ITC"/>
          <w:sz w:val="22"/>
          <w:szCs w:val="22"/>
        </w:rPr>
        <w:t>Primero de DAM</w:t>
      </w:r>
      <w:r w:rsidR="003565D4" w:rsidRPr="007B08FB">
        <w:rPr>
          <w:rFonts w:ascii="Eras Medium ITC" w:hAnsi="Eras Medium ITC"/>
          <w:sz w:val="22"/>
          <w:szCs w:val="22"/>
        </w:rPr>
        <w:t xml:space="preserve">   </w:t>
      </w:r>
    </w:p>
    <w:p w14:paraId="020A0160" w14:textId="66E250DC" w:rsidR="003565D4" w:rsidRDefault="003565D4" w:rsidP="003565D4">
      <w:pPr>
        <w:rPr>
          <w:rFonts w:ascii="Eras Medium ITC" w:hAnsi="Eras Medium ITC"/>
          <w:sz w:val="22"/>
          <w:szCs w:val="22"/>
        </w:rPr>
      </w:pPr>
    </w:p>
    <w:p w14:paraId="6418A62D" w14:textId="15029721" w:rsidR="00A54802" w:rsidRPr="00A54802" w:rsidRDefault="00A54802" w:rsidP="003629B4">
      <w:pPr>
        <w:ind w:firstLine="360"/>
        <w:jc w:val="both"/>
        <w:rPr>
          <w:rFonts w:ascii="Eras Medium ITC" w:hAnsi="Eras Medium ITC"/>
          <w:sz w:val="22"/>
          <w:szCs w:val="22"/>
        </w:rPr>
      </w:pPr>
      <w:r w:rsidRPr="00A54802">
        <w:rPr>
          <w:rFonts w:ascii="Eras Medium ITC" w:hAnsi="Eras Medium ITC"/>
          <w:sz w:val="22"/>
          <w:szCs w:val="22"/>
        </w:rPr>
        <w:t xml:space="preserve">Es un </w:t>
      </w:r>
      <w:proofErr w:type="spellStart"/>
      <w:r w:rsidRPr="00A54802">
        <w:rPr>
          <w:rFonts w:ascii="Eras Medium ITC" w:hAnsi="Eras Medium ITC"/>
          <w:sz w:val="22"/>
          <w:szCs w:val="22"/>
        </w:rPr>
        <w:t>grupo</w:t>
      </w:r>
      <w:proofErr w:type="spellEnd"/>
      <w:r w:rsidRPr="00A54802">
        <w:rPr>
          <w:rFonts w:ascii="Eras Medium ITC" w:hAnsi="Eras Medium ITC"/>
          <w:sz w:val="22"/>
          <w:szCs w:val="22"/>
        </w:rPr>
        <w:t xml:space="preserve"> de 18 </w:t>
      </w:r>
      <w:proofErr w:type="spellStart"/>
      <w:r w:rsidRPr="00A54802">
        <w:rPr>
          <w:rFonts w:ascii="Eras Medium ITC" w:hAnsi="Eras Medium ITC"/>
          <w:sz w:val="22"/>
          <w:szCs w:val="22"/>
        </w:rPr>
        <w:t>alumnos</w:t>
      </w:r>
      <w:proofErr w:type="spellEnd"/>
      <w:r w:rsidRPr="00A54802">
        <w:rPr>
          <w:rFonts w:ascii="Eras Medium ITC" w:hAnsi="Eras Medium ITC"/>
          <w:sz w:val="22"/>
          <w:szCs w:val="22"/>
        </w:rPr>
        <w:t xml:space="preserve">, </w:t>
      </w:r>
      <w:proofErr w:type="spellStart"/>
      <w:r w:rsidRPr="00A54802">
        <w:rPr>
          <w:rFonts w:ascii="Eras Medium ITC" w:hAnsi="Eras Medium ITC"/>
          <w:sz w:val="22"/>
          <w:szCs w:val="22"/>
        </w:rPr>
        <w:t>aunque</w:t>
      </w:r>
      <w:proofErr w:type="spellEnd"/>
      <w:r w:rsidRPr="00A54802">
        <w:rPr>
          <w:rFonts w:ascii="Eras Medium ITC" w:hAnsi="Eras Medium ITC"/>
          <w:sz w:val="22"/>
          <w:szCs w:val="22"/>
        </w:rPr>
        <w:t xml:space="preserve"> </w:t>
      </w:r>
      <w:proofErr w:type="spellStart"/>
      <w:r w:rsidRPr="00A54802">
        <w:rPr>
          <w:rFonts w:ascii="Eras Medium ITC" w:hAnsi="Eras Medium ITC"/>
          <w:sz w:val="22"/>
          <w:szCs w:val="22"/>
        </w:rPr>
        <w:t>solamente</w:t>
      </w:r>
      <w:proofErr w:type="spellEnd"/>
      <w:r w:rsidRPr="00A54802">
        <w:rPr>
          <w:rFonts w:ascii="Eras Medium ITC" w:hAnsi="Eras Medium ITC"/>
          <w:sz w:val="22"/>
          <w:szCs w:val="22"/>
        </w:rPr>
        <w:t xml:space="preserve"> </w:t>
      </w:r>
      <w:proofErr w:type="spellStart"/>
      <w:r w:rsidRPr="00A54802">
        <w:rPr>
          <w:rFonts w:ascii="Eras Medium ITC" w:hAnsi="Eras Medium ITC"/>
          <w:sz w:val="22"/>
          <w:szCs w:val="22"/>
        </w:rPr>
        <w:t>asisten</w:t>
      </w:r>
      <w:proofErr w:type="spellEnd"/>
      <w:r w:rsidRPr="00A54802">
        <w:rPr>
          <w:rFonts w:ascii="Eras Medium ITC" w:hAnsi="Eras Medium ITC"/>
          <w:sz w:val="22"/>
          <w:szCs w:val="22"/>
        </w:rPr>
        <w:t xml:space="preserve"> 13 de </w:t>
      </w:r>
      <w:proofErr w:type="spellStart"/>
      <w:r w:rsidRPr="00A54802">
        <w:rPr>
          <w:rFonts w:ascii="Eras Medium ITC" w:hAnsi="Eras Medium ITC"/>
          <w:sz w:val="22"/>
          <w:szCs w:val="22"/>
        </w:rPr>
        <w:t>ellos</w:t>
      </w:r>
      <w:proofErr w:type="spellEnd"/>
      <w:r w:rsidRPr="00A54802">
        <w:rPr>
          <w:rFonts w:ascii="Eras Medium ITC" w:hAnsi="Eras Medium ITC"/>
          <w:sz w:val="22"/>
          <w:szCs w:val="22"/>
        </w:rPr>
        <w:t xml:space="preserve"> a las </w:t>
      </w:r>
      <w:proofErr w:type="spellStart"/>
      <w:r w:rsidRPr="00A54802">
        <w:rPr>
          <w:rFonts w:ascii="Eras Medium ITC" w:hAnsi="Eras Medium ITC"/>
          <w:sz w:val="22"/>
          <w:szCs w:val="22"/>
        </w:rPr>
        <w:t>clases</w:t>
      </w:r>
      <w:proofErr w:type="spellEnd"/>
      <w:r w:rsidRPr="00A54802">
        <w:rPr>
          <w:rFonts w:ascii="Eras Medium ITC" w:hAnsi="Eras Medium ITC"/>
          <w:sz w:val="22"/>
          <w:szCs w:val="22"/>
        </w:rPr>
        <w:t>.</w:t>
      </w:r>
      <w:r>
        <w:rPr>
          <w:rFonts w:ascii="Eras Medium ITC" w:hAnsi="Eras Medium ITC"/>
          <w:sz w:val="22"/>
          <w:szCs w:val="22"/>
        </w:rPr>
        <w:t xml:space="preserve"> </w:t>
      </w:r>
      <w:r w:rsidRPr="00A54802">
        <w:rPr>
          <w:rFonts w:ascii="Eras Medium ITC" w:hAnsi="Eras Medium ITC"/>
          <w:sz w:val="22"/>
          <w:szCs w:val="22"/>
        </w:rPr>
        <w:t xml:space="preserve">El </w:t>
      </w:r>
      <w:proofErr w:type="spellStart"/>
      <w:r w:rsidRPr="00A54802">
        <w:rPr>
          <w:rFonts w:ascii="Eras Medium ITC" w:hAnsi="Eras Medium ITC"/>
          <w:sz w:val="22"/>
          <w:szCs w:val="22"/>
        </w:rPr>
        <w:t>nivel</w:t>
      </w:r>
      <w:proofErr w:type="spellEnd"/>
      <w:r w:rsidRPr="00A54802">
        <w:rPr>
          <w:rFonts w:ascii="Eras Medium ITC" w:hAnsi="Eras Medium ITC"/>
          <w:sz w:val="22"/>
          <w:szCs w:val="22"/>
        </w:rPr>
        <w:t xml:space="preserve"> </w:t>
      </w:r>
      <w:proofErr w:type="spellStart"/>
      <w:r w:rsidRPr="00A54802">
        <w:rPr>
          <w:rFonts w:ascii="Eras Medium ITC" w:hAnsi="Eras Medium ITC"/>
          <w:sz w:val="22"/>
          <w:szCs w:val="22"/>
        </w:rPr>
        <w:t>académico</w:t>
      </w:r>
      <w:proofErr w:type="spellEnd"/>
      <w:r w:rsidRPr="00A54802">
        <w:rPr>
          <w:rFonts w:ascii="Eras Medium ITC" w:hAnsi="Eras Medium ITC"/>
          <w:sz w:val="22"/>
          <w:szCs w:val="22"/>
        </w:rPr>
        <w:t xml:space="preserve"> de los </w:t>
      </w:r>
      <w:proofErr w:type="spellStart"/>
      <w:r w:rsidRPr="00A54802">
        <w:rPr>
          <w:rFonts w:ascii="Eras Medium ITC" w:hAnsi="Eras Medium ITC"/>
          <w:sz w:val="22"/>
          <w:szCs w:val="22"/>
        </w:rPr>
        <w:t>alumnos</w:t>
      </w:r>
      <w:proofErr w:type="spellEnd"/>
      <w:r w:rsidRPr="00A54802">
        <w:rPr>
          <w:rFonts w:ascii="Eras Medium ITC" w:hAnsi="Eras Medium ITC"/>
          <w:sz w:val="22"/>
          <w:szCs w:val="22"/>
        </w:rPr>
        <w:t xml:space="preserve"> es </w:t>
      </w:r>
      <w:proofErr w:type="spellStart"/>
      <w:r w:rsidRPr="00A54802">
        <w:rPr>
          <w:rFonts w:ascii="Eras Medium ITC" w:hAnsi="Eras Medium ITC"/>
          <w:sz w:val="22"/>
          <w:szCs w:val="22"/>
        </w:rPr>
        <w:t>bueno</w:t>
      </w:r>
      <w:proofErr w:type="spellEnd"/>
      <w:r w:rsidRPr="00A54802">
        <w:rPr>
          <w:rFonts w:ascii="Eras Medium ITC" w:hAnsi="Eras Medium ITC"/>
          <w:sz w:val="22"/>
          <w:szCs w:val="22"/>
        </w:rPr>
        <w:t xml:space="preserve">, </w:t>
      </w:r>
      <w:proofErr w:type="spellStart"/>
      <w:r w:rsidRPr="00A54802">
        <w:rPr>
          <w:rFonts w:ascii="Eras Medium ITC" w:hAnsi="Eras Medium ITC"/>
          <w:sz w:val="22"/>
          <w:szCs w:val="22"/>
        </w:rPr>
        <w:t>proceden</w:t>
      </w:r>
      <w:proofErr w:type="spellEnd"/>
      <w:r w:rsidRPr="00A54802">
        <w:rPr>
          <w:rFonts w:ascii="Eras Medium ITC" w:hAnsi="Eras Medium ITC"/>
          <w:sz w:val="22"/>
          <w:szCs w:val="22"/>
        </w:rPr>
        <w:t xml:space="preserve"> </w:t>
      </w:r>
      <w:proofErr w:type="spellStart"/>
      <w:r w:rsidRPr="00A54802">
        <w:rPr>
          <w:rFonts w:ascii="Eras Medium ITC" w:hAnsi="Eras Medium ITC"/>
          <w:sz w:val="22"/>
          <w:szCs w:val="22"/>
        </w:rPr>
        <w:t>en</w:t>
      </w:r>
      <w:proofErr w:type="spellEnd"/>
      <w:r w:rsidRPr="00A54802">
        <w:rPr>
          <w:rFonts w:ascii="Eras Medium ITC" w:hAnsi="Eras Medium ITC"/>
          <w:sz w:val="22"/>
          <w:szCs w:val="22"/>
        </w:rPr>
        <w:t xml:space="preserve"> </w:t>
      </w:r>
      <w:proofErr w:type="spellStart"/>
      <w:r w:rsidRPr="00A54802">
        <w:rPr>
          <w:rFonts w:ascii="Eras Medium ITC" w:hAnsi="Eras Medium ITC"/>
          <w:sz w:val="22"/>
          <w:szCs w:val="22"/>
        </w:rPr>
        <w:t>su</w:t>
      </w:r>
      <w:proofErr w:type="spellEnd"/>
      <w:r w:rsidRPr="00A54802">
        <w:rPr>
          <w:rFonts w:ascii="Eras Medium ITC" w:hAnsi="Eras Medium ITC"/>
          <w:sz w:val="22"/>
          <w:szCs w:val="22"/>
        </w:rPr>
        <w:t xml:space="preserve"> </w:t>
      </w:r>
      <w:proofErr w:type="spellStart"/>
      <w:r w:rsidRPr="00A54802">
        <w:rPr>
          <w:rFonts w:ascii="Eras Medium ITC" w:hAnsi="Eras Medium ITC"/>
          <w:sz w:val="22"/>
          <w:szCs w:val="22"/>
        </w:rPr>
        <w:t>mayoría</w:t>
      </w:r>
      <w:proofErr w:type="spellEnd"/>
      <w:r w:rsidRPr="00A54802">
        <w:rPr>
          <w:rFonts w:ascii="Eras Medium ITC" w:hAnsi="Eras Medium ITC"/>
          <w:sz w:val="22"/>
          <w:szCs w:val="22"/>
        </w:rPr>
        <w:t xml:space="preserve"> del </w:t>
      </w:r>
      <w:proofErr w:type="spellStart"/>
      <w:r w:rsidRPr="00A54802">
        <w:rPr>
          <w:rFonts w:ascii="Eras Medium ITC" w:hAnsi="Eras Medium ITC"/>
          <w:sz w:val="22"/>
          <w:szCs w:val="22"/>
        </w:rPr>
        <w:t>bachillerato</w:t>
      </w:r>
      <w:proofErr w:type="spellEnd"/>
      <w:r w:rsidRPr="00A54802">
        <w:rPr>
          <w:rFonts w:ascii="Eras Medium ITC" w:hAnsi="Eras Medium ITC"/>
          <w:sz w:val="22"/>
          <w:szCs w:val="22"/>
        </w:rPr>
        <w:t xml:space="preserve"> </w:t>
      </w:r>
      <w:proofErr w:type="spellStart"/>
      <w:r w:rsidRPr="00A54802">
        <w:rPr>
          <w:rFonts w:ascii="Eras Medium ITC" w:hAnsi="Eras Medium ITC"/>
          <w:sz w:val="22"/>
          <w:szCs w:val="22"/>
        </w:rPr>
        <w:t>tecnológico</w:t>
      </w:r>
      <w:proofErr w:type="spellEnd"/>
      <w:r w:rsidRPr="00A54802">
        <w:rPr>
          <w:rFonts w:ascii="Eras Medium ITC" w:hAnsi="Eras Medium ITC"/>
          <w:sz w:val="22"/>
          <w:szCs w:val="22"/>
        </w:rPr>
        <w:t xml:space="preserve"> y </w:t>
      </w:r>
      <w:proofErr w:type="spellStart"/>
      <w:r w:rsidRPr="00A54802">
        <w:rPr>
          <w:rFonts w:ascii="Eras Medium ITC" w:hAnsi="Eras Medium ITC"/>
          <w:sz w:val="22"/>
          <w:szCs w:val="22"/>
        </w:rPr>
        <w:t>el</w:t>
      </w:r>
      <w:proofErr w:type="spellEnd"/>
      <w:r w:rsidRPr="00A54802">
        <w:rPr>
          <w:rFonts w:ascii="Eras Medium ITC" w:hAnsi="Eras Medium ITC"/>
          <w:sz w:val="22"/>
          <w:szCs w:val="22"/>
        </w:rPr>
        <w:t xml:space="preserve"> </w:t>
      </w:r>
      <w:proofErr w:type="spellStart"/>
      <w:r w:rsidRPr="00A54802">
        <w:rPr>
          <w:rFonts w:ascii="Eras Medium ITC" w:hAnsi="Eras Medium ITC"/>
          <w:sz w:val="22"/>
          <w:szCs w:val="22"/>
        </w:rPr>
        <w:t>bachillerato</w:t>
      </w:r>
      <w:proofErr w:type="spellEnd"/>
      <w:r w:rsidRPr="00A54802">
        <w:rPr>
          <w:rFonts w:ascii="Eras Medium ITC" w:hAnsi="Eras Medium ITC"/>
          <w:sz w:val="22"/>
          <w:szCs w:val="22"/>
        </w:rPr>
        <w:t xml:space="preserve"> de </w:t>
      </w:r>
      <w:proofErr w:type="spellStart"/>
      <w:r w:rsidRPr="00A54802">
        <w:rPr>
          <w:rFonts w:ascii="Eras Medium ITC" w:hAnsi="Eras Medium ITC"/>
          <w:sz w:val="22"/>
          <w:szCs w:val="22"/>
        </w:rPr>
        <w:t>Ciencias</w:t>
      </w:r>
      <w:proofErr w:type="spellEnd"/>
      <w:r w:rsidRPr="00A54802">
        <w:rPr>
          <w:rFonts w:ascii="Eras Medium ITC" w:hAnsi="Eras Medium ITC"/>
          <w:sz w:val="22"/>
          <w:szCs w:val="22"/>
        </w:rPr>
        <w:t xml:space="preserve"> de la Salud, hay </w:t>
      </w:r>
      <w:proofErr w:type="spellStart"/>
      <w:r w:rsidRPr="00A54802">
        <w:rPr>
          <w:rFonts w:ascii="Eras Medium ITC" w:hAnsi="Eras Medium ITC"/>
          <w:sz w:val="22"/>
          <w:szCs w:val="22"/>
        </w:rPr>
        <w:t>algunos</w:t>
      </w:r>
      <w:proofErr w:type="spellEnd"/>
      <w:r w:rsidRPr="00A54802">
        <w:rPr>
          <w:rFonts w:ascii="Eras Medium ITC" w:hAnsi="Eras Medium ITC"/>
          <w:sz w:val="22"/>
          <w:szCs w:val="22"/>
        </w:rPr>
        <w:t xml:space="preserve"> de </w:t>
      </w:r>
      <w:proofErr w:type="spellStart"/>
      <w:r w:rsidRPr="00A54802">
        <w:rPr>
          <w:rFonts w:ascii="Eras Medium ITC" w:hAnsi="Eras Medium ITC"/>
          <w:sz w:val="22"/>
          <w:szCs w:val="22"/>
        </w:rPr>
        <w:t>ellos</w:t>
      </w:r>
      <w:proofErr w:type="spellEnd"/>
      <w:r w:rsidRPr="00A54802">
        <w:rPr>
          <w:rFonts w:ascii="Eras Medium ITC" w:hAnsi="Eras Medium ITC"/>
          <w:sz w:val="22"/>
          <w:szCs w:val="22"/>
        </w:rPr>
        <w:t xml:space="preserve"> que </w:t>
      </w:r>
      <w:proofErr w:type="spellStart"/>
      <w:r w:rsidRPr="00A54802">
        <w:rPr>
          <w:rFonts w:ascii="Eras Medium ITC" w:hAnsi="Eras Medium ITC"/>
          <w:sz w:val="22"/>
          <w:szCs w:val="22"/>
        </w:rPr>
        <w:t>han</w:t>
      </w:r>
      <w:proofErr w:type="spellEnd"/>
      <w:r w:rsidRPr="00A54802">
        <w:rPr>
          <w:rFonts w:ascii="Eras Medium ITC" w:hAnsi="Eras Medium ITC"/>
          <w:sz w:val="22"/>
          <w:szCs w:val="22"/>
        </w:rPr>
        <w:t xml:space="preserve"> </w:t>
      </w:r>
      <w:proofErr w:type="spellStart"/>
      <w:r w:rsidRPr="00A54802">
        <w:rPr>
          <w:rFonts w:ascii="Eras Medium ITC" w:hAnsi="Eras Medium ITC"/>
          <w:sz w:val="22"/>
          <w:szCs w:val="22"/>
        </w:rPr>
        <w:t>cursado</w:t>
      </w:r>
      <w:proofErr w:type="spellEnd"/>
      <w:r w:rsidRPr="00A54802">
        <w:rPr>
          <w:rFonts w:ascii="Eras Medium ITC" w:hAnsi="Eras Medium ITC"/>
          <w:sz w:val="22"/>
          <w:szCs w:val="22"/>
        </w:rPr>
        <w:t xml:space="preserve"> </w:t>
      </w:r>
      <w:proofErr w:type="spellStart"/>
      <w:r w:rsidRPr="00A54802">
        <w:rPr>
          <w:rFonts w:ascii="Eras Medium ITC" w:hAnsi="Eras Medium ITC"/>
          <w:sz w:val="22"/>
          <w:szCs w:val="22"/>
        </w:rPr>
        <w:t>estudios</w:t>
      </w:r>
      <w:proofErr w:type="spellEnd"/>
      <w:r w:rsidRPr="00A54802">
        <w:rPr>
          <w:rFonts w:ascii="Eras Medium ITC" w:hAnsi="Eras Medium ITC"/>
          <w:sz w:val="22"/>
          <w:szCs w:val="22"/>
        </w:rPr>
        <w:t xml:space="preserve"> </w:t>
      </w:r>
      <w:proofErr w:type="spellStart"/>
      <w:r w:rsidRPr="00A54802">
        <w:rPr>
          <w:rFonts w:ascii="Eras Medium ITC" w:hAnsi="Eras Medium ITC"/>
          <w:sz w:val="22"/>
          <w:szCs w:val="22"/>
        </w:rPr>
        <w:t>universitarios</w:t>
      </w:r>
      <w:proofErr w:type="spellEnd"/>
      <w:r w:rsidRPr="00A54802">
        <w:rPr>
          <w:rFonts w:ascii="Eras Medium ITC" w:hAnsi="Eras Medium ITC"/>
          <w:sz w:val="22"/>
          <w:szCs w:val="22"/>
        </w:rPr>
        <w:t xml:space="preserve">, </w:t>
      </w:r>
      <w:proofErr w:type="spellStart"/>
      <w:r w:rsidRPr="00A54802">
        <w:rPr>
          <w:rFonts w:ascii="Eras Medium ITC" w:hAnsi="Eras Medium ITC"/>
          <w:sz w:val="22"/>
          <w:szCs w:val="22"/>
        </w:rPr>
        <w:t>aunque</w:t>
      </w:r>
      <w:proofErr w:type="spellEnd"/>
      <w:r w:rsidRPr="00A54802">
        <w:rPr>
          <w:rFonts w:ascii="Eras Medium ITC" w:hAnsi="Eras Medium ITC"/>
          <w:sz w:val="22"/>
          <w:szCs w:val="22"/>
        </w:rPr>
        <w:t xml:space="preserve"> no </w:t>
      </w:r>
      <w:proofErr w:type="spellStart"/>
      <w:r w:rsidRPr="00A54802">
        <w:rPr>
          <w:rFonts w:ascii="Eras Medium ITC" w:hAnsi="Eras Medium ITC"/>
          <w:sz w:val="22"/>
          <w:szCs w:val="22"/>
        </w:rPr>
        <w:t>todos</w:t>
      </w:r>
      <w:proofErr w:type="spellEnd"/>
      <w:r w:rsidRPr="00A54802">
        <w:rPr>
          <w:rFonts w:ascii="Eras Medium ITC" w:hAnsi="Eras Medium ITC"/>
          <w:sz w:val="22"/>
          <w:szCs w:val="22"/>
        </w:rPr>
        <w:t xml:space="preserve"> </w:t>
      </w:r>
      <w:proofErr w:type="spellStart"/>
      <w:r w:rsidRPr="00A54802">
        <w:rPr>
          <w:rFonts w:ascii="Eras Medium ITC" w:hAnsi="Eras Medium ITC"/>
          <w:sz w:val="22"/>
          <w:szCs w:val="22"/>
        </w:rPr>
        <w:t>han</w:t>
      </w:r>
      <w:proofErr w:type="spellEnd"/>
      <w:r w:rsidRPr="00A54802">
        <w:rPr>
          <w:rFonts w:ascii="Eras Medium ITC" w:hAnsi="Eras Medium ITC"/>
          <w:sz w:val="22"/>
          <w:szCs w:val="22"/>
        </w:rPr>
        <w:t xml:space="preserve"> </w:t>
      </w:r>
      <w:proofErr w:type="spellStart"/>
      <w:r w:rsidRPr="00A54802">
        <w:rPr>
          <w:rFonts w:ascii="Eras Medium ITC" w:hAnsi="Eras Medium ITC"/>
          <w:sz w:val="22"/>
          <w:szCs w:val="22"/>
        </w:rPr>
        <w:t>finalizado</w:t>
      </w:r>
      <w:proofErr w:type="spellEnd"/>
      <w:r w:rsidRPr="00A54802">
        <w:rPr>
          <w:rFonts w:ascii="Eras Medium ITC" w:hAnsi="Eras Medium ITC"/>
          <w:sz w:val="22"/>
          <w:szCs w:val="22"/>
        </w:rPr>
        <w:t xml:space="preserve"> </w:t>
      </w:r>
      <w:proofErr w:type="spellStart"/>
      <w:r w:rsidRPr="00A54802">
        <w:rPr>
          <w:rFonts w:ascii="Eras Medium ITC" w:hAnsi="Eras Medium ITC"/>
          <w:sz w:val="22"/>
          <w:szCs w:val="22"/>
        </w:rPr>
        <w:t>estos</w:t>
      </w:r>
      <w:proofErr w:type="spellEnd"/>
      <w:r w:rsidRPr="00A54802">
        <w:rPr>
          <w:rFonts w:ascii="Eras Medium ITC" w:hAnsi="Eras Medium ITC"/>
          <w:sz w:val="22"/>
          <w:szCs w:val="22"/>
        </w:rPr>
        <w:t xml:space="preserve"> </w:t>
      </w:r>
      <w:proofErr w:type="spellStart"/>
      <w:r w:rsidRPr="00A54802">
        <w:rPr>
          <w:rFonts w:ascii="Eras Medium ITC" w:hAnsi="Eras Medium ITC"/>
          <w:sz w:val="22"/>
          <w:szCs w:val="22"/>
        </w:rPr>
        <w:t>estudios</w:t>
      </w:r>
      <w:proofErr w:type="spellEnd"/>
      <w:r w:rsidRPr="00A54802">
        <w:rPr>
          <w:rFonts w:ascii="Eras Medium ITC" w:hAnsi="Eras Medium ITC"/>
          <w:sz w:val="22"/>
          <w:szCs w:val="22"/>
        </w:rPr>
        <w:t xml:space="preserve"> </w:t>
      </w:r>
      <w:proofErr w:type="spellStart"/>
      <w:r w:rsidRPr="00A54802">
        <w:rPr>
          <w:rFonts w:ascii="Eras Medium ITC" w:hAnsi="Eras Medium ITC"/>
          <w:sz w:val="22"/>
          <w:szCs w:val="22"/>
        </w:rPr>
        <w:t>universitarios</w:t>
      </w:r>
      <w:proofErr w:type="spellEnd"/>
      <w:r w:rsidRPr="00A54802">
        <w:rPr>
          <w:rFonts w:ascii="Eras Medium ITC" w:hAnsi="Eras Medium ITC"/>
          <w:sz w:val="22"/>
          <w:szCs w:val="22"/>
        </w:rPr>
        <w:t>.</w:t>
      </w:r>
      <w:r>
        <w:rPr>
          <w:rFonts w:ascii="Eras Medium ITC" w:hAnsi="Eras Medium ITC"/>
          <w:sz w:val="22"/>
          <w:szCs w:val="22"/>
        </w:rPr>
        <w:t xml:space="preserve"> </w:t>
      </w:r>
      <w:r w:rsidRPr="00A54802">
        <w:rPr>
          <w:rFonts w:ascii="Eras Medium ITC" w:hAnsi="Eras Medium ITC"/>
          <w:sz w:val="22"/>
          <w:szCs w:val="22"/>
        </w:rPr>
        <w:t xml:space="preserve">Son </w:t>
      </w:r>
      <w:proofErr w:type="spellStart"/>
      <w:r w:rsidRPr="00A54802">
        <w:rPr>
          <w:rFonts w:ascii="Eras Medium ITC" w:hAnsi="Eras Medium ITC"/>
          <w:sz w:val="22"/>
          <w:szCs w:val="22"/>
        </w:rPr>
        <w:t>alumnos</w:t>
      </w:r>
      <w:proofErr w:type="spellEnd"/>
      <w:r w:rsidRPr="00A54802">
        <w:rPr>
          <w:rFonts w:ascii="Eras Medium ITC" w:hAnsi="Eras Medium ITC"/>
          <w:sz w:val="22"/>
          <w:szCs w:val="22"/>
        </w:rPr>
        <w:t xml:space="preserve"> </w:t>
      </w:r>
      <w:proofErr w:type="spellStart"/>
      <w:r w:rsidRPr="00A54802">
        <w:rPr>
          <w:rFonts w:ascii="Eras Medium ITC" w:hAnsi="Eras Medium ITC"/>
          <w:sz w:val="22"/>
          <w:szCs w:val="22"/>
        </w:rPr>
        <w:t>interesados</w:t>
      </w:r>
      <w:proofErr w:type="spellEnd"/>
      <w:r w:rsidRPr="00A54802">
        <w:rPr>
          <w:rFonts w:ascii="Eras Medium ITC" w:hAnsi="Eras Medium ITC"/>
          <w:sz w:val="22"/>
          <w:szCs w:val="22"/>
        </w:rPr>
        <w:t xml:space="preserve"> </w:t>
      </w:r>
      <w:proofErr w:type="spellStart"/>
      <w:r w:rsidRPr="00A54802">
        <w:rPr>
          <w:rFonts w:ascii="Eras Medium ITC" w:hAnsi="Eras Medium ITC"/>
          <w:sz w:val="22"/>
          <w:szCs w:val="22"/>
        </w:rPr>
        <w:t>en</w:t>
      </w:r>
      <w:proofErr w:type="spellEnd"/>
      <w:r w:rsidRPr="00A54802">
        <w:rPr>
          <w:rFonts w:ascii="Eras Medium ITC" w:hAnsi="Eras Medium ITC"/>
          <w:sz w:val="22"/>
          <w:szCs w:val="22"/>
        </w:rPr>
        <w:t xml:space="preserve"> </w:t>
      </w:r>
      <w:proofErr w:type="spellStart"/>
      <w:r w:rsidRPr="00A54802">
        <w:rPr>
          <w:rFonts w:ascii="Eras Medium ITC" w:hAnsi="Eras Medium ITC"/>
          <w:sz w:val="22"/>
          <w:szCs w:val="22"/>
        </w:rPr>
        <w:t>el</w:t>
      </w:r>
      <w:proofErr w:type="spellEnd"/>
      <w:r w:rsidRPr="00A54802">
        <w:rPr>
          <w:rFonts w:ascii="Eras Medium ITC" w:hAnsi="Eras Medium ITC"/>
          <w:sz w:val="22"/>
          <w:szCs w:val="22"/>
        </w:rPr>
        <w:t xml:space="preserve"> </w:t>
      </w:r>
      <w:proofErr w:type="spellStart"/>
      <w:r w:rsidRPr="00A54802">
        <w:rPr>
          <w:rFonts w:ascii="Eras Medium ITC" w:hAnsi="Eras Medium ITC"/>
          <w:sz w:val="22"/>
          <w:szCs w:val="22"/>
        </w:rPr>
        <w:t>ciclo</w:t>
      </w:r>
      <w:proofErr w:type="spellEnd"/>
      <w:r w:rsidRPr="00A54802">
        <w:rPr>
          <w:rFonts w:ascii="Eras Medium ITC" w:hAnsi="Eras Medium ITC"/>
          <w:sz w:val="22"/>
          <w:szCs w:val="22"/>
        </w:rPr>
        <w:t xml:space="preserve"> y </w:t>
      </w:r>
      <w:proofErr w:type="spellStart"/>
      <w:r w:rsidRPr="00A54802">
        <w:rPr>
          <w:rFonts w:ascii="Eras Medium ITC" w:hAnsi="Eras Medium ITC"/>
          <w:sz w:val="22"/>
          <w:szCs w:val="22"/>
        </w:rPr>
        <w:t>en</w:t>
      </w:r>
      <w:proofErr w:type="spellEnd"/>
      <w:r w:rsidRPr="00A54802">
        <w:rPr>
          <w:rFonts w:ascii="Eras Medium ITC" w:hAnsi="Eras Medium ITC"/>
          <w:sz w:val="22"/>
          <w:szCs w:val="22"/>
        </w:rPr>
        <w:t xml:space="preserve"> </w:t>
      </w:r>
      <w:proofErr w:type="spellStart"/>
      <w:r w:rsidRPr="00A54802">
        <w:rPr>
          <w:rFonts w:ascii="Eras Medium ITC" w:hAnsi="Eras Medium ITC"/>
          <w:sz w:val="22"/>
          <w:szCs w:val="22"/>
        </w:rPr>
        <w:t>el</w:t>
      </w:r>
      <w:proofErr w:type="spellEnd"/>
      <w:r w:rsidRPr="00A54802">
        <w:rPr>
          <w:rFonts w:ascii="Eras Medium ITC" w:hAnsi="Eras Medium ITC"/>
          <w:sz w:val="22"/>
          <w:szCs w:val="22"/>
        </w:rPr>
        <w:t xml:space="preserve"> </w:t>
      </w:r>
      <w:proofErr w:type="spellStart"/>
      <w:r w:rsidRPr="00A54802">
        <w:rPr>
          <w:rFonts w:ascii="Eras Medium ITC" w:hAnsi="Eras Medium ITC"/>
          <w:sz w:val="22"/>
          <w:szCs w:val="22"/>
        </w:rPr>
        <w:t>módulo</w:t>
      </w:r>
      <w:proofErr w:type="spellEnd"/>
      <w:r w:rsidRPr="00A54802">
        <w:rPr>
          <w:rFonts w:ascii="Eras Medium ITC" w:hAnsi="Eras Medium ITC"/>
          <w:sz w:val="22"/>
          <w:szCs w:val="22"/>
        </w:rPr>
        <w:t xml:space="preserve">, </w:t>
      </w:r>
      <w:proofErr w:type="spellStart"/>
      <w:r w:rsidRPr="00A54802">
        <w:rPr>
          <w:rFonts w:ascii="Eras Medium ITC" w:hAnsi="Eras Medium ITC"/>
          <w:sz w:val="22"/>
          <w:szCs w:val="22"/>
        </w:rPr>
        <w:t>trabajadores</w:t>
      </w:r>
      <w:proofErr w:type="spellEnd"/>
      <w:r w:rsidRPr="00A54802">
        <w:rPr>
          <w:rFonts w:ascii="Eras Medium ITC" w:hAnsi="Eras Medium ITC"/>
          <w:sz w:val="22"/>
          <w:szCs w:val="22"/>
        </w:rPr>
        <w:t xml:space="preserve"> y </w:t>
      </w:r>
      <w:proofErr w:type="spellStart"/>
      <w:r w:rsidRPr="00A54802">
        <w:rPr>
          <w:rFonts w:ascii="Eras Medium ITC" w:hAnsi="Eras Medium ITC"/>
          <w:sz w:val="22"/>
          <w:szCs w:val="22"/>
        </w:rPr>
        <w:t>participativos</w:t>
      </w:r>
      <w:proofErr w:type="spellEnd"/>
      <w:r w:rsidRPr="00A54802">
        <w:rPr>
          <w:rFonts w:ascii="Eras Medium ITC" w:hAnsi="Eras Medium ITC"/>
          <w:sz w:val="22"/>
          <w:szCs w:val="22"/>
        </w:rPr>
        <w:t xml:space="preserve"> </w:t>
      </w:r>
      <w:proofErr w:type="spellStart"/>
      <w:r w:rsidRPr="00A54802">
        <w:rPr>
          <w:rFonts w:ascii="Eras Medium ITC" w:hAnsi="Eras Medium ITC"/>
          <w:sz w:val="22"/>
          <w:szCs w:val="22"/>
        </w:rPr>
        <w:t>en</w:t>
      </w:r>
      <w:proofErr w:type="spellEnd"/>
      <w:r w:rsidRPr="00A54802">
        <w:rPr>
          <w:rFonts w:ascii="Eras Medium ITC" w:hAnsi="Eras Medium ITC"/>
          <w:sz w:val="22"/>
          <w:szCs w:val="22"/>
        </w:rPr>
        <w:t xml:space="preserve"> </w:t>
      </w:r>
      <w:proofErr w:type="spellStart"/>
      <w:r w:rsidRPr="00A54802">
        <w:rPr>
          <w:rFonts w:ascii="Eras Medium ITC" w:hAnsi="Eras Medium ITC"/>
          <w:sz w:val="22"/>
          <w:szCs w:val="22"/>
        </w:rPr>
        <w:t>clase</w:t>
      </w:r>
      <w:proofErr w:type="spellEnd"/>
      <w:r w:rsidRPr="00A54802">
        <w:rPr>
          <w:rFonts w:ascii="Eras Medium ITC" w:hAnsi="Eras Medium ITC"/>
          <w:sz w:val="22"/>
          <w:szCs w:val="22"/>
        </w:rPr>
        <w:t>.</w:t>
      </w:r>
    </w:p>
    <w:p w14:paraId="1344E8A8" w14:textId="77777777" w:rsidR="00A54802" w:rsidRDefault="00A54802" w:rsidP="003565D4">
      <w:pPr>
        <w:rPr>
          <w:rFonts w:ascii="Eras Medium ITC" w:hAnsi="Eras Medium ITC"/>
          <w:sz w:val="22"/>
          <w:szCs w:val="22"/>
        </w:rPr>
      </w:pPr>
    </w:p>
    <w:p w14:paraId="2C409118" w14:textId="370AA7BB" w:rsidR="0098048A" w:rsidRDefault="0098048A" w:rsidP="003565D4">
      <w:pPr>
        <w:rPr>
          <w:rFonts w:ascii="Eras Medium ITC" w:hAnsi="Eras Medium ITC"/>
          <w:sz w:val="22"/>
          <w:szCs w:val="22"/>
        </w:rPr>
      </w:pPr>
    </w:p>
    <w:p w14:paraId="797EA5DA" w14:textId="0AAD8FE3" w:rsidR="0098048A" w:rsidRDefault="0098048A" w:rsidP="003565D4">
      <w:pPr>
        <w:rPr>
          <w:rFonts w:ascii="Eras Medium ITC" w:hAnsi="Eras Medium ITC"/>
          <w:sz w:val="22"/>
          <w:szCs w:val="22"/>
        </w:rPr>
      </w:pPr>
    </w:p>
    <w:p w14:paraId="54E369FC" w14:textId="77777777" w:rsidR="003565D4" w:rsidRPr="007B08FB" w:rsidRDefault="003565D4" w:rsidP="00AC46BB">
      <w:pPr>
        <w:pStyle w:val="Prrafodelista"/>
        <w:numPr>
          <w:ilvl w:val="0"/>
          <w:numId w:val="5"/>
        </w:numPr>
        <w:spacing w:after="160" w:line="259" w:lineRule="auto"/>
        <w:rPr>
          <w:rFonts w:ascii="Eras Medium ITC" w:hAnsi="Eras Medium ITC"/>
          <w:caps/>
          <w:sz w:val="22"/>
          <w:szCs w:val="22"/>
        </w:rPr>
      </w:pPr>
      <w:r w:rsidRPr="007B08FB">
        <w:rPr>
          <w:rFonts w:ascii="Eras Medium ITC" w:hAnsi="Eras Medium ITC"/>
          <w:caps/>
          <w:sz w:val="22"/>
          <w:szCs w:val="22"/>
        </w:rPr>
        <w:t>Unidades de Trabajo: Organización, secuenciación y temporalización de los Contenidos del currículo.</w:t>
      </w:r>
    </w:p>
    <w:p w14:paraId="3365C589" w14:textId="77777777" w:rsidR="003565D4" w:rsidRPr="007B08FB" w:rsidRDefault="003565D4" w:rsidP="003565D4">
      <w:pPr>
        <w:pStyle w:val="Prrafodelista"/>
        <w:ind w:left="360"/>
        <w:rPr>
          <w:rFonts w:ascii="Eras Medium ITC" w:hAnsi="Eras Medium ITC"/>
          <w:sz w:val="22"/>
          <w:szCs w:val="22"/>
        </w:rPr>
      </w:pPr>
    </w:p>
    <w:p w14:paraId="6257F335" w14:textId="77777777" w:rsidR="003565D4" w:rsidRPr="007B08FB" w:rsidRDefault="003565D4" w:rsidP="003565D4">
      <w:pPr>
        <w:ind w:firstLine="360"/>
        <w:jc w:val="both"/>
        <w:rPr>
          <w:rFonts w:ascii="Eras Medium ITC" w:hAnsi="Eras Medium ITC"/>
          <w:sz w:val="22"/>
          <w:szCs w:val="22"/>
        </w:rPr>
      </w:pP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primer </w:t>
      </w:r>
      <w:proofErr w:type="spellStart"/>
      <w:r w:rsidRPr="007B08FB">
        <w:rPr>
          <w:rFonts w:ascii="Eras Medium ITC" w:hAnsi="Eras Medium ITC"/>
          <w:sz w:val="22"/>
          <w:szCs w:val="22"/>
        </w:rPr>
        <w:t>lugar</w:t>
      </w:r>
      <w:proofErr w:type="spellEnd"/>
      <w:r w:rsidRPr="007B08FB">
        <w:rPr>
          <w:rFonts w:ascii="Eras Medium ITC" w:hAnsi="Eras Medium ITC"/>
          <w:sz w:val="22"/>
          <w:szCs w:val="22"/>
        </w:rPr>
        <w:t xml:space="preserve"> es </w:t>
      </w:r>
      <w:proofErr w:type="spellStart"/>
      <w:r w:rsidRPr="007B08FB">
        <w:rPr>
          <w:rFonts w:ascii="Eras Medium ITC" w:hAnsi="Eras Medium ITC"/>
          <w:sz w:val="22"/>
          <w:szCs w:val="22"/>
        </w:rPr>
        <w:t>necesario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destacar</w:t>
      </w:r>
      <w:proofErr w:type="spellEnd"/>
      <w:r w:rsidRPr="007B08FB">
        <w:rPr>
          <w:rFonts w:ascii="Eras Medium ITC" w:hAnsi="Eras Medium ITC"/>
          <w:sz w:val="22"/>
          <w:szCs w:val="22"/>
        </w:rPr>
        <w:t xml:space="preserve"> que,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este</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apartado</w:t>
      </w:r>
      <w:proofErr w:type="spellEnd"/>
      <w:r w:rsidRPr="007B08FB">
        <w:rPr>
          <w:rFonts w:ascii="Eras Medium ITC" w:hAnsi="Eras Medium ITC"/>
          <w:sz w:val="22"/>
          <w:szCs w:val="22"/>
        </w:rPr>
        <w:t xml:space="preserve">, se </w:t>
      </w:r>
      <w:proofErr w:type="spellStart"/>
      <w:r w:rsidRPr="007B08FB">
        <w:rPr>
          <w:rFonts w:ascii="Eras Medium ITC" w:hAnsi="Eras Medium ITC"/>
          <w:sz w:val="22"/>
          <w:szCs w:val="22"/>
        </w:rPr>
        <w:t>incluyen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también</w:t>
      </w:r>
      <w:proofErr w:type="spellEnd"/>
      <w:r w:rsidRPr="007B08FB">
        <w:rPr>
          <w:rFonts w:ascii="Eras Medium ITC" w:hAnsi="Eras Medium ITC"/>
          <w:sz w:val="22"/>
          <w:szCs w:val="22"/>
        </w:rPr>
        <w:t xml:space="preserve"> los </w:t>
      </w:r>
      <w:proofErr w:type="spellStart"/>
      <w:r w:rsidRPr="007B08FB">
        <w:rPr>
          <w:rFonts w:ascii="Eras Medium ITC" w:hAnsi="Eras Medium ITC"/>
          <w:sz w:val="22"/>
          <w:szCs w:val="22"/>
        </w:rPr>
        <w:t>resultados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aprendizaje</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trabajados</w:t>
      </w:r>
      <w:proofErr w:type="spellEnd"/>
      <w:r w:rsidRPr="007B08FB">
        <w:rPr>
          <w:rFonts w:ascii="Eras Medium ITC" w:hAnsi="Eras Medium ITC"/>
          <w:sz w:val="22"/>
          <w:szCs w:val="22"/>
        </w:rPr>
        <w:t xml:space="preserve"> y los </w:t>
      </w:r>
      <w:proofErr w:type="spellStart"/>
      <w:r w:rsidRPr="007B08FB">
        <w:rPr>
          <w:rFonts w:ascii="Eras Medium ITC" w:hAnsi="Eras Medium ITC"/>
          <w:sz w:val="22"/>
          <w:szCs w:val="22"/>
        </w:rPr>
        <w:t>criterios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evaluación</w:t>
      </w:r>
      <w:proofErr w:type="spellEnd"/>
      <w:r w:rsidRPr="007B08FB">
        <w:rPr>
          <w:rFonts w:ascii="Eras Medium ITC" w:hAnsi="Eras Medium ITC"/>
          <w:sz w:val="22"/>
          <w:szCs w:val="22"/>
        </w:rPr>
        <w:t xml:space="preserve"> para </w:t>
      </w:r>
      <w:proofErr w:type="spellStart"/>
      <w:r w:rsidRPr="007B08FB">
        <w:rPr>
          <w:rFonts w:ascii="Eras Medium ITC" w:hAnsi="Eras Medium ITC"/>
          <w:sz w:val="22"/>
          <w:szCs w:val="22"/>
        </w:rPr>
        <w:t>cada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unidad</w:t>
      </w:r>
      <w:proofErr w:type="spellEnd"/>
      <w:r w:rsidRPr="007B08FB">
        <w:rPr>
          <w:rFonts w:ascii="Eras Medium ITC" w:hAnsi="Eras Medium ITC"/>
          <w:sz w:val="22"/>
          <w:szCs w:val="22"/>
        </w:rPr>
        <w:t>.</w:t>
      </w:r>
    </w:p>
    <w:p w14:paraId="631A1B4F" w14:textId="77777777" w:rsidR="003565D4" w:rsidRPr="007B08FB" w:rsidRDefault="003565D4" w:rsidP="003565D4">
      <w:pPr>
        <w:pStyle w:val="Prrafodelista"/>
        <w:ind w:left="0"/>
        <w:rPr>
          <w:rFonts w:ascii="Eras Medium ITC" w:hAnsi="Eras Medium ITC"/>
          <w:sz w:val="22"/>
          <w:szCs w:val="22"/>
        </w:rPr>
      </w:pPr>
    </w:p>
    <w:p w14:paraId="7B96847B" w14:textId="77777777" w:rsidR="003565D4" w:rsidRPr="007B08FB" w:rsidRDefault="003565D4" w:rsidP="003565D4">
      <w:pPr>
        <w:pBdr>
          <w:bottom w:val="single" w:sz="8" w:space="1" w:color="0070C0"/>
        </w:pBdr>
        <w:rPr>
          <w:rFonts w:ascii="Eras Medium ITC" w:hAnsi="Eras Medium ITC"/>
          <w:b/>
          <w:sz w:val="22"/>
          <w:szCs w:val="22"/>
        </w:rPr>
      </w:pPr>
      <w:r w:rsidRPr="007B08FB">
        <w:rPr>
          <w:rFonts w:ascii="Eras Medium ITC" w:hAnsi="Eras Medium ITC"/>
          <w:b/>
          <w:sz w:val="22"/>
          <w:szCs w:val="22"/>
        </w:rPr>
        <w:t xml:space="preserve">UNIDAD DE TRABAJO 1. El Derecho del </w:t>
      </w:r>
      <w:proofErr w:type="spellStart"/>
      <w:r w:rsidRPr="007B08FB">
        <w:rPr>
          <w:rFonts w:ascii="Eras Medium ITC" w:hAnsi="Eras Medium ITC"/>
          <w:b/>
          <w:sz w:val="22"/>
          <w:szCs w:val="22"/>
        </w:rPr>
        <w:t>Trabajo</w:t>
      </w:r>
      <w:proofErr w:type="spellEnd"/>
      <w:r w:rsidRPr="007B08FB">
        <w:rPr>
          <w:rFonts w:ascii="Eras Medium ITC" w:hAnsi="Eras Medium ITC"/>
          <w:b/>
          <w:sz w:val="22"/>
          <w:szCs w:val="22"/>
        </w:rPr>
        <w:t xml:space="preserve"> </w:t>
      </w:r>
    </w:p>
    <w:p w14:paraId="58655A45" w14:textId="77777777" w:rsidR="003565D4" w:rsidRPr="007B08FB" w:rsidRDefault="003565D4" w:rsidP="003565D4">
      <w:pPr>
        <w:pBdr>
          <w:bottom w:val="single" w:sz="8" w:space="1" w:color="0070C0"/>
        </w:pBdr>
        <w:rPr>
          <w:rFonts w:ascii="Eras Medium ITC" w:hAnsi="Eras Medium ITC"/>
          <w:b/>
          <w:sz w:val="22"/>
          <w:szCs w:val="22"/>
        </w:rPr>
      </w:pPr>
    </w:p>
    <w:p w14:paraId="4344DF02" w14:textId="77777777" w:rsidR="003565D4" w:rsidRPr="007B08FB" w:rsidRDefault="003565D4" w:rsidP="003565D4">
      <w:pPr>
        <w:shd w:val="clear" w:color="auto" w:fill="8DB3E2"/>
        <w:rPr>
          <w:rFonts w:ascii="Eras Medium ITC" w:hAnsi="Eras Medium ITC"/>
          <w:b/>
          <w:color w:val="FFFFFF"/>
          <w:sz w:val="22"/>
          <w:szCs w:val="22"/>
        </w:rPr>
      </w:pPr>
      <w:bookmarkStart w:id="47" w:name="_PRESENTACIÓN"/>
      <w:bookmarkEnd w:id="47"/>
      <w:r w:rsidRPr="007B08FB">
        <w:rPr>
          <w:rFonts w:ascii="Eras Medium ITC" w:hAnsi="Eras Medium ITC"/>
          <w:b/>
          <w:color w:val="FFFFFF"/>
          <w:sz w:val="22"/>
          <w:szCs w:val="22"/>
        </w:rPr>
        <w:t>RESULTADOS DE APRENDIZAJE</w:t>
      </w:r>
    </w:p>
    <w:p w14:paraId="442C36AE" w14:textId="77777777" w:rsidR="003565D4" w:rsidRPr="007B08FB" w:rsidRDefault="003565D4" w:rsidP="003565D4">
      <w:pPr>
        <w:tabs>
          <w:tab w:val="left" w:pos="-709"/>
          <w:tab w:val="left" w:pos="8505"/>
        </w:tabs>
        <w:spacing w:before="240" w:after="120" w:line="312" w:lineRule="auto"/>
        <w:rPr>
          <w:rFonts w:ascii="Eras Medium ITC" w:hAnsi="Eras Medium ITC"/>
          <w:sz w:val="22"/>
          <w:szCs w:val="22"/>
        </w:rPr>
      </w:pPr>
      <w:proofErr w:type="spellStart"/>
      <w:r w:rsidRPr="007B08FB">
        <w:rPr>
          <w:rFonts w:ascii="Eras Medium ITC" w:hAnsi="Eras Medium ITC"/>
          <w:sz w:val="22"/>
          <w:szCs w:val="22"/>
        </w:rPr>
        <w:t>Esta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unidad</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contribuye</w:t>
      </w:r>
      <w:proofErr w:type="spellEnd"/>
      <w:r w:rsidRPr="007B08FB">
        <w:rPr>
          <w:rFonts w:ascii="Eras Medium ITC" w:hAnsi="Eras Medium ITC"/>
          <w:sz w:val="22"/>
          <w:szCs w:val="22"/>
        </w:rPr>
        <w:t xml:space="preserve"> </w:t>
      </w:r>
      <w:proofErr w:type="gramStart"/>
      <w:r w:rsidRPr="007B08FB">
        <w:rPr>
          <w:rFonts w:ascii="Eras Medium ITC" w:hAnsi="Eras Medium ITC"/>
          <w:sz w:val="22"/>
          <w:szCs w:val="22"/>
        </w:rPr>
        <w:t>a</w:t>
      </w:r>
      <w:proofErr w:type="gramEnd"/>
      <w:r w:rsidRPr="007B08FB">
        <w:rPr>
          <w:rFonts w:ascii="Eras Medium ITC" w:hAnsi="Eras Medium ITC"/>
          <w:sz w:val="22"/>
          <w:szCs w:val="22"/>
        </w:rPr>
        <w:t xml:space="preserve"> </w:t>
      </w:r>
      <w:proofErr w:type="spellStart"/>
      <w:r w:rsidRPr="007B08FB">
        <w:rPr>
          <w:rFonts w:ascii="Eras Medium ITC" w:hAnsi="Eras Medium ITC"/>
          <w:sz w:val="22"/>
          <w:szCs w:val="22"/>
        </w:rPr>
        <w:t>alcanzar</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siguiente</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resultado</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aprendizaje</w:t>
      </w:r>
      <w:proofErr w:type="spellEnd"/>
      <w:r w:rsidRPr="007B08FB">
        <w:rPr>
          <w:rFonts w:ascii="Eras Medium ITC" w:hAnsi="Eras Medium ITC"/>
          <w:sz w:val="22"/>
          <w:szCs w:val="22"/>
        </w:rPr>
        <w:t>:</w:t>
      </w:r>
    </w:p>
    <w:p w14:paraId="6F3A7AB7" w14:textId="77777777" w:rsidR="003565D4" w:rsidRPr="007B08FB" w:rsidRDefault="003565D4" w:rsidP="003565D4">
      <w:pPr>
        <w:autoSpaceDE w:val="0"/>
        <w:autoSpaceDN w:val="0"/>
        <w:adjustRightInd w:val="0"/>
        <w:spacing w:after="120"/>
        <w:jc w:val="center"/>
        <w:rPr>
          <w:rFonts w:ascii="Eras Medium ITC" w:hAnsi="Eras Medium ITC"/>
          <w:b/>
          <w:sz w:val="22"/>
          <w:szCs w:val="22"/>
        </w:rPr>
      </w:pPr>
      <w:r w:rsidRPr="007B08FB">
        <w:rPr>
          <w:rFonts w:ascii="Eras Medium ITC" w:hAnsi="Eras Medium ITC"/>
          <w:b/>
          <w:sz w:val="22"/>
          <w:szCs w:val="22"/>
        </w:rPr>
        <w:t>«</w:t>
      </w:r>
      <w:proofErr w:type="spellStart"/>
      <w:r w:rsidRPr="007B08FB">
        <w:rPr>
          <w:rFonts w:ascii="Eras Medium ITC" w:hAnsi="Eras Medium ITC"/>
          <w:b/>
          <w:sz w:val="22"/>
          <w:szCs w:val="22"/>
        </w:rPr>
        <w:t>Ejerce</w:t>
      </w:r>
      <w:proofErr w:type="spellEnd"/>
      <w:r w:rsidRPr="007B08FB">
        <w:rPr>
          <w:rFonts w:ascii="Eras Medium ITC" w:hAnsi="Eras Medium ITC"/>
          <w:b/>
          <w:sz w:val="22"/>
          <w:szCs w:val="22"/>
        </w:rPr>
        <w:t xml:space="preserve"> los derechos y </w:t>
      </w:r>
      <w:proofErr w:type="spellStart"/>
      <w:r w:rsidRPr="007B08FB">
        <w:rPr>
          <w:rFonts w:ascii="Eras Medium ITC" w:hAnsi="Eras Medium ITC"/>
          <w:b/>
          <w:sz w:val="22"/>
          <w:szCs w:val="22"/>
        </w:rPr>
        <w:t>cumple</w:t>
      </w:r>
      <w:proofErr w:type="spellEnd"/>
      <w:r w:rsidRPr="007B08FB">
        <w:rPr>
          <w:rFonts w:ascii="Eras Medium ITC" w:hAnsi="Eras Medium ITC"/>
          <w:b/>
          <w:sz w:val="22"/>
          <w:szCs w:val="22"/>
        </w:rPr>
        <w:t xml:space="preserve"> las </w:t>
      </w:r>
      <w:proofErr w:type="spellStart"/>
      <w:r w:rsidRPr="007B08FB">
        <w:rPr>
          <w:rFonts w:ascii="Eras Medium ITC" w:hAnsi="Eras Medium ITC"/>
          <w:b/>
          <w:sz w:val="22"/>
          <w:szCs w:val="22"/>
        </w:rPr>
        <w:t>obligaciones</w:t>
      </w:r>
      <w:proofErr w:type="spellEnd"/>
      <w:r w:rsidRPr="007B08FB">
        <w:rPr>
          <w:rFonts w:ascii="Eras Medium ITC" w:hAnsi="Eras Medium ITC"/>
          <w:b/>
          <w:sz w:val="22"/>
          <w:szCs w:val="22"/>
        </w:rPr>
        <w:t xml:space="preserve"> que se </w:t>
      </w:r>
      <w:proofErr w:type="spellStart"/>
      <w:r w:rsidRPr="007B08FB">
        <w:rPr>
          <w:rFonts w:ascii="Eras Medium ITC" w:hAnsi="Eras Medium ITC"/>
          <w:b/>
          <w:sz w:val="22"/>
          <w:szCs w:val="22"/>
        </w:rPr>
        <w:t>derivan</w:t>
      </w:r>
      <w:proofErr w:type="spellEnd"/>
      <w:r w:rsidRPr="007B08FB">
        <w:rPr>
          <w:rFonts w:ascii="Eras Medium ITC" w:hAnsi="Eras Medium ITC"/>
          <w:b/>
          <w:sz w:val="22"/>
          <w:szCs w:val="22"/>
        </w:rPr>
        <w:t xml:space="preserve"> de las </w:t>
      </w:r>
      <w:proofErr w:type="spellStart"/>
      <w:r w:rsidRPr="007B08FB">
        <w:rPr>
          <w:rFonts w:ascii="Eras Medium ITC" w:hAnsi="Eras Medium ITC"/>
          <w:b/>
          <w:sz w:val="22"/>
          <w:szCs w:val="22"/>
        </w:rPr>
        <w:t>relaciones</w:t>
      </w:r>
      <w:proofErr w:type="spellEnd"/>
      <w:r w:rsidRPr="007B08FB">
        <w:rPr>
          <w:rFonts w:ascii="Eras Medium ITC" w:hAnsi="Eras Medium ITC"/>
          <w:b/>
          <w:sz w:val="22"/>
          <w:szCs w:val="22"/>
        </w:rPr>
        <w:t xml:space="preserve"> </w:t>
      </w:r>
      <w:proofErr w:type="spellStart"/>
      <w:r w:rsidRPr="007B08FB">
        <w:rPr>
          <w:rFonts w:ascii="Eras Medium ITC" w:hAnsi="Eras Medium ITC"/>
          <w:b/>
          <w:sz w:val="22"/>
          <w:szCs w:val="22"/>
        </w:rPr>
        <w:t>laborales</w:t>
      </w:r>
      <w:proofErr w:type="spellEnd"/>
      <w:r w:rsidRPr="007B08FB">
        <w:rPr>
          <w:rFonts w:ascii="Eras Medium ITC" w:hAnsi="Eras Medium ITC"/>
          <w:b/>
          <w:sz w:val="22"/>
          <w:szCs w:val="22"/>
        </w:rPr>
        <w:t xml:space="preserve">, </w:t>
      </w:r>
      <w:proofErr w:type="spellStart"/>
      <w:r w:rsidRPr="007B08FB">
        <w:rPr>
          <w:rFonts w:ascii="Eras Medium ITC" w:hAnsi="Eras Medium ITC"/>
          <w:b/>
          <w:sz w:val="22"/>
          <w:szCs w:val="22"/>
        </w:rPr>
        <w:t>reconociéndolas</w:t>
      </w:r>
      <w:proofErr w:type="spellEnd"/>
      <w:r w:rsidRPr="007B08FB">
        <w:rPr>
          <w:rFonts w:ascii="Eras Medium ITC" w:hAnsi="Eras Medium ITC"/>
          <w:b/>
          <w:sz w:val="22"/>
          <w:szCs w:val="22"/>
        </w:rPr>
        <w:t xml:space="preserve"> </w:t>
      </w:r>
      <w:proofErr w:type="spellStart"/>
      <w:r w:rsidRPr="007B08FB">
        <w:rPr>
          <w:rFonts w:ascii="Eras Medium ITC" w:hAnsi="Eras Medium ITC"/>
          <w:b/>
          <w:sz w:val="22"/>
          <w:szCs w:val="22"/>
        </w:rPr>
        <w:t>en</w:t>
      </w:r>
      <w:proofErr w:type="spellEnd"/>
      <w:r w:rsidRPr="007B08FB">
        <w:rPr>
          <w:rFonts w:ascii="Eras Medium ITC" w:hAnsi="Eras Medium ITC"/>
          <w:b/>
          <w:sz w:val="22"/>
          <w:szCs w:val="22"/>
        </w:rPr>
        <w:t xml:space="preserve"> los </w:t>
      </w:r>
      <w:proofErr w:type="spellStart"/>
      <w:r w:rsidRPr="007B08FB">
        <w:rPr>
          <w:rFonts w:ascii="Eras Medium ITC" w:hAnsi="Eras Medium ITC"/>
          <w:b/>
          <w:sz w:val="22"/>
          <w:szCs w:val="22"/>
        </w:rPr>
        <w:t>diferentes</w:t>
      </w:r>
      <w:proofErr w:type="spellEnd"/>
      <w:r w:rsidRPr="007B08FB">
        <w:rPr>
          <w:rFonts w:ascii="Eras Medium ITC" w:hAnsi="Eras Medium ITC"/>
          <w:b/>
          <w:sz w:val="22"/>
          <w:szCs w:val="22"/>
        </w:rPr>
        <w:t xml:space="preserve"> </w:t>
      </w:r>
      <w:proofErr w:type="spellStart"/>
      <w:r w:rsidRPr="007B08FB">
        <w:rPr>
          <w:rFonts w:ascii="Eras Medium ITC" w:hAnsi="Eras Medium ITC"/>
          <w:b/>
          <w:sz w:val="22"/>
          <w:szCs w:val="22"/>
        </w:rPr>
        <w:t>contratos</w:t>
      </w:r>
      <w:proofErr w:type="spellEnd"/>
      <w:r w:rsidRPr="007B08FB">
        <w:rPr>
          <w:rFonts w:ascii="Eras Medium ITC" w:hAnsi="Eras Medium ITC"/>
          <w:b/>
          <w:sz w:val="22"/>
          <w:szCs w:val="22"/>
        </w:rPr>
        <w:t xml:space="preserve"> de </w:t>
      </w:r>
      <w:proofErr w:type="spellStart"/>
      <w:proofErr w:type="gramStart"/>
      <w:r w:rsidRPr="007B08FB">
        <w:rPr>
          <w:rFonts w:ascii="Eras Medium ITC" w:hAnsi="Eras Medium ITC"/>
          <w:b/>
          <w:sz w:val="22"/>
          <w:szCs w:val="22"/>
        </w:rPr>
        <w:t>trabajo</w:t>
      </w:r>
      <w:proofErr w:type="spellEnd"/>
      <w:r w:rsidRPr="007B08FB">
        <w:rPr>
          <w:rFonts w:ascii="Eras Medium ITC" w:hAnsi="Eras Medium ITC"/>
          <w:b/>
          <w:sz w:val="22"/>
          <w:szCs w:val="22"/>
        </w:rPr>
        <w:t>.»</w:t>
      </w:r>
      <w:proofErr w:type="gramEnd"/>
    </w:p>
    <w:p w14:paraId="416BB775" w14:textId="77777777" w:rsidR="003565D4" w:rsidRPr="007B08FB" w:rsidRDefault="003565D4" w:rsidP="003565D4">
      <w:pPr>
        <w:shd w:val="clear" w:color="auto" w:fill="8DB3E2"/>
        <w:rPr>
          <w:rFonts w:ascii="Eras Medium ITC" w:hAnsi="Eras Medium ITC"/>
          <w:b/>
          <w:color w:val="FFFFFF"/>
          <w:sz w:val="22"/>
          <w:szCs w:val="22"/>
        </w:rPr>
      </w:pPr>
      <w:r w:rsidRPr="007B08FB">
        <w:rPr>
          <w:rFonts w:ascii="Eras Medium ITC" w:hAnsi="Eras Medium ITC"/>
          <w:b/>
          <w:color w:val="FFFFFF"/>
          <w:sz w:val="22"/>
          <w:szCs w:val="22"/>
        </w:rPr>
        <w:t>CONTENIDOS</w:t>
      </w:r>
    </w:p>
    <w:p w14:paraId="5C69E210" w14:textId="77777777" w:rsidR="003565D4" w:rsidRPr="007B08FB" w:rsidRDefault="003565D4" w:rsidP="00AC46BB">
      <w:pPr>
        <w:numPr>
          <w:ilvl w:val="0"/>
          <w:numId w:val="7"/>
        </w:numPr>
        <w:autoSpaceDE w:val="0"/>
        <w:autoSpaceDN w:val="0"/>
        <w:adjustRightInd w:val="0"/>
        <w:spacing w:after="120"/>
        <w:jc w:val="both"/>
        <w:rPr>
          <w:rFonts w:ascii="Eras Medium ITC" w:hAnsi="Eras Medium ITC"/>
          <w:sz w:val="22"/>
          <w:szCs w:val="22"/>
        </w:rPr>
      </w:pPr>
      <w:r w:rsidRPr="007B08FB">
        <w:rPr>
          <w:rFonts w:ascii="Eras Medium ITC" w:hAnsi="Eras Medium ITC"/>
          <w:sz w:val="22"/>
          <w:szCs w:val="22"/>
        </w:rPr>
        <w:t xml:space="preserve">El Derecho Laboral y las </w:t>
      </w:r>
      <w:proofErr w:type="spellStart"/>
      <w:r w:rsidRPr="007B08FB">
        <w:rPr>
          <w:rFonts w:ascii="Eras Medium ITC" w:hAnsi="Eras Medium ITC"/>
          <w:sz w:val="22"/>
          <w:szCs w:val="22"/>
        </w:rPr>
        <w:t>relaciones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laborales</w:t>
      </w:r>
      <w:proofErr w:type="spellEnd"/>
    </w:p>
    <w:p w14:paraId="6512627E" w14:textId="77777777" w:rsidR="003565D4" w:rsidRPr="007B08FB" w:rsidRDefault="003565D4" w:rsidP="00AC46BB">
      <w:pPr>
        <w:numPr>
          <w:ilvl w:val="0"/>
          <w:numId w:val="7"/>
        </w:numPr>
        <w:autoSpaceDE w:val="0"/>
        <w:autoSpaceDN w:val="0"/>
        <w:adjustRightInd w:val="0"/>
        <w:spacing w:after="100"/>
        <w:jc w:val="both"/>
        <w:rPr>
          <w:rFonts w:ascii="Eras Medium ITC" w:hAnsi="Eras Medium ITC"/>
          <w:sz w:val="22"/>
          <w:szCs w:val="22"/>
        </w:rPr>
      </w:pPr>
      <w:r w:rsidRPr="007B08FB">
        <w:rPr>
          <w:rFonts w:ascii="Eras Medium ITC" w:hAnsi="Eras Medium ITC"/>
          <w:sz w:val="22"/>
          <w:szCs w:val="22"/>
        </w:rPr>
        <w:t xml:space="preserve">Fuentes del Derecho del </w:t>
      </w:r>
      <w:proofErr w:type="spellStart"/>
      <w:r w:rsidRPr="007B08FB">
        <w:rPr>
          <w:rFonts w:ascii="Eras Medium ITC" w:hAnsi="Eras Medium ITC"/>
          <w:sz w:val="22"/>
          <w:szCs w:val="22"/>
        </w:rPr>
        <w:t>Trabajo</w:t>
      </w:r>
      <w:proofErr w:type="spellEnd"/>
    </w:p>
    <w:p w14:paraId="0D595E15" w14:textId="77777777" w:rsidR="003565D4" w:rsidRPr="007B08FB" w:rsidRDefault="003565D4" w:rsidP="00AC46BB">
      <w:pPr>
        <w:numPr>
          <w:ilvl w:val="0"/>
          <w:numId w:val="7"/>
        </w:numPr>
        <w:autoSpaceDE w:val="0"/>
        <w:autoSpaceDN w:val="0"/>
        <w:adjustRightInd w:val="0"/>
        <w:spacing w:after="120"/>
        <w:jc w:val="both"/>
        <w:rPr>
          <w:rFonts w:ascii="Eras Medium ITC" w:hAnsi="Eras Medium ITC"/>
          <w:sz w:val="22"/>
          <w:szCs w:val="22"/>
        </w:rPr>
      </w:pPr>
      <w:proofErr w:type="spellStart"/>
      <w:r w:rsidRPr="007B08FB">
        <w:rPr>
          <w:rFonts w:ascii="Eras Medium ITC" w:hAnsi="Eras Medium ITC"/>
          <w:sz w:val="22"/>
          <w:szCs w:val="22"/>
        </w:rPr>
        <w:t>Principios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aplicación</w:t>
      </w:r>
      <w:proofErr w:type="spellEnd"/>
      <w:r w:rsidRPr="007B08FB">
        <w:rPr>
          <w:rFonts w:ascii="Eras Medium ITC" w:hAnsi="Eras Medium ITC"/>
          <w:sz w:val="22"/>
          <w:szCs w:val="22"/>
        </w:rPr>
        <w:t xml:space="preserve"> del Derecho Laboral</w:t>
      </w:r>
    </w:p>
    <w:p w14:paraId="387B0B18" w14:textId="77777777" w:rsidR="003565D4" w:rsidRPr="007B08FB" w:rsidRDefault="003565D4" w:rsidP="00AC46BB">
      <w:pPr>
        <w:numPr>
          <w:ilvl w:val="0"/>
          <w:numId w:val="7"/>
        </w:numPr>
        <w:autoSpaceDE w:val="0"/>
        <w:autoSpaceDN w:val="0"/>
        <w:adjustRightInd w:val="0"/>
        <w:spacing w:after="120"/>
        <w:jc w:val="both"/>
        <w:rPr>
          <w:rFonts w:ascii="Eras Medium ITC" w:hAnsi="Eras Medium ITC"/>
          <w:sz w:val="22"/>
          <w:szCs w:val="22"/>
        </w:rPr>
      </w:pPr>
      <w:r w:rsidRPr="007B08FB">
        <w:rPr>
          <w:rFonts w:ascii="Eras Medium ITC" w:hAnsi="Eras Medium ITC"/>
          <w:sz w:val="22"/>
          <w:szCs w:val="22"/>
        </w:rPr>
        <w:t xml:space="preserve">Derechos y </w:t>
      </w:r>
      <w:proofErr w:type="spellStart"/>
      <w:r w:rsidRPr="007B08FB">
        <w:rPr>
          <w:rFonts w:ascii="Eras Medium ITC" w:hAnsi="Eras Medium ITC"/>
          <w:sz w:val="22"/>
          <w:szCs w:val="22"/>
        </w:rPr>
        <w:t>deberes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inherentes</w:t>
      </w:r>
      <w:proofErr w:type="spellEnd"/>
      <w:r w:rsidRPr="007B08FB">
        <w:rPr>
          <w:rFonts w:ascii="Eras Medium ITC" w:hAnsi="Eras Medium ITC"/>
          <w:sz w:val="22"/>
          <w:szCs w:val="22"/>
        </w:rPr>
        <w:t xml:space="preserve"> a las </w:t>
      </w:r>
      <w:proofErr w:type="spellStart"/>
      <w:r w:rsidRPr="007B08FB">
        <w:rPr>
          <w:rFonts w:ascii="Eras Medium ITC" w:hAnsi="Eras Medium ITC"/>
          <w:sz w:val="22"/>
          <w:szCs w:val="22"/>
        </w:rPr>
        <w:t>relaciones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laborales</w:t>
      </w:r>
      <w:proofErr w:type="spellEnd"/>
    </w:p>
    <w:p w14:paraId="63656BC9" w14:textId="77777777" w:rsidR="003565D4" w:rsidRPr="007B08FB" w:rsidRDefault="003565D4" w:rsidP="00AC46BB">
      <w:pPr>
        <w:numPr>
          <w:ilvl w:val="0"/>
          <w:numId w:val="7"/>
        </w:numPr>
        <w:autoSpaceDE w:val="0"/>
        <w:autoSpaceDN w:val="0"/>
        <w:adjustRightInd w:val="0"/>
        <w:spacing w:after="120"/>
        <w:jc w:val="both"/>
        <w:rPr>
          <w:rFonts w:ascii="Eras Medium ITC" w:hAnsi="Eras Medium ITC"/>
          <w:sz w:val="22"/>
          <w:szCs w:val="22"/>
        </w:rPr>
      </w:pPr>
      <w:r w:rsidRPr="007B08FB">
        <w:rPr>
          <w:rFonts w:ascii="Eras Medium ITC" w:hAnsi="Eras Medium ITC"/>
          <w:sz w:val="22"/>
          <w:szCs w:val="22"/>
        </w:rPr>
        <w:t xml:space="preserve">Los </w:t>
      </w:r>
      <w:proofErr w:type="spellStart"/>
      <w:r w:rsidRPr="007B08FB">
        <w:rPr>
          <w:rFonts w:ascii="Eras Medium ITC" w:hAnsi="Eras Medium ITC"/>
          <w:sz w:val="22"/>
          <w:szCs w:val="22"/>
        </w:rPr>
        <w:t>tribunales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laborales</w:t>
      </w:r>
      <w:proofErr w:type="spellEnd"/>
      <w:r w:rsidRPr="007B08FB">
        <w:rPr>
          <w:rFonts w:ascii="Eras Medium ITC" w:hAnsi="Eras Medium ITC"/>
          <w:sz w:val="22"/>
          <w:szCs w:val="22"/>
        </w:rPr>
        <w:t>.</w:t>
      </w:r>
    </w:p>
    <w:p w14:paraId="44E4F694" w14:textId="77777777" w:rsidR="003565D4" w:rsidRPr="007B08FB" w:rsidRDefault="003565D4" w:rsidP="003565D4">
      <w:pPr>
        <w:shd w:val="clear" w:color="auto" w:fill="8DB3E2"/>
        <w:rPr>
          <w:rFonts w:ascii="Eras Medium ITC" w:hAnsi="Eras Medium ITC"/>
          <w:b/>
          <w:color w:val="FFFFFF"/>
          <w:sz w:val="22"/>
          <w:szCs w:val="22"/>
        </w:rPr>
      </w:pPr>
      <w:r w:rsidRPr="007B08FB">
        <w:rPr>
          <w:rFonts w:ascii="Eras Medium ITC" w:hAnsi="Eras Medium ITC"/>
          <w:b/>
          <w:color w:val="FFFFFF"/>
          <w:sz w:val="22"/>
          <w:szCs w:val="22"/>
        </w:rPr>
        <w:t>CRITERIOS DE EVALUACIÓN</w:t>
      </w:r>
    </w:p>
    <w:p w14:paraId="1ED46F93" w14:textId="77777777" w:rsidR="003565D4" w:rsidRPr="007B08FB" w:rsidRDefault="003565D4" w:rsidP="003565D4">
      <w:pPr>
        <w:tabs>
          <w:tab w:val="left" w:pos="-709"/>
          <w:tab w:val="left" w:pos="8505"/>
        </w:tabs>
        <w:spacing w:before="240" w:after="120" w:line="312" w:lineRule="auto"/>
        <w:rPr>
          <w:rFonts w:ascii="Eras Medium ITC" w:hAnsi="Eras Medium ITC"/>
          <w:sz w:val="22"/>
          <w:szCs w:val="22"/>
        </w:rPr>
      </w:pPr>
      <w:r w:rsidRPr="007B08FB">
        <w:rPr>
          <w:rFonts w:ascii="Eras Medium ITC" w:hAnsi="Eras Medium ITC"/>
          <w:sz w:val="22"/>
          <w:szCs w:val="22"/>
        </w:rPr>
        <w:t xml:space="preserve">Al </w:t>
      </w:r>
      <w:proofErr w:type="spellStart"/>
      <w:r w:rsidRPr="007B08FB">
        <w:rPr>
          <w:rFonts w:ascii="Eras Medium ITC" w:hAnsi="Eras Medium ITC"/>
          <w:sz w:val="22"/>
          <w:szCs w:val="22"/>
        </w:rPr>
        <w:t>evaluar</w:t>
      </w:r>
      <w:proofErr w:type="spellEnd"/>
      <w:r w:rsidRPr="007B08FB">
        <w:rPr>
          <w:rFonts w:ascii="Eras Medium ITC" w:hAnsi="Eras Medium ITC"/>
          <w:sz w:val="22"/>
          <w:szCs w:val="22"/>
        </w:rPr>
        <w:t xml:space="preserve"> a los </w:t>
      </w:r>
      <w:proofErr w:type="spellStart"/>
      <w:r w:rsidRPr="007B08FB">
        <w:rPr>
          <w:rFonts w:ascii="Eras Medium ITC" w:hAnsi="Eras Medium ITC"/>
          <w:sz w:val="22"/>
          <w:szCs w:val="22"/>
        </w:rPr>
        <w:t>alumnos</w:t>
      </w:r>
      <w:proofErr w:type="spellEnd"/>
      <w:r w:rsidRPr="007B08FB">
        <w:rPr>
          <w:rFonts w:ascii="Eras Medium ITC" w:hAnsi="Eras Medium ITC"/>
          <w:sz w:val="22"/>
          <w:szCs w:val="22"/>
        </w:rPr>
        <w:t xml:space="preserve"> se </w:t>
      </w:r>
      <w:proofErr w:type="spellStart"/>
      <w:r w:rsidRPr="007B08FB">
        <w:rPr>
          <w:rFonts w:ascii="Eras Medium ITC" w:hAnsi="Eras Medium ITC"/>
          <w:sz w:val="22"/>
          <w:szCs w:val="22"/>
        </w:rPr>
        <w:t>tendrá</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cuenta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si</w:t>
      </w:r>
      <w:proofErr w:type="spellEnd"/>
      <w:r w:rsidRPr="007B08FB">
        <w:rPr>
          <w:rFonts w:ascii="Eras Medium ITC" w:hAnsi="Eras Medium ITC"/>
          <w:sz w:val="22"/>
          <w:szCs w:val="22"/>
        </w:rPr>
        <w:t>:</w:t>
      </w:r>
    </w:p>
    <w:p w14:paraId="714B24C2" w14:textId="77777777" w:rsidR="00970C73" w:rsidRPr="00970C73" w:rsidRDefault="00970C73" w:rsidP="00970C73">
      <w:pPr>
        <w:pStyle w:val="NormalWeb"/>
        <w:shd w:val="clear" w:color="auto" w:fill="FFFFFF"/>
        <w:spacing w:before="0" w:beforeAutospacing="0" w:after="240" w:afterAutospacing="0"/>
        <w:rPr>
          <w:rFonts w:ascii="Eras Medium ITC" w:hAnsi="Eras Medium ITC"/>
          <w:color w:val="333333"/>
          <w:sz w:val="22"/>
          <w:szCs w:val="22"/>
        </w:rPr>
      </w:pPr>
      <w:r w:rsidRPr="00970C73">
        <w:rPr>
          <w:rFonts w:ascii="Eras Medium ITC" w:hAnsi="Eras Medium ITC"/>
          <w:color w:val="333333"/>
          <w:sz w:val="22"/>
          <w:szCs w:val="22"/>
        </w:rPr>
        <w:t>a) Se han identificado los conceptos básicos del derecho del trabajo.</w:t>
      </w:r>
    </w:p>
    <w:p w14:paraId="6ACE23C1" w14:textId="77777777" w:rsidR="00970C73" w:rsidRPr="00970C73" w:rsidRDefault="00970C73" w:rsidP="00970C73">
      <w:pPr>
        <w:pStyle w:val="NormalWeb"/>
        <w:shd w:val="clear" w:color="auto" w:fill="FFFFFF"/>
        <w:spacing w:before="0" w:beforeAutospacing="0" w:after="240" w:afterAutospacing="0"/>
        <w:rPr>
          <w:rFonts w:ascii="Eras Medium ITC" w:hAnsi="Eras Medium ITC"/>
          <w:color w:val="333333"/>
          <w:sz w:val="22"/>
          <w:szCs w:val="22"/>
        </w:rPr>
      </w:pPr>
      <w:r w:rsidRPr="00970C73">
        <w:rPr>
          <w:rFonts w:ascii="Eras Medium ITC" w:hAnsi="Eras Medium ITC"/>
          <w:color w:val="333333"/>
          <w:sz w:val="22"/>
          <w:szCs w:val="22"/>
        </w:rPr>
        <w:t>b) Se han distinguido los principales organismos que intervienen en las relaciones entre empresarios y trabajadores.</w:t>
      </w:r>
    </w:p>
    <w:p w14:paraId="013E97EE" w14:textId="77777777" w:rsidR="00970C73" w:rsidRPr="00970C73" w:rsidRDefault="00970C73" w:rsidP="00970C73">
      <w:pPr>
        <w:pStyle w:val="NormalWeb"/>
        <w:shd w:val="clear" w:color="auto" w:fill="FFFFFF"/>
        <w:spacing w:before="0" w:beforeAutospacing="0" w:after="240" w:afterAutospacing="0"/>
        <w:rPr>
          <w:rFonts w:ascii="Eras Medium ITC" w:hAnsi="Eras Medium ITC"/>
          <w:color w:val="333333"/>
          <w:sz w:val="22"/>
          <w:szCs w:val="22"/>
        </w:rPr>
      </w:pPr>
      <w:r w:rsidRPr="00970C73">
        <w:rPr>
          <w:rFonts w:ascii="Eras Medium ITC" w:hAnsi="Eras Medium ITC"/>
          <w:color w:val="333333"/>
          <w:sz w:val="22"/>
          <w:szCs w:val="22"/>
        </w:rPr>
        <w:t>c) Se han determinado los derechos y obligaciones derivados de la relación laboral.</w:t>
      </w:r>
    </w:p>
    <w:p w14:paraId="6EB422D0" w14:textId="77777777" w:rsidR="003565D4" w:rsidRPr="007B08FB" w:rsidRDefault="003565D4" w:rsidP="003565D4">
      <w:pPr>
        <w:pBdr>
          <w:bottom w:val="single" w:sz="8" w:space="1" w:color="0070C0"/>
        </w:pBdr>
        <w:rPr>
          <w:rFonts w:ascii="Eras Medium ITC" w:hAnsi="Eras Medium ITC"/>
          <w:b/>
          <w:sz w:val="22"/>
          <w:szCs w:val="22"/>
        </w:rPr>
      </w:pPr>
    </w:p>
    <w:p w14:paraId="0FA87F19" w14:textId="77777777" w:rsidR="003565D4" w:rsidRPr="007B08FB" w:rsidRDefault="003565D4" w:rsidP="003565D4">
      <w:pPr>
        <w:pBdr>
          <w:bottom w:val="single" w:sz="8" w:space="1" w:color="0070C0"/>
        </w:pBdr>
        <w:rPr>
          <w:rFonts w:ascii="Eras Medium ITC" w:hAnsi="Eras Medium ITC"/>
          <w:b/>
          <w:sz w:val="22"/>
          <w:szCs w:val="22"/>
        </w:rPr>
      </w:pPr>
      <w:r w:rsidRPr="007B08FB">
        <w:rPr>
          <w:rFonts w:ascii="Eras Medium ITC" w:hAnsi="Eras Medium ITC"/>
          <w:b/>
          <w:sz w:val="22"/>
          <w:szCs w:val="22"/>
        </w:rPr>
        <w:t xml:space="preserve">UNIDAD DE TRABAJO 2. El </w:t>
      </w:r>
      <w:proofErr w:type="spellStart"/>
      <w:r w:rsidRPr="007B08FB">
        <w:rPr>
          <w:rFonts w:ascii="Eras Medium ITC" w:hAnsi="Eras Medium ITC"/>
          <w:b/>
          <w:sz w:val="22"/>
          <w:szCs w:val="22"/>
        </w:rPr>
        <w:t>contrato</w:t>
      </w:r>
      <w:proofErr w:type="spellEnd"/>
      <w:r w:rsidRPr="007B08FB">
        <w:rPr>
          <w:rFonts w:ascii="Eras Medium ITC" w:hAnsi="Eras Medium ITC"/>
          <w:b/>
          <w:sz w:val="22"/>
          <w:szCs w:val="22"/>
        </w:rPr>
        <w:t xml:space="preserve"> de </w:t>
      </w:r>
      <w:proofErr w:type="spellStart"/>
      <w:r w:rsidRPr="007B08FB">
        <w:rPr>
          <w:rFonts w:ascii="Eras Medium ITC" w:hAnsi="Eras Medium ITC"/>
          <w:b/>
          <w:sz w:val="22"/>
          <w:szCs w:val="22"/>
        </w:rPr>
        <w:t>trabajo</w:t>
      </w:r>
      <w:proofErr w:type="spellEnd"/>
    </w:p>
    <w:p w14:paraId="4E20AD89" w14:textId="77777777" w:rsidR="003565D4" w:rsidRPr="007B08FB" w:rsidRDefault="003565D4" w:rsidP="003565D4">
      <w:pPr>
        <w:pBdr>
          <w:bottom w:val="single" w:sz="8" w:space="1" w:color="0070C0"/>
        </w:pBdr>
        <w:rPr>
          <w:rFonts w:ascii="Eras Medium ITC" w:hAnsi="Eras Medium ITC"/>
          <w:b/>
          <w:sz w:val="22"/>
          <w:szCs w:val="22"/>
        </w:rPr>
      </w:pPr>
    </w:p>
    <w:p w14:paraId="56AE373C" w14:textId="77777777" w:rsidR="003565D4" w:rsidRPr="007B08FB" w:rsidRDefault="003565D4" w:rsidP="003565D4">
      <w:pPr>
        <w:shd w:val="clear" w:color="auto" w:fill="8DB3E2"/>
        <w:rPr>
          <w:rFonts w:ascii="Eras Medium ITC" w:hAnsi="Eras Medium ITC"/>
          <w:b/>
          <w:color w:val="FFFFFF"/>
          <w:sz w:val="22"/>
          <w:szCs w:val="22"/>
        </w:rPr>
      </w:pPr>
      <w:r w:rsidRPr="007B08FB">
        <w:rPr>
          <w:rFonts w:ascii="Eras Medium ITC" w:hAnsi="Eras Medium ITC"/>
          <w:b/>
          <w:color w:val="FFFFFF"/>
          <w:sz w:val="22"/>
          <w:szCs w:val="22"/>
        </w:rPr>
        <w:t>RESULTADOS DE APRENDIZAJE</w:t>
      </w:r>
    </w:p>
    <w:p w14:paraId="7489EA29" w14:textId="77777777" w:rsidR="003565D4" w:rsidRPr="007B08FB" w:rsidRDefault="003565D4" w:rsidP="003565D4">
      <w:pPr>
        <w:tabs>
          <w:tab w:val="left" w:pos="-709"/>
          <w:tab w:val="left" w:pos="8505"/>
        </w:tabs>
        <w:spacing w:before="240" w:after="120" w:line="312" w:lineRule="auto"/>
        <w:rPr>
          <w:rFonts w:ascii="Eras Medium ITC" w:hAnsi="Eras Medium ITC"/>
          <w:sz w:val="22"/>
          <w:szCs w:val="22"/>
        </w:rPr>
      </w:pPr>
      <w:proofErr w:type="spellStart"/>
      <w:r w:rsidRPr="007B08FB">
        <w:rPr>
          <w:rFonts w:ascii="Eras Medium ITC" w:hAnsi="Eras Medium ITC"/>
          <w:sz w:val="22"/>
          <w:szCs w:val="22"/>
        </w:rPr>
        <w:t>Esta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unidad</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contribuye</w:t>
      </w:r>
      <w:proofErr w:type="spellEnd"/>
      <w:r w:rsidRPr="007B08FB">
        <w:rPr>
          <w:rFonts w:ascii="Eras Medium ITC" w:hAnsi="Eras Medium ITC"/>
          <w:sz w:val="22"/>
          <w:szCs w:val="22"/>
        </w:rPr>
        <w:t xml:space="preserve"> </w:t>
      </w:r>
      <w:proofErr w:type="gramStart"/>
      <w:r w:rsidRPr="007B08FB">
        <w:rPr>
          <w:rFonts w:ascii="Eras Medium ITC" w:hAnsi="Eras Medium ITC"/>
          <w:sz w:val="22"/>
          <w:szCs w:val="22"/>
        </w:rPr>
        <w:t>a</w:t>
      </w:r>
      <w:proofErr w:type="gramEnd"/>
      <w:r w:rsidRPr="007B08FB">
        <w:rPr>
          <w:rFonts w:ascii="Eras Medium ITC" w:hAnsi="Eras Medium ITC"/>
          <w:sz w:val="22"/>
          <w:szCs w:val="22"/>
        </w:rPr>
        <w:t xml:space="preserve"> </w:t>
      </w:r>
      <w:proofErr w:type="spellStart"/>
      <w:r w:rsidRPr="007B08FB">
        <w:rPr>
          <w:rFonts w:ascii="Eras Medium ITC" w:hAnsi="Eras Medium ITC"/>
          <w:sz w:val="22"/>
          <w:szCs w:val="22"/>
        </w:rPr>
        <w:t>alcanzar</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siguiente</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resultado</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aprendizaje</w:t>
      </w:r>
      <w:proofErr w:type="spellEnd"/>
      <w:r w:rsidRPr="007B08FB">
        <w:rPr>
          <w:rFonts w:ascii="Eras Medium ITC" w:hAnsi="Eras Medium ITC"/>
          <w:sz w:val="22"/>
          <w:szCs w:val="22"/>
        </w:rPr>
        <w:t>:</w:t>
      </w:r>
    </w:p>
    <w:p w14:paraId="69E92047" w14:textId="77777777" w:rsidR="003565D4" w:rsidRPr="007B08FB" w:rsidRDefault="003565D4" w:rsidP="003565D4">
      <w:pPr>
        <w:autoSpaceDE w:val="0"/>
        <w:autoSpaceDN w:val="0"/>
        <w:adjustRightInd w:val="0"/>
        <w:spacing w:after="120"/>
        <w:jc w:val="center"/>
        <w:rPr>
          <w:rFonts w:ascii="Eras Medium ITC" w:hAnsi="Eras Medium ITC"/>
          <w:b/>
          <w:sz w:val="22"/>
          <w:szCs w:val="22"/>
        </w:rPr>
      </w:pPr>
      <w:r w:rsidRPr="007B08FB">
        <w:rPr>
          <w:rFonts w:ascii="Eras Medium ITC" w:hAnsi="Eras Medium ITC"/>
          <w:b/>
          <w:sz w:val="22"/>
          <w:szCs w:val="22"/>
        </w:rPr>
        <w:t>«</w:t>
      </w:r>
      <w:proofErr w:type="spellStart"/>
      <w:r w:rsidRPr="007B08FB">
        <w:rPr>
          <w:rFonts w:ascii="Eras Medium ITC" w:hAnsi="Eras Medium ITC"/>
          <w:b/>
          <w:sz w:val="22"/>
          <w:szCs w:val="22"/>
        </w:rPr>
        <w:t>Ejerce</w:t>
      </w:r>
      <w:proofErr w:type="spellEnd"/>
      <w:r w:rsidRPr="007B08FB">
        <w:rPr>
          <w:rFonts w:ascii="Eras Medium ITC" w:hAnsi="Eras Medium ITC"/>
          <w:b/>
          <w:sz w:val="22"/>
          <w:szCs w:val="22"/>
        </w:rPr>
        <w:t xml:space="preserve"> los derechos y </w:t>
      </w:r>
      <w:proofErr w:type="spellStart"/>
      <w:r w:rsidRPr="007B08FB">
        <w:rPr>
          <w:rFonts w:ascii="Eras Medium ITC" w:hAnsi="Eras Medium ITC"/>
          <w:b/>
          <w:sz w:val="22"/>
          <w:szCs w:val="22"/>
        </w:rPr>
        <w:t>cumple</w:t>
      </w:r>
      <w:proofErr w:type="spellEnd"/>
      <w:r w:rsidRPr="007B08FB">
        <w:rPr>
          <w:rFonts w:ascii="Eras Medium ITC" w:hAnsi="Eras Medium ITC"/>
          <w:b/>
          <w:sz w:val="22"/>
          <w:szCs w:val="22"/>
        </w:rPr>
        <w:t xml:space="preserve"> las </w:t>
      </w:r>
      <w:proofErr w:type="spellStart"/>
      <w:r w:rsidRPr="007B08FB">
        <w:rPr>
          <w:rFonts w:ascii="Eras Medium ITC" w:hAnsi="Eras Medium ITC"/>
          <w:b/>
          <w:sz w:val="22"/>
          <w:szCs w:val="22"/>
        </w:rPr>
        <w:t>obligaciones</w:t>
      </w:r>
      <w:proofErr w:type="spellEnd"/>
      <w:r w:rsidRPr="007B08FB">
        <w:rPr>
          <w:rFonts w:ascii="Eras Medium ITC" w:hAnsi="Eras Medium ITC"/>
          <w:b/>
          <w:sz w:val="22"/>
          <w:szCs w:val="22"/>
        </w:rPr>
        <w:t xml:space="preserve"> que se </w:t>
      </w:r>
      <w:proofErr w:type="spellStart"/>
      <w:r w:rsidRPr="007B08FB">
        <w:rPr>
          <w:rFonts w:ascii="Eras Medium ITC" w:hAnsi="Eras Medium ITC"/>
          <w:b/>
          <w:sz w:val="22"/>
          <w:szCs w:val="22"/>
        </w:rPr>
        <w:t>derivan</w:t>
      </w:r>
      <w:proofErr w:type="spellEnd"/>
      <w:r w:rsidRPr="007B08FB">
        <w:rPr>
          <w:rFonts w:ascii="Eras Medium ITC" w:hAnsi="Eras Medium ITC"/>
          <w:b/>
          <w:sz w:val="22"/>
          <w:szCs w:val="22"/>
        </w:rPr>
        <w:t xml:space="preserve"> de las </w:t>
      </w:r>
      <w:proofErr w:type="spellStart"/>
      <w:r w:rsidRPr="007B08FB">
        <w:rPr>
          <w:rFonts w:ascii="Eras Medium ITC" w:hAnsi="Eras Medium ITC"/>
          <w:b/>
          <w:sz w:val="22"/>
          <w:szCs w:val="22"/>
        </w:rPr>
        <w:t>relaciones</w:t>
      </w:r>
      <w:proofErr w:type="spellEnd"/>
      <w:r w:rsidRPr="007B08FB">
        <w:rPr>
          <w:rFonts w:ascii="Eras Medium ITC" w:hAnsi="Eras Medium ITC"/>
          <w:b/>
          <w:sz w:val="22"/>
          <w:szCs w:val="22"/>
        </w:rPr>
        <w:t xml:space="preserve"> </w:t>
      </w:r>
      <w:proofErr w:type="spellStart"/>
      <w:r w:rsidRPr="007B08FB">
        <w:rPr>
          <w:rFonts w:ascii="Eras Medium ITC" w:hAnsi="Eras Medium ITC"/>
          <w:b/>
          <w:sz w:val="22"/>
          <w:szCs w:val="22"/>
        </w:rPr>
        <w:t>laborales</w:t>
      </w:r>
      <w:proofErr w:type="spellEnd"/>
      <w:r w:rsidRPr="007B08FB">
        <w:rPr>
          <w:rFonts w:ascii="Eras Medium ITC" w:hAnsi="Eras Medium ITC"/>
          <w:b/>
          <w:sz w:val="22"/>
          <w:szCs w:val="22"/>
        </w:rPr>
        <w:t xml:space="preserve">, </w:t>
      </w:r>
      <w:proofErr w:type="spellStart"/>
      <w:r w:rsidRPr="007B08FB">
        <w:rPr>
          <w:rFonts w:ascii="Eras Medium ITC" w:hAnsi="Eras Medium ITC"/>
          <w:b/>
          <w:sz w:val="22"/>
          <w:szCs w:val="22"/>
        </w:rPr>
        <w:t>reconociéndolas</w:t>
      </w:r>
      <w:proofErr w:type="spellEnd"/>
      <w:r w:rsidRPr="007B08FB">
        <w:rPr>
          <w:rFonts w:ascii="Eras Medium ITC" w:hAnsi="Eras Medium ITC"/>
          <w:b/>
          <w:sz w:val="22"/>
          <w:szCs w:val="22"/>
        </w:rPr>
        <w:t xml:space="preserve"> </w:t>
      </w:r>
      <w:proofErr w:type="spellStart"/>
      <w:r w:rsidRPr="007B08FB">
        <w:rPr>
          <w:rFonts w:ascii="Eras Medium ITC" w:hAnsi="Eras Medium ITC"/>
          <w:b/>
          <w:sz w:val="22"/>
          <w:szCs w:val="22"/>
        </w:rPr>
        <w:t>en</w:t>
      </w:r>
      <w:proofErr w:type="spellEnd"/>
      <w:r w:rsidRPr="007B08FB">
        <w:rPr>
          <w:rFonts w:ascii="Eras Medium ITC" w:hAnsi="Eras Medium ITC"/>
          <w:b/>
          <w:sz w:val="22"/>
          <w:szCs w:val="22"/>
        </w:rPr>
        <w:t xml:space="preserve"> los </w:t>
      </w:r>
      <w:proofErr w:type="spellStart"/>
      <w:r w:rsidRPr="007B08FB">
        <w:rPr>
          <w:rFonts w:ascii="Eras Medium ITC" w:hAnsi="Eras Medium ITC"/>
          <w:b/>
          <w:sz w:val="22"/>
          <w:szCs w:val="22"/>
        </w:rPr>
        <w:t>diferentes</w:t>
      </w:r>
      <w:proofErr w:type="spellEnd"/>
      <w:r w:rsidRPr="007B08FB">
        <w:rPr>
          <w:rFonts w:ascii="Eras Medium ITC" w:hAnsi="Eras Medium ITC"/>
          <w:b/>
          <w:sz w:val="22"/>
          <w:szCs w:val="22"/>
        </w:rPr>
        <w:t xml:space="preserve"> </w:t>
      </w:r>
      <w:proofErr w:type="spellStart"/>
      <w:r w:rsidRPr="007B08FB">
        <w:rPr>
          <w:rFonts w:ascii="Eras Medium ITC" w:hAnsi="Eras Medium ITC"/>
          <w:b/>
          <w:sz w:val="22"/>
          <w:szCs w:val="22"/>
        </w:rPr>
        <w:t>contratos</w:t>
      </w:r>
      <w:proofErr w:type="spellEnd"/>
      <w:r w:rsidRPr="007B08FB">
        <w:rPr>
          <w:rFonts w:ascii="Eras Medium ITC" w:hAnsi="Eras Medium ITC"/>
          <w:b/>
          <w:sz w:val="22"/>
          <w:szCs w:val="22"/>
        </w:rPr>
        <w:t xml:space="preserve"> de </w:t>
      </w:r>
      <w:proofErr w:type="spellStart"/>
      <w:proofErr w:type="gramStart"/>
      <w:r w:rsidRPr="007B08FB">
        <w:rPr>
          <w:rFonts w:ascii="Eras Medium ITC" w:hAnsi="Eras Medium ITC"/>
          <w:b/>
          <w:sz w:val="22"/>
          <w:szCs w:val="22"/>
        </w:rPr>
        <w:t>trabajo</w:t>
      </w:r>
      <w:proofErr w:type="spellEnd"/>
      <w:r w:rsidRPr="007B08FB">
        <w:rPr>
          <w:rFonts w:ascii="Eras Medium ITC" w:hAnsi="Eras Medium ITC"/>
          <w:b/>
          <w:sz w:val="22"/>
          <w:szCs w:val="22"/>
        </w:rPr>
        <w:t>.»</w:t>
      </w:r>
      <w:proofErr w:type="gramEnd"/>
    </w:p>
    <w:p w14:paraId="323ED56C" w14:textId="77777777" w:rsidR="003565D4" w:rsidRPr="007B08FB" w:rsidRDefault="003565D4" w:rsidP="003565D4">
      <w:pPr>
        <w:shd w:val="clear" w:color="auto" w:fill="8DB3E2"/>
        <w:rPr>
          <w:rFonts w:ascii="Eras Medium ITC" w:hAnsi="Eras Medium ITC"/>
          <w:b/>
          <w:color w:val="FFFFFF"/>
          <w:sz w:val="22"/>
          <w:szCs w:val="22"/>
        </w:rPr>
      </w:pPr>
      <w:r w:rsidRPr="007B08FB">
        <w:rPr>
          <w:rFonts w:ascii="Eras Medium ITC" w:hAnsi="Eras Medium ITC"/>
          <w:b/>
          <w:color w:val="FFFFFF"/>
          <w:sz w:val="22"/>
          <w:szCs w:val="22"/>
        </w:rPr>
        <w:lastRenderedPageBreak/>
        <w:t>CONTENIDOS</w:t>
      </w:r>
    </w:p>
    <w:p w14:paraId="2F8E6D4C" w14:textId="77777777" w:rsidR="003565D4" w:rsidRPr="007B08FB" w:rsidRDefault="003565D4" w:rsidP="00AC46BB">
      <w:pPr>
        <w:numPr>
          <w:ilvl w:val="0"/>
          <w:numId w:val="7"/>
        </w:numPr>
        <w:autoSpaceDE w:val="0"/>
        <w:autoSpaceDN w:val="0"/>
        <w:adjustRightInd w:val="0"/>
        <w:spacing w:after="120"/>
        <w:jc w:val="both"/>
        <w:rPr>
          <w:rFonts w:ascii="Eras Medium ITC" w:hAnsi="Eras Medium ITC"/>
          <w:sz w:val="22"/>
          <w:szCs w:val="22"/>
        </w:rPr>
      </w:pPr>
      <w:r w:rsidRPr="007B08FB">
        <w:rPr>
          <w:rFonts w:ascii="Eras Medium ITC" w:hAnsi="Eras Medium ITC"/>
          <w:sz w:val="22"/>
          <w:szCs w:val="22"/>
        </w:rPr>
        <w:t xml:space="preserve">El </w:t>
      </w:r>
      <w:proofErr w:type="spellStart"/>
      <w:r w:rsidRPr="007B08FB">
        <w:rPr>
          <w:rFonts w:ascii="Eras Medium ITC" w:hAnsi="Eras Medium ITC"/>
          <w:sz w:val="22"/>
          <w:szCs w:val="22"/>
        </w:rPr>
        <w:t>contrato</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trabajo</w:t>
      </w:r>
      <w:proofErr w:type="spellEnd"/>
      <w:r w:rsidRPr="007B08FB">
        <w:rPr>
          <w:rFonts w:ascii="Eras Medium ITC" w:hAnsi="Eras Medium ITC"/>
          <w:sz w:val="22"/>
          <w:szCs w:val="22"/>
        </w:rPr>
        <w:t xml:space="preserve"> y la </w:t>
      </w:r>
      <w:proofErr w:type="spellStart"/>
      <w:r w:rsidRPr="007B08FB">
        <w:rPr>
          <w:rFonts w:ascii="Eras Medium ITC" w:hAnsi="Eras Medium ITC"/>
          <w:sz w:val="22"/>
          <w:szCs w:val="22"/>
        </w:rPr>
        <w:t>capacidad</w:t>
      </w:r>
      <w:proofErr w:type="spellEnd"/>
      <w:r w:rsidRPr="007B08FB">
        <w:rPr>
          <w:rFonts w:ascii="Eras Medium ITC" w:hAnsi="Eras Medium ITC"/>
          <w:sz w:val="22"/>
          <w:szCs w:val="22"/>
        </w:rPr>
        <w:t xml:space="preserve"> para </w:t>
      </w:r>
      <w:proofErr w:type="spellStart"/>
      <w:r w:rsidRPr="007B08FB">
        <w:rPr>
          <w:rFonts w:ascii="Eras Medium ITC" w:hAnsi="Eras Medium ITC"/>
          <w:sz w:val="22"/>
          <w:szCs w:val="22"/>
        </w:rPr>
        <w:t>contratar</w:t>
      </w:r>
      <w:proofErr w:type="spellEnd"/>
    </w:p>
    <w:p w14:paraId="0603C704" w14:textId="77777777" w:rsidR="003565D4" w:rsidRPr="007B08FB" w:rsidRDefault="003565D4" w:rsidP="00AC46BB">
      <w:pPr>
        <w:numPr>
          <w:ilvl w:val="0"/>
          <w:numId w:val="7"/>
        </w:numPr>
        <w:autoSpaceDE w:val="0"/>
        <w:autoSpaceDN w:val="0"/>
        <w:adjustRightInd w:val="0"/>
        <w:spacing w:after="120"/>
        <w:jc w:val="both"/>
        <w:rPr>
          <w:rFonts w:ascii="Eras Medium ITC" w:hAnsi="Eras Medium ITC"/>
          <w:sz w:val="22"/>
          <w:szCs w:val="22"/>
        </w:rPr>
      </w:pPr>
      <w:proofErr w:type="spellStart"/>
      <w:r w:rsidRPr="007B08FB">
        <w:rPr>
          <w:rFonts w:ascii="Eras Medium ITC" w:hAnsi="Eras Medium ITC"/>
          <w:sz w:val="22"/>
          <w:szCs w:val="22"/>
        </w:rPr>
        <w:t>Modalidades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contractuales</w:t>
      </w:r>
      <w:proofErr w:type="spellEnd"/>
    </w:p>
    <w:p w14:paraId="59F6A617" w14:textId="77777777" w:rsidR="003565D4" w:rsidRPr="007B08FB" w:rsidRDefault="003565D4" w:rsidP="00AC46BB">
      <w:pPr>
        <w:numPr>
          <w:ilvl w:val="0"/>
          <w:numId w:val="7"/>
        </w:numPr>
        <w:autoSpaceDE w:val="0"/>
        <w:autoSpaceDN w:val="0"/>
        <w:adjustRightInd w:val="0"/>
        <w:spacing w:after="120"/>
        <w:jc w:val="both"/>
        <w:rPr>
          <w:rFonts w:ascii="Eras Medium ITC" w:hAnsi="Eras Medium ITC"/>
          <w:sz w:val="22"/>
          <w:szCs w:val="22"/>
        </w:rPr>
      </w:pPr>
      <w:r w:rsidRPr="007B08FB">
        <w:rPr>
          <w:rFonts w:ascii="Eras Medium ITC" w:hAnsi="Eras Medium ITC"/>
          <w:sz w:val="22"/>
          <w:szCs w:val="22"/>
        </w:rPr>
        <w:t xml:space="preserve">Las </w:t>
      </w:r>
      <w:proofErr w:type="spellStart"/>
      <w:r w:rsidRPr="007B08FB">
        <w:rPr>
          <w:rFonts w:ascii="Eras Medium ITC" w:hAnsi="Eras Medium ITC"/>
          <w:sz w:val="22"/>
          <w:szCs w:val="22"/>
        </w:rPr>
        <w:t>empresas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trabajo</w:t>
      </w:r>
      <w:proofErr w:type="spellEnd"/>
      <w:r w:rsidRPr="007B08FB">
        <w:rPr>
          <w:rFonts w:ascii="Eras Medium ITC" w:hAnsi="Eras Medium ITC"/>
          <w:sz w:val="22"/>
          <w:szCs w:val="22"/>
        </w:rPr>
        <w:t xml:space="preserve"> temporal</w:t>
      </w:r>
    </w:p>
    <w:p w14:paraId="664E9EB0" w14:textId="77777777" w:rsidR="003565D4" w:rsidRPr="007B08FB" w:rsidRDefault="003565D4" w:rsidP="00AC46BB">
      <w:pPr>
        <w:numPr>
          <w:ilvl w:val="0"/>
          <w:numId w:val="7"/>
        </w:numPr>
        <w:autoSpaceDE w:val="0"/>
        <w:autoSpaceDN w:val="0"/>
        <w:adjustRightInd w:val="0"/>
        <w:spacing w:after="120"/>
        <w:jc w:val="both"/>
        <w:rPr>
          <w:rFonts w:ascii="Eras Medium ITC" w:hAnsi="Eras Medium ITC"/>
          <w:sz w:val="22"/>
          <w:szCs w:val="22"/>
        </w:rPr>
      </w:pPr>
      <w:proofErr w:type="spellStart"/>
      <w:r w:rsidRPr="007B08FB">
        <w:rPr>
          <w:rFonts w:ascii="Eras Medium ITC" w:hAnsi="Eras Medium ITC"/>
          <w:sz w:val="22"/>
          <w:szCs w:val="22"/>
        </w:rPr>
        <w:t>Nuevas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formas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organización</w:t>
      </w:r>
      <w:proofErr w:type="spellEnd"/>
      <w:r w:rsidRPr="007B08FB">
        <w:rPr>
          <w:rFonts w:ascii="Eras Medium ITC" w:hAnsi="Eras Medium ITC"/>
          <w:sz w:val="22"/>
          <w:szCs w:val="22"/>
        </w:rPr>
        <w:t xml:space="preserve"> del </w:t>
      </w:r>
      <w:proofErr w:type="spellStart"/>
      <w:r w:rsidRPr="007B08FB">
        <w:rPr>
          <w:rFonts w:ascii="Eras Medium ITC" w:hAnsi="Eras Medium ITC"/>
          <w:sz w:val="22"/>
          <w:szCs w:val="22"/>
        </w:rPr>
        <w:t>trabajo</w:t>
      </w:r>
      <w:proofErr w:type="spellEnd"/>
    </w:p>
    <w:p w14:paraId="712ABA13" w14:textId="77777777" w:rsidR="003565D4" w:rsidRPr="007B08FB" w:rsidRDefault="003565D4" w:rsidP="003565D4">
      <w:pPr>
        <w:shd w:val="clear" w:color="auto" w:fill="8DB3E2"/>
        <w:rPr>
          <w:rFonts w:ascii="Eras Medium ITC" w:hAnsi="Eras Medium ITC"/>
          <w:b/>
          <w:color w:val="FFFFFF"/>
          <w:sz w:val="22"/>
          <w:szCs w:val="22"/>
        </w:rPr>
      </w:pPr>
      <w:r w:rsidRPr="007B08FB">
        <w:rPr>
          <w:rFonts w:ascii="Eras Medium ITC" w:hAnsi="Eras Medium ITC"/>
          <w:b/>
          <w:color w:val="FFFFFF"/>
          <w:sz w:val="22"/>
          <w:szCs w:val="22"/>
        </w:rPr>
        <w:t>CRITERIOS DE EVALUACIÓN</w:t>
      </w:r>
    </w:p>
    <w:p w14:paraId="0F315993" w14:textId="77777777" w:rsidR="003565D4" w:rsidRPr="007B08FB" w:rsidRDefault="003565D4" w:rsidP="003565D4">
      <w:pPr>
        <w:tabs>
          <w:tab w:val="left" w:pos="-709"/>
          <w:tab w:val="left" w:pos="8505"/>
        </w:tabs>
        <w:spacing w:before="240" w:after="120" w:line="312" w:lineRule="auto"/>
        <w:rPr>
          <w:rFonts w:ascii="Eras Medium ITC" w:hAnsi="Eras Medium ITC"/>
          <w:sz w:val="22"/>
          <w:szCs w:val="22"/>
        </w:rPr>
      </w:pPr>
      <w:r w:rsidRPr="007B08FB">
        <w:rPr>
          <w:rFonts w:ascii="Eras Medium ITC" w:hAnsi="Eras Medium ITC"/>
          <w:sz w:val="22"/>
          <w:szCs w:val="22"/>
        </w:rPr>
        <w:t xml:space="preserve">Al </w:t>
      </w:r>
      <w:proofErr w:type="spellStart"/>
      <w:r w:rsidRPr="007B08FB">
        <w:rPr>
          <w:rFonts w:ascii="Eras Medium ITC" w:hAnsi="Eras Medium ITC"/>
          <w:sz w:val="22"/>
          <w:szCs w:val="22"/>
        </w:rPr>
        <w:t>evaluar</w:t>
      </w:r>
      <w:proofErr w:type="spellEnd"/>
      <w:r w:rsidRPr="007B08FB">
        <w:rPr>
          <w:rFonts w:ascii="Eras Medium ITC" w:hAnsi="Eras Medium ITC"/>
          <w:sz w:val="22"/>
          <w:szCs w:val="22"/>
        </w:rPr>
        <w:t xml:space="preserve"> a los </w:t>
      </w:r>
      <w:proofErr w:type="spellStart"/>
      <w:r w:rsidRPr="007B08FB">
        <w:rPr>
          <w:rFonts w:ascii="Eras Medium ITC" w:hAnsi="Eras Medium ITC"/>
          <w:sz w:val="22"/>
          <w:szCs w:val="22"/>
        </w:rPr>
        <w:t>alumnos</w:t>
      </w:r>
      <w:proofErr w:type="spellEnd"/>
      <w:r w:rsidRPr="007B08FB">
        <w:rPr>
          <w:rFonts w:ascii="Eras Medium ITC" w:hAnsi="Eras Medium ITC"/>
          <w:sz w:val="22"/>
          <w:szCs w:val="22"/>
        </w:rPr>
        <w:t xml:space="preserve"> se </w:t>
      </w:r>
      <w:proofErr w:type="spellStart"/>
      <w:r w:rsidRPr="007B08FB">
        <w:rPr>
          <w:rFonts w:ascii="Eras Medium ITC" w:hAnsi="Eras Medium ITC"/>
          <w:sz w:val="22"/>
          <w:szCs w:val="22"/>
        </w:rPr>
        <w:t>tendrá</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cuenta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si</w:t>
      </w:r>
      <w:proofErr w:type="spellEnd"/>
      <w:r w:rsidRPr="007B08FB">
        <w:rPr>
          <w:rFonts w:ascii="Eras Medium ITC" w:hAnsi="Eras Medium ITC"/>
          <w:sz w:val="22"/>
          <w:szCs w:val="22"/>
        </w:rPr>
        <w:t>:</w:t>
      </w:r>
    </w:p>
    <w:p w14:paraId="384EFDD2" w14:textId="77777777" w:rsidR="00970C73" w:rsidRPr="00970C73" w:rsidRDefault="00970C73" w:rsidP="00970C73">
      <w:pPr>
        <w:pStyle w:val="NormalWeb"/>
        <w:shd w:val="clear" w:color="auto" w:fill="FFFFFF"/>
        <w:spacing w:before="0" w:beforeAutospacing="0" w:after="240" w:afterAutospacing="0"/>
        <w:rPr>
          <w:rFonts w:ascii="Eras Medium ITC" w:hAnsi="Eras Medium ITC"/>
          <w:color w:val="333333"/>
          <w:sz w:val="22"/>
          <w:szCs w:val="22"/>
        </w:rPr>
      </w:pPr>
      <w:r w:rsidRPr="00970C73">
        <w:rPr>
          <w:rFonts w:ascii="Eras Medium ITC" w:hAnsi="Eras Medium ITC"/>
          <w:color w:val="333333"/>
          <w:sz w:val="22"/>
          <w:szCs w:val="22"/>
        </w:rPr>
        <w:t>d) Se han clasificado las principales modalidades de contratación, identificando las medidas de fomento de la contratación para determinados colectivos.</w:t>
      </w:r>
    </w:p>
    <w:p w14:paraId="360688A3" w14:textId="77777777" w:rsidR="003565D4" w:rsidRPr="007B08FB" w:rsidRDefault="003565D4" w:rsidP="003565D4">
      <w:pPr>
        <w:autoSpaceDE w:val="0"/>
        <w:autoSpaceDN w:val="0"/>
        <w:adjustRightInd w:val="0"/>
        <w:spacing w:after="120"/>
        <w:ind w:left="250"/>
        <w:rPr>
          <w:rFonts w:ascii="Eras Medium ITC" w:hAnsi="Eras Medium ITC"/>
          <w:sz w:val="22"/>
          <w:szCs w:val="22"/>
        </w:rPr>
      </w:pPr>
    </w:p>
    <w:p w14:paraId="33B4A76A" w14:textId="77777777" w:rsidR="003565D4" w:rsidRPr="007B08FB" w:rsidRDefault="003565D4" w:rsidP="003565D4">
      <w:pPr>
        <w:pBdr>
          <w:bottom w:val="single" w:sz="8" w:space="1" w:color="0070C0"/>
        </w:pBdr>
        <w:rPr>
          <w:rFonts w:ascii="Eras Medium ITC" w:hAnsi="Eras Medium ITC"/>
          <w:b/>
          <w:sz w:val="22"/>
          <w:szCs w:val="22"/>
        </w:rPr>
      </w:pPr>
      <w:r w:rsidRPr="007B08FB">
        <w:rPr>
          <w:rFonts w:ascii="Eras Medium ITC" w:hAnsi="Eras Medium ITC"/>
          <w:b/>
          <w:sz w:val="22"/>
          <w:szCs w:val="22"/>
        </w:rPr>
        <w:t xml:space="preserve">UNIDAD DE TRABAJO 3. La jornada de </w:t>
      </w:r>
      <w:proofErr w:type="spellStart"/>
      <w:r w:rsidRPr="007B08FB">
        <w:rPr>
          <w:rFonts w:ascii="Eras Medium ITC" w:hAnsi="Eras Medium ITC"/>
          <w:b/>
          <w:sz w:val="22"/>
          <w:szCs w:val="22"/>
        </w:rPr>
        <w:t>trabajo</w:t>
      </w:r>
      <w:proofErr w:type="spellEnd"/>
    </w:p>
    <w:p w14:paraId="34874AF3" w14:textId="77777777" w:rsidR="003565D4" w:rsidRPr="007B08FB" w:rsidRDefault="003565D4" w:rsidP="003565D4">
      <w:pPr>
        <w:pBdr>
          <w:bottom w:val="single" w:sz="8" w:space="1" w:color="0070C0"/>
        </w:pBdr>
        <w:rPr>
          <w:rFonts w:ascii="Eras Medium ITC" w:hAnsi="Eras Medium ITC"/>
          <w:b/>
          <w:sz w:val="22"/>
          <w:szCs w:val="22"/>
        </w:rPr>
      </w:pPr>
    </w:p>
    <w:p w14:paraId="45532405" w14:textId="77777777" w:rsidR="003565D4" w:rsidRPr="007B08FB" w:rsidRDefault="003565D4" w:rsidP="003565D4">
      <w:pPr>
        <w:shd w:val="clear" w:color="auto" w:fill="8DB3E2"/>
        <w:rPr>
          <w:rFonts w:ascii="Eras Medium ITC" w:hAnsi="Eras Medium ITC"/>
          <w:b/>
          <w:color w:val="FFFFFF"/>
          <w:sz w:val="22"/>
          <w:szCs w:val="22"/>
        </w:rPr>
      </w:pPr>
      <w:r w:rsidRPr="007B08FB">
        <w:rPr>
          <w:rFonts w:ascii="Eras Medium ITC" w:hAnsi="Eras Medium ITC"/>
          <w:b/>
          <w:color w:val="FFFFFF"/>
          <w:sz w:val="22"/>
          <w:szCs w:val="22"/>
        </w:rPr>
        <w:t>RESULTADOS DE APRENDIZAJE</w:t>
      </w:r>
    </w:p>
    <w:p w14:paraId="2199A232" w14:textId="77777777" w:rsidR="003565D4" w:rsidRPr="007B08FB" w:rsidRDefault="003565D4" w:rsidP="003565D4">
      <w:pPr>
        <w:tabs>
          <w:tab w:val="left" w:pos="-709"/>
          <w:tab w:val="left" w:pos="8505"/>
        </w:tabs>
        <w:spacing w:before="240" w:after="120" w:line="312" w:lineRule="auto"/>
        <w:rPr>
          <w:rFonts w:ascii="Eras Medium ITC" w:hAnsi="Eras Medium ITC"/>
          <w:sz w:val="22"/>
          <w:szCs w:val="22"/>
        </w:rPr>
      </w:pPr>
      <w:proofErr w:type="spellStart"/>
      <w:r w:rsidRPr="007B08FB">
        <w:rPr>
          <w:rFonts w:ascii="Eras Medium ITC" w:hAnsi="Eras Medium ITC"/>
          <w:sz w:val="22"/>
          <w:szCs w:val="22"/>
        </w:rPr>
        <w:t>Esta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unidad</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contribuye</w:t>
      </w:r>
      <w:proofErr w:type="spellEnd"/>
      <w:r w:rsidRPr="007B08FB">
        <w:rPr>
          <w:rFonts w:ascii="Eras Medium ITC" w:hAnsi="Eras Medium ITC"/>
          <w:sz w:val="22"/>
          <w:szCs w:val="22"/>
        </w:rPr>
        <w:t xml:space="preserve"> </w:t>
      </w:r>
      <w:proofErr w:type="gramStart"/>
      <w:r w:rsidRPr="007B08FB">
        <w:rPr>
          <w:rFonts w:ascii="Eras Medium ITC" w:hAnsi="Eras Medium ITC"/>
          <w:sz w:val="22"/>
          <w:szCs w:val="22"/>
        </w:rPr>
        <w:t>a</w:t>
      </w:r>
      <w:proofErr w:type="gramEnd"/>
      <w:r w:rsidRPr="007B08FB">
        <w:rPr>
          <w:rFonts w:ascii="Eras Medium ITC" w:hAnsi="Eras Medium ITC"/>
          <w:sz w:val="22"/>
          <w:szCs w:val="22"/>
        </w:rPr>
        <w:t xml:space="preserve"> </w:t>
      </w:r>
      <w:proofErr w:type="spellStart"/>
      <w:r w:rsidRPr="007B08FB">
        <w:rPr>
          <w:rFonts w:ascii="Eras Medium ITC" w:hAnsi="Eras Medium ITC"/>
          <w:sz w:val="22"/>
          <w:szCs w:val="22"/>
        </w:rPr>
        <w:t>alcanzar</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siguiente</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resultado</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aprendizaje</w:t>
      </w:r>
      <w:proofErr w:type="spellEnd"/>
      <w:r w:rsidRPr="007B08FB">
        <w:rPr>
          <w:rFonts w:ascii="Eras Medium ITC" w:hAnsi="Eras Medium ITC"/>
          <w:sz w:val="22"/>
          <w:szCs w:val="22"/>
        </w:rPr>
        <w:t>:</w:t>
      </w:r>
    </w:p>
    <w:p w14:paraId="1DF00B7E" w14:textId="77777777" w:rsidR="003565D4" w:rsidRPr="007B08FB" w:rsidRDefault="003565D4" w:rsidP="003565D4">
      <w:pPr>
        <w:spacing w:after="120"/>
        <w:ind w:right="-2"/>
        <w:jc w:val="center"/>
        <w:rPr>
          <w:rFonts w:ascii="Eras Medium ITC" w:hAnsi="Eras Medium ITC"/>
          <w:sz w:val="22"/>
          <w:szCs w:val="22"/>
        </w:rPr>
      </w:pPr>
      <w:r w:rsidRPr="007B08FB">
        <w:rPr>
          <w:rFonts w:ascii="Eras Medium ITC" w:hAnsi="Eras Medium ITC"/>
          <w:b/>
          <w:bCs/>
          <w:sz w:val="22"/>
          <w:szCs w:val="22"/>
        </w:rPr>
        <w:t>«</w:t>
      </w:r>
      <w:proofErr w:type="spellStart"/>
      <w:r w:rsidRPr="007B08FB">
        <w:rPr>
          <w:rFonts w:ascii="Eras Medium ITC" w:hAnsi="Eras Medium ITC"/>
          <w:b/>
          <w:bCs/>
          <w:sz w:val="22"/>
          <w:szCs w:val="22"/>
        </w:rPr>
        <w:t>Ejerce</w:t>
      </w:r>
      <w:proofErr w:type="spellEnd"/>
      <w:r w:rsidRPr="007B08FB">
        <w:rPr>
          <w:rFonts w:ascii="Eras Medium ITC" w:hAnsi="Eras Medium ITC"/>
          <w:b/>
          <w:bCs/>
          <w:sz w:val="22"/>
          <w:szCs w:val="22"/>
        </w:rPr>
        <w:t xml:space="preserve"> los derechos y </w:t>
      </w:r>
      <w:proofErr w:type="spellStart"/>
      <w:r w:rsidRPr="007B08FB">
        <w:rPr>
          <w:rFonts w:ascii="Eras Medium ITC" w:hAnsi="Eras Medium ITC"/>
          <w:b/>
          <w:bCs/>
          <w:sz w:val="22"/>
          <w:szCs w:val="22"/>
        </w:rPr>
        <w:t>cumple</w:t>
      </w:r>
      <w:proofErr w:type="spellEnd"/>
      <w:r w:rsidRPr="007B08FB">
        <w:rPr>
          <w:rFonts w:ascii="Eras Medium ITC" w:hAnsi="Eras Medium ITC"/>
          <w:b/>
          <w:bCs/>
          <w:sz w:val="22"/>
          <w:szCs w:val="22"/>
        </w:rPr>
        <w:t xml:space="preserve"> las </w:t>
      </w:r>
      <w:proofErr w:type="spellStart"/>
      <w:r w:rsidRPr="007B08FB">
        <w:rPr>
          <w:rFonts w:ascii="Eras Medium ITC" w:hAnsi="Eras Medium ITC"/>
          <w:b/>
          <w:bCs/>
          <w:sz w:val="22"/>
          <w:szCs w:val="22"/>
        </w:rPr>
        <w:t>obligaciones</w:t>
      </w:r>
      <w:proofErr w:type="spellEnd"/>
      <w:r w:rsidRPr="007B08FB">
        <w:rPr>
          <w:rFonts w:ascii="Eras Medium ITC" w:hAnsi="Eras Medium ITC"/>
          <w:b/>
          <w:bCs/>
          <w:sz w:val="22"/>
          <w:szCs w:val="22"/>
        </w:rPr>
        <w:t xml:space="preserve"> que se </w:t>
      </w:r>
      <w:proofErr w:type="spellStart"/>
      <w:r w:rsidRPr="007B08FB">
        <w:rPr>
          <w:rFonts w:ascii="Eras Medium ITC" w:hAnsi="Eras Medium ITC"/>
          <w:b/>
          <w:bCs/>
          <w:sz w:val="22"/>
          <w:szCs w:val="22"/>
        </w:rPr>
        <w:t>derivan</w:t>
      </w:r>
      <w:proofErr w:type="spellEnd"/>
      <w:r w:rsidRPr="007B08FB">
        <w:rPr>
          <w:rFonts w:ascii="Eras Medium ITC" w:hAnsi="Eras Medium ITC"/>
          <w:b/>
          <w:bCs/>
          <w:sz w:val="22"/>
          <w:szCs w:val="22"/>
        </w:rPr>
        <w:t xml:space="preserve"> de las </w:t>
      </w:r>
      <w:proofErr w:type="spellStart"/>
      <w:r w:rsidRPr="007B08FB">
        <w:rPr>
          <w:rFonts w:ascii="Eras Medium ITC" w:hAnsi="Eras Medium ITC"/>
          <w:b/>
          <w:bCs/>
          <w:sz w:val="22"/>
          <w:szCs w:val="22"/>
        </w:rPr>
        <w:t>relaciones</w:t>
      </w:r>
      <w:proofErr w:type="spellEnd"/>
      <w:r w:rsidRPr="007B08FB">
        <w:rPr>
          <w:rFonts w:ascii="Eras Medium ITC" w:hAnsi="Eras Medium ITC"/>
          <w:b/>
          <w:bCs/>
          <w:sz w:val="22"/>
          <w:szCs w:val="22"/>
        </w:rPr>
        <w:t xml:space="preserve"> </w:t>
      </w:r>
      <w:proofErr w:type="spellStart"/>
      <w:r w:rsidRPr="007B08FB">
        <w:rPr>
          <w:rFonts w:ascii="Eras Medium ITC" w:hAnsi="Eras Medium ITC"/>
          <w:b/>
          <w:bCs/>
          <w:sz w:val="22"/>
          <w:szCs w:val="22"/>
        </w:rPr>
        <w:t>laborales</w:t>
      </w:r>
      <w:proofErr w:type="spellEnd"/>
      <w:r w:rsidRPr="007B08FB">
        <w:rPr>
          <w:rFonts w:ascii="Eras Medium ITC" w:hAnsi="Eras Medium ITC"/>
          <w:b/>
          <w:bCs/>
          <w:sz w:val="22"/>
          <w:szCs w:val="22"/>
        </w:rPr>
        <w:t xml:space="preserve">, </w:t>
      </w:r>
      <w:proofErr w:type="spellStart"/>
      <w:r w:rsidRPr="007B08FB">
        <w:rPr>
          <w:rFonts w:ascii="Eras Medium ITC" w:hAnsi="Eras Medium ITC"/>
          <w:b/>
          <w:bCs/>
          <w:sz w:val="22"/>
          <w:szCs w:val="22"/>
        </w:rPr>
        <w:t>reconociéndolas</w:t>
      </w:r>
      <w:proofErr w:type="spellEnd"/>
      <w:r w:rsidRPr="007B08FB">
        <w:rPr>
          <w:rFonts w:ascii="Eras Medium ITC" w:hAnsi="Eras Medium ITC"/>
          <w:b/>
          <w:bCs/>
          <w:sz w:val="22"/>
          <w:szCs w:val="22"/>
        </w:rPr>
        <w:t xml:space="preserve"> </w:t>
      </w:r>
      <w:proofErr w:type="spellStart"/>
      <w:r w:rsidRPr="007B08FB">
        <w:rPr>
          <w:rFonts w:ascii="Eras Medium ITC" w:hAnsi="Eras Medium ITC"/>
          <w:b/>
          <w:bCs/>
          <w:sz w:val="22"/>
          <w:szCs w:val="22"/>
        </w:rPr>
        <w:t>en</w:t>
      </w:r>
      <w:proofErr w:type="spellEnd"/>
      <w:r w:rsidRPr="007B08FB">
        <w:rPr>
          <w:rFonts w:ascii="Eras Medium ITC" w:hAnsi="Eras Medium ITC"/>
          <w:b/>
          <w:bCs/>
          <w:sz w:val="22"/>
          <w:szCs w:val="22"/>
        </w:rPr>
        <w:t xml:space="preserve"> los </w:t>
      </w:r>
      <w:proofErr w:type="spellStart"/>
      <w:r w:rsidRPr="007B08FB">
        <w:rPr>
          <w:rFonts w:ascii="Eras Medium ITC" w:hAnsi="Eras Medium ITC"/>
          <w:b/>
          <w:bCs/>
          <w:sz w:val="22"/>
          <w:szCs w:val="22"/>
        </w:rPr>
        <w:t>diferentes</w:t>
      </w:r>
      <w:proofErr w:type="spellEnd"/>
      <w:r w:rsidRPr="007B08FB">
        <w:rPr>
          <w:rFonts w:ascii="Eras Medium ITC" w:hAnsi="Eras Medium ITC"/>
          <w:b/>
          <w:bCs/>
          <w:sz w:val="22"/>
          <w:szCs w:val="22"/>
        </w:rPr>
        <w:t xml:space="preserve"> </w:t>
      </w:r>
      <w:proofErr w:type="spellStart"/>
      <w:r w:rsidRPr="007B08FB">
        <w:rPr>
          <w:rFonts w:ascii="Eras Medium ITC" w:hAnsi="Eras Medium ITC"/>
          <w:b/>
          <w:bCs/>
          <w:sz w:val="22"/>
          <w:szCs w:val="22"/>
        </w:rPr>
        <w:t>contratos</w:t>
      </w:r>
      <w:proofErr w:type="spellEnd"/>
      <w:r w:rsidRPr="007B08FB">
        <w:rPr>
          <w:rFonts w:ascii="Eras Medium ITC" w:hAnsi="Eras Medium ITC"/>
          <w:b/>
          <w:bCs/>
          <w:sz w:val="22"/>
          <w:szCs w:val="22"/>
        </w:rPr>
        <w:t xml:space="preserve"> de </w:t>
      </w:r>
      <w:proofErr w:type="spellStart"/>
      <w:proofErr w:type="gramStart"/>
      <w:r w:rsidRPr="007B08FB">
        <w:rPr>
          <w:rFonts w:ascii="Eras Medium ITC" w:hAnsi="Eras Medium ITC"/>
          <w:b/>
          <w:bCs/>
          <w:sz w:val="22"/>
          <w:szCs w:val="22"/>
        </w:rPr>
        <w:t>trabajo</w:t>
      </w:r>
      <w:proofErr w:type="spellEnd"/>
      <w:r w:rsidRPr="007B08FB">
        <w:rPr>
          <w:rFonts w:ascii="Eras Medium ITC" w:hAnsi="Eras Medium ITC"/>
          <w:b/>
          <w:bCs/>
          <w:sz w:val="22"/>
          <w:szCs w:val="22"/>
        </w:rPr>
        <w:t>.»</w:t>
      </w:r>
      <w:proofErr w:type="gramEnd"/>
    </w:p>
    <w:p w14:paraId="62196403" w14:textId="77777777" w:rsidR="003565D4" w:rsidRPr="007B08FB" w:rsidRDefault="003565D4" w:rsidP="003565D4">
      <w:pPr>
        <w:shd w:val="clear" w:color="auto" w:fill="8DB3E2"/>
        <w:rPr>
          <w:rFonts w:ascii="Eras Medium ITC" w:hAnsi="Eras Medium ITC"/>
          <w:b/>
          <w:bCs/>
          <w:color w:val="FFFFFF"/>
          <w:sz w:val="22"/>
          <w:szCs w:val="22"/>
        </w:rPr>
      </w:pPr>
      <w:r w:rsidRPr="007B08FB">
        <w:rPr>
          <w:rFonts w:ascii="Eras Medium ITC" w:hAnsi="Eras Medium ITC"/>
          <w:b/>
          <w:bCs/>
          <w:color w:val="FFFFFF"/>
          <w:sz w:val="22"/>
          <w:szCs w:val="22"/>
        </w:rPr>
        <w:t>CONTENIDOS</w:t>
      </w:r>
    </w:p>
    <w:p w14:paraId="031EAAF9" w14:textId="77777777" w:rsidR="003565D4" w:rsidRPr="007B08FB" w:rsidRDefault="003565D4" w:rsidP="00AC46BB">
      <w:pPr>
        <w:numPr>
          <w:ilvl w:val="0"/>
          <w:numId w:val="8"/>
        </w:numPr>
        <w:tabs>
          <w:tab w:val="clear" w:pos="720"/>
          <w:tab w:val="num" w:pos="610"/>
          <w:tab w:val="left" w:pos="8540"/>
          <w:tab w:val="left" w:pos="8605"/>
        </w:tabs>
        <w:spacing w:after="120"/>
        <w:ind w:left="610"/>
        <w:jc w:val="both"/>
        <w:rPr>
          <w:rFonts w:ascii="Eras Medium ITC" w:hAnsi="Eras Medium ITC"/>
          <w:sz w:val="22"/>
          <w:szCs w:val="22"/>
        </w:rPr>
      </w:pPr>
      <w:r w:rsidRPr="007B08FB">
        <w:rPr>
          <w:rFonts w:ascii="Eras Medium ITC" w:hAnsi="Eras Medium ITC"/>
          <w:sz w:val="22"/>
          <w:szCs w:val="22"/>
        </w:rPr>
        <w:t xml:space="preserve">La jornada y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horario</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trabajo</w:t>
      </w:r>
      <w:proofErr w:type="spellEnd"/>
    </w:p>
    <w:p w14:paraId="4A91CACE" w14:textId="77777777" w:rsidR="003565D4" w:rsidRPr="007B08FB" w:rsidRDefault="003565D4" w:rsidP="00AC46BB">
      <w:pPr>
        <w:numPr>
          <w:ilvl w:val="0"/>
          <w:numId w:val="8"/>
        </w:numPr>
        <w:tabs>
          <w:tab w:val="clear" w:pos="720"/>
          <w:tab w:val="num" w:pos="610"/>
          <w:tab w:val="left" w:pos="8540"/>
          <w:tab w:val="left" w:pos="8605"/>
        </w:tabs>
        <w:spacing w:after="120"/>
        <w:ind w:left="610"/>
        <w:jc w:val="both"/>
        <w:rPr>
          <w:rFonts w:ascii="Eras Medium ITC" w:hAnsi="Eras Medium ITC"/>
          <w:sz w:val="22"/>
          <w:szCs w:val="22"/>
        </w:rPr>
      </w:pPr>
      <w:r w:rsidRPr="007B08FB">
        <w:rPr>
          <w:rFonts w:ascii="Eras Medium ITC" w:hAnsi="Eras Medium ITC"/>
          <w:sz w:val="22"/>
          <w:szCs w:val="22"/>
        </w:rPr>
        <w:t xml:space="preserve">Las horas </w:t>
      </w:r>
      <w:proofErr w:type="spellStart"/>
      <w:r w:rsidRPr="007B08FB">
        <w:rPr>
          <w:rFonts w:ascii="Eras Medium ITC" w:hAnsi="Eras Medium ITC"/>
          <w:sz w:val="22"/>
          <w:szCs w:val="22"/>
        </w:rPr>
        <w:t>extraordinarias</w:t>
      </w:r>
      <w:proofErr w:type="spellEnd"/>
    </w:p>
    <w:p w14:paraId="561E0B17" w14:textId="77777777" w:rsidR="003565D4" w:rsidRPr="007B08FB" w:rsidRDefault="003565D4" w:rsidP="00AC46BB">
      <w:pPr>
        <w:numPr>
          <w:ilvl w:val="0"/>
          <w:numId w:val="8"/>
        </w:numPr>
        <w:tabs>
          <w:tab w:val="clear" w:pos="720"/>
          <w:tab w:val="num" w:pos="610"/>
          <w:tab w:val="left" w:pos="8540"/>
          <w:tab w:val="left" w:pos="8605"/>
        </w:tabs>
        <w:spacing w:after="120"/>
        <w:ind w:left="610"/>
        <w:jc w:val="both"/>
        <w:rPr>
          <w:rFonts w:ascii="Eras Medium ITC" w:hAnsi="Eras Medium ITC"/>
          <w:sz w:val="22"/>
          <w:szCs w:val="22"/>
        </w:rPr>
      </w:pPr>
      <w:proofErr w:type="spellStart"/>
      <w:r w:rsidRPr="007B08FB">
        <w:rPr>
          <w:rFonts w:ascii="Eras Medium ITC" w:hAnsi="Eras Medium ITC"/>
          <w:sz w:val="22"/>
          <w:szCs w:val="22"/>
        </w:rPr>
        <w:t>Descansos</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festivos</w:t>
      </w:r>
      <w:proofErr w:type="spellEnd"/>
    </w:p>
    <w:p w14:paraId="599C626C" w14:textId="77777777" w:rsidR="003565D4" w:rsidRPr="007B08FB" w:rsidRDefault="003565D4" w:rsidP="00AC46BB">
      <w:pPr>
        <w:numPr>
          <w:ilvl w:val="0"/>
          <w:numId w:val="8"/>
        </w:numPr>
        <w:tabs>
          <w:tab w:val="clear" w:pos="720"/>
          <w:tab w:val="num" w:pos="610"/>
          <w:tab w:val="left" w:pos="8540"/>
          <w:tab w:val="left" w:pos="8605"/>
        </w:tabs>
        <w:spacing w:after="120"/>
        <w:ind w:left="610"/>
        <w:jc w:val="both"/>
        <w:rPr>
          <w:rFonts w:ascii="Eras Medium ITC" w:hAnsi="Eras Medium ITC"/>
          <w:sz w:val="22"/>
          <w:szCs w:val="22"/>
        </w:rPr>
      </w:pPr>
      <w:proofErr w:type="spellStart"/>
      <w:r w:rsidRPr="007B08FB">
        <w:rPr>
          <w:rFonts w:ascii="Eras Medium ITC" w:hAnsi="Eras Medium ITC"/>
          <w:sz w:val="22"/>
          <w:szCs w:val="22"/>
        </w:rPr>
        <w:t>Vacaciones</w:t>
      </w:r>
      <w:proofErr w:type="spellEnd"/>
    </w:p>
    <w:p w14:paraId="5F78A6BE" w14:textId="77777777" w:rsidR="003565D4" w:rsidRPr="007B08FB" w:rsidRDefault="003565D4" w:rsidP="00AC46BB">
      <w:pPr>
        <w:numPr>
          <w:ilvl w:val="0"/>
          <w:numId w:val="8"/>
        </w:numPr>
        <w:tabs>
          <w:tab w:val="clear" w:pos="720"/>
          <w:tab w:val="num" w:pos="610"/>
          <w:tab w:val="left" w:pos="8540"/>
          <w:tab w:val="left" w:pos="8605"/>
        </w:tabs>
        <w:spacing w:after="120"/>
        <w:ind w:left="610"/>
        <w:jc w:val="both"/>
        <w:rPr>
          <w:rFonts w:ascii="Eras Medium ITC" w:hAnsi="Eras Medium ITC"/>
          <w:sz w:val="22"/>
          <w:szCs w:val="22"/>
        </w:rPr>
      </w:pPr>
      <w:proofErr w:type="spellStart"/>
      <w:r w:rsidRPr="007B08FB">
        <w:rPr>
          <w:rFonts w:ascii="Eras Medium ITC" w:hAnsi="Eras Medium ITC"/>
          <w:sz w:val="22"/>
          <w:szCs w:val="22"/>
        </w:rPr>
        <w:t>Permisos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retribuidos</w:t>
      </w:r>
      <w:proofErr w:type="spellEnd"/>
    </w:p>
    <w:p w14:paraId="32A1BB3D" w14:textId="77777777" w:rsidR="003565D4" w:rsidRPr="007B08FB" w:rsidRDefault="003565D4" w:rsidP="00AC46BB">
      <w:pPr>
        <w:numPr>
          <w:ilvl w:val="0"/>
          <w:numId w:val="8"/>
        </w:numPr>
        <w:tabs>
          <w:tab w:val="clear" w:pos="720"/>
          <w:tab w:val="num" w:pos="610"/>
          <w:tab w:val="left" w:pos="8540"/>
          <w:tab w:val="left" w:pos="8605"/>
        </w:tabs>
        <w:spacing w:after="120"/>
        <w:ind w:left="610"/>
        <w:jc w:val="both"/>
        <w:rPr>
          <w:rFonts w:ascii="Eras Medium ITC" w:hAnsi="Eras Medium ITC"/>
          <w:sz w:val="22"/>
          <w:szCs w:val="22"/>
        </w:rPr>
      </w:pPr>
      <w:proofErr w:type="spellStart"/>
      <w:r w:rsidRPr="007B08FB">
        <w:rPr>
          <w:rFonts w:ascii="Eras Medium ITC" w:hAnsi="Eras Medium ITC"/>
          <w:sz w:val="22"/>
          <w:szCs w:val="22"/>
        </w:rPr>
        <w:t>Nuevas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formas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organización</w:t>
      </w:r>
      <w:proofErr w:type="spellEnd"/>
    </w:p>
    <w:p w14:paraId="0198E270" w14:textId="77777777" w:rsidR="003565D4" w:rsidRPr="007B08FB" w:rsidRDefault="003565D4" w:rsidP="003565D4">
      <w:pPr>
        <w:shd w:val="clear" w:color="auto" w:fill="8DB3E2"/>
        <w:rPr>
          <w:rFonts w:ascii="Eras Medium ITC" w:hAnsi="Eras Medium ITC"/>
          <w:b/>
          <w:bCs/>
          <w:color w:val="FFFFFF"/>
          <w:sz w:val="22"/>
          <w:szCs w:val="22"/>
        </w:rPr>
      </w:pPr>
      <w:r w:rsidRPr="007B08FB">
        <w:rPr>
          <w:rFonts w:ascii="Eras Medium ITC" w:hAnsi="Eras Medium ITC"/>
          <w:b/>
          <w:bCs/>
          <w:color w:val="FFFFFF"/>
          <w:sz w:val="22"/>
          <w:szCs w:val="22"/>
        </w:rPr>
        <w:t>CRITERIOS DE EVALUACIÓN</w:t>
      </w:r>
    </w:p>
    <w:p w14:paraId="61339CE8" w14:textId="77777777" w:rsidR="003565D4" w:rsidRPr="007B08FB" w:rsidRDefault="003565D4" w:rsidP="003565D4">
      <w:pPr>
        <w:tabs>
          <w:tab w:val="left" w:pos="-709"/>
          <w:tab w:val="left" w:pos="8505"/>
        </w:tabs>
        <w:spacing w:before="240" w:after="120" w:line="312" w:lineRule="auto"/>
        <w:rPr>
          <w:rFonts w:ascii="Eras Medium ITC" w:hAnsi="Eras Medium ITC"/>
          <w:sz w:val="22"/>
          <w:szCs w:val="22"/>
        </w:rPr>
      </w:pPr>
      <w:r w:rsidRPr="007B08FB">
        <w:rPr>
          <w:rFonts w:ascii="Eras Medium ITC" w:hAnsi="Eras Medium ITC"/>
          <w:sz w:val="22"/>
          <w:szCs w:val="22"/>
        </w:rPr>
        <w:t xml:space="preserve">Al </w:t>
      </w:r>
      <w:proofErr w:type="spellStart"/>
      <w:r w:rsidRPr="007B08FB">
        <w:rPr>
          <w:rFonts w:ascii="Eras Medium ITC" w:hAnsi="Eras Medium ITC"/>
          <w:sz w:val="22"/>
          <w:szCs w:val="22"/>
        </w:rPr>
        <w:t>evaluar</w:t>
      </w:r>
      <w:proofErr w:type="spellEnd"/>
      <w:r w:rsidRPr="007B08FB">
        <w:rPr>
          <w:rFonts w:ascii="Eras Medium ITC" w:hAnsi="Eras Medium ITC"/>
          <w:sz w:val="22"/>
          <w:szCs w:val="22"/>
        </w:rPr>
        <w:t xml:space="preserve"> a los </w:t>
      </w:r>
      <w:proofErr w:type="spellStart"/>
      <w:r w:rsidRPr="007B08FB">
        <w:rPr>
          <w:rFonts w:ascii="Eras Medium ITC" w:hAnsi="Eras Medium ITC"/>
          <w:sz w:val="22"/>
          <w:szCs w:val="22"/>
        </w:rPr>
        <w:t>alumnos</w:t>
      </w:r>
      <w:proofErr w:type="spellEnd"/>
      <w:r w:rsidRPr="007B08FB">
        <w:rPr>
          <w:rFonts w:ascii="Eras Medium ITC" w:hAnsi="Eras Medium ITC"/>
          <w:sz w:val="22"/>
          <w:szCs w:val="22"/>
        </w:rPr>
        <w:t xml:space="preserve"> se </w:t>
      </w:r>
      <w:proofErr w:type="spellStart"/>
      <w:r w:rsidRPr="007B08FB">
        <w:rPr>
          <w:rFonts w:ascii="Eras Medium ITC" w:hAnsi="Eras Medium ITC"/>
          <w:sz w:val="22"/>
          <w:szCs w:val="22"/>
        </w:rPr>
        <w:t>tendrá</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cuenta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si</w:t>
      </w:r>
      <w:proofErr w:type="spellEnd"/>
      <w:r w:rsidRPr="007B08FB">
        <w:rPr>
          <w:rFonts w:ascii="Eras Medium ITC" w:hAnsi="Eras Medium ITC"/>
          <w:sz w:val="22"/>
          <w:szCs w:val="22"/>
        </w:rPr>
        <w:t>:</w:t>
      </w:r>
    </w:p>
    <w:p w14:paraId="5324D9B7" w14:textId="77777777" w:rsidR="00970C73" w:rsidRPr="00970C73" w:rsidRDefault="00970C73" w:rsidP="00970C73">
      <w:pPr>
        <w:pStyle w:val="NormalWeb"/>
        <w:shd w:val="clear" w:color="auto" w:fill="FFFFFF"/>
        <w:spacing w:before="0" w:beforeAutospacing="0" w:after="240" w:afterAutospacing="0"/>
        <w:rPr>
          <w:rFonts w:ascii="Eras Medium ITC" w:hAnsi="Eras Medium ITC"/>
          <w:color w:val="333333"/>
          <w:sz w:val="22"/>
          <w:szCs w:val="22"/>
        </w:rPr>
      </w:pPr>
      <w:r w:rsidRPr="00970C73">
        <w:rPr>
          <w:rFonts w:ascii="Eras Medium ITC" w:hAnsi="Eras Medium ITC"/>
          <w:color w:val="333333"/>
          <w:sz w:val="22"/>
          <w:szCs w:val="22"/>
        </w:rPr>
        <w:t>e) Se han valorado las medidas establecidas por la legislación vigente para la conciliación de la vida laboral y familiar.</w:t>
      </w:r>
    </w:p>
    <w:p w14:paraId="47C119F8" w14:textId="77777777" w:rsidR="00970C73" w:rsidRPr="00970C73" w:rsidRDefault="00970C73" w:rsidP="00970C73">
      <w:pPr>
        <w:pStyle w:val="NormalWeb"/>
        <w:shd w:val="clear" w:color="auto" w:fill="FFFFFF"/>
        <w:spacing w:before="0" w:beforeAutospacing="0" w:after="240" w:afterAutospacing="0"/>
        <w:rPr>
          <w:rFonts w:ascii="Eras Medium ITC" w:hAnsi="Eras Medium ITC"/>
          <w:color w:val="333333"/>
          <w:sz w:val="22"/>
          <w:szCs w:val="22"/>
        </w:rPr>
      </w:pPr>
      <w:r w:rsidRPr="00970C73">
        <w:rPr>
          <w:rFonts w:ascii="Eras Medium ITC" w:hAnsi="Eras Medium ITC"/>
          <w:color w:val="333333"/>
          <w:sz w:val="22"/>
          <w:szCs w:val="22"/>
        </w:rPr>
        <w:t>f) Se han identificado las características definitorias de los nuevos entornos de organización del trabajo.</w:t>
      </w:r>
    </w:p>
    <w:p w14:paraId="638046A3" w14:textId="77777777" w:rsidR="003565D4" w:rsidRPr="007B08FB" w:rsidRDefault="003565D4" w:rsidP="003565D4">
      <w:pPr>
        <w:tabs>
          <w:tab w:val="left" w:pos="8540"/>
          <w:tab w:val="left" w:pos="8605"/>
        </w:tabs>
        <w:spacing w:after="120"/>
        <w:ind w:left="720"/>
        <w:rPr>
          <w:rFonts w:ascii="Eras Medium ITC" w:hAnsi="Eras Medium ITC"/>
          <w:sz w:val="22"/>
          <w:szCs w:val="22"/>
        </w:rPr>
      </w:pPr>
    </w:p>
    <w:p w14:paraId="4B22D772" w14:textId="77777777" w:rsidR="003565D4" w:rsidRPr="007B08FB" w:rsidRDefault="003565D4" w:rsidP="003565D4">
      <w:pPr>
        <w:pBdr>
          <w:bottom w:val="single" w:sz="8" w:space="1" w:color="0070C0"/>
        </w:pBdr>
        <w:rPr>
          <w:rFonts w:ascii="Eras Medium ITC" w:hAnsi="Eras Medium ITC"/>
          <w:b/>
          <w:sz w:val="22"/>
          <w:szCs w:val="22"/>
        </w:rPr>
      </w:pPr>
      <w:r w:rsidRPr="007B08FB">
        <w:rPr>
          <w:rFonts w:ascii="Eras Medium ITC" w:hAnsi="Eras Medium ITC"/>
          <w:b/>
          <w:sz w:val="22"/>
          <w:szCs w:val="22"/>
        </w:rPr>
        <w:t xml:space="preserve">UNIDAD DE TRABAJO 4. El </w:t>
      </w:r>
      <w:proofErr w:type="spellStart"/>
      <w:r w:rsidRPr="007B08FB">
        <w:rPr>
          <w:rFonts w:ascii="Eras Medium ITC" w:hAnsi="Eras Medium ITC"/>
          <w:b/>
          <w:sz w:val="22"/>
          <w:szCs w:val="22"/>
        </w:rPr>
        <w:t>salario</w:t>
      </w:r>
      <w:proofErr w:type="spellEnd"/>
      <w:r w:rsidRPr="007B08FB">
        <w:rPr>
          <w:rFonts w:ascii="Eras Medium ITC" w:hAnsi="Eras Medium ITC"/>
          <w:b/>
          <w:sz w:val="22"/>
          <w:szCs w:val="22"/>
        </w:rPr>
        <w:t xml:space="preserve"> y la </w:t>
      </w:r>
      <w:proofErr w:type="spellStart"/>
      <w:r w:rsidRPr="007B08FB">
        <w:rPr>
          <w:rFonts w:ascii="Eras Medium ITC" w:hAnsi="Eras Medium ITC"/>
          <w:b/>
          <w:sz w:val="22"/>
          <w:szCs w:val="22"/>
        </w:rPr>
        <w:t>nómina</w:t>
      </w:r>
      <w:proofErr w:type="spellEnd"/>
    </w:p>
    <w:p w14:paraId="12B01066" w14:textId="77777777" w:rsidR="003565D4" w:rsidRPr="007B08FB" w:rsidRDefault="003565D4" w:rsidP="003565D4">
      <w:pPr>
        <w:pBdr>
          <w:bottom w:val="single" w:sz="8" w:space="1" w:color="0070C0"/>
        </w:pBdr>
        <w:rPr>
          <w:rFonts w:ascii="Eras Medium ITC" w:hAnsi="Eras Medium ITC"/>
          <w:b/>
          <w:sz w:val="22"/>
          <w:szCs w:val="22"/>
        </w:rPr>
      </w:pPr>
    </w:p>
    <w:p w14:paraId="0771E6AF" w14:textId="77777777" w:rsidR="003565D4" w:rsidRPr="007B08FB" w:rsidRDefault="003565D4" w:rsidP="003565D4">
      <w:pPr>
        <w:shd w:val="clear" w:color="auto" w:fill="8DB3E2"/>
        <w:rPr>
          <w:rFonts w:ascii="Eras Medium ITC" w:hAnsi="Eras Medium ITC"/>
          <w:b/>
          <w:color w:val="FFFFFF"/>
          <w:sz w:val="22"/>
          <w:szCs w:val="22"/>
        </w:rPr>
      </w:pPr>
      <w:r w:rsidRPr="007B08FB">
        <w:rPr>
          <w:rFonts w:ascii="Eras Medium ITC" w:hAnsi="Eras Medium ITC"/>
          <w:b/>
          <w:color w:val="FFFFFF"/>
          <w:sz w:val="22"/>
          <w:szCs w:val="22"/>
        </w:rPr>
        <w:t>RESULTADOS DE APRENDIZAJE</w:t>
      </w:r>
    </w:p>
    <w:p w14:paraId="37AB81F2" w14:textId="77777777" w:rsidR="003565D4" w:rsidRPr="007B08FB" w:rsidRDefault="003565D4" w:rsidP="003565D4">
      <w:pPr>
        <w:tabs>
          <w:tab w:val="left" w:pos="-709"/>
          <w:tab w:val="left" w:pos="8505"/>
        </w:tabs>
        <w:spacing w:before="240" w:after="120" w:line="312" w:lineRule="auto"/>
        <w:rPr>
          <w:rFonts w:ascii="Eras Medium ITC" w:hAnsi="Eras Medium ITC"/>
          <w:sz w:val="22"/>
          <w:szCs w:val="22"/>
        </w:rPr>
      </w:pPr>
      <w:proofErr w:type="spellStart"/>
      <w:r w:rsidRPr="007B08FB">
        <w:rPr>
          <w:rFonts w:ascii="Eras Medium ITC" w:hAnsi="Eras Medium ITC"/>
          <w:sz w:val="22"/>
          <w:szCs w:val="22"/>
        </w:rPr>
        <w:t>Esta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unidad</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contribuye</w:t>
      </w:r>
      <w:proofErr w:type="spellEnd"/>
      <w:r w:rsidRPr="007B08FB">
        <w:rPr>
          <w:rFonts w:ascii="Eras Medium ITC" w:hAnsi="Eras Medium ITC"/>
          <w:sz w:val="22"/>
          <w:szCs w:val="22"/>
        </w:rPr>
        <w:t xml:space="preserve"> </w:t>
      </w:r>
      <w:proofErr w:type="gramStart"/>
      <w:r w:rsidRPr="007B08FB">
        <w:rPr>
          <w:rFonts w:ascii="Eras Medium ITC" w:hAnsi="Eras Medium ITC"/>
          <w:sz w:val="22"/>
          <w:szCs w:val="22"/>
        </w:rPr>
        <w:t>a</w:t>
      </w:r>
      <w:proofErr w:type="gramEnd"/>
      <w:r w:rsidRPr="007B08FB">
        <w:rPr>
          <w:rFonts w:ascii="Eras Medium ITC" w:hAnsi="Eras Medium ITC"/>
          <w:sz w:val="22"/>
          <w:szCs w:val="22"/>
        </w:rPr>
        <w:t xml:space="preserve"> </w:t>
      </w:r>
      <w:proofErr w:type="spellStart"/>
      <w:r w:rsidRPr="007B08FB">
        <w:rPr>
          <w:rFonts w:ascii="Eras Medium ITC" w:hAnsi="Eras Medium ITC"/>
          <w:sz w:val="22"/>
          <w:szCs w:val="22"/>
        </w:rPr>
        <w:t>alcanzar</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siguiente</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resultado</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aprendizaje</w:t>
      </w:r>
      <w:proofErr w:type="spellEnd"/>
      <w:r w:rsidRPr="007B08FB">
        <w:rPr>
          <w:rFonts w:ascii="Eras Medium ITC" w:hAnsi="Eras Medium ITC"/>
          <w:sz w:val="22"/>
          <w:szCs w:val="22"/>
        </w:rPr>
        <w:t>:</w:t>
      </w:r>
    </w:p>
    <w:p w14:paraId="49A4E77F" w14:textId="77777777" w:rsidR="003565D4" w:rsidRPr="007B08FB" w:rsidRDefault="003565D4" w:rsidP="003565D4">
      <w:pPr>
        <w:autoSpaceDE w:val="0"/>
        <w:autoSpaceDN w:val="0"/>
        <w:adjustRightInd w:val="0"/>
        <w:spacing w:after="120"/>
        <w:jc w:val="center"/>
        <w:rPr>
          <w:rFonts w:ascii="Eras Medium ITC" w:hAnsi="Eras Medium ITC"/>
          <w:b/>
          <w:bCs/>
          <w:sz w:val="22"/>
          <w:szCs w:val="22"/>
        </w:rPr>
      </w:pPr>
      <w:r w:rsidRPr="007B08FB">
        <w:rPr>
          <w:rFonts w:ascii="Eras Medium ITC" w:hAnsi="Eras Medium ITC"/>
          <w:b/>
          <w:bCs/>
          <w:sz w:val="22"/>
          <w:szCs w:val="22"/>
        </w:rPr>
        <w:t>«</w:t>
      </w:r>
      <w:proofErr w:type="spellStart"/>
      <w:r w:rsidRPr="007B08FB">
        <w:rPr>
          <w:rFonts w:ascii="Eras Medium ITC" w:hAnsi="Eras Medium ITC"/>
          <w:b/>
          <w:bCs/>
          <w:sz w:val="22"/>
          <w:szCs w:val="22"/>
        </w:rPr>
        <w:t>Ejerce</w:t>
      </w:r>
      <w:proofErr w:type="spellEnd"/>
      <w:r w:rsidRPr="007B08FB">
        <w:rPr>
          <w:rFonts w:ascii="Eras Medium ITC" w:hAnsi="Eras Medium ITC"/>
          <w:b/>
          <w:bCs/>
          <w:sz w:val="22"/>
          <w:szCs w:val="22"/>
        </w:rPr>
        <w:t xml:space="preserve"> los derechos y </w:t>
      </w:r>
      <w:proofErr w:type="spellStart"/>
      <w:r w:rsidRPr="007B08FB">
        <w:rPr>
          <w:rFonts w:ascii="Eras Medium ITC" w:hAnsi="Eras Medium ITC"/>
          <w:b/>
          <w:bCs/>
          <w:sz w:val="22"/>
          <w:szCs w:val="22"/>
        </w:rPr>
        <w:t>cumple</w:t>
      </w:r>
      <w:proofErr w:type="spellEnd"/>
      <w:r w:rsidRPr="007B08FB">
        <w:rPr>
          <w:rFonts w:ascii="Eras Medium ITC" w:hAnsi="Eras Medium ITC"/>
          <w:b/>
          <w:bCs/>
          <w:sz w:val="22"/>
          <w:szCs w:val="22"/>
        </w:rPr>
        <w:t xml:space="preserve"> las </w:t>
      </w:r>
      <w:proofErr w:type="spellStart"/>
      <w:r w:rsidRPr="007B08FB">
        <w:rPr>
          <w:rFonts w:ascii="Eras Medium ITC" w:hAnsi="Eras Medium ITC"/>
          <w:b/>
          <w:bCs/>
          <w:sz w:val="22"/>
          <w:szCs w:val="22"/>
        </w:rPr>
        <w:t>obligaciones</w:t>
      </w:r>
      <w:proofErr w:type="spellEnd"/>
      <w:r w:rsidRPr="007B08FB">
        <w:rPr>
          <w:rFonts w:ascii="Eras Medium ITC" w:hAnsi="Eras Medium ITC"/>
          <w:b/>
          <w:bCs/>
          <w:sz w:val="22"/>
          <w:szCs w:val="22"/>
        </w:rPr>
        <w:t xml:space="preserve"> que se </w:t>
      </w:r>
      <w:proofErr w:type="spellStart"/>
      <w:r w:rsidRPr="007B08FB">
        <w:rPr>
          <w:rFonts w:ascii="Eras Medium ITC" w:hAnsi="Eras Medium ITC"/>
          <w:b/>
          <w:bCs/>
          <w:sz w:val="22"/>
          <w:szCs w:val="22"/>
        </w:rPr>
        <w:t>derivan</w:t>
      </w:r>
      <w:proofErr w:type="spellEnd"/>
      <w:r w:rsidRPr="007B08FB">
        <w:rPr>
          <w:rFonts w:ascii="Eras Medium ITC" w:hAnsi="Eras Medium ITC"/>
          <w:b/>
          <w:bCs/>
          <w:sz w:val="22"/>
          <w:szCs w:val="22"/>
        </w:rPr>
        <w:t xml:space="preserve"> de las </w:t>
      </w:r>
      <w:proofErr w:type="spellStart"/>
      <w:r w:rsidRPr="007B08FB">
        <w:rPr>
          <w:rFonts w:ascii="Eras Medium ITC" w:hAnsi="Eras Medium ITC"/>
          <w:b/>
          <w:bCs/>
          <w:sz w:val="22"/>
          <w:szCs w:val="22"/>
        </w:rPr>
        <w:t>relaciones</w:t>
      </w:r>
      <w:proofErr w:type="spellEnd"/>
      <w:r w:rsidRPr="007B08FB">
        <w:rPr>
          <w:rFonts w:ascii="Eras Medium ITC" w:hAnsi="Eras Medium ITC"/>
          <w:b/>
          <w:bCs/>
          <w:sz w:val="22"/>
          <w:szCs w:val="22"/>
        </w:rPr>
        <w:t xml:space="preserve"> </w:t>
      </w:r>
      <w:proofErr w:type="spellStart"/>
      <w:r w:rsidRPr="007B08FB">
        <w:rPr>
          <w:rFonts w:ascii="Eras Medium ITC" w:hAnsi="Eras Medium ITC"/>
          <w:b/>
          <w:bCs/>
          <w:sz w:val="22"/>
          <w:szCs w:val="22"/>
        </w:rPr>
        <w:t>laborales</w:t>
      </w:r>
      <w:proofErr w:type="spellEnd"/>
      <w:r w:rsidRPr="007B08FB">
        <w:rPr>
          <w:rFonts w:ascii="Eras Medium ITC" w:hAnsi="Eras Medium ITC"/>
          <w:b/>
          <w:bCs/>
          <w:sz w:val="22"/>
          <w:szCs w:val="22"/>
        </w:rPr>
        <w:t xml:space="preserve">, </w:t>
      </w:r>
      <w:proofErr w:type="spellStart"/>
      <w:r w:rsidRPr="007B08FB">
        <w:rPr>
          <w:rFonts w:ascii="Eras Medium ITC" w:hAnsi="Eras Medium ITC"/>
          <w:b/>
          <w:bCs/>
          <w:sz w:val="22"/>
          <w:szCs w:val="22"/>
        </w:rPr>
        <w:t>reconociéndolas</w:t>
      </w:r>
      <w:proofErr w:type="spellEnd"/>
      <w:r w:rsidRPr="007B08FB">
        <w:rPr>
          <w:rFonts w:ascii="Eras Medium ITC" w:hAnsi="Eras Medium ITC"/>
          <w:b/>
          <w:bCs/>
          <w:sz w:val="22"/>
          <w:szCs w:val="22"/>
        </w:rPr>
        <w:t xml:space="preserve"> </w:t>
      </w:r>
      <w:proofErr w:type="spellStart"/>
      <w:r w:rsidRPr="007B08FB">
        <w:rPr>
          <w:rFonts w:ascii="Eras Medium ITC" w:hAnsi="Eras Medium ITC"/>
          <w:b/>
          <w:bCs/>
          <w:sz w:val="22"/>
          <w:szCs w:val="22"/>
        </w:rPr>
        <w:t>en</w:t>
      </w:r>
      <w:proofErr w:type="spellEnd"/>
      <w:r w:rsidRPr="007B08FB">
        <w:rPr>
          <w:rFonts w:ascii="Eras Medium ITC" w:hAnsi="Eras Medium ITC"/>
          <w:b/>
          <w:bCs/>
          <w:sz w:val="22"/>
          <w:szCs w:val="22"/>
        </w:rPr>
        <w:t xml:space="preserve"> los </w:t>
      </w:r>
      <w:proofErr w:type="spellStart"/>
      <w:r w:rsidRPr="007B08FB">
        <w:rPr>
          <w:rFonts w:ascii="Eras Medium ITC" w:hAnsi="Eras Medium ITC"/>
          <w:b/>
          <w:bCs/>
          <w:sz w:val="22"/>
          <w:szCs w:val="22"/>
        </w:rPr>
        <w:t>diferentes</w:t>
      </w:r>
      <w:proofErr w:type="spellEnd"/>
      <w:r w:rsidRPr="007B08FB">
        <w:rPr>
          <w:rFonts w:ascii="Eras Medium ITC" w:hAnsi="Eras Medium ITC"/>
          <w:b/>
          <w:bCs/>
          <w:sz w:val="22"/>
          <w:szCs w:val="22"/>
        </w:rPr>
        <w:t xml:space="preserve"> </w:t>
      </w:r>
      <w:proofErr w:type="spellStart"/>
      <w:r w:rsidRPr="007B08FB">
        <w:rPr>
          <w:rFonts w:ascii="Eras Medium ITC" w:hAnsi="Eras Medium ITC"/>
          <w:b/>
          <w:bCs/>
          <w:sz w:val="22"/>
          <w:szCs w:val="22"/>
        </w:rPr>
        <w:t>contratos</w:t>
      </w:r>
      <w:proofErr w:type="spellEnd"/>
      <w:r w:rsidRPr="007B08FB">
        <w:rPr>
          <w:rFonts w:ascii="Eras Medium ITC" w:hAnsi="Eras Medium ITC"/>
          <w:b/>
          <w:bCs/>
          <w:sz w:val="22"/>
          <w:szCs w:val="22"/>
        </w:rPr>
        <w:t xml:space="preserve"> de </w:t>
      </w:r>
      <w:proofErr w:type="spellStart"/>
      <w:proofErr w:type="gramStart"/>
      <w:r w:rsidRPr="007B08FB">
        <w:rPr>
          <w:rFonts w:ascii="Eras Medium ITC" w:hAnsi="Eras Medium ITC"/>
          <w:b/>
          <w:bCs/>
          <w:sz w:val="22"/>
          <w:szCs w:val="22"/>
        </w:rPr>
        <w:t>trabajo</w:t>
      </w:r>
      <w:proofErr w:type="spellEnd"/>
      <w:r w:rsidRPr="007B08FB">
        <w:rPr>
          <w:rFonts w:ascii="Eras Medium ITC" w:hAnsi="Eras Medium ITC"/>
          <w:b/>
          <w:bCs/>
          <w:sz w:val="22"/>
          <w:szCs w:val="22"/>
        </w:rPr>
        <w:t>.»</w:t>
      </w:r>
      <w:proofErr w:type="gramEnd"/>
    </w:p>
    <w:p w14:paraId="09359DD7" w14:textId="77777777" w:rsidR="003565D4" w:rsidRPr="007B08FB" w:rsidRDefault="003565D4" w:rsidP="003565D4">
      <w:pPr>
        <w:shd w:val="clear" w:color="auto" w:fill="8DB3E2"/>
        <w:rPr>
          <w:rFonts w:ascii="Eras Medium ITC" w:hAnsi="Eras Medium ITC"/>
          <w:b/>
          <w:bCs/>
          <w:color w:val="FFFFFF"/>
          <w:sz w:val="22"/>
          <w:szCs w:val="22"/>
        </w:rPr>
      </w:pPr>
      <w:r w:rsidRPr="007B08FB">
        <w:rPr>
          <w:rFonts w:ascii="Eras Medium ITC" w:hAnsi="Eras Medium ITC"/>
          <w:b/>
          <w:bCs/>
          <w:color w:val="FFFFFF"/>
          <w:sz w:val="22"/>
          <w:szCs w:val="22"/>
        </w:rPr>
        <w:t>CONTENIDOS</w:t>
      </w:r>
    </w:p>
    <w:p w14:paraId="68F4F69A" w14:textId="77777777" w:rsidR="003565D4" w:rsidRPr="007B08FB" w:rsidRDefault="003565D4" w:rsidP="00AC46BB">
      <w:pPr>
        <w:numPr>
          <w:ilvl w:val="0"/>
          <w:numId w:val="8"/>
        </w:numPr>
        <w:tabs>
          <w:tab w:val="clear" w:pos="720"/>
          <w:tab w:val="num" w:pos="610"/>
          <w:tab w:val="left" w:pos="8540"/>
          <w:tab w:val="left" w:pos="8605"/>
        </w:tabs>
        <w:spacing w:after="120"/>
        <w:ind w:left="610"/>
        <w:jc w:val="both"/>
        <w:rPr>
          <w:rFonts w:ascii="Eras Medium ITC" w:hAnsi="Eras Medium ITC"/>
          <w:sz w:val="22"/>
          <w:szCs w:val="22"/>
        </w:rPr>
      </w:pPr>
      <w:r w:rsidRPr="007B08FB">
        <w:rPr>
          <w:rFonts w:ascii="Eras Medium ITC" w:hAnsi="Eras Medium ITC"/>
          <w:sz w:val="22"/>
          <w:szCs w:val="22"/>
        </w:rPr>
        <w:t xml:space="preserve">El </w:t>
      </w:r>
      <w:proofErr w:type="spellStart"/>
      <w:r w:rsidRPr="007B08FB">
        <w:rPr>
          <w:rFonts w:ascii="Eras Medium ITC" w:hAnsi="Eras Medium ITC"/>
          <w:sz w:val="22"/>
          <w:szCs w:val="22"/>
        </w:rPr>
        <w:t>salario</w:t>
      </w:r>
      <w:proofErr w:type="spellEnd"/>
      <w:r w:rsidRPr="007B08FB">
        <w:rPr>
          <w:rFonts w:ascii="Eras Medium ITC" w:hAnsi="Eras Medium ITC"/>
          <w:sz w:val="22"/>
          <w:szCs w:val="22"/>
        </w:rPr>
        <w:t xml:space="preserve"> y sus </w:t>
      </w:r>
      <w:proofErr w:type="spellStart"/>
      <w:r w:rsidRPr="007B08FB">
        <w:rPr>
          <w:rFonts w:ascii="Eras Medium ITC" w:hAnsi="Eras Medium ITC"/>
          <w:sz w:val="22"/>
          <w:szCs w:val="22"/>
        </w:rPr>
        <w:t>garantías</w:t>
      </w:r>
      <w:proofErr w:type="spellEnd"/>
    </w:p>
    <w:p w14:paraId="18A56650" w14:textId="77777777" w:rsidR="003565D4" w:rsidRPr="007B08FB" w:rsidRDefault="003565D4" w:rsidP="00AC46BB">
      <w:pPr>
        <w:numPr>
          <w:ilvl w:val="0"/>
          <w:numId w:val="8"/>
        </w:numPr>
        <w:tabs>
          <w:tab w:val="clear" w:pos="720"/>
          <w:tab w:val="num" w:pos="610"/>
          <w:tab w:val="left" w:pos="8540"/>
          <w:tab w:val="left" w:pos="8605"/>
        </w:tabs>
        <w:spacing w:after="120"/>
        <w:ind w:left="610"/>
        <w:jc w:val="both"/>
        <w:rPr>
          <w:rFonts w:ascii="Eras Medium ITC" w:hAnsi="Eras Medium ITC"/>
          <w:sz w:val="22"/>
          <w:szCs w:val="22"/>
        </w:rPr>
      </w:pPr>
      <w:r w:rsidRPr="007B08FB">
        <w:rPr>
          <w:rFonts w:ascii="Eras Medium ITC" w:hAnsi="Eras Medium ITC"/>
          <w:sz w:val="22"/>
          <w:szCs w:val="22"/>
        </w:rPr>
        <w:t xml:space="preserve">La </w:t>
      </w:r>
      <w:proofErr w:type="spellStart"/>
      <w:r w:rsidRPr="007B08FB">
        <w:rPr>
          <w:rFonts w:ascii="Eras Medium ITC" w:hAnsi="Eras Medium ITC"/>
          <w:sz w:val="22"/>
          <w:szCs w:val="22"/>
        </w:rPr>
        <w:t>nómina</w:t>
      </w:r>
      <w:proofErr w:type="spellEnd"/>
    </w:p>
    <w:p w14:paraId="1C52C1EA" w14:textId="77777777" w:rsidR="003565D4" w:rsidRPr="007B08FB" w:rsidRDefault="003565D4" w:rsidP="003565D4">
      <w:pPr>
        <w:shd w:val="clear" w:color="auto" w:fill="8DB3E2"/>
        <w:rPr>
          <w:rFonts w:ascii="Eras Medium ITC" w:hAnsi="Eras Medium ITC"/>
          <w:b/>
          <w:bCs/>
          <w:color w:val="FFFFFF"/>
          <w:sz w:val="22"/>
          <w:szCs w:val="22"/>
        </w:rPr>
      </w:pPr>
      <w:r w:rsidRPr="007B08FB">
        <w:rPr>
          <w:rFonts w:ascii="Eras Medium ITC" w:hAnsi="Eras Medium ITC"/>
          <w:b/>
          <w:bCs/>
          <w:color w:val="FFFFFF"/>
          <w:sz w:val="22"/>
          <w:szCs w:val="22"/>
        </w:rPr>
        <w:lastRenderedPageBreak/>
        <w:t>CRITERIOS DE EVALUACIÓN</w:t>
      </w:r>
    </w:p>
    <w:p w14:paraId="2DE5DFFD" w14:textId="77777777" w:rsidR="003565D4" w:rsidRPr="007B08FB" w:rsidRDefault="003565D4" w:rsidP="003565D4">
      <w:pPr>
        <w:tabs>
          <w:tab w:val="left" w:pos="-709"/>
          <w:tab w:val="left" w:pos="8505"/>
        </w:tabs>
        <w:spacing w:before="240" w:after="120" w:line="312" w:lineRule="auto"/>
        <w:rPr>
          <w:rFonts w:ascii="Eras Medium ITC" w:hAnsi="Eras Medium ITC"/>
          <w:sz w:val="22"/>
          <w:szCs w:val="22"/>
        </w:rPr>
      </w:pPr>
      <w:r w:rsidRPr="007B08FB">
        <w:rPr>
          <w:rFonts w:ascii="Eras Medium ITC" w:hAnsi="Eras Medium ITC"/>
          <w:sz w:val="22"/>
          <w:szCs w:val="22"/>
        </w:rPr>
        <w:t xml:space="preserve">Al </w:t>
      </w:r>
      <w:proofErr w:type="spellStart"/>
      <w:r w:rsidRPr="007B08FB">
        <w:rPr>
          <w:rFonts w:ascii="Eras Medium ITC" w:hAnsi="Eras Medium ITC"/>
          <w:sz w:val="22"/>
          <w:szCs w:val="22"/>
        </w:rPr>
        <w:t>evaluar</w:t>
      </w:r>
      <w:proofErr w:type="spellEnd"/>
      <w:r w:rsidRPr="007B08FB">
        <w:rPr>
          <w:rFonts w:ascii="Eras Medium ITC" w:hAnsi="Eras Medium ITC"/>
          <w:sz w:val="22"/>
          <w:szCs w:val="22"/>
        </w:rPr>
        <w:t xml:space="preserve"> a los </w:t>
      </w:r>
      <w:proofErr w:type="spellStart"/>
      <w:r w:rsidRPr="007B08FB">
        <w:rPr>
          <w:rFonts w:ascii="Eras Medium ITC" w:hAnsi="Eras Medium ITC"/>
          <w:sz w:val="22"/>
          <w:szCs w:val="22"/>
        </w:rPr>
        <w:t>alumnos</w:t>
      </w:r>
      <w:proofErr w:type="spellEnd"/>
      <w:r w:rsidRPr="007B08FB">
        <w:rPr>
          <w:rFonts w:ascii="Eras Medium ITC" w:hAnsi="Eras Medium ITC"/>
          <w:sz w:val="22"/>
          <w:szCs w:val="22"/>
        </w:rPr>
        <w:t xml:space="preserve"> se </w:t>
      </w:r>
      <w:proofErr w:type="spellStart"/>
      <w:r w:rsidRPr="007B08FB">
        <w:rPr>
          <w:rFonts w:ascii="Eras Medium ITC" w:hAnsi="Eras Medium ITC"/>
          <w:sz w:val="22"/>
          <w:szCs w:val="22"/>
        </w:rPr>
        <w:t>tendrá</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cuenta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si</w:t>
      </w:r>
      <w:proofErr w:type="spellEnd"/>
      <w:r w:rsidRPr="007B08FB">
        <w:rPr>
          <w:rFonts w:ascii="Eras Medium ITC" w:hAnsi="Eras Medium ITC"/>
          <w:sz w:val="22"/>
          <w:szCs w:val="22"/>
        </w:rPr>
        <w:t>:</w:t>
      </w:r>
    </w:p>
    <w:p w14:paraId="77AC8256" w14:textId="77777777" w:rsidR="00970C73" w:rsidRPr="00970C73" w:rsidRDefault="00970C73" w:rsidP="00970C73">
      <w:pPr>
        <w:pStyle w:val="NormalWeb"/>
        <w:shd w:val="clear" w:color="auto" w:fill="FFFFFF"/>
        <w:spacing w:before="0" w:beforeAutospacing="0" w:after="240" w:afterAutospacing="0"/>
        <w:rPr>
          <w:rFonts w:ascii="Eras Medium ITC" w:hAnsi="Eras Medium ITC"/>
          <w:color w:val="333333"/>
          <w:sz w:val="22"/>
          <w:szCs w:val="22"/>
        </w:rPr>
      </w:pPr>
      <w:r w:rsidRPr="00970C73">
        <w:rPr>
          <w:rFonts w:ascii="Eras Medium ITC" w:hAnsi="Eras Medium ITC"/>
          <w:color w:val="333333"/>
          <w:sz w:val="22"/>
          <w:szCs w:val="22"/>
        </w:rPr>
        <w:t>g) Se ha analizado el recibo de salarios, identificando los principales elementos que lo integran.</w:t>
      </w:r>
    </w:p>
    <w:p w14:paraId="430F8AAC" w14:textId="77777777" w:rsidR="003565D4" w:rsidRPr="007B08FB" w:rsidRDefault="003565D4" w:rsidP="003565D4">
      <w:pPr>
        <w:pBdr>
          <w:bottom w:val="single" w:sz="8" w:space="1" w:color="0070C0"/>
        </w:pBdr>
        <w:rPr>
          <w:rFonts w:ascii="Eras Medium ITC" w:hAnsi="Eras Medium ITC"/>
          <w:b/>
          <w:sz w:val="22"/>
          <w:szCs w:val="22"/>
        </w:rPr>
      </w:pPr>
      <w:r w:rsidRPr="007B08FB">
        <w:rPr>
          <w:rFonts w:ascii="Eras Medium ITC" w:hAnsi="Eras Medium ITC"/>
          <w:b/>
          <w:sz w:val="22"/>
          <w:szCs w:val="22"/>
        </w:rPr>
        <w:t xml:space="preserve">UNIDAD DE TRABAJO 5. </w:t>
      </w:r>
      <w:proofErr w:type="spellStart"/>
      <w:r w:rsidRPr="007B08FB">
        <w:rPr>
          <w:rFonts w:ascii="Eras Medium ITC" w:hAnsi="Eras Medium ITC"/>
          <w:b/>
          <w:sz w:val="22"/>
          <w:szCs w:val="22"/>
        </w:rPr>
        <w:t>Modificación</w:t>
      </w:r>
      <w:proofErr w:type="spellEnd"/>
      <w:r w:rsidRPr="007B08FB">
        <w:rPr>
          <w:rFonts w:ascii="Eras Medium ITC" w:hAnsi="Eras Medium ITC"/>
          <w:b/>
          <w:sz w:val="22"/>
          <w:szCs w:val="22"/>
        </w:rPr>
        <w:t xml:space="preserve">, </w:t>
      </w:r>
      <w:proofErr w:type="spellStart"/>
      <w:r w:rsidRPr="007B08FB">
        <w:rPr>
          <w:rFonts w:ascii="Eras Medium ITC" w:hAnsi="Eras Medium ITC"/>
          <w:b/>
          <w:sz w:val="22"/>
          <w:szCs w:val="22"/>
        </w:rPr>
        <w:t>suspensión</w:t>
      </w:r>
      <w:proofErr w:type="spellEnd"/>
      <w:r w:rsidRPr="007B08FB">
        <w:rPr>
          <w:rFonts w:ascii="Eras Medium ITC" w:hAnsi="Eras Medium ITC"/>
          <w:b/>
          <w:sz w:val="22"/>
          <w:szCs w:val="22"/>
        </w:rPr>
        <w:t xml:space="preserve"> y </w:t>
      </w:r>
      <w:proofErr w:type="spellStart"/>
      <w:r w:rsidRPr="007B08FB">
        <w:rPr>
          <w:rFonts w:ascii="Eras Medium ITC" w:hAnsi="Eras Medium ITC"/>
          <w:b/>
          <w:sz w:val="22"/>
          <w:szCs w:val="22"/>
        </w:rPr>
        <w:t>extinción</w:t>
      </w:r>
      <w:proofErr w:type="spellEnd"/>
      <w:r w:rsidRPr="007B08FB">
        <w:rPr>
          <w:rFonts w:ascii="Eras Medium ITC" w:hAnsi="Eras Medium ITC"/>
          <w:b/>
          <w:sz w:val="22"/>
          <w:szCs w:val="22"/>
        </w:rPr>
        <w:t xml:space="preserve"> del </w:t>
      </w:r>
      <w:proofErr w:type="spellStart"/>
      <w:r w:rsidRPr="007B08FB">
        <w:rPr>
          <w:rFonts w:ascii="Eras Medium ITC" w:hAnsi="Eras Medium ITC"/>
          <w:b/>
          <w:sz w:val="22"/>
          <w:szCs w:val="22"/>
        </w:rPr>
        <w:t>contrato</w:t>
      </w:r>
      <w:proofErr w:type="spellEnd"/>
      <w:r w:rsidRPr="007B08FB">
        <w:rPr>
          <w:rFonts w:ascii="Eras Medium ITC" w:hAnsi="Eras Medium ITC"/>
          <w:b/>
          <w:sz w:val="22"/>
          <w:szCs w:val="22"/>
        </w:rPr>
        <w:t xml:space="preserve"> de </w:t>
      </w:r>
      <w:proofErr w:type="spellStart"/>
      <w:r w:rsidRPr="007B08FB">
        <w:rPr>
          <w:rFonts w:ascii="Eras Medium ITC" w:hAnsi="Eras Medium ITC"/>
          <w:b/>
          <w:sz w:val="22"/>
          <w:szCs w:val="22"/>
        </w:rPr>
        <w:t>trabajo</w:t>
      </w:r>
      <w:proofErr w:type="spellEnd"/>
    </w:p>
    <w:p w14:paraId="4647CA44" w14:textId="77777777" w:rsidR="003565D4" w:rsidRPr="007B08FB" w:rsidRDefault="003565D4" w:rsidP="003565D4">
      <w:pPr>
        <w:pBdr>
          <w:bottom w:val="single" w:sz="8" w:space="1" w:color="0070C0"/>
        </w:pBdr>
        <w:rPr>
          <w:rFonts w:ascii="Eras Medium ITC" w:hAnsi="Eras Medium ITC"/>
          <w:b/>
          <w:sz w:val="22"/>
          <w:szCs w:val="22"/>
        </w:rPr>
      </w:pPr>
    </w:p>
    <w:p w14:paraId="4B276E1E" w14:textId="77777777" w:rsidR="003565D4" w:rsidRPr="007B08FB" w:rsidRDefault="003565D4" w:rsidP="003565D4">
      <w:pPr>
        <w:shd w:val="clear" w:color="auto" w:fill="8DB3E2"/>
        <w:rPr>
          <w:rFonts w:ascii="Eras Medium ITC" w:hAnsi="Eras Medium ITC"/>
          <w:b/>
          <w:color w:val="FFFFFF"/>
          <w:sz w:val="22"/>
          <w:szCs w:val="22"/>
        </w:rPr>
      </w:pPr>
      <w:r w:rsidRPr="007B08FB">
        <w:rPr>
          <w:rFonts w:ascii="Eras Medium ITC" w:hAnsi="Eras Medium ITC"/>
          <w:b/>
          <w:color w:val="FFFFFF"/>
          <w:sz w:val="22"/>
          <w:szCs w:val="22"/>
        </w:rPr>
        <w:t>RESULTADOS DE APRENDIZAJE</w:t>
      </w:r>
    </w:p>
    <w:p w14:paraId="42B83F74" w14:textId="77777777" w:rsidR="003565D4" w:rsidRPr="007B08FB" w:rsidRDefault="003565D4" w:rsidP="003565D4">
      <w:pPr>
        <w:tabs>
          <w:tab w:val="left" w:pos="-709"/>
          <w:tab w:val="left" w:pos="8505"/>
        </w:tabs>
        <w:spacing w:before="240" w:after="120" w:line="312" w:lineRule="auto"/>
        <w:rPr>
          <w:rFonts w:ascii="Eras Medium ITC" w:hAnsi="Eras Medium ITC"/>
          <w:sz w:val="22"/>
          <w:szCs w:val="22"/>
        </w:rPr>
      </w:pPr>
      <w:proofErr w:type="spellStart"/>
      <w:r w:rsidRPr="007B08FB">
        <w:rPr>
          <w:rFonts w:ascii="Eras Medium ITC" w:hAnsi="Eras Medium ITC"/>
          <w:sz w:val="22"/>
          <w:szCs w:val="22"/>
        </w:rPr>
        <w:t>Esta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unidad</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contribuye</w:t>
      </w:r>
      <w:proofErr w:type="spellEnd"/>
      <w:r w:rsidRPr="007B08FB">
        <w:rPr>
          <w:rFonts w:ascii="Eras Medium ITC" w:hAnsi="Eras Medium ITC"/>
          <w:sz w:val="22"/>
          <w:szCs w:val="22"/>
        </w:rPr>
        <w:t xml:space="preserve"> </w:t>
      </w:r>
      <w:proofErr w:type="gramStart"/>
      <w:r w:rsidRPr="007B08FB">
        <w:rPr>
          <w:rFonts w:ascii="Eras Medium ITC" w:hAnsi="Eras Medium ITC"/>
          <w:sz w:val="22"/>
          <w:szCs w:val="22"/>
        </w:rPr>
        <w:t>a</w:t>
      </w:r>
      <w:proofErr w:type="gramEnd"/>
      <w:r w:rsidRPr="007B08FB">
        <w:rPr>
          <w:rFonts w:ascii="Eras Medium ITC" w:hAnsi="Eras Medium ITC"/>
          <w:sz w:val="22"/>
          <w:szCs w:val="22"/>
        </w:rPr>
        <w:t xml:space="preserve"> </w:t>
      </w:r>
      <w:proofErr w:type="spellStart"/>
      <w:r w:rsidRPr="007B08FB">
        <w:rPr>
          <w:rFonts w:ascii="Eras Medium ITC" w:hAnsi="Eras Medium ITC"/>
          <w:sz w:val="22"/>
          <w:szCs w:val="22"/>
        </w:rPr>
        <w:t>alcanzar</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siguiente</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resultado</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aprendizaje</w:t>
      </w:r>
      <w:proofErr w:type="spellEnd"/>
      <w:r w:rsidRPr="007B08FB">
        <w:rPr>
          <w:rFonts w:ascii="Eras Medium ITC" w:hAnsi="Eras Medium ITC"/>
          <w:sz w:val="22"/>
          <w:szCs w:val="22"/>
        </w:rPr>
        <w:t>:</w:t>
      </w:r>
    </w:p>
    <w:p w14:paraId="316714B7" w14:textId="77777777" w:rsidR="003565D4" w:rsidRPr="007B08FB" w:rsidRDefault="003565D4" w:rsidP="003565D4">
      <w:pPr>
        <w:tabs>
          <w:tab w:val="left" w:pos="-709"/>
          <w:tab w:val="left" w:pos="8505"/>
        </w:tabs>
        <w:spacing w:before="240" w:after="120" w:line="312" w:lineRule="auto"/>
        <w:jc w:val="center"/>
        <w:rPr>
          <w:rFonts w:ascii="Eras Medium ITC" w:hAnsi="Eras Medium ITC"/>
          <w:b/>
          <w:sz w:val="22"/>
          <w:szCs w:val="22"/>
        </w:rPr>
      </w:pPr>
      <w:r w:rsidRPr="007B08FB">
        <w:rPr>
          <w:rFonts w:ascii="Eras Medium ITC" w:hAnsi="Eras Medium ITC"/>
          <w:b/>
          <w:sz w:val="22"/>
          <w:szCs w:val="22"/>
        </w:rPr>
        <w:t>«</w:t>
      </w:r>
      <w:proofErr w:type="spellStart"/>
      <w:r w:rsidRPr="007B08FB">
        <w:rPr>
          <w:rFonts w:ascii="Eras Medium ITC" w:hAnsi="Eras Medium ITC"/>
          <w:b/>
          <w:sz w:val="22"/>
          <w:szCs w:val="22"/>
        </w:rPr>
        <w:t>Ejerce</w:t>
      </w:r>
      <w:proofErr w:type="spellEnd"/>
      <w:r w:rsidRPr="007B08FB">
        <w:rPr>
          <w:rFonts w:ascii="Eras Medium ITC" w:hAnsi="Eras Medium ITC"/>
          <w:b/>
          <w:sz w:val="22"/>
          <w:szCs w:val="22"/>
        </w:rPr>
        <w:t xml:space="preserve"> los derechos y </w:t>
      </w:r>
      <w:proofErr w:type="spellStart"/>
      <w:r w:rsidRPr="007B08FB">
        <w:rPr>
          <w:rFonts w:ascii="Eras Medium ITC" w:hAnsi="Eras Medium ITC"/>
          <w:b/>
          <w:sz w:val="22"/>
          <w:szCs w:val="22"/>
        </w:rPr>
        <w:t>cumple</w:t>
      </w:r>
      <w:proofErr w:type="spellEnd"/>
      <w:r w:rsidRPr="007B08FB">
        <w:rPr>
          <w:rFonts w:ascii="Eras Medium ITC" w:hAnsi="Eras Medium ITC"/>
          <w:b/>
          <w:sz w:val="22"/>
          <w:szCs w:val="22"/>
        </w:rPr>
        <w:t xml:space="preserve"> las </w:t>
      </w:r>
      <w:proofErr w:type="spellStart"/>
      <w:r w:rsidRPr="007B08FB">
        <w:rPr>
          <w:rFonts w:ascii="Eras Medium ITC" w:hAnsi="Eras Medium ITC"/>
          <w:b/>
          <w:sz w:val="22"/>
          <w:szCs w:val="22"/>
        </w:rPr>
        <w:t>obligaciones</w:t>
      </w:r>
      <w:proofErr w:type="spellEnd"/>
      <w:r w:rsidRPr="007B08FB">
        <w:rPr>
          <w:rFonts w:ascii="Eras Medium ITC" w:hAnsi="Eras Medium ITC"/>
          <w:b/>
          <w:sz w:val="22"/>
          <w:szCs w:val="22"/>
        </w:rPr>
        <w:t xml:space="preserve"> que se </w:t>
      </w:r>
      <w:proofErr w:type="spellStart"/>
      <w:r w:rsidRPr="007B08FB">
        <w:rPr>
          <w:rFonts w:ascii="Eras Medium ITC" w:hAnsi="Eras Medium ITC"/>
          <w:b/>
          <w:sz w:val="22"/>
          <w:szCs w:val="22"/>
        </w:rPr>
        <w:t>derivan</w:t>
      </w:r>
      <w:proofErr w:type="spellEnd"/>
      <w:r w:rsidRPr="007B08FB">
        <w:rPr>
          <w:rFonts w:ascii="Eras Medium ITC" w:hAnsi="Eras Medium ITC"/>
          <w:b/>
          <w:sz w:val="22"/>
          <w:szCs w:val="22"/>
        </w:rPr>
        <w:t xml:space="preserve"> de las </w:t>
      </w:r>
      <w:proofErr w:type="spellStart"/>
      <w:r w:rsidRPr="007B08FB">
        <w:rPr>
          <w:rFonts w:ascii="Eras Medium ITC" w:hAnsi="Eras Medium ITC"/>
          <w:b/>
          <w:sz w:val="22"/>
          <w:szCs w:val="22"/>
        </w:rPr>
        <w:t>relaciones</w:t>
      </w:r>
      <w:proofErr w:type="spellEnd"/>
      <w:r w:rsidRPr="007B08FB">
        <w:rPr>
          <w:rFonts w:ascii="Eras Medium ITC" w:hAnsi="Eras Medium ITC"/>
          <w:b/>
          <w:sz w:val="22"/>
          <w:szCs w:val="22"/>
        </w:rPr>
        <w:t xml:space="preserve"> </w:t>
      </w:r>
      <w:proofErr w:type="spellStart"/>
      <w:r w:rsidRPr="007B08FB">
        <w:rPr>
          <w:rFonts w:ascii="Eras Medium ITC" w:hAnsi="Eras Medium ITC"/>
          <w:b/>
          <w:sz w:val="22"/>
          <w:szCs w:val="22"/>
        </w:rPr>
        <w:t>laborales</w:t>
      </w:r>
      <w:proofErr w:type="spellEnd"/>
      <w:r w:rsidRPr="007B08FB">
        <w:rPr>
          <w:rFonts w:ascii="Eras Medium ITC" w:hAnsi="Eras Medium ITC"/>
          <w:b/>
          <w:sz w:val="22"/>
          <w:szCs w:val="22"/>
        </w:rPr>
        <w:t xml:space="preserve">, </w:t>
      </w:r>
      <w:proofErr w:type="spellStart"/>
      <w:r w:rsidRPr="007B08FB">
        <w:rPr>
          <w:rFonts w:ascii="Eras Medium ITC" w:hAnsi="Eras Medium ITC"/>
          <w:b/>
          <w:sz w:val="22"/>
          <w:szCs w:val="22"/>
        </w:rPr>
        <w:t>reconociéndolas</w:t>
      </w:r>
      <w:proofErr w:type="spellEnd"/>
      <w:r w:rsidRPr="007B08FB">
        <w:rPr>
          <w:rFonts w:ascii="Eras Medium ITC" w:hAnsi="Eras Medium ITC"/>
          <w:b/>
          <w:sz w:val="22"/>
          <w:szCs w:val="22"/>
        </w:rPr>
        <w:t xml:space="preserve"> </w:t>
      </w:r>
      <w:proofErr w:type="spellStart"/>
      <w:r w:rsidRPr="007B08FB">
        <w:rPr>
          <w:rFonts w:ascii="Eras Medium ITC" w:hAnsi="Eras Medium ITC"/>
          <w:b/>
          <w:sz w:val="22"/>
          <w:szCs w:val="22"/>
        </w:rPr>
        <w:t>en</w:t>
      </w:r>
      <w:proofErr w:type="spellEnd"/>
      <w:r w:rsidRPr="007B08FB">
        <w:rPr>
          <w:rFonts w:ascii="Eras Medium ITC" w:hAnsi="Eras Medium ITC"/>
          <w:b/>
          <w:sz w:val="22"/>
          <w:szCs w:val="22"/>
        </w:rPr>
        <w:t xml:space="preserve"> los </w:t>
      </w:r>
      <w:proofErr w:type="spellStart"/>
      <w:r w:rsidRPr="007B08FB">
        <w:rPr>
          <w:rFonts w:ascii="Eras Medium ITC" w:hAnsi="Eras Medium ITC"/>
          <w:b/>
          <w:sz w:val="22"/>
          <w:szCs w:val="22"/>
        </w:rPr>
        <w:t>diferentes</w:t>
      </w:r>
      <w:proofErr w:type="spellEnd"/>
      <w:r w:rsidRPr="007B08FB">
        <w:rPr>
          <w:rFonts w:ascii="Eras Medium ITC" w:hAnsi="Eras Medium ITC"/>
          <w:b/>
          <w:sz w:val="22"/>
          <w:szCs w:val="22"/>
        </w:rPr>
        <w:t xml:space="preserve"> </w:t>
      </w:r>
      <w:proofErr w:type="spellStart"/>
      <w:r w:rsidRPr="007B08FB">
        <w:rPr>
          <w:rFonts w:ascii="Eras Medium ITC" w:hAnsi="Eras Medium ITC"/>
          <w:b/>
          <w:sz w:val="22"/>
          <w:szCs w:val="22"/>
        </w:rPr>
        <w:t>contratos</w:t>
      </w:r>
      <w:proofErr w:type="spellEnd"/>
      <w:r w:rsidRPr="007B08FB">
        <w:rPr>
          <w:rFonts w:ascii="Eras Medium ITC" w:hAnsi="Eras Medium ITC"/>
          <w:b/>
          <w:sz w:val="22"/>
          <w:szCs w:val="22"/>
        </w:rPr>
        <w:t xml:space="preserve"> de </w:t>
      </w:r>
      <w:proofErr w:type="spellStart"/>
      <w:proofErr w:type="gramStart"/>
      <w:r w:rsidRPr="007B08FB">
        <w:rPr>
          <w:rFonts w:ascii="Eras Medium ITC" w:hAnsi="Eras Medium ITC"/>
          <w:b/>
          <w:sz w:val="22"/>
          <w:szCs w:val="22"/>
        </w:rPr>
        <w:t>trabajo</w:t>
      </w:r>
      <w:proofErr w:type="spellEnd"/>
      <w:r w:rsidRPr="007B08FB">
        <w:rPr>
          <w:rFonts w:ascii="Eras Medium ITC" w:hAnsi="Eras Medium ITC"/>
          <w:b/>
          <w:sz w:val="22"/>
          <w:szCs w:val="22"/>
        </w:rPr>
        <w:t>.»</w:t>
      </w:r>
      <w:proofErr w:type="gramEnd"/>
    </w:p>
    <w:p w14:paraId="4B46101A" w14:textId="77777777" w:rsidR="003565D4" w:rsidRPr="007B08FB" w:rsidRDefault="003565D4" w:rsidP="003565D4">
      <w:pPr>
        <w:shd w:val="clear" w:color="auto" w:fill="8DB3E2"/>
        <w:rPr>
          <w:rFonts w:ascii="Eras Medium ITC" w:hAnsi="Eras Medium ITC"/>
          <w:b/>
          <w:color w:val="FFFFFF"/>
          <w:sz w:val="22"/>
          <w:szCs w:val="22"/>
        </w:rPr>
      </w:pPr>
      <w:r w:rsidRPr="007B08FB">
        <w:rPr>
          <w:rFonts w:ascii="Eras Medium ITC" w:hAnsi="Eras Medium ITC"/>
          <w:b/>
          <w:color w:val="FFFFFF"/>
          <w:sz w:val="22"/>
          <w:szCs w:val="22"/>
        </w:rPr>
        <w:t>CONTENIDOS</w:t>
      </w:r>
    </w:p>
    <w:p w14:paraId="59E49EF1" w14:textId="77777777" w:rsidR="003565D4" w:rsidRPr="007B08FB" w:rsidRDefault="003565D4" w:rsidP="00AC46BB">
      <w:pPr>
        <w:numPr>
          <w:ilvl w:val="0"/>
          <w:numId w:val="8"/>
        </w:numPr>
        <w:tabs>
          <w:tab w:val="left" w:pos="8540"/>
          <w:tab w:val="left" w:pos="8605"/>
        </w:tabs>
        <w:spacing w:after="120"/>
        <w:jc w:val="both"/>
        <w:rPr>
          <w:rFonts w:ascii="Eras Medium ITC" w:hAnsi="Eras Medium ITC"/>
          <w:sz w:val="22"/>
          <w:szCs w:val="22"/>
        </w:rPr>
      </w:pPr>
      <w:proofErr w:type="spellStart"/>
      <w:r w:rsidRPr="007B08FB">
        <w:rPr>
          <w:rFonts w:ascii="Eras Medium ITC" w:hAnsi="Eras Medium ITC"/>
          <w:sz w:val="22"/>
          <w:szCs w:val="22"/>
        </w:rPr>
        <w:t>Modificaciones</w:t>
      </w:r>
      <w:proofErr w:type="spellEnd"/>
      <w:r w:rsidRPr="007B08FB">
        <w:rPr>
          <w:rFonts w:ascii="Eras Medium ITC" w:hAnsi="Eras Medium ITC"/>
          <w:sz w:val="22"/>
          <w:szCs w:val="22"/>
        </w:rPr>
        <w:t xml:space="preserve"> del </w:t>
      </w:r>
      <w:proofErr w:type="spellStart"/>
      <w:r w:rsidRPr="007B08FB">
        <w:rPr>
          <w:rFonts w:ascii="Eras Medium ITC" w:hAnsi="Eras Medium ITC"/>
          <w:sz w:val="22"/>
          <w:szCs w:val="22"/>
        </w:rPr>
        <w:t>contrato</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trabajo</w:t>
      </w:r>
      <w:proofErr w:type="spellEnd"/>
      <w:r w:rsidRPr="007B08FB">
        <w:rPr>
          <w:rFonts w:ascii="Eras Medium ITC" w:hAnsi="Eras Medium ITC"/>
          <w:sz w:val="22"/>
          <w:szCs w:val="22"/>
        </w:rPr>
        <w:t>.</w:t>
      </w:r>
    </w:p>
    <w:p w14:paraId="32B27A2A" w14:textId="77777777" w:rsidR="003565D4" w:rsidRPr="007B08FB" w:rsidRDefault="003565D4" w:rsidP="00AC46BB">
      <w:pPr>
        <w:numPr>
          <w:ilvl w:val="0"/>
          <w:numId w:val="8"/>
        </w:numPr>
        <w:tabs>
          <w:tab w:val="left" w:pos="8540"/>
          <w:tab w:val="left" w:pos="8605"/>
        </w:tabs>
        <w:spacing w:after="120"/>
        <w:jc w:val="both"/>
        <w:rPr>
          <w:rFonts w:ascii="Eras Medium ITC" w:hAnsi="Eras Medium ITC"/>
          <w:sz w:val="22"/>
          <w:szCs w:val="22"/>
        </w:rPr>
      </w:pPr>
      <w:r w:rsidRPr="007B08FB">
        <w:rPr>
          <w:rFonts w:ascii="Eras Medium ITC" w:hAnsi="Eras Medium ITC"/>
          <w:sz w:val="22"/>
          <w:szCs w:val="22"/>
        </w:rPr>
        <w:t xml:space="preserve">La </w:t>
      </w:r>
      <w:proofErr w:type="spellStart"/>
      <w:r w:rsidRPr="007B08FB">
        <w:rPr>
          <w:rFonts w:ascii="Eras Medium ITC" w:hAnsi="Eras Medium ITC"/>
          <w:sz w:val="22"/>
          <w:szCs w:val="22"/>
        </w:rPr>
        <w:t>suspensión</w:t>
      </w:r>
      <w:proofErr w:type="spellEnd"/>
      <w:r w:rsidRPr="007B08FB">
        <w:rPr>
          <w:rFonts w:ascii="Eras Medium ITC" w:hAnsi="Eras Medium ITC"/>
          <w:sz w:val="22"/>
          <w:szCs w:val="22"/>
        </w:rPr>
        <w:t xml:space="preserve"> del </w:t>
      </w:r>
      <w:proofErr w:type="spellStart"/>
      <w:r w:rsidRPr="007B08FB">
        <w:rPr>
          <w:rFonts w:ascii="Eras Medium ITC" w:hAnsi="Eras Medium ITC"/>
          <w:sz w:val="22"/>
          <w:szCs w:val="22"/>
        </w:rPr>
        <w:t>contrato</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trabajo</w:t>
      </w:r>
      <w:proofErr w:type="spellEnd"/>
    </w:p>
    <w:p w14:paraId="04056558" w14:textId="77777777" w:rsidR="003565D4" w:rsidRPr="007B08FB" w:rsidRDefault="003565D4" w:rsidP="00AC46BB">
      <w:pPr>
        <w:numPr>
          <w:ilvl w:val="0"/>
          <w:numId w:val="8"/>
        </w:numPr>
        <w:tabs>
          <w:tab w:val="left" w:pos="8540"/>
          <w:tab w:val="left" w:pos="8605"/>
        </w:tabs>
        <w:spacing w:after="120"/>
        <w:jc w:val="both"/>
        <w:rPr>
          <w:rFonts w:ascii="Eras Medium ITC" w:hAnsi="Eras Medium ITC"/>
          <w:sz w:val="22"/>
          <w:szCs w:val="22"/>
        </w:rPr>
      </w:pPr>
      <w:r w:rsidRPr="007B08FB">
        <w:rPr>
          <w:rFonts w:ascii="Eras Medium ITC" w:hAnsi="Eras Medium ITC"/>
          <w:sz w:val="22"/>
          <w:szCs w:val="22"/>
        </w:rPr>
        <w:t xml:space="preserve">La </w:t>
      </w:r>
      <w:proofErr w:type="spellStart"/>
      <w:r w:rsidRPr="007B08FB">
        <w:rPr>
          <w:rFonts w:ascii="Eras Medium ITC" w:hAnsi="Eras Medium ITC"/>
          <w:sz w:val="22"/>
          <w:szCs w:val="22"/>
        </w:rPr>
        <w:t>extinción</w:t>
      </w:r>
      <w:proofErr w:type="spellEnd"/>
      <w:r w:rsidRPr="007B08FB">
        <w:rPr>
          <w:rFonts w:ascii="Eras Medium ITC" w:hAnsi="Eras Medium ITC"/>
          <w:sz w:val="22"/>
          <w:szCs w:val="22"/>
        </w:rPr>
        <w:t xml:space="preserve"> del </w:t>
      </w:r>
      <w:proofErr w:type="spellStart"/>
      <w:r w:rsidRPr="007B08FB">
        <w:rPr>
          <w:rFonts w:ascii="Eras Medium ITC" w:hAnsi="Eras Medium ITC"/>
          <w:sz w:val="22"/>
          <w:szCs w:val="22"/>
        </w:rPr>
        <w:t>contrato</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trabajo</w:t>
      </w:r>
      <w:proofErr w:type="spellEnd"/>
    </w:p>
    <w:p w14:paraId="5E0D8A67" w14:textId="374523A9" w:rsidR="003565D4" w:rsidRPr="007B08FB" w:rsidRDefault="003565D4" w:rsidP="00AC46BB">
      <w:pPr>
        <w:numPr>
          <w:ilvl w:val="0"/>
          <w:numId w:val="8"/>
        </w:numPr>
        <w:tabs>
          <w:tab w:val="left" w:pos="8540"/>
          <w:tab w:val="left" w:pos="8605"/>
        </w:tabs>
        <w:spacing w:after="120"/>
        <w:jc w:val="both"/>
        <w:rPr>
          <w:rFonts w:ascii="Eras Medium ITC" w:hAnsi="Eras Medium ITC"/>
          <w:sz w:val="22"/>
          <w:szCs w:val="22"/>
        </w:rPr>
      </w:pPr>
      <w:r w:rsidRPr="007B08FB">
        <w:rPr>
          <w:rFonts w:ascii="Eras Medium ITC" w:hAnsi="Eras Medium ITC"/>
          <w:sz w:val="22"/>
          <w:szCs w:val="22"/>
        </w:rPr>
        <w:t xml:space="preserve">EL </w:t>
      </w:r>
      <w:proofErr w:type="spellStart"/>
      <w:r w:rsidRPr="007B08FB">
        <w:rPr>
          <w:rFonts w:ascii="Eras Medium ITC" w:hAnsi="Eras Medium ITC"/>
          <w:sz w:val="22"/>
          <w:szCs w:val="22"/>
        </w:rPr>
        <w:t>finiquito</w:t>
      </w:r>
      <w:proofErr w:type="spellEnd"/>
    </w:p>
    <w:p w14:paraId="48837C6A" w14:textId="77777777" w:rsidR="003565D4" w:rsidRPr="007B08FB" w:rsidRDefault="003565D4" w:rsidP="003565D4">
      <w:pPr>
        <w:shd w:val="clear" w:color="auto" w:fill="8DB3E2"/>
        <w:rPr>
          <w:rFonts w:ascii="Eras Medium ITC" w:hAnsi="Eras Medium ITC"/>
          <w:b/>
          <w:color w:val="FFFFFF"/>
          <w:sz w:val="22"/>
          <w:szCs w:val="22"/>
        </w:rPr>
      </w:pPr>
      <w:r w:rsidRPr="007B08FB">
        <w:rPr>
          <w:rFonts w:ascii="Eras Medium ITC" w:hAnsi="Eras Medium ITC"/>
          <w:b/>
          <w:color w:val="FFFFFF"/>
          <w:sz w:val="22"/>
          <w:szCs w:val="22"/>
        </w:rPr>
        <w:t>CRITERIOS DE EVALUACIÓN</w:t>
      </w:r>
    </w:p>
    <w:p w14:paraId="7748D708" w14:textId="77777777" w:rsidR="003565D4" w:rsidRPr="007B08FB" w:rsidRDefault="003565D4" w:rsidP="003565D4">
      <w:pPr>
        <w:tabs>
          <w:tab w:val="left" w:pos="-709"/>
          <w:tab w:val="left" w:pos="8505"/>
        </w:tabs>
        <w:spacing w:before="240" w:after="120" w:line="312" w:lineRule="auto"/>
        <w:rPr>
          <w:rFonts w:ascii="Eras Medium ITC" w:hAnsi="Eras Medium ITC"/>
          <w:sz w:val="22"/>
          <w:szCs w:val="22"/>
        </w:rPr>
      </w:pPr>
      <w:r w:rsidRPr="007B08FB">
        <w:rPr>
          <w:rFonts w:ascii="Eras Medium ITC" w:hAnsi="Eras Medium ITC"/>
          <w:sz w:val="22"/>
          <w:szCs w:val="22"/>
        </w:rPr>
        <w:t xml:space="preserve">Al </w:t>
      </w:r>
      <w:proofErr w:type="spellStart"/>
      <w:r w:rsidRPr="007B08FB">
        <w:rPr>
          <w:rFonts w:ascii="Eras Medium ITC" w:hAnsi="Eras Medium ITC"/>
          <w:sz w:val="22"/>
          <w:szCs w:val="22"/>
        </w:rPr>
        <w:t>evaluar</w:t>
      </w:r>
      <w:proofErr w:type="spellEnd"/>
      <w:r w:rsidRPr="007B08FB">
        <w:rPr>
          <w:rFonts w:ascii="Eras Medium ITC" w:hAnsi="Eras Medium ITC"/>
          <w:sz w:val="22"/>
          <w:szCs w:val="22"/>
        </w:rPr>
        <w:t xml:space="preserve"> a los </w:t>
      </w:r>
      <w:proofErr w:type="spellStart"/>
      <w:r w:rsidRPr="007B08FB">
        <w:rPr>
          <w:rFonts w:ascii="Eras Medium ITC" w:hAnsi="Eras Medium ITC"/>
          <w:sz w:val="22"/>
          <w:szCs w:val="22"/>
        </w:rPr>
        <w:t>alumnos</w:t>
      </w:r>
      <w:proofErr w:type="spellEnd"/>
      <w:r w:rsidRPr="007B08FB">
        <w:rPr>
          <w:rFonts w:ascii="Eras Medium ITC" w:hAnsi="Eras Medium ITC"/>
          <w:sz w:val="22"/>
          <w:szCs w:val="22"/>
        </w:rPr>
        <w:t xml:space="preserve"> se </w:t>
      </w:r>
      <w:proofErr w:type="spellStart"/>
      <w:r w:rsidRPr="007B08FB">
        <w:rPr>
          <w:rFonts w:ascii="Eras Medium ITC" w:hAnsi="Eras Medium ITC"/>
          <w:sz w:val="22"/>
          <w:szCs w:val="22"/>
        </w:rPr>
        <w:t>tendrá</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cuenta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si</w:t>
      </w:r>
      <w:proofErr w:type="spellEnd"/>
      <w:r w:rsidRPr="007B08FB">
        <w:rPr>
          <w:rFonts w:ascii="Eras Medium ITC" w:hAnsi="Eras Medium ITC"/>
          <w:sz w:val="22"/>
          <w:szCs w:val="22"/>
        </w:rPr>
        <w:t>:</w:t>
      </w:r>
    </w:p>
    <w:p w14:paraId="6D817E71" w14:textId="77777777" w:rsidR="00970C73" w:rsidRPr="00970C73" w:rsidRDefault="00970C73" w:rsidP="00970C73">
      <w:pPr>
        <w:pStyle w:val="NormalWeb"/>
        <w:shd w:val="clear" w:color="auto" w:fill="FFFFFF"/>
        <w:spacing w:before="0" w:beforeAutospacing="0" w:after="240" w:afterAutospacing="0"/>
        <w:rPr>
          <w:rFonts w:ascii="Eras Medium ITC" w:hAnsi="Eras Medium ITC"/>
          <w:color w:val="333333"/>
          <w:sz w:val="22"/>
          <w:szCs w:val="22"/>
        </w:rPr>
      </w:pPr>
      <w:r w:rsidRPr="00970C73">
        <w:rPr>
          <w:rFonts w:ascii="Eras Medium ITC" w:hAnsi="Eras Medium ITC"/>
          <w:color w:val="333333"/>
          <w:sz w:val="22"/>
          <w:szCs w:val="22"/>
        </w:rPr>
        <w:t>h) Se han identificado las causas y efectos de la modificación, suspensión y extinción de la relación laboral.</w:t>
      </w:r>
    </w:p>
    <w:p w14:paraId="721A59E4" w14:textId="77777777" w:rsidR="00970C73" w:rsidRDefault="00970C73" w:rsidP="003565D4">
      <w:pPr>
        <w:pBdr>
          <w:bottom w:val="single" w:sz="8" w:space="1" w:color="0070C0"/>
        </w:pBdr>
        <w:rPr>
          <w:rFonts w:ascii="Eras Medium ITC" w:hAnsi="Eras Medium ITC"/>
          <w:b/>
          <w:sz w:val="22"/>
          <w:szCs w:val="22"/>
        </w:rPr>
      </w:pPr>
    </w:p>
    <w:p w14:paraId="67192CF3" w14:textId="7332775F" w:rsidR="003565D4" w:rsidRPr="007B08FB" w:rsidRDefault="003565D4" w:rsidP="003565D4">
      <w:pPr>
        <w:pBdr>
          <w:bottom w:val="single" w:sz="8" w:space="1" w:color="0070C0"/>
        </w:pBdr>
        <w:rPr>
          <w:rFonts w:ascii="Eras Medium ITC" w:hAnsi="Eras Medium ITC"/>
          <w:b/>
          <w:sz w:val="22"/>
          <w:szCs w:val="22"/>
        </w:rPr>
      </w:pPr>
      <w:r w:rsidRPr="007B08FB">
        <w:rPr>
          <w:rFonts w:ascii="Eras Medium ITC" w:hAnsi="Eras Medium ITC"/>
          <w:b/>
          <w:sz w:val="22"/>
          <w:szCs w:val="22"/>
        </w:rPr>
        <w:t xml:space="preserve">UNIDAD DE TRABAJO 6. </w:t>
      </w:r>
      <w:proofErr w:type="spellStart"/>
      <w:r w:rsidRPr="007B08FB">
        <w:rPr>
          <w:rFonts w:ascii="Eras Medium ITC" w:hAnsi="Eras Medium ITC"/>
          <w:b/>
          <w:sz w:val="22"/>
          <w:szCs w:val="22"/>
        </w:rPr>
        <w:t>Participación</w:t>
      </w:r>
      <w:proofErr w:type="spellEnd"/>
      <w:r w:rsidRPr="007B08FB">
        <w:rPr>
          <w:rFonts w:ascii="Eras Medium ITC" w:hAnsi="Eras Medium ITC"/>
          <w:b/>
          <w:sz w:val="22"/>
          <w:szCs w:val="22"/>
        </w:rPr>
        <w:t xml:space="preserve"> de los </w:t>
      </w:r>
      <w:proofErr w:type="spellStart"/>
      <w:r w:rsidRPr="007B08FB">
        <w:rPr>
          <w:rFonts w:ascii="Eras Medium ITC" w:hAnsi="Eras Medium ITC"/>
          <w:b/>
          <w:sz w:val="22"/>
          <w:szCs w:val="22"/>
        </w:rPr>
        <w:t>trabajadores</w:t>
      </w:r>
      <w:proofErr w:type="spellEnd"/>
    </w:p>
    <w:p w14:paraId="4BDE510D" w14:textId="77777777" w:rsidR="003565D4" w:rsidRPr="007B08FB" w:rsidRDefault="003565D4" w:rsidP="003565D4">
      <w:pPr>
        <w:pBdr>
          <w:bottom w:val="single" w:sz="8" w:space="1" w:color="0070C0"/>
        </w:pBdr>
        <w:rPr>
          <w:rFonts w:ascii="Eras Medium ITC" w:hAnsi="Eras Medium ITC"/>
          <w:b/>
          <w:sz w:val="22"/>
          <w:szCs w:val="22"/>
        </w:rPr>
      </w:pPr>
    </w:p>
    <w:p w14:paraId="2AD83358" w14:textId="77777777" w:rsidR="003565D4" w:rsidRPr="007B08FB" w:rsidRDefault="003565D4" w:rsidP="003565D4">
      <w:pPr>
        <w:shd w:val="clear" w:color="auto" w:fill="8DB3E2"/>
        <w:rPr>
          <w:rFonts w:ascii="Eras Medium ITC" w:hAnsi="Eras Medium ITC"/>
          <w:b/>
          <w:color w:val="FFFFFF"/>
          <w:sz w:val="22"/>
          <w:szCs w:val="22"/>
        </w:rPr>
      </w:pPr>
      <w:r w:rsidRPr="007B08FB">
        <w:rPr>
          <w:rFonts w:ascii="Eras Medium ITC" w:hAnsi="Eras Medium ITC"/>
          <w:b/>
          <w:color w:val="FFFFFF"/>
          <w:sz w:val="22"/>
          <w:szCs w:val="22"/>
        </w:rPr>
        <w:t>RESULTADOS DE APRENDIZAJE</w:t>
      </w:r>
    </w:p>
    <w:p w14:paraId="433685B8" w14:textId="77777777" w:rsidR="003565D4" w:rsidRPr="007B08FB" w:rsidRDefault="003565D4" w:rsidP="003565D4">
      <w:pPr>
        <w:tabs>
          <w:tab w:val="left" w:pos="-709"/>
          <w:tab w:val="left" w:pos="8505"/>
        </w:tabs>
        <w:spacing w:before="240" w:after="120" w:line="312" w:lineRule="auto"/>
        <w:rPr>
          <w:rFonts w:ascii="Eras Medium ITC" w:hAnsi="Eras Medium ITC"/>
          <w:sz w:val="22"/>
          <w:szCs w:val="22"/>
        </w:rPr>
      </w:pPr>
      <w:proofErr w:type="spellStart"/>
      <w:r w:rsidRPr="007B08FB">
        <w:rPr>
          <w:rFonts w:ascii="Eras Medium ITC" w:hAnsi="Eras Medium ITC"/>
          <w:sz w:val="22"/>
          <w:szCs w:val="22"/>
        </w:rPr>
        <w:t>Esta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unidad</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contribuye</w:t>
      </w:r>
      <w:proofErr w:type="spellEnd"/>
      <w:r w:rsidRPr="007B08FB">
        <w:rPr>
          <w:rFonts w:ascii="Eras Medium ITC" w:hAnsi="Eras Medium ITC"/>
          <w:sz w:val="22"/>
          <w:szCs w:val="22"/>
        </w:rPr>
        <w:t xml:space="preserve"> </w:t>
      </w:r>
      <w:proofErr w:type="gramStart"/>
      <w:r w:rsidRPr="007B08FB">
        <w:rPr>
          <w:rFonts w:ascii="Eras Medium ITC" w:hAnsi="Eras Medium ITC"/>
          <w:sz w:val="22"/>
          <w:szCs w:val="22"/>
        </w:rPr>
        <w:t>a</w:t>
      </w:r>
      <w:proofErr w:type="gramEnd"/>
      <w:r w:rsidRPr="007B08FB">
        <w:rPr>
          <w:rFonts w:ascii="Eras Medium ITC" w:hAnsi="Eras Medium ITC"/>
          <w:sz w:val="22"/>
          <w:szCs w:val="22"/>
        </w:rPr>
        <w:t xml:space="preserve"> </w:t>
      </w:r>
      <w:proofErr w:type="spellStart"/>
      <w:r w:rsidRPr="007B08FB">
        <w:rPr>
          <w:rFonts w:ascii="Eras Medium ITC" w:hAnsi="Eras Medium ITC"/>
          <w:sz w:val="22"/>
          <w:szCs w:val="22"/>
        </w:rPr>
        <w:t>alcanzar</w:t>
      </w:r>
      <w:proofErr w:type="spellEnd"/>
      <w:r w:rsidRPr="007B08FB">
        <w:rPr>
          <w:rFonts w:ascii="Eras Medium ITC" w:hAnsi="Eras Medium ITC"/>
          <w:sz w:val="22"/>
          <w:szCs w:val="22"/>
        </w:rPr>
        <w:t xml:space="preserve"> los </w:t>
      </w:r>
      <w:proofErr w:type="spellStart"/>
      <w:r w:rsidRPr="007B08FB">
        <w:rPr>
          <w:rFonts w:ascii="Eras Medium ITC" w:hAnsi="Eras Medium ITC"/>
          <w:sz w:val="22"/>
          <w:szCs w:val="22"/>
        </w:rPr>
        <w:t>siguientes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resultados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aprendizaje</w:t>
      </w:r>
      <w:proofErr w:type="spellEnd"/>
      <w:r w:rsidRPr="007B08FB">
        <w:rPr>
          <w:rFonts w:ascii="Eras Medium ITC" w:hAnsi="Eras Medium ITC"/>
          <w:sz w:val="22"/>
          <w:szCs w:val="22"/>
        </w:rPr>
        <w:t>:</w:t>
      </w:r>
    </w:p>
    <w:p w14:paraId="1DB4BA04" w14:textId="77777777" w:rsidR="003565D4" w:rsidRPr="007B08FB" w:rsidRDefault="003565D4" w:rsidP="003565D4">
      <w:pPr>
        <w:autoSpaceDE w:val="0"/>
        <w:autoSpaceDN w:val="0"/>
        <w:adjustRightInd w:val="0"/>
        <w:spacing w:after="120"/>
        <w:jc w:val="center"/>
        <w:rPr>
          <w:rFonts w:ascii="Eras Medium ITC" w:hAnsi="Eras Medium ITC"/>
          <w:b/>
          <w:sz w:val="22"/>
          <w:szCs w:val="22"/>
        </w:rPr>
      </w:pPr>
      <w:r w:rsidRPr="007B08FB">
        <w:rPr>
          <w:rFonts w:ascii="Eras Medium ITC" w:hAnsi="Eras Medium ITC"/>
          <w:b/>
          <w:sz w:val="22"/>
          <w:szCs w:val="22"/>
        </w:rPr>
        <w:t>«</w:t>
      </w:r>
      <w:proofErr w:type="spellStart"/>
      <w:r w:rsidRPr="007B08FB">
        <w:rPr>
          <w:rFonts w:ascii="Eras Medium ITC" w:hAnsi="Eras Medium ITC"/>
          <w:b/>
          <w:sz w:val="22"/>
          <w:szCs w:val="22"/>
        </w:rPr>
        <w:t>Ejerce</w:t>
      </w:r>
      <w:proofErr w:type="spellEnd"/>
      <w:r w:rsidRPr="007B08FB">
        <w:rPr>
          <w:rFonts w:ascii="Eras Medium ITC" w:hAnsi="Eras Medium ITC"/>
          <w:b/>
          <w:sz w:val="22"/>
          <w:szCs w:val="22"/>
        </w:rPr>
        <w:t xml:space="preserve"> los derechos y </w:t>
      </w:r>
      <w:proofErr w:type="spellStart"/>
      <w:r w:rsidRPr="007B08FB">
        <w:rPr>
          <w:rFonts w:ascii="Eras Medium ITC" w:hAnsi="Eras Medium ITC"/>
          <w:b/>
          <w:sz w:val="22"/>
          <w:szCs w:val="22"/>
        </w:rPr>
        <w:t>cumple</w:t>
      </w:r>
      <w:proofErr w:type="spellEnd"/>
      <w:r w:rsidRPr="007B08FB">
        <w:rPr>
          <w:rFonts w:ascii="Eras Medium ITC" w:hAnsi="Eras Medium ITC"/>
          <w:b/>
          <w:sz w:val="22"/>
          <w:szCs w:val="22"/>
        </w:rPr>
        <w:t xml:space="preserve"> las </w:t>
      </w:r>
      <w:proofErr w:type="spellStart"/>
      <w:r w:rsidRPr="007B08FB">
        <w:rPr>
          <w:rFonts w:ascii="Eras Medium ITC" w:hAnsi="Eras Medium ITC"/>
          <w:b/>
          <w:sz w:val="22"/>
          <w:szCs w:val="22"/>
        </w:rPr>
        <w:t>obligaciones</w:t>
      </w:r>
      <w:proofErr w:type="spellEnd"/>
      <w:r w:rsidRPr="007B08FB">
        <w:rPr>
          <w:rFonts w:ascii="Eras Medium ITC" w:hAnsi="Eras Medium ITC"/>
          <w:b/>
          <w:sz w:val="22"/>
          <w:szCs w:val="22"/>
        </w:rPr>
        <w:t xml:space="preserve"> que se </w:t>
      </w:r>
      <w:proofErr w:type="spellStart"/>
      <w:r w:rsidRPr="007B08FB">
        <w:rPr>
          <w:rFonts w:ascii="Eras Medium ITC" w:hAnsi="Eras Medium ITC"/>
          <w:b/>
          <w:sz w:val="22"/>
          <w:szCs w:val="22"/>
        </w:rPr>
        <w:t>derivan</w:t>
      </w:r>
      <w:proofErr w:type="spellEnd"/>
      <w:r w:rsidRPr="007B08FB">
        <w:rPr>
          <w:rFonts w:ascii="Eras Medium ITC" w:hAnsi="Eras Medium ITC"/>
          <w:b/>
          <w:sz w:val="22"/>
          <w:szCs w:val="22"/>
        </w:rPr>
        <w:t xml:space="preserve"> de las </w:t>
      </w:r>
      <w:proofErr w:type="spellStart"/>
      <w:r w:rsidRPr="007B08FB">
        <w:rPr>
          <w:rFonts w:ascii="Eras Medium ITC" w:hAnsi="Eras Medium ITC"/>
          <w:b/>
          <w:sz w:val="22"/>
          <w:szCs w:val="22"/>
        </w:rPr>
        <w:t>relaciones</w:t>
      </w:r>
      <w:proofErr w:type="spellEnd"/>
      <w:r w:rsidRPr="007B08FB">
        <w:rPr>
          <w:rFonts w:ascii="Eras Medium ITC" w:hAnsi="Eras Medium ITC"/>
          <w:b/>
          <w:sz w:val="22"/>
          <w:szCs w:val="22"/>
        </w:rPr>
        <w:t xml:space="preserve"> </w:t>
      </w:r>
      <w:proofErr w:type="spellStart"/>
      <w:r w:rsidRPr="007B08FB">
        <w:rPr>
          <w:rFonts w:ascii="Eras Medium ITC" w:hAnsi="Eras Medium ITC"/>
          <w:b/>
          <w:sz w:val="22"/>
          <w:szCs w:val="22"/>
        </w:rPr>
        <w:t>laborales</w:t>
      </w:r>
      <w:proofErr w:type="spellEnd"/>
      <w:r w:rsidRPr="007B08FB">
        <w:rPr>
          <w:rFonts w:ascii="Eras Medium ITC" w:hAnsi="Eras Medium ITC"/>
          <w:b/>
          <w:sz w:val="22"/>
          <w:szCs w:val="22"/>
        </w:rPr>
        <w:t xml:space="preserve">, </w:t>
      </w:r>
      <w:proofErr w:type="spellStart"/>
      <w:r w:rsidRPr="007B08FB">
        <w:rPr>
          <w:rFonts w:ascii="Eras Medium ITC" w:hAnsi="Eras Medium ITC"/>
          <w:b/>
          <w:sz w:val="22"/>
          <w:szCs w:val="22"/>
        </w:rPr>
        <w:t>reconociéndolas</w:t>
      </w:r>
      <w:proofErr w:type="spellEnd"/>
      <w:r w:rsidRPr="007B08FB">
        <w:rPr>
          <w:rFonts w:ascii="Eras Medium ITC" w:hAnsi="Eras Medium ITC"/>
          <w:b/>
          <w:sz w:val="22"/>
          <w:szCs w:val="22"/>
        </w:rPr>
        <w:t xml:space="preserve"> </w:t>
      </w:r>
      <w:proofErr w:type="spellStart"/>
      <w:r w:rsidRPr="007B08FB">
        <w:rPr>
          <w:rFonts w:ascii="Eras Medium ITC" w:hAnsi="Eras Medium ITC"/>
          <w:b/>
          <w:sz w:val="22"/>
          <w:szCs w:val="22"/>
        </w:rPr>
        <w:t>en</w:t>
      </w:r>
      <w:proofErr w:type="spellEnd"/>
      <w:r w:rsidRPr="007B08FB">
        <w:rPr>
          <w:rFonts w:ascii="Eras Medium ITC" w:hAnsi="Eras Medium ITC"/>
          <w:b/>
          <w:sz w:val="22"/>
          <w:szCs w:val="22"/>
        </w:rPr>
        <w:t xml:space="preserve"> los </w:t>
      </w:r>
      <w:proofErr w:type="spellStart"/>
      <w:r w:rsidRPr="007B08FB">
        <w:rPr>
          <w:rFonts w:ascii="Eras Medium ITC" w:hAnsi="Eras Medium ITC"/>
          <w:b/>
          <w:sz w:val="22"/>
          <w:szCs w:val="22"/>
        </w:rPr>
        <w:t>diferentes</w:t>
      </w:r>
      <w:proofErr w:type="spellEnd"/>
      <w:r w:rsidRPr="007B08FB">
        <w:rPr>
          <w:rFonts w:ascii="Eras Medium ITC" w:hAnsi="Eras Medium ITC"/>
          <w:b/>
          <w:sz w:val="22"/>
          <w:szCs w:val="22"/>
        </w:rPr>
        <w:t xml:space="preserve"> </w:t>
      </w:r>
      <w:proofErr w:type="spellStart"/>
      <w:r w:rsidRPr="007B08FB">
        <w:rPr>
          <w:rFonts w:ascii="Eras Medium ITC" w:hAnsi="Eras Medium ITC"/>
          <w:b/>
          <w:sz w:val="22"/>
          <w:szCs w:val="22"/>
        </w:rPr>
        <w:t>contratos</w:t>
      </w:r>
      <w:proofErr w:type="spellEnd"/>
      <w:r w:rsidRPr="007B08FB">
        <w:rPr>
          <w:rFonts w:ascii="Eras Medium ITC" w:hAnsi="Eras Medium ITC"/>
          <w:b/>
          <w:sz w:val="22"/>
          <w:szCs w:val="22"/>
        </w:rPr>
        <w:t xml:space="preserve"> de </w:t>
      </w:r>
      <w:proofErr w:type="spellStart"/>
      <w:proofErr w:type="gramStart"/>
      <w:r w:rsidRPr="007B08FB">
        <w:rPr>
          <w:rFonts w:ascii="Eras Medium ITC" w:hAnsi="Eras Medium ITC"/>
          <w:b/>
          <w:sz w:val="22"/>
          <w:szCs w:val="22"/>
        </w:rPr>
        <w:t>trabajo</w:t>
      </w:r>
      <w:proofErr w:type="spellEnd"/>
      <w:r w:rsidRPr="007B08FB">
        <w:rPr>
          <w:rFonts w:ascii="Eras Medium ITC" w:hAnsi="Eras Medium ITC"/>
          <w:b/>
          <w:sz w:val="22"/>
          <w:szCs w:val="22"/>
        </w:rPr>
        <w:t>.»</w:t>
      </w:r>
      <w:proofErr w:type="gramEnd"/>
    </w:p>
    <w:p w14:paraId="4EFAEB78" w14:textId="77777777" w:rsidR="003565D4" w:rsidRPr="007B08FB" w:rsidRDefault="003565D4" w:rsidP="003565D4">
      <w:pPr>
        <w:tabs>
          <w:tab w:val="left" w:pos="8540"/>
          <w:tab w:val="left" w:pos="8605"/>
        </w:tabs>
        <w:spacing w:after="120"/>
        <w:ind w:left="720"/>
        <w:rPr>
          <w:rFonts w:ascii="Eras Medium ITC" w:hAnsi="Eras Medium ITC"/>
          <w:sz w:val="22"/>
          <w:szCs w:val="22"/>
        </w:rPr>
      </w:pPr>
    </w:p>
    <w:p w14:paraId="0B282706" w14:textId="77777777" w:rsidR="003565D4" w:rsidRPr="007B08FB" w:rsidRDefault="003565D4" w:rsidP="003565D4">
      <w:pPr>
        <w:shd w:val="clear" w:color="auto" w:fill="8DB3E2"/>
        <w:rPr>
          <w:rFonts w:ascii="Eras Medium ITC" w:hAnsi="Eras Medium ITC"/>
          <w:b/>
          <w:color w:val="FFFFFF"/>
          <w:sz w:val="22"/>
          <w:szCs w:val="22"/>
        </w:rPr>
      </w:pPr>
      <w:r w:rsidRPr="007B08FB">
        <w:rPr>
          <w:rFonts w:ascii="Eras Medium ITC" w:hAnsi="Eras Medium ITC"/>
          <w:b/>
          <w:color w:val="FFFFFF"/>
          <w:sz w:val="22"/>
          <w:szCs w:val="22"/>
        </w:rPr>
        <w:t>CONTENIDOS</w:t>
      </w:r>
    </w:p>
    <w:p w14:paraId="1E6DCF26" w14:textId="77777777" w:rsidR="003565D4" w:rsidRPr="007B08FB" w:rsidRDefault="003565D4" w:rsidP="00AC46BB">
      <w:pPr>
        <w:numPr>
          <w:ilvl w:val="0"/>
          <w:numId w:val="8"/>
        </w:numPr>
        <w:tabs>
          <w:tab w:val="left" w:pos="8540"/>
          <w:tab w:val="left" w:pos="8605"/>
        </w:tabs>
        <w:spacing w:after="120"/>
        <w:jc w:val="both"/>
        <w:rPr>
          <w:rFonts w:ascii="Eras Medium ITC" w:hAnsi="Eras Medium ITC"/>
          <w:sz w:val="22"/>
          <w:szCs w:val="22"/>
        </w:rPr>
      </w:pPr>
      <w:r w:rsidRPr="007B08FB">
        <w:rPr>
          <w:rFonts w:ascii="Eras Medium ITC" w:hAnsi="Eras Medium ITC"/>
          <w:sz w:val="22"/>
          <w:szCs w:val="22"/>
        </w:rPr>
        <w:t xml:space="preserve">La </w:t>
      </w:r>
      <w:proofErr w:type="spellStart"/>
      <w:r w:rsidRPr="007B08FB">
        <w:rPr>
          <w:rFonts w:ascii="Eras Medium ITC" w:hAnsi="Eras Medium ITC"/>
          <w:sz w:val="22"/>
          <w:szCs w:val="22"/>
        </w:rPr>
        <w:t>libertad</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sindical</w:t>
      </w:r>
      <w:proofErr w:type="spellEnd"/>
    </w:p>
    <w:p w14:paraId="75B0A098" w14:textId="77777777" w:rsidR="003565D4" w:rsidRPr="007B08FB" w:rsidRDefault="003565D4" w:rsidP="00AC46BB">
      <w:pPr>
        <w:numPr>
          <w:ilvl w:val="0"/>
          <w:numId w:val="8"/>
        </w:numPr>
        <w:tabs>
          <w:tab w:val="left" w:pos="8540"/>
          <w:tab w:val="left" w:pos="8605"/>
        </w:tabs>
        <w:spacing w:after="120"/>
        <w:jc w:val="both"/>
        <w:rPr>
          <w:rFonts w:ascii="Eras Medium ITC" w:hAnsi="Eras Medium ITC"/>
          <w:sz w:val="22"/>
          <w:szCs w:val="22"/>
        </w:rPr>
      </w:pPr>
      <w:r w:rsidRPr="007B08FB">
        <w:rPr>
          <w:rFonts w:ascii="Eras Medium ITC" w:hAnsi="Eras Medium ITC"/>
          <w:sz w:val="22"/>
          <w:szCs w:val="22"/>
        </w:rPr>
        <w:t xml:space="preserve">La </w:t>
      </w:r>
      <w:proofErr w:type="spellStart"/>
      <w:r w:rsidRPr="007B08FB">
        <w:rPr>
          <w:rFonts w:ascii="Eras Medium ITC" w:hAnsi="Eras Medium ITC"/>
          <w:sz w:val="22"/>
          <w:szCs w:val="22"/>
        </w:rPr>
        <w:t>participación</w:t>
      </w:r>
      <w:proofErr w:type="spellEnd"/>
      <w:r w:rsidRPr="007B08FB">
        <w:rPr>
          <w:rFonts w:ascii="Eras Medium ITC" w:hAnsi="Eras Medium ITC"/>
          <w:sz w:val="22"/>
          <w:szCs w:val="22"/>
        </w:rPr>
        <w:t xml:space="preserve"> de los </w:t>
      </w:r>
      <w:proofErr w:type="spellStart"/>
      <w:r w:rsidRPr="007B08FB">
        <w:rPr>
          <w:rFonts w:ascii="Eras Medium ITC" w:hAnsi="Eras Medium ITC"/>
          <w:sz w:val="22"/>
          <w:szCs w:val="22"/>
        </w:rPr>
        <w:t>trabajadores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la </w:t>
      </w:r>
      <w:proofErr w:type="spellStart"/>
      <w:r w:rsidRPr="007B08FB">
        <w:rPr>
          <w:rFonts w:ascii="Eras Medium ITC" w:hAnsi="Eras Medium ITC"/>
          <w:sz w:val="22"/>
          <w:szCs w:val="22"/>
        </w:rPr>
        <w:t>empresa</w:t>
      </w:r>
      <w:proofErr w:type="spellEnd"/>
    </w:p>
    <w:p w14:paraId="140DE57A" w14:textId="77777777" w:rsidR="003565D4" w:rsidRPr="007B08FB" w:rsidRDefault="003565D4" w:rsidP="00AC46BB">
      <w:pPr>
        <w:numPr>
          <w:ilvl w:val="0"/>
          <w:numId w:val="8"/>
        </w:numPr>
        <w:tabs>
          <w:tab w:val="left" w:pos="8540"/>
          <w:tab w:val="left" w:pos="8605"/>
        </w:tabs>
        <w:spacing w:after="120"/>
        <w:jc w:val="both"/>
        <w:rPr>
          <w:rFonts w:ascii="Eras Medium ITC" w:hAnsi="Eras Medium ITC"/>
          <w:sz w:val="22"/>
          <w:szCs w:val="22"/>
        </w:rPr>
      </w:pPr>
      <w:r w:rsidRPr="007B08FB">
        <w:rPr>
          <w:rFonts w:ascii="Eras Medium ITC" w:hAnsi="Eras Medium ITC"/>
          <w:sz w:val="22"/>
          <w:szCs w:val="22"/>
        </w:rPr>
        <w:t xml:space="preserve">La </w:t>
      </w:r>
      <w:proofErr w:type="spellStart"/>
      <w:r w:rsidRPr="007B08FB">
        <w:rPr>
          <w:rFonts w:ascii="Eras Medium ITC" w:hAnsi="Eras Medium ITC"/>
          <w:sz w:val="22"/>
          <w:szCs w:val="22"/>
        </w:rPr>
        <w:t>representación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colectiva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unitaria</w:t>
      </w:r>
      <w:proofErr w:type="spellEnd"/>
    </w:p>
    <w:p w14:paraId="74292F57" w14:textId="77777777" w:rsidR="003565D4" w:rsidRPr="007B08FB" w:rsidRDefault="003565D4" w:rsidP="00AC46BB">
      <w:pPr>
        <w:numPr>
          <w:ilvl w:val="0"/>
          <w:numId w:val="8"/>
        </w:numPr>
        <w:tabs>
          <w:tab w:val="left" w:pos="8540"/>
          <w:tab w:val="left" w:pos="8605"/>
        </w:tabs>
        <w:spacing w:after="120"/>
        <w:jc w:val="both"/>
        <w:rPr>
          <w:rFonts w:ascii="Eras Medium ITC" w:hAnsi="Eras Medium ITC"/>
          <w:sz w:val="22"/>
          <w:szCs w:val="22"/>
        </w:rPr>
      </w:pPr>
      <w:r w:rsidRPr="007B08FB">
        <w:rPr>
          <w:rFonts w:ascii="Eras Medium ITC" w:hAnsi="Eras Medium ITC"/>
          <w:sz w:val="22"/>
          <w:szCs w:val="22"/>
        </w:rPr>
        <w:t xml:space="preserve">La </w:t>
      </w:r>
      <w:proofErr w:type="spellStart"/>
      <w:r w:rsidRPr="007B08FB">
        <w:rPr>
          <w:rFonts w:ascii="Eras Medium ITC" w:hAnsi="Eras Medium ITC"/>
          <w:sz w:val="22"/>
          <w:szCs w:val="22"/>
        </w:rPr>
        <w:t>representación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colectiva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sindical</w:t>
      </w:r>
      <w:proofErr w:type="spellEnd"/>
    </w:p>
    <w:p w14:paraId="6B0A1B62" w14:textId="77777777" w:rsidR="003565D4" w:rsidRPr="007B08FB" w:rsidRDefault="003565D4" w:rsidP="00AC46BB">
      <w:pPr>
        <w:numPr>
          <w:ilvl w:val="0"/>
          <w:numId w:val="8"/>
        </w:numPr>
        <w:tabs>
          <w:tab w:val="left" w:pos="8540"/>
          <w:tab w:val="left" w:pos="8605"/>
        </w:tabs>
        <w:spacing w:after="120"/>
        <w:jc w:val="both"/>
        <w:rPr>
          <w:rFonts w:ascii="Eras Medium ITC" w:hAnsi="Eras Medium ITC"/>
          <w:sz w:val="22"/>
          <w:szCs w:val="22"/>
        </w:rPr>
      </w:pPr>
      <w:r w:rsidRPr="007B08FB">
        <w:rPr>
          <w:rFonts w:ascii="Eras Medium ITC" w:hAnsi="Eras Medium ITC"/>
          <w:sz w:val="22"/>
          <w:szCs w:val="22"/>
        </w:rPr>
        <w:t xml:space="preserve">El </w:t>
      </w:r>
      <w:proofErr w:type="spellStart"/>
      <w:r w:rsidRPr="007B08FB">
        <w:rPr>
          <w:rFonts w:ascii="Eras Medium ITC" w:hAnsi="Eras Medium ITC"/>
          <w:sz w:val="22"/>
          <w:szCs w:val="22"/>
        </w:rPr>
        <w:t>convenio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colectivo</w:t>
      </w:r>
      <w:proofErr w:type="spellEnd"/>
    </w:p>
    <w:p w14:paraId="7DC96553" w14:textId="77777777" w:rsidR="003565D4" w:rsidRPr="007B08FB" w:rsidRDefault="003565D4" w:rsidP="00AC46BB">
      <w:pPr>
        <w:numPr>
          <w:ilvl w:val="0"/>
          <w:numId w:val="8"/>
        </w:numPr>
        <w:tabs>
          <w:tab w:val="left" w:pos="8540"/>
          <w:tab w:val="left" w:pos="8605"/>
        </w:tabs>
        <w:spacing w:after="120"/>
        <w:jc w:val="both"/>
        <w:rPr>
          <w:rFonts w:ascii="Eras Medium ITC" w:hAnsi="Eras Medium ITC"/>
          <w:sz w:val="22"/>
          <w:szCs w:val="22"/>
        </w:rPr>
      </w:pPr>
      <w:r w:rsidRPr="007B08FB">
        <w:rPr>
          <w:rFonts w:ascii="Eras Medium ITC" w:hAnsi="Eras Medium ITC"/>
          <w:sz w:val="22"/>
          <w:szCs w:val="22"/>
        </w:rPr>
        <w:t xml:space="preserve">Los </w:t>
      </w:r>
      <w:proofErr w:type="spellStart"/>
      <w:r w:rsidRPr="007B08FB">
        <w:rPr>
          <w:rFonts w:ascii="Eras Medium ITC" w:hAnsi="Eras Medium ITC"/>
          <w:sz w:val="22"/>
          <w:szCs w:val="22"/>
        </w:rPr>
        <w:t>conflictos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colectivos</w:t>
      </w:r>
      <w:proofErr w:type="spellEnd"/>
    </w:p>
    <w:p w14:paraId="3241228E" w14:textId="77777777" w:rsidR="003565D4" w:rsidRPr="007B08FB" w:rsidRDefault="003565D4" w:rsidP="00AC46BB">
      <w:pPr>
        <w:numPr>
          <w:ilvl w:val="0"/>
          <w:numId w:val="8"/>
        </w:numPr>
        <w:tabs>
          <w:tab w:val="left" w:pos="8540"/>
          <w:tab w:val="left" w:pos="8605"/>
        </w:tabs>
        <w:spacing w:after="120"/>
        <w:jc w:val="both"/>
        <w:rPr>
          <w:rFonts w:ascii="Eras Medium ITC" w:hAnsi="Eras Medium ITC"/>
          <w:sz w:val="22"/>
          <w:szCs w:val="22"/>
        </w:rPr>
      </w:pPr>
      <w:r w:rsidRPr="007B08FB">
        <w:rPr>
          <w:rFonts w:ascii="Eras Medium ITC" w:hAnsi="Eras Medium ITC"/>
          <w:sz w:val="22"/>
          <w:szCs w:val="22"/>
        </w:rPr>
        <w:t xml:space="preserve">El derecho de </w:t>
      </w:r>
      <w:proofErr w:type="spellStart"/>
      <w:r w:rsidRPr="007B08FB">
        <w:rPr>
          <w:rFonts w:ascii="Eras Medium ITC" w:hAnsi="Eras Medium ITC"/>
          <w:sz w:val="22"/>
          <w:szCs w:val="22"/>
        </w:rPr>
        <w:t>reunión</w:t>
      </w:r>
      <w:proofErr w:type="spellEnd"/>
    </w:p>
    <w:p w14:paraId="07D76FBD" w14:textId="77777777" w:rsidR="003565D4" w:rsidRPr="007B08FB" w:rsidRDefault="003565D4" w:rsidP="003565D4">
      <w:pPr>
        <w:spacing w:after="120"/>
        <w:rPr>
          <w:rFonts w:ascii="Eras Medium ITC" w:hAnsi="Eras Medium ITC"/>
          <w:sz w:val="22"/>
          <w:szCs w:val="22"/>
        </w:rPr>
      </w:pPr>
    </w:p>
    <w:p w14:paraId="6EE66A71" w14:textId="77777777" w:rsidR="003565D4" w:rsidRPr="007B08FB" w:rsidRDefault="003565D4" w:rsidP="003565D4">
      <w:pPr>
        <w:shd w:val="clear" w:color="auto" w:fill="8DB3E2"/>
        <w:rPr>
          <w:rFonts w:ascii="Eras Medium ITC" w:hAnsi="Eras Medium ITC"/>
          <w:b/>
          <w:color w:val="FFFFFF"/>
          <w:sz w:val="22"/>
          <w:szCs w:val="22"/>
        </w:rPr>
      </w:pPr>
      <w:r w:rsidRPr="007B08FB">
        <w:rPr>
          <w:rFonts w:ascii="Eras Medium ITC" w:hAnsi="Eras Medium ITC"/>
          <w:b/>
          <w:color w:val="FFFFFF"/>
          <w:sz w:val="22"/>
          <w:szCs w:val="22"/>
        </w:rPr>
        <w:t>CRITERIOS DE EVALUACIÓN</w:t>
      </w:r>
    </w:p>
    <w:p w14:paraId="188E6784" w14:textId="77777777" w:rsidR="003565D4" w:rsidRPr="007B08FB" w:rsidRDefault="003565D4" w:rsidP="003565D4">
      <w:pPr>
        <w:tabs>
          <w:tab w:val="left" w:pos="-709"/>
          <w:tab w:val="left" w:pos="8505"/>
        </w:tabs>
        <w:spacing w:before="240" w:after="120" w:line="312" w:lineRule="auto"/>
        <w:rPr>
          <w:rFonts w:ascii="Eras Medium ITC" w:hAnsi="Eras Medium ITC"/>
          <w:sz w:val="22"/>
          <w:szCs w:val="22"/>
        </w:rPr>
      </w:pPr>
      <w:r w:rsidRPr="007B08FB">
        <w:rPr>
          <w:rFonts w:ascii="Eras Medium ITC" w:hAnsi="Eras Medium ITC"/>
          <w:sz w:val="22"/>
          <w:szCs w:val="22"/>
        </w:rPr>
        <w:t xml:space="preserve">Al </w:t>
      </w:r>
      <w:proofErr w:type="spellStart"/>
      <w:r w:rsidRPr="007B08FB">
        <w:rPr>
          <w:rFonts w:ascii="Eras Medium ITC" w:hAnsi="Eras Medium ITC"/>
          <w:sz w:val="22"/>
          <w:szCs w:val="22"/>
        </w:rPr>
        <w:t>evaluar</w:t>
      </w:r>
      <w:proofErr w:type="spellEnd"/>
      <w:r w:rsidRPr="007B08FB">
        <w:rPr>
          <w:rFonts w:ascii="Eras Medium ITC" w:hAnsi="Eras Medium ITC"/>
          <w:sz w:val="22"/>
          <w:szCs w:val="22"/>
        </w:rPr>
        <w:t xml:space="preserve"> a los </w:t>
      </w:r>
      <w:proofErr w:type="spellStart"/>
      <w:r w:rsidRPr="007B08FB">
        <w:rPr>
          <w:rFonts w:ascii="Eras Medium ITC" w:hAnsi="Eras Medium ITC"/>
          <w:sz w:val="22"/>
          <w:szCs w:val="22"/>
        </w:rPr>
        <w:t>alumnos</w:t>
      </w:r>
      <w:proofErr w:type="spellEnd"/>
      <w:r w:rsidRPr="007B08FB">
        <w:rPr>
          <w:rFonts w:ascii="Eras Medium ITC" w:hAnsi="Eras Medium ITC"/>
          <w:sz w:val="22"/>
          <w:szCs w:val="22"/>
        </w:rPr>
        <w:t xml:space="preserve"> se </w:t>
      </w:r>
      <w:proofErr w:type="spellStart"/>
      <w:r w:rsidRPr="007B08FB">
        <w:rPr>
          <w:rFonts w:ascii="Eras Medium ITC" w:hAnsi="Eras Medium ITC"/>
          <w:sz w:val="22"/>
          <w:szCs w:val="22"/>
        </w:rPr>
        <w:t>tendrá</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cuenta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si</w:t>
      </w:r>
      <w:proofErr w:type="spellEnd"/>
      <w:r w:rsidRPr="007B08FB">
        <w:rPr>
          <w:rFonts w:ascii="Eras Medium ITC" w:hAnsi="Eras Medium ITC"/>
          <w:sz w:val="22"/>
          <w:szCs w:val="22"/>
        </w:rPr>
        <w:t>:</w:t>
      </w:r>
    </w:p>
    <w:p w14:paraId="3C381F89" w14:textId="77777777" w:rsidR="00970C73" w:rsidRPr="00970C73" w:rsidRDefault="00970C73" w:rsidP="00970C73">
      <w:pPr>
        <w:pStyle w:val="NormalWeb"/>
        <w:shd w:val="clear" w:color="auto" w:fill="FFFFFF"/>
        <w:spacing w:before="0" w:beforeAutospacing="0" w:after="240" w:afterAutospacing="0"/>
        <w:rPr>
          <w:rFonts w:ascii="Eras Medium ITC" w:hAnsi="Eras Medium ITC"/>
          <w:color w:val="333333"/>
          <w:sz w:val="22"/>
          <w:szCs w:val="22"/>
        </w:rPr>
      </w:pPr>
      <w:r w:rsidRPr="00970C73">
        <w:rPr>
          <w:rFonts w:ascii="Eras Medium ITC" w:hAnsi="Eras Medium ITC"/>
          <w:color w:val="333333"/>
          <w:sz w:val="22"/>
          <w:szCs w:val="22"/>
        </w:rPr>
        <w:lastRenderedPageBreak/>
        <w:t>i) Se han determinado las condiciones de trabajo pactadas en un convenio colectivo aplicable a un sector profesional relacionado con el título de Técnico Superior en Administración de Sistemas Informáticos en Red.</w:t>
      </w:r>
    </w:p>
    <w:p w14:paraId="501E99D1" w14:textId="77777777" w:rsidR="00970C73" w:rsidRPr="00970C73" w:rsidRDefault="00970C73" w:rsidP="00970C73">
      <w:pPr>
        <w:pStyle w:val="NormalWeb"/>
        <w:shd w:val="clear" w:color="auto" w:fill="FFFFFF"/>
        <w:spacing w:before="0" w:beforeAutospacing="0" w:after="240" w:afterAutospacing="0"/>
        <w:rPr>
          <w:rFonts w:ascii="Eras Medium ITC" w:hAnsi="Eras Medium ITC"/>
          <w:color w:val="333333"/>
          <w:sz w:val="22"/>
          <w:szCs w:val="22"/>
        </w:rPr>
      </w:pPr>
      <w:r w:rsidRPr="00970C73">
        <w:rPr>
          <w:rFonts w:ascii="Eras Medium ITC" w:hAnsi="Eras Medium ITC"/>
          <w:color w:val="333333"/>
          <w:sz w:val="22"/>
          <w:szCs w:val="22"/>
        </w:rPr>
        <w:t>j) Se han analizado las diferentes medidas de conflicto colectivo y los procedimientos de solución de conflictos.</w:t>
      </w:r>
    </w:p>
    <w:p w14:paraId="79FBE787" w14:textId="77777777" w:rsidR="00970C73" w:rsidRDefault="00970C73" w:rsidP="003565D4">
      <w:pPr>
        <w:pBdr>
          <w:bottom w:val="single" w:sz="8" w:space="1" w:color="0070C0"/>
        </w:pBdr>
        <w:rPr>
          <w:rFonts w:ascii="Eras Medium ITC" w:hAnsi="Eras Medium ITC"/>
          <w:b/>
          <w:sz w:val="22"/>
          <w:szCs w:val="22"/>
        </w:rPr>
      </w:pPr>
    </w:p>
    <w:p w14:paraId="54C9A028" w14:textId="3BC46FA5" w:rsidR="003565D4" w:rsidRPr="007B08FB" w:rsidRDefault="003565D4" w:rsidP="003565D4">
      <w:pPr>
        <w:pBdr>
          <w:bottom w:val="single" w:sz="8" w:space="1" w:color="0070C0"/>
        </w:pBdr>
        <w:rPr>
          <w:rFonts w:ascii="Eras Medium ITC" w:hAnsi="Eras Medium ITC"/>
          <w:b/>
          <w:sz w:val="22"/>
          <w:szCs w:val="22"/>
        </w:rPr>
      </w:pPr>
      <w:r w:rsidRPr="007B08FB">
        <w:rPr>
          <w:rFonts w:ascii="Eras Medium ITC" w:hAnsi="Eras Medium ITC"/>
          <w:b/>
          <w:sz w:val="22"/>
          <w:szCs w:val="22"/>
        </w:rPr>
        <w:t xml:space="preserve">UNIDAD DE TRABAJO 7. La </w:t>
      </w:r>
      <w:proofErr w:type="spellStart"/>
      <w:r w:rsidRPr="007B08FB">
        <w:rPr>
          <w:rFonts w:ascii="Eras Medium ITC" w:hAnsi="Eras Medium ITC"/>
          <w:b/>
          <w:sz w:val="22"/>
          <w:szCs w:val="22"/>
        </w:rPr>
        <w:t>Seguridad</w:t>
      </w:r>
      <w:proofErr w:type="spellEnd"/>
      <w:r w:rsidRPr="007B08FB">
        <w:rPr>
          <w:rFonts w:ascii="Eras Medium ITC" w:hAnsi="Eras Medium ITC"/>
          <w:b/>
          <w:sz w:val="22"/>
          <w:szCs w:val="22"/>
        </w:rPr>
        <w:t xml:space="preserve"> Social</w:t>
      </w:r>
    </w:p>
    <w:p w14:paraId="561200FC" w14:textId="77777777" w:rsidR="003565D4" w:rsidRPr="007B08FB" w:rsidRDefault="003565D4" w:rsidP="003565D4">
      <w:pPr>
        <w:pBdr>
          <w:bottom w:val="single" w:sz="8" w:space="1" w:color="0070C0"/>
        </w:pBdr>
        <w:rPr>
          <w:rFonts w:ascii="Eras Medium ITC" w:hAnsi="Eras Medium ITC"/>
          <w:b/>
          <w:sz w:val="22"/>
          <w:szCs w:val="22"/>
        </w:rPr>
      </w:pPr>
    </w:p>
    <w:p w14:paraId="0BBCB751" w14:textId="77777777" w:rsidR="003565D4" w:rsidRPr="007B08FB" w:rsidRDefault="003565D4" w:rsidP="003565D4">
      <w:pPr>
        <w:shd w:val="clear" w:color="auto" w:fill="8DB3E2"/>
        <w:rPr>
          <w:rFonts w:ascii="Eras Medium ITC" w:hAnsi="Eras Medium ITC"/>
          <w:b/>
          <w:color w:val="FFFFFF"/>
          <w:sz w:val="22"/>
          <w:szCs w:val="22"/>
        </w:rPr>
      </w:pPr>
      <w:r w:rsidRPr="007B08FB">
        <w:rPr>
          <w:rFonts w:ascii="Eras Medium ITC" w:hAnsi="Eras Medium ITC"/>
          <w:b/>
          <w:color w:val="FFFFFF"/>
          <w:sz w:val="22"/>
          <w:szCs w:val="22"/>
        </w:rPr>
        <w:t>RESULTADOS DE APRENDIZAJE</w:t>
      </w:r>
    </w:p>
    <w:p w14:paraId="61D143E3" w14:textId="77777777" w:rsidR="003565D4" w:rsidRPr="007B08FB" w:rsidRDefault="003565D4" w:rsidP="003565D4">
      <w:pPr>
        <w:tabs>
          <w:tab w:val="left" w:pos="-709"/>
          <w:tab w:val="left" w:pos="8505"/>
        </w:tabs>
        <w:spacing w:before="240" w:after="120" w:line="312" w:lineRule="auto"/>
        <w:rPr>
          <w:rFonts w:ascii="Eras Medium ITC" w:hAnsi="Eras Medium ITC"/>
          <w:sz w:val="22"/>
          <w:szCs w:val="22"/>
        </w:rPr>
      </w:pPr>
      <w:proofErr w:type="spellStart"/>
      <w:r w:rsidRPr="007B08FB">
        <w:rPr>
          <w:rFonts w:ascii="Eras Medium ITC" w:hAnsi="Eras Medium ITC"/>
          <w:sz w:val="22"/>
          <w:szCs w:val="22"/>
        </w:rPr>
        <w:t>Esta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unidad</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contribuye</w:t>
      </w:r>
      <w:proofErr w:type="spellEnd"/>
      <w:r w:rsidRPr="007B08FB">
        <w:rPr>
          <w:rFonts w:ascii="Eras Medium ITC" w:hAnsi="Eras Medium ITC"/>
          <w:sz w:val="22"/>
          <w:szCs w:val="22"/>
        </w:rPr>
        <w:t xml:space="preserve"> </w:t>
      </w:r>
      <w:proofErr w:type="gramStart"/>
      <w:r w:rsidRPr="007B08FB">
        <w:rPr>
          <w:rFonts w:ascii="Eras Medium ITC" w:hAnsi="Eras Medium ITC"/>
          <w:sz w:val="22"/>
          <w:szCs w:val="22"/>
        </w:rPr>
        <w:t>a</w:t>
      </w:r>
      <w:proofErr w:type="gramEnd"/>
      <w:r w:rsidRPr="007B08FB">
        <w:rPr>
          <w:rFonts w:ascii="Eras Medium ITC" w:hAnsi="Eras Medium ITC"/>
          <w:sz w:val="22"/>
          <w:szCs w:val="22"/>
        </w:rPr>
        <w:t xml:space="preserve"> </w:t>
      </w:r>
      <w:proofErr w:type="spellStart"/>
      <w:r w:rsidRPr="007B08FB">
        <w:rPr>
          <w:rFonts w:ascii="Eras Medium ITC" w:hAnsi="Eras Medium ITC"/>
          <w:sz w:val="22"/>
          <w:szCs w:val="22"/>
        </w:rPr>
        <w:t>alcanzar</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siguiente</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resultado</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aprendizaje</w:t>
      </w:r>
      <w:proofErr w:type="spellEnd"/>
      <w:r w:rsidRPr="007B08FB">
        <w:rPr>
          <w:rFonts w:ascii="Eras Medium ITC" w:hAnsi="Eras Medium ITC"/>
          <w:sz w:val="22"/>
          <w:szCs w:val="22"/>
        </w:rPr>
        <w:t>:</w:t>
      </w:r>
    </w:p>
    <w:p w14:paraId="342654C6" w14:textId="77777777" w:rsidR="003565D4" w:rsidRPr="007B08FB" w:rsidRDefault="003565D4" w:rsidP="003565D4">
      <w:pPr>
        <w:tabs>
          <w:tab w:val="left" w:pos="-709"/>
          <w:tab w:val="left" w:pos="8505"/>
        </w:tabs>
        <w:spacing w:before="240" w:after="120" w:line="312" w:lineRule="auto"/>
        <w:jc w:val="center"/>
        <w:rPr>
          <w:rFonts w:ascii="Eras Medium ITC" w:hAnsi="Eras Medium ITC"/>
          <w:b/>
          <w:sz w:val="22"/>
          <w:szCs w:val="22"/>
        </w:rPr>
      </w:pPr>
      <w:r w:rsidRPr="007B08FB">
        <w:rPr>
          <w:rFonts w:ascii="Eras Medium ITC" w:hAnsi="Eras Medium ITC"/>
          <w:b/>
          <w:sz w:val="22"/>
          <w:szCs w:val="22"/>
        </w:rPr>
        <w:t>«</w:t>
      </w:r>
      <w:proofErr w:type="spellStart"/>
      <w:r w:rsidRPr="007B08FB">
        <w:rPr>
          <w:rFonts w:ascii="Eras Medium ITC" w:hAnsi="Eras Medium ITC"/>
          <w:b/>
          <w:sz w:val="22"/>
          <w:szCs w:val="22"/>
        </w:rPr>
        <w:t>Determina</w:t>
      </w:r>
      <w:proofErr w:type="spellEnd"/>
      <w:r w:rsidRPr="007B08FB">
        <w:rPr>
          <w:rFonts w:ascii="Eras Medium ITC" w:hAnsi="Eras Medium ITC"/>
          <w:b/>
          <w:sz w:val="22"/>
          <w:szCs w:val="22"/>
        </w:rPr>
        <w:t xml:space="preserve"> la </w:t>
      </w:r>
      <w:proofErr w:type="spellStart"/>
      <w:r w:rsidRPr="007B08FB">
        <w:rPr>
          <w:rFonts w:ascii="Eras Medium ITC" w:hAnsi="Eras Medium ITC"/>
          <w:b/>
          <w:sz w:val="22"/>
          <w:szCs w:val="22"/>
        </w:rPr>
        <w:t>acción</w:t>
      </w:r>
      <w:proofErr w:type="spellEnd"/>
      <w:r w:rsidRPr="007B08FB">
        <w:rPr>
          <w:rFonts w:ascii="Eras Medium ITC" w:hAnsi="Eras Medium ITC"/>
          <w:b/>
          <w:sz w:val="22"/>
          <w:szCs w:val="22"/>
        </w:rPr>
        <w:t xml:space="preserve"> </w:t>
      </w:r>
      <w:proofErr w:type="spellStart"/>
      <w:r w:rsidRPr="007B08FB">
        <w:rPr>
          <w:rFonts w:ascii="Eras Medium ITC" w:hAnsi="Eras Medium ITC"/>
          <w:b/>
          <w:sz w:val="22"/>
          <w:szCs w:val="22"/>
        </w:rPr>
        <w:t>protectora</w:t>
      </w:r>
      <w:proofErr w:type="spellEnd"/>
      <w:r w:rsidRPr="007B08FB">
        <w:rPr>
          <w:rFonts w:ascii="Eras Medium ITC" w:hAnsi="Eras Medium ITC"/>
          <w:b/>
          <w:sz w:val="22"/>
          <w:szCs w:val="22"/>
        </w:rPr>
        <w:t xml:space="preserve"> del </w:t>
      </w:r>
      <w:proofErr w:type="spellStart"/>
      <w:r w:rsidRPr="007B08FB">
        <w:rPr>
          <w:rFonts w:ascii="Eras Medium ITC" w:hAnsi="Eras Medium ITC"/>
          <w:b/>
          <w:sz w:val="22"/>
          <w:szCs w:val="22"/>
        </w:rPr>
        <w:t>sistema</w:t>
      </w:r>
      <w:proofErr w:type="spellEnd"/>
      <w:r w:rsidRPr="007B08FB">
        <w:rPr>
          <w:rFonts w:ascii="Eras Medium ITC" w:hAnsi="Eras Medium ITC"/>
          <w:b/>
          <w:sz w:val="22"/>
          <w:szCs w:val="22"/>
        </w:rPr>
        <w:t xml:space="preserve"> de la </w:t>
      </w:r>
      <w:proofErr w:type="spellStart"/>
      <w:r w:rsidRPr="007B08FB">
        <w:rPr>
          <w:rFonts w:ascii="Eras Medium ITC" w:hAnsi="Eras Medium ITC"/>
          <w:b/>
          <w:sz w:val="22"/>
          <w:szCs w:val="22"/>
        </w:rPr>
        <w:t>Seguridad</w:t>
      </w:r>
      <w:proofErr w:type="spellEnd"/>
      <w:r w:rsidRPr="007B08FB">
        <w:rPr>
          <w:rFonts w:ascii="Eras Medium ITC" w:hAnsi="Eras Medium ITC"/>
          <w:b/>
          <w:sz w:val="22"/>
          <w:szCs w:val="22"/>
        </w:rPr>
        <w:t xml:space="preserve"> Social ante las </w:t>
      </w:r>
      <w:proofErr w:type="spellStart"/>
      <w:r w:rsidRPr="007B08FB">
        <w:rPr>
          <w:rFonts w:ascii="Eras Medium ITC" w:hAnsi="Eras Medium ITC"/>
          <w:b/>
          <w:sz w:val="22"/>
          <w:szCs w:val="22"/>
        </w:rPr>
        <w:t>distintas</w:t>
      </w:r>
      <w:proofErr w:type="spellEnd"/>
      <w:r w:rsidRPr="007B08FB">
        <w:rPr>
          <w:rFonts w:ascii="Eras Medium ITC" w:hAnsi="Eras Medium ITC"/>
          <w:b/>
          <w:sz w:val="22"/>
          <w:szCs w:val="22"/>
        </w:rPr>
        <w:t xml:space="preserve"> </w:t>
      </w:r>
      <w:proofErr w:type="spellStart"/>
      <w:r w:rsidRPr="007B08FB">
        <w:rPr>
          <w:rFonts w:ascii="Eras Medium ITC" w:hAnsi="Eras Medium ITC"/>
          <w:b/>
          <w:sz w:val="22"/>
          <w:szCs w:val="22"/>
        </w:rPr>
        <w:t>contingencias</w:t>
      </w:r>
      <w:proofErr w:type="spellEnd"/>
      <w:r w:rsidRPr="007B08FB">
        <w:rPr>
          <w:rFonts w:ascii="Eras Medium ITC" w:hAnsi="Eras Medium ITC"/>
          <w:b/>
          <w:sz w:val="22"/>
          <w:szCs w:val="22"/>
        </w:rPr>
        <w:t xml:space="preserve"> </w:t>
      </w:r>
      <w:proofErr w:type="spellStart"/>
      <w:r w:rsidRPr="007B08FB">
        <w:rPr>
          <w:rFonts w:ascii="Eras Medium ITC" w:hAnsi="Eras Medium ITC"/>
          <w:b/>
          <w:sz w:val="22"/>
          <w:szCs w:val="22"/>
        </w:rPr>
        <w:t>cubiertas</w:t>
      </w:r>
      <w:proofErr w:type="spellEnd"/>
      <w:r w:rsidRPr="007B08FB">
        <w:rPr>
          <w:rFonts w:ascii="Eras Medium ITC" w:hAnsi="Eras Medium ITC"/>
          <w:b/>
          <w:sz w:val="22"/>
          <w:szCs w:val="22"/>
        </w:rPr>
        <w:t xml:space="preserve">, </w:t>
      </w:r>
      <w:proofErr w:type="spellStart"/>
      <w:r w:rsidRPr="007B08FB">
        <w:rPr>
          <w:rFonts w:ascii="Eras Medium ITC" w:hAnsi="Eras Medium ITC"/>
          <w:b/>
          <w:sz w:val="22"/>
          <w:szCs w:val="22"/>
        </w:rPr>
        <w:t>identificando</w:t>
      </w:r>
      <w:proofErr w:type="spellEnd"/>
      <w:r w:rsidRPr="007B08FB">
        <w:rPr>
          <w:rFonts w:ascii="Eras Medium ITC" w:hAnsi="Eras Medium ITC"/>
          <w:b/>
          <w:sz w:val="22"/>
          <w:szCs w:val="22"/>
        </w:rPr>
        <w:t xml:space="preserve"> las </w:t>
      </w:r>
      <w:proofErr w:type="spellStart"/>
      <w:r w:rsidRPr="007B08FB">
        <w:rPr>
          <w:rFonts w:ascii="Eras Medium ITC" w:hAnsi="Eras Medium ITC"/>
          <w:b/>
          <w:sz w:val="22"/>
          <w:szCs w:val="22"/>
        </w:rPr>
        <w:t>distintas</w:t>
      </w:r>
      <w:proofErr w:type="spellEnd"/>
      <w:r w:rsidRPr="007B08FB">
        <w:rPr>
          <w:rFonts w:ascii="Eras Medium ITC" w:hAnsi="Eras Medium ITC"/>
          <w:b/>
          <w:sz w:val="22"/>
          <w:szCs w:val="22"/>
        </w:rPr>
        <w:t xml:space="preserve"> </w:t>
      </w:r>
      <w:proofErr w:type="spellStart"/>
      <w:r w:rsidRPr="007B08FB">
        <w:rPr>
          <w:rFonts w:ascii="Eras Medium ITC" w:hAnsi="Eras Medium ITC"/>
          <w:b/>
          <w:sz w:val="22"/>
          <w:szCs w:val="22"/>
        </w:rPr>
        <w:t>clases</w:t>
      </w:r>
      <w:proofErr w:type="spellEnd"/>
      <w:r w:rsidRPr="007B08FB">
        <w:rPr>
          <w:rFonts w:ascii="Eras Medium ITC" w:hAnsi="Eras Medium ITC"/>
          <w:b/>
          <w:sz w:val="22"/>
          <w:szCs w:val="22"/>
        </w:rPr>
        <w:t xml:space="preserve"> de </w:t>
      </w:r>
      <w:proofErr w:type="spellStart"/>
      <w:proofErr w:type="gramStart"/>
      <w:r w:rsidRPr="007B08FB">
        <w:rPr>
          <w:rFonts w:ascii="Eras Medium ITC" w:hAnsi="Eras Medium ITC"/>
          <w:b/>
          <w:sz w:val="22"/>
          <w:szCs w:val="22"/>
        </w:rPr>
        <w:t>prestaciones</w:t>
      </w:r>
      <w:proofErr w:type="spellEnd"/>
      <w:r w:rsidRPr="007B08FB">
        <w:rPr>
          <w:rFonts w:ascii="Eras Medium ITC" w:hAnsi="Eras Medium ITC"/>
          <w:b/>
          <w:sz w:val="22"/>
          <w:szCs w:val="22"/>
        </w:rPr>
        <w:t>.»</w:t>
      </w:r>
      <w:proofErr w:type="gramEnd"/>
    </w:p>
    <w:p w14:paraId="363D5282" w14:textId="77777777" w:rsidR="003565D4" w:rsidRPr="007B08FB" w:rsidRDefault="003565D4" w:rsidP="003565D4">
      <w:pPr>
        <w:shd w:val="clear" w:color="auto" w:fill="8DB3E2"/>
        <w:rPr>
          <w:rFonts w:ascii="Eras Medium ITC" w:hAnsi="Eras Medium ITC"/>
          <w:b/>
          <w:color w:val="FFFFFF"/>
          <w:sz w:val="22"/>
          <w:szCs w:val="22"/>
        </w:rPr>
      </w:pPr>
      <w:r w:rsidRPr="007B08FB">
        <w:rPr>
          <w:rFonts w:ascii="Eras Medium ITC" w:hAnsi="Eras Medium ITC"/>
          <w:b/>
          <w:color w:val="FFFFFF"/>
          <w:sz w:val="22"/>
          <w:szCs w:val="22"/>
        </w:rPr>
        <w:t>CONTENIDOS</w:t>
      </w:r>
    </w:p>
    <w:p w14:paraId="69931D91" w14:textId="77777777" w:rsidR="003565D4" w:rsidRPr="007B08FB" w:rsidRDefault="003565D4" w:rsidP="00AC46BB">
      <w:pPr>
        <w:numPr>
          <w:ilvl w:val="0"/>
          <w:numId w:val="8"/>
        </w:numPr>
        <w:tabs>
          <w:tab w:val="clear" w:pos="720"/>
          <w:tab w:val="num" w:pos="610"/>
          <w:tab w:val="left" w:pos="8540"/>
          <w:tab w:val="left" w:pos="8605"/>
        </w:tabs>
        <w:spacing w:after="120"/>
        <w:ind w:left="610"/>
        <w:jc w:val="both"/>
        <w:rPr>
          <w:rFonts w:ascii="Eras Medium ITC" w:hAnsi="Eras Medium ITC"/>
          <w:sz w:val="22"/>
          <w:szCs w:val="22"/>
        </w:rPr>
      </w:pPr>
      <w:proofErr w:type="spellStart"/>
      <w:r w:rsidRPr="007B08FB">
        <w:rPr>
          <w:rFonts w:ascii="Eras Medium ITC" w:hAnsi="Eras Medium ITC"/>
          <w:sz w:val="22"/>
          <w:szCs w:val="22"/>
        </w:rPr>
        <w:t>Estructura</w:t>
      </w:r>
      <w:proofErr w:type="spellEnd"/>
      <w:r w:rsidRPr="007B08FB">
        <w:rPr>
          <w:rFonts w:ascii="Eras Medium ITC" w:hAnsi="Eras Medium ITC"/>
          <w:sz w:val="22"/>
          <w:szCs w:val="22"/>
        </w:rPr>
        <w:t xml:space="preserve"> del </w:t>
      </w:r>
      <w:proofErr w:type="spellStart"/>
      <w:r w:rsidRPr="007B08FB">
        <w:rPr>
          <w:rFonts w:ascii="Eras Medium ITC" w:hAnsi="Eras Medium ITC"/>
          <w:sz w:val="22"/>
          <w:szCs w:val="22"/>
        </w:rPr>
        <w:t>sistema</w:t>
      </w:r>
      <w:proofErr w:type="spellEnd"/>
      <w:r w:rsidRPr="007B08FB">
        <w:rPr>
          <w:rFonts w:ascii="Eras Medium ITC" w:hAnsi="Eras Medium ITC"/>
          <w:sz w:val="22"/>
          <w:szCs w:val="22"/>
        </w:rPr>
        <w:t xml:space="preserve"> de la </w:t>
      </w:r>
      <w:proofErr w:type="spellStart"/>
      <w:r w:rsidRPr="007B08FB">
        <w:rPr>
          <w:rFonts w:ascii="Eras Medium ITC" w:hAnsi="Eras Medium ITC"/>
          <w:sz w:val="22"/>
          <w:szCs w:val="22"/>
        </w:rPr>
        <w:t>Seguridad</w:t>
      </w:r>
      <w:proofErr w:type="spellEnd"/>
      <w:r w:rsidRPr="007B08FB">
        <w:rPr>
          <w:rFonts w:ascii="Eras Medium ITC" w:hAnsi="Eras Medium ITC"/>
          <w:sz w:val="22"/>
          <w:szCs w:val="22"/>
        </w:rPr>
        <w:t xml:space="preserve"> Social</w:t>
      </w:r>
    </w:p>
    <w:p w14:paraId="4BE2236F" w14:textId="77777777" w:rsidR="003565D4" w:rsidRPr="007B08FB" w:rsidRDefault="003565D4" w:rsidP="00AC46BB">
      <w:pPr>
        <w:numPr>
          <w:ilvl w:val="0"/>
          <w:numId w:val="8"/>
        </w:numPr>
        <w:tabs>
          <w:tab w:val="clear" w:pos="720"/>
          <w:tab w:val="num" w:pos="610"/>
          <w:tab w:val="left" w:pos="8540"/>
          <w:tab w:val="left" w:pos="8605"/>
        </w:tabs>
        <w:spacing w:after="120"/>
        <w:ind w:left="610"/>
        <w:jc w:val="both"/>
        <w:rPr>
          <w:rFonts w:ascii="Eras Medium ITC" w:hAnsi="Eras Medium ITC"/>
          <w:sz w:val="22"/>
          <w:szCs w:val="22"/>
        </w:rPr>
      </w:pPr>
      <w:proofErr w:type="spellStart"/>
      <w:r w:rsidRPr="007B08FB">
        <w:rPr>
          <w:rFonts w:ascii="Eras Medium ITC" w:hAnsi="Eras Medium ITC"/>
          <w:sz w:val="22"/>
          <w:szCs w:val="22"/>
        </w:rPr>
        <w:t>Principales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obligaciones</w:t>
      </w:r>
      <w:proofErr w:type="spellEnd"/>
      <w:r w:rsidRPr="007B08FB">
        <w:rPr>
          <w:rFonts w:ascii="Eras Medium ITC" w:hAnsi="Eras Medium ITC"/>
          <w:sz w:val="22"/>
          <w:szCs w:val="22"/>
        </w:rPr>
        <w:t xml:space="preserve"> de empresarios y </w:t>
      </w:r>
      <w:proofErr w:type="spellStart"/>
      <w:r w:rsidRPr="007B08FB">
        <w:rPr>
          <w:rFonts w:ascii="Eras Medium ITC" w:hAnsi="Eras Medium ITC"/>
          <w:sz w:val="22"/>
          <w:szCs w:val="22"/>
        </w:rPr>
        <w:t>trabajadores</w:t>
      </w:r>
      <w:proofErr w:type="spellEnd"/>
    </w:p>
    <w:p w14:paraId="3D763869" w14:textId="77777777" w:rsidR="003565D4" w:rsidRPr="007B08FB" w:rsidRDefault="003565D4" w:rsidP="00AC46BB">
      <w:pPr>
        <w:numPr>
          <w:ilvl w:val="0"/>
          <w:numId w:val="8"/>
        </w:numPr>
        <w:tabs>
          <w:tab w:val="clear" w:pos="720"/>
          <w:tab w:val="num" w:pos="610"/>
          <w:tab w:val="left" w:pos="8540"/>
          <w:tab w:val="left" w:pos="8605"/>
        </w:tabs>
        <w:spacing w:after="120"/>
        <w:ind w:left="610"/>
        <w:jc w:val="both"/>
        <w:rPr>
          <w:rFonts w:ascii="Eras Medium ITC" w:hAnsi="Eras Medium ITC"/>
          <w:sz w:val="22"/>
          <w:szCs w:val="22"/>
        </w:rPr>
      </w:pPr>
      <w:proofErr w:type="spellStart"/>
      <w:r w:rsidRPr="007B08FB">
        <w:rPr>
          <w:rFonts w:ascii="Eras Medium ITC" w:hAnsi="Eras Medium ITC"/>
          <w:sz w:val="22"/>
          <w:szCs w:val="22"/>
        </w:rPr>
        <w:t>Acción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protectora</w:t>
      </w:r>
      <w:proofErr w:type="spellEnd"/>
    </w:p>
    <w:p w14:paraId="7B5EDAE0" w14:textId="77777777" w:rsidR="003565D4" w:rsidRPr="007B08FB" w:rsidRDefault="003565D4" w:rsidP="00AC46BB">
      <w:pPr>
        <w:numPr>
          <w:ilvl w:val="0"/>
          <w:numId w:val="8"/>
        </w:numPr>
        <w:tabs>
          <w:tab w:val="clear" w:pos="720"/>
          <w:tab w:val="num" w:pos="610"/>
          <w:tab w:val="left" w:pos="8540"/>
          <w:tab w:val="left" w:pos="8605"/>
        </w:tabs>
        <w:spacing w:after="100"/>
        <w:ind w:left="610"/>
        <w:jc w:val="both"/>
        <w:rPr>
          <w:rFonts w:ascii="Eras Medium ITC" w:hAnsi="Eras Medium ITC"/>
          <w:sz w:val="22"/>
          <w:szCs w:val="22"/>
        </w:rPr>
      </w:pPr>
      <w:proofErr w:type="spellStart"/>
      <w:r w:rsidRPr="007B08FB">
        <w:rPr>
          <w:rFonts w:ascii="Eras Medium ITC" w:hAnsi="Eras Medium ITC"/>
          <w:sz w:val="22"/>
          <w:szCs w:val="22"/>
        </w:rPr>
        <w:t>Protección</w:t>
      </w:r>
      <w:proofErr w:type="spellEnd"/>
      <w:r w:rsidRPr="007B08FB">
        <w:rPr>
          <w:rFonts w:ascii="Eras Medium ITC" w:hAnsi="Eras Medium ITC"/>
          <w:sz w:val="22"/>
          <w:szCs w:val="22"/>
        </w:rPr>
        <w:t xml:space="preserve"> por </w:t>
      </w:r>
      <w:proofErr w:type="spellStart"/>
      <w:r w:rsidRPr="007B08FB">
        <w:rPr>
          <w:rFonts w:ascii="Eras Medium ITC" w:hAnsi="Eras Medium ITC"/>
          <w:sz w:val="22"/>
          <w:szCs w:val="22"/>
        </w:rPr>
        <w:t>desempleo</w:t>
      </w:r>
      <w:proofErr w:type="spellEnd"/>
    </w:p>
    <w:p w14:paraId="00FFAF33" w14:textId="77777777" w:rsidR="003565D4" w:rsidRPr="007B08FB" w:rsidRDefault="003565D4" w:rsidP="003565D4">
      <w:pPr>
        <w:spacing w:after="120"/>
        <w:ind w:left="938"/>
        <w:rPr>
          <w:rFonts w:ascii="Eras Medium ITC" w:hAnsi="Eras Medium ITC"/>
          <w:sz w:val="22"/>
          <w:szCs w:val="22"/>
        </w:rPr>
      </w:pPr>
    </w:p>
    <w:p w14:paraId="6BF0F9B0" w14:textId="77777777" w:rsidR="003565D4" w:rsidRPr="007B08FB" w:rsidRDefault="003565D4" w:rsidP="003565D4">
      <w:pPr>
        <w:shd w:val="clear" w:color="auto" w:fill="8DB3E2"/>
        <w:rPr>
          <w:rFonts w:ascii="Eras Medium ITC" w:hAnsi="Eras Medium ITC"/>
          <w:b/>
          <w:color w:val="FFFFFF"/>
          <w:sz w:val="22"/>
          <w:szCs w:val="22"/>
        </w:rPr>
      </w:pPr>
      <w:r w:rsidRPr="007B08FB">
        <w:rPr>
          <w:rFonts w:ascii="Eras Medium ITC" w:hAnsi="Eras Medium ITC"/>
          <w:b/>
          <w:color w:val="FFFFFF"/>
          <w:sz w:val="22"/>
          <w:szCs w:val="22"/>
        </w:rPr>
        <w:t>CRITERIOS DE EVALUACIÓN</w:t>
      </w:r>
    </w:p>
    <w:p w14:paraId="16A7BDB1" w14:textId="77777777" w:rsidR="003565D4" w:rsidRPr="007B08FB" w:rsidRDefault="003565D4" w:rsidP="003565D4">
      <w:pPr>
        <w:tabs>
          <w:tab w:val="left" w:pos="-709"/>
          <w:tab w:val="left" w:pos="8505"/>
        </w:tabs>
        <w:spacing w:before="240" w:after="120" w:line="312" w:lineRule="auto"/>
        <w:rPr>
          <w:rFonts w:ascii="Eras Medium ITC" w:hAnsi="Eras Medium ITC"/>
          <w:sz w:val="22"/>
          <w:szCs w:val="22"/>
        </w:rPr>
      </w:pPr>
      <w:r w:rsidRPr="007B08FB">
        <w:rPr>
          <w:rFonts w:ascii="Eras Medium ITC" w:hAnsi="Eras Medium ITC"/>
          <w:sz w:val="22"/>
          <w:szCs w:val="22"/>
        </w:rPr>
        <w:t xml:space="preserve">Al </w:t>
      </w:r>
      <w:proofErr w:type="spellStart"/>
      <w:r w:rsidRPr="007B08FB">
        <w:rPr>
          <w:rFonts w:ascii="Eras Medium ITC" w:hAnsi="Eras Medium ITC"/>
          <w:sz w:val="22"/>
          <w:szCs w:val="22"/>
        </w:rPr>
        <w:t>evaluar</w:t>
      </w:r>
      <w:proofErr w:type="spellEnd"/>
      <w:r w:rsidRPr="007B08FB">
        <w:rPr>
          <w:rFonts w:ascii="Eras Medium ITC" w:hAnsi="Eras Medium ITC"/>
          <w:sz w:val="22"/>
          <w:szCs w:val="22"/>
        </w:rPr>
        <w:t xml:space="preserve"> a los </w:t>
      </w:r>
      <w:proofErr w:type="spellStart"/>
      <w:r w:rsidRPr="007B08FB">
        <w:rPr>
          <w:rFonts w:ascii="Eras Medium ITC" w:hAnsi="Eras Medium ITC"/>
          <w:sz w:val="22"/>
          <w:szCs w:val="22"/>
        </w:rPr>
        <w:t>alumnos</w:t>
      </w:r>
      <w:proofErr w:type="spellEnd"/>
      <w:r w:rsidRPr="007B08FB">
        <w:rPr>
          <w:rFonts w:ascii="Eras Medium ITC" w:hAnsi="Eras Medium ITC"/>
          <w:sz w:val="22"/>
          <w:szCs w:val="22"/>
        </w:rPr>
        <w:t xml:space="preserve"> se </w:t>
      </w:r>
      <w:proofErr w:type="spellStart"/>
      <w:r w:rsidRPr="007B08FB">
        <w:rPr>
          <w:rFonts w:ascii="Eras Medium ITC" w:hAnsi="Eras Medium ITC"/>
          <w:sz w:val="22"/>
          <w:szCs w:val="22"/>
        </w:rPr>
        <w:t>tendrá</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cuenta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si</w:t>
      </w:r>
      <w:proofErr w:type="spellEnd"/>
      <w:r w:rsidRPr="007B08FB">
        <w:rPr>
          <w:rFonts w:ascii="Eras Medium ITC" w:hAnsi="Eras Medium ITC"/>
          <w:sz w:val="22"/>
          <w:szCs w:val="22"/>
        </w:rPr>
        <w:t>:</w:t>
      </w:r>
    </w:p>
    <w:p w14:paraId="148CA4CF" w14:textId="77777777" w:rsidR="00E63570" w:rsidRPr="00E63570" w:rsidRDefault="00E63570" w:rsidP="00E63570">
      <w:pPr>
        <w:pStyle w:val="NormalWeb"/>
        <w:shd w:val="clear" w:color="auto" w:fill="FFFFFF"/>
        <w:spacing w:before="0" w:beforeAutospacing="0" w:after="240" w:afterAutospacing="0"/>
        <w:rPr>
          <w:rFonts w:ascii="Eras Medium ITC" w:hAnsi="Eras Medium ITC"/>
          <w:color w:val="333333"/>
          <w:sz w:val="22"/>
          <w:szCs w:val="22"/>
        </w:rPr>
      </w:pPr>
      <w:r w:rsidRPr="00E63570">
        <w:rPr>
          <w:rFonts w:ascii="Eras Medium ITC" w:hAnsi="Eras Medium ITC"/>
          <w:color w:val="333333"/>
          <w:sz w:val="22"/>
          <w:szCs w:val="22"/>
        </w:rPr>
        <w:t>a) Se ha valorado el papel de la seguridad social como pilar esencial para la mejora de la calidad de vida de los ciudadanos.</w:t>
      </w:r>
    </w:p>
    <w:p w14:paraId="729B64CD" w14:textId="77777777" w:rsidR="00E63570" w:rsidRPr="00E63570" w:rsidRDefault="00E63570" w:rsidP="00E63570">
      <w:pPr>
        <w:pStyle w:val="NormalWeb"/>
        <w:shd w:val="clear" w:color="auto" w:fill="FFFFFF"/>
        <w:spacing w:before="0" w:beforeAutospacing="0" w:after="240" w:afterAutospacing="0"/>
        <w:rPr>
          <w:rFonts w:ascii="Eras Medium ITC" w:hAnsi="Eras Medium ITC"/>
          <w:color w:val="333333"/>
          <w:sz w:val="22"/>
          <w:szCs w:val="22"/>
        </w:rPr>
      </w:pPr>
      <w:r w:rsidRPr="00E63570">
        <w:rPr>
          <w:rFonts w:ascii="Eras Medium ITC" w:hAnsi="Eras Medium ITC"/>
          <w:color w:val="333333"/>
          <w:sz w:val="22"/>
          <w:szCs w:val="22"/>
        </w:rPr>
        <w:t>b) Se han enumerado las diversas contingencias que cubre el sistema de seguridad social.</w:t>
      </w:r>
    </w:p>
    <w:p w14:paraId="4E76F0E0" w14:textId="77777777" w:rsidR="00E63570" w:rsidRPr="00E63570" w:rsidRDefault="00E63570" w:rsidP="00E63570">
      <w:pPr>
        <w:pStyle w:val="NormalWeb"/>
        <w:shd w:val="clear" w:color="auto" w:fill="FFFFFF"/>
        <w:spacing w:before="0" w:beforeAutospacing="0" w:after="240" w:afterAutospacing="0"/>
        <w:rPr>
          <w:rFonts w:ascii="Eras Medium ITC" w:hAnsi="Eras Medium ITC"/>
          <w:color w:val="333333"/>
          <w:sz w:val="22"/>
          <w:szCs w:val="22"/>
        </w:rPr>
      </w:pPr>
      <w:r w:rsidRPr="00E63570">
        <w:rPr>
          <w:rFonts w:ascii="Eras Medium ITC" w:hAnsi="Eras Medium ITC"/>
          <w:color w:val="333333"/>
          <w:sz w:val="22"/>
          <w:szCs w:val="22"/>
        </w:rPr>
        <w:t>c) Se han identificado los regímenes existentes en el sistema de la seguridad social.</w:t>
      </w:r>
    </w:p>
    <w:p w14:paraId="4403AA80" w14:textId="77777777" w:rsidR="00E63570" w:rsidRPr="00E63570" w:rsidRDefault="00E63570" w:rsidP="00E63570">
      <w:pPr>
        <w:pStyle w:val="NormalWeb"/>
        <w:shd w:val="clear" w:color="auto" w:fill="FFFFFF"/>
        <w:spacing w:before="0" w:beforeAutospacing="0" w:after="240" w:afterAutospacing="0"/>
        <w:rPr>
          <w:rFonts w:ascii="Eras Medium ITC" w:hAnsi="Eras Medium ITC"/>
          <w:color w:val="333333"/>
          <w:sz w:val="22"/>
          <w:szCs w:val="22"/>
        </w:rPr>
      </w:pPr>
      <w:r w:rsidRPr="00E63570">
        <w:rPr>
          <w:rFonts w:ascii="Eras Medium ITC" w:hAnsi="Eras Medium ITC"/>
          <w:color w:val="333333"/>
          <w:sz w:val="22"/>
          <w:szCs w:val="22"/>
        </w:rPr>
        <w:t>d) Se han identificado las obligaciones de empresario y trabajador dentro del sistema de seguridad social.</w:t>
      </w:r>
    </w:p>
    <w:p w14:paraId="5BB0C445" w14:textId="77777777" w:rsidR="00E63570" w:rsidRPr="00E63570" w:rsidRDefault="00E63570" w:rsidP="00E63570">
      <w:pPr>
        <w:pStyle w:val="NormalWeb"/>
        <w:shd w:val="clear" w:color="auto" w:fill="FFFFFF"/>
        <w:spacing w:before="0" w:beforeAutospacing="0" w:after="240" w:afterAutospacing="0"/>
        <w:rPr>
          <w:rFonts w:ascii="Eras Medium ITC" w:hAnsi="Eras Medium ITC"/>
          <w:color w:val="333333"/>
          <w:sz w:val="22"/>
          <w:szCs w:val="22"/>
        </w:rPr>
      </w:pPr>
      <w:r w:rsidRPr="00E63570">
        <w:rPr>
          <w:rFonts w:ascii="Eras Medium ITC" w:hAnsi="Eras Medium ITC"/>
          <w:color w:val="333333"/>
          <w:sz w:val="22"/>
          <w:szCs w:val="22"/>
        </w:rPr>
        <w:t>e) Se han identificado en un supuesto sencillo las bases de cotización de un trabajador y las cuotas correspondientes a trabajador y empresario.</w:t>
      </w:r>
    </w:p>
    <w:p w14:paraId="276667C1" w14:textId="77777777" w:rsidR="00E63570" w:rsidRPr="00E63570" w:rsidRDefault="00E63570" w:rsidP="00E63570">
      <w:pPr>
        <w:pStyle w:val="NormalWeb"/>
        <w:shd w:val="clear" w:color="auto" w:fill="FFFFFF"/>
        <w:spacing w:before="0" w:beforeAutospacing="0" w:after="240" w:afterAutospacing="0"/>
        <w:rPr>
          <w:rFonts w:ascii="Eras Medium ITC" w:hAnsi="Eras Medium ITC"/>
          <w:color w:val="333333"/>
          <w:sz w:val="22"/>
          <w:szCs w:val="22"/>
        </w:rPr>
      </w:pPr>
      <w:r w:rsidRPr="00E63570">
        <w:rPr>
          <w:rFonts w:ascii="Eras Medium ITC" w:hAnsi="Eras Medium ITC"/>
          <w:color w:val="333333"/>
          <w:sz w:val="22"/>
          <w:szCs w:val="22"/>
        </w:rPr>
        <w:t>f) Se han clasificado las prestaciones del sistema de seguridad social, identificando los requisitos.</w:t>
      </w:r>
    </w:p>
    <w:p w14:paraId="1EA7250B" w14:textId="77777777" w:rsidR="00E63570" w:rsidRPr="00E63570" w:rsidRDefault="00E63570" w:rsidP="00E63570">
      <w:pPr>
        <w:pStyle w:val="NormalWeb"/>
        <w:shd w:val="clear" w:color="auto" w:fill="FFFFFF"/>
        <w:spacing w:before="0" w:beforeAutospacing="0" w:after="240" w:afterAutospacing="0"/>
        <w:rPr>
          <w:rFonts w:ascii="Eras Medium ITC" w:hAnsi="Eras Medium ITC"/>
          <w:color w:val="333333"/>
          <w:sz w:val="22"/>
          <w:szCs w:val="22"/>
        </w:rPr>
      </w:pPr>
      <w:r w:rsidRPr="00E63570">
        <w:rPr>
          <w:rFonts w:ascii="Eras Medium ITC" w:hAnsi="Eras Medium ITC"/>
          <w:color w:val="333333"/>
          <w:sz w:val="22"/>
          <w:szCs w:val="22"/>
        </w:rPr>
        <w:t>g) Se han determinado las posibles situaciones legales de desempleo en supuestos prácticos sencillos.</w:t>
      </w:r>
    </w:p>
    <w:p w14:paraId="0D44C6E1" w14:textId="77777777" w:rsidR="00E63570" w:rsidRPr="00E63570" w:rsidRDefault="00E63570" w:rsidP="00E63570">
      <w:pPr>
        <w:pStyle w:val="NormalWeb"/>
        <w:shd w:val="clear" w:color="auto" w:fill="FFFFFF"/>
        <w:spacing w:before="0" w:beforeAutospacing="0" w:after="240" w:afterAutospacing="0"/>
        <w:rPr>
          <w:rFonts w:ascii="Eras Medium ITC" w:hAnsi="Eras Medium ITC"/>
          <w:color w:val="333333"/>
          <w:sz w:val="22"/>
          <w:szCs w:val="22"/>
        </w:rPr>
      </w:pPr>
      <w:r w:rsidRPr="00E63570">
        <w:rPr>
          <w:rFonts w:ascii="Eras Medium ITC" w:hAnsi="Eras Medium ITC"/>
          <w:color w:val="333333"/>
          <w:sz w:val="22"/>
          <w:szCs w:val="22"/>
        </w:rPr>
        <w:t>h) Se ha realizado el cálculo de la duración y cuantía de una prestación por desempleo de nivel contributivo básico.</w:t>
      </w:r>
    </w:p>
    <w:p w14:paraId="04B6463A" w14:textId="77777777" w:rsidR="003565D4" w:rsidRPr="007B08FB" w:rsidRDefault="003565D4" w:rsidP="003565D4">
      <w:pPr>
        <w:pStyle w:val="Ttulo"/>
        <w:spacing w:before="120" w:after="240"/>
        <w:jc w:val="both"/>
        <w:outlineLvl w:val="0"/>
        <w:rPr>
          <w:rFonts w:ascii="Eras Medium ITC" w:hAnsi="Eras Medium ITC"/>
          <w:bCs/>
          <w:color w:val="E36C0A"/>
          <w:sz w:val="22"/>
          <w:szCs w:val="22"/>
        </w:rPr>
      </w:pPr>
    </w:p>
    <w:p w14:paraId="5FB0D10C" w14:textId="77777777" w:rsidR="003565D4" w:rsidRPr="007B08FB" w:rsidRDefault="003565D4" w:rsidP="003565D4">
      <w:pPr>
        <w:pBdr>
          <w:bottom w:val="single" w:sz="8" w:space="1" w:color="0070C0"/>
        </w:pBdr>
        <w:rPr>
          <w:rFonts w:ascii="Eras Medium ITC" w:hAnsi="Eras Medium ITC"/>
          <w:b/>
          <w:sz w:val="22"/>
          <w:szCs w:val="22"/>
        </w:rPr>
      </w:pPr>
      <w:r w:rsidRPr="007B08FB">
        <w:rPr>
          <w:rFonts w:ascii="Eras Medium ITC" w:hAnsi="Eras Medium ITC"/>
          <w:b/>
          <w:sz w:val="22"/>
          <w:szCs w:val="22"/>
        </w:rPr>
        <w:t xml:space="preserve">UNIDAD DE TRABAJO 8. </w:t>
      </w:r>
      <w:proofErr w:type="spellStart"/>
      <w:r w:rsidRPr="007B08FB">
        <w:rPr>
          <w:rFonts w:ascii="Eras Medium ITC" w:hAnsi="Eras Medium ITC"/>
          <w:b/>
          <w:sz w:val="22"/>
          <w:szCs w:val="22"/>
        </w:rPr>
        <w:t>Seguridad</w:t>
      </w:r>
      <w:proofErr w:type="spellEnd"/>
      <w:r w:rsidRPr="007B08FB">
        <w:rPr>
          <w:rFonts w:ascii="Eras Medium ITC" w:hAnsi="Eras Medium ITC"/>
          <w:b/>
          <w:sz w:val="22"/>
          <w:szCs w:val="22"/>
        </w:rPr>
        <w:t xml:space="preserve"> y </w:t>
      </w:r>
      <w:proofErr w:type="spellStart"/>
      <w:r w:rsidRPr="007B08FB">
        <w:rPr>
          <w:rFonts w:ascii="Eras Medium ITC" w:hAnsi="Eras Medium ITC"/>
          <w:b/>
          <w:sz w:val="22"/>
          <w:szCs w:val="22"/>
        </w:rPr>
        <w:t>salud</w:t>
      </w:r>
      <w:proofErr w:type="spellEnd"/>
      <w:r w:rsidRPr="007B08FB">
        <w:rPr>
          <w:rFonts w:ascii="Eras Medium ITC" w:hAnsi="Eras Medium ITC"/>
          <w:b/>
          <w:sz w:val="22"/>
          <w:szCs w:val="22"/>
        </w:rPr>
        <w:t xml:space="preserve"> </w:t>
      </w:r>
      <w:proofErr w:type="spellStart"/>
      <w:r w:rsidRPr="007B08FB">
        <w:rPr>
          <w:rFonts w:ascii="Eras Medium ITC" w:hAnsi="Eras Medium ITC"/>
          <w:b/>
          <w:sz w:val="22"/>
          <w:szCs w:val="22"/>
        </w:rPr>
        <w:t>en</w:t>
      </w:r>
      <w:proofErr w:type="spellEnd"/>
      <w:r w:rsidRPr="007B08FB">
        <w:rPr>
          <w:rFonts w:ascii="Eras Medium ITC" w:hAnsi="Eras Medium ITC"/>
          <w:b/>
          <w:sz w:val="22"/>
          <w:szCs w:val="22"/>
        </w:rPr>
        <w:t xml:space="preserve"> </w:t>
      </w:r>
      <w:proofErr w:type="spellStart"/>
      <w:r w:rsidRPr="007B08FB">
        <w:rPr>
          <w:rFonts w:ascii="Eras Medium ITC" w:hAnsi="Eras Medium ITC"/>
          <w:b/>
          <w:sz w:val="22"/>
          <w:szCs w:val="22"/>
        </w:rPr>
        <w:t>el</w:t>
      </w:r>
      <w:proofErr w:type="spellEnd"/>
      <w:r w:rsidRPr="007B08FB">
        <w:rPr>
          <w:rFonts w:ascii="Eras Medium ITC" w:hAnsi="Eras Medium ITC"/>
          <w:b/>
          <w:sz w:val="22"/>
          <w:szCs w:val="22"/>
        </w:rPr>
        <w:t xml:space="preserve"> </w:t>
      </w:r>
      <w:proofErr w:type="spellStart"/>
      <w:r w:rsidRPr="007B08FB">
        <w:rPr>
          <w:rFonts w:ascii="Eras Medium ITC" w:hAnsi="Eras Medium ITC"/>
          <w:b/>
          <w:sz w:val="22"/>
          <w:szCs w:val="22"/>
        </w:rPr>
        <w:t>trabajo</w:t>
      </w:r>
      <w:proofErr w:type="spellEnd"/>
    </w:p>
    <w:p w14:paraId="1D50991F" w14:textId="77777777" w:rsidR="003565D4" w:rsidRPr="007B08FB" w:rsidRDefault="003565D4" w:rsidP="003565D4">
      <w:pPr>
        <w:pBdr>
          <w:bottom w:val="single" w:sz="8" w:space="1" w:color="0070C0"/>
        </w:pBdr>
        <w:rPr>
          <w:rFonts w:ascii="Eras Medium ITC" w:hAnsi="Eras Medium ITC"/>
          <w:b/>
          <w:sz w:val="22"/>
          <w:szCs w:val="22"/>
        </w:rPr>
      </w:pPr>
    </w:p>
    <w:p w14:paraId="380EF2FC" w14:textId="77777777" w:rsidR="003565D4" w:rsidRPr="007B08FB" w:rsidRDefault="003565D4" w:rsidP="003565D4">
      <w:pPr>
        <w:shd w:val="clear" w:color="auto" w:fill="8DB3E2"/>
        <w:rPr>
          <w:rFonts w:ascii="Eras Medium ITC" w:hAnsi="Eras Medium ITC"/>
          <w:b/>
          <w:color w:val="FFFFFF"/>
          <w:sz w:val="22"/>
          <w:szCs w:val="22"/>
        </w:rPr>
      </w:pPr>
      <w:r w:rsidRPr="007B08FB">
        <w:rPr>
          <w:rFonts w:ascii="Eras Medium ITC" w:hAnsi="Eras Medium ITC"/>
          <w:b/>
          <w:color w:val="FFFFFF"/>
          <w:sz w:val="22"/>
          <w:szCs w:val="22"/>
        </w:rPr>
        <w:t>RESULTADOS DE APRENDIZAJE</w:t>
      </w:r>
    </w:p>
    <w:p w14:paraId="308C7448" w14:textId="77777777" w:rsidR="003565D4" w:rsidRPr="007B08FB" w:rsidRDefault="003565D4" w:rsidP="003565D4">
      <w:pPr>
        <w:tabs>
          <w:tab w:val="left" w:pos="-709"/>
          <w:tab w:val="left" w:pos="8505"/>
        </w:tabs>
        <w:spacing w:before="240" w:after="120" w:line="312" w:lineRule="auto"/>
        <w:rPr>
          <w:rFonts w:ascii="Eras Medium ITC" w:hAnsi="Eras Medium ITC"/>
          <w:sz w:val="22"/>
          <w:szCs w:val="22"/>
        </w:rPr>
      </w:pPr>
      <w:proofErr w:type="spellStart"/>
      <w:r w:rsidRPr="007B08FB">
        <w:rPr>
          <w:rFonts w:ascii="Eras Medium ITC" w:hAnsi="Eras Medium ITC"/>
          <w:sz w:val="22"/>
          <w:szCs w:val="22"/>
        </w:rPr>
        <w:lastRenderedPageBreak/>
        <w:t>Esta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unidad</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contribuye</w:t>
      </w:r>
      <w:proofErr w:type="spellEnd"/>
      <w:r w:rsidRPr="007B08FB">
        <w:rPr>
          <w:rFonts w:ascii="Eras Medium ITC" w:hAnsi="Eras Medium ITC"/>
          <w:sz w:val="22"/>
          <w:szCs w:val="22"/>
        </w:rPr>
        <w:t xml:space="preserve"> </w:t>
      </w:r>
      <w:proofErr w:type="gramStart"/>
      <w:r w:rsidRPr="007B08FB">
        <w:rPr>
          <w:rFonts w:ascii="Eras Medium ITC" w:hAnsi="Eras Medium ITC"/>
          <w:sz w:val="22"/>
          <w:szCs w:val="22"/>
        </w:rPr>
        <w:t>a</w:t>
      </w:r>
      <w:proofErr w:type="gramEnd"/>
      <w:r w:rsidRPr="007B08FB">
        <w:rPr>
          <w:rFonts w:ascii="Eras Medium ITC" w:hAnsi="Eras Medium ITC"/>
          <w:sz w:val="22"/>
          <w:szCs w:val="22"/>
        </w:rPr>
        <w:t xml:space="preserve"> </w:t>
      </w:r>
      <w:proofErr w:type="spellStart"/>
      <w:r w:rsidRPr="007B08FB">
        <w:rPr>
          <w:rFonts w:ascii="Eras Medium ITC" w:hAnsi="Eras Medium ITC"/>
          <w:sz w:val="22"/>
          <w:szCs w:val="22"/>
        </w:rPr>
        <w:t>alcanzar</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siguiente</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resultado</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aprendizaje</w:t>
      </w:r>
      <w:proofErr w:type="spellEnd"/>
      <w:r w:rsidRPr="007B08FB">
        <w:rPr>
          <w:rFonts w:ascii="Eras Medium ITC" w:hAnsi="Eras Medium ITC"/>
          <w:sz w:val="22"/>
          <w:szCs w:val="22"/>
        </w:rPr>
        <w:t>:</w:t>
      </w:r>
    </w:p>
    <w:p w14:paraId="1755B39E" w14:textId="77777777" w:rsidR="003565D4" w:rsidRPr="007B08FB" w:rsidRDefault="003565D4" w:rsidP="003565D4">
      <w:pPr>
        <w:tabs>
          <w:tab w:val="left" w:pos="-709"/>
          <w:tab w:val="left" w:pos="8505"/>
        </w:tabs>
        <w:spacing w:before="240" w:after="120" w:line="312" w:lineRule="auto"/>
        <w:jc w:val="center"/>
        <w:rPr>
          <w:rFonts w:ascii="Eras Medium ITC" w:hAnsi="Eras Medium ITC"/>
          <w:b/>
          <w:sz w:val="22"/>
          <w:szCs w:val="22"/>
        </w:rPr>
      </w:pPr>
      <w:r w:rsidRPr="007B08FB">
        <w:rPr>
          <w:rFonts w:ascii="Eras Medium ITC" w:hAnsi="Eras Medium ITC"/>
          <w:b/>
          <w:sz w:val="22"/>
          <w:szCs w:val="22"/>
        </w:rPr>
        <w:t>«</w:t>
      </w:r>
      <w:proofErr w:type="spellStart"/>
      <w:r w:rsidRPr="007B08FB">
        <w:rPr>
          <w:rFonts w:ascii="Eras Medium ITC" w:hAnsi="Eras Medium ITC"/>
          <w:b/>
          <w:sz w:val="22"/>
          <w:szCs w:val="22"/>
        </w:rPr>
        <w:t>Evalúa</w:t>
      </w:r>
      <w:proofErr w:type="spellEnd"/>
      <w:r w:rsidRPr="007B08FB">
        <w:rPr>
          <w:rFonts w:ascii="Eras Medium ITC" w:hAnsi="Eras Medium ITC"/>
          <w:b/>
          <w:sz w:val="22"/>
          <w:szCs w:val="22"/>
        </w:rPr>
        <w:t xml:space="preserve"> los </w:t>
      </w:r>
      <w:proofErr w:type="spellStart"/>
      <w:r w:rsidRPr="007B08FB">
        <w:rPr>
          <w:rFonts w:ascii="Eras Medium ITC" w:hAnsi="Eras Medium ITC"/>
          <w:b/>
          <w:sz w:val="22"/>
          <w:szCs w:val="22"/>
        </w:rPr>
        <w:t>riesgos</w:t>
      </w:r>
      <w:proofErr w:type="spellEnd"/>
      <w:r w:rsidRPr="007B08FB">
        <w:rPr>
          <w:rFonts w:ascii="Eras Medium ITC" w:hAnsi="Eras Medium ITC"/>
          <w:b/>
          <w:sz w:val="22"/>
          <w:szCs w:val="22"/>
        </w:rPr>
        <w:t xml:space="preserve"> </w:t>
      </w:r>
      <w:proofErr w:type="spellStart"/>
      <w:r w:rsidRPr="007B08FB">
        <w:rPr>
          <w:rFonts w:ascii="Eras Medium ITC" w:hAnsi="Eras Medium ITC"/>
          <w:b/>
          <w:sz w:val="22"/>
          <w:szCs w:val="22"/>
        </w:rPr>
        <w:t>derivados</w:t>
      </w:r>
      <w:proofErr w:type="spellEnd"/>
      <w:r w:rsidRPr="007B08FB">
        <w:rPr>
          <w:rFonts w:ascii="Eras Medium ITC" w:hAnsi="Eras Medium ITC"/>
          <w:b/>
          <w:sz w:val="22"/>
          <w:szCs w:val="22"/>
        </w:rPr>
        <w:t xml:space="preserve"> de </w:t>
      </w:r>
      <w:proofErr w:type="spellStart"/>
      <w:r w:rsidRPr="007B08FB">
        <w:rPr>
          <w:rFonts w:ascii="Eras Medium ITC" w:hAnsi="Eras Medium ITC"/>
          <w:b/>
          <w:sz w:val="22"/>
          <w:szCs w:val="22"/>
        </w:rPr>
        <w:t>su</w:t>
      </w:r>
      <w:proofErr w:type="spellEnd"/>
      <w:r w:rsidRPr="007B08FB">
        <w:rPr>
          <w:rFonts w:ascii="Eras Medium ITC" w:hAnsi="Eras Medium ITC"/>
          <w:b/>
          <w:sz w:val="22"/>
          <w:szCs w:val="22"/>
        </w:rPr>
        <w:t xml:space="preserve"> </w:t>
      </w:r>
      <w:proofErr w:type="spellStart"/>
      <w:r w:rsidRPr="007B08FB">
        <w:rPr>
          <w:rFonts w:ascii="Eras Medium ITC" w:hAnsi="Eras Medium ITC"/>
          <w:b/>
          <w:sz w:val="22"/>
          <w:szCs w:val="22"/>
        </w:rPr>
        <w:t>actividad</w:t>
      </w:r>
      <w:proofErr w:type="spellEnd"/>
      <w:r w:rsidRPr="007B08FB">
        <w:rPr>
          <w:rFonts w:ascii="Eras Medium ITC" w:hAnsi="Eras Medium ITC"/>
          <w:b/>
          <w:sz w:val="22"/>
          <w:szCs w:val="22"/>
        </w:rPr>
        <w:t xml:space="preserve">, </w:t>
      </w:r>
      <w:proofErr w:type="spellStart"/>
      <w:r w:rsidRPr="007B08FB">
        <w:rPr>
          <w:rFonts w:ascii="Eras Medium ITC" w:hAnsi="Eras Medium ITC"/>
          <w:b/>
          <w:sz w:val="22"/>
          <w:szCs w:val="22"/>
        </w:rPr>
        <w:t>analizando</w:t>
      </w:r>
      <w:proofErr w:type="spellEnd"/>
      <w:r w:rsidRPr="007B08FB">
        <w:rPr>
          <w:rFonts w:ascii="Eras Medium ITC" w:hAnsi="Eras Medium ITC"/>
          <w:b/>
          <w:sz w:val="22"/>
          <w:szCs w:val="22"/>
        </w:rPr>
        <w:t xml:space="preserve"> las </w:t>
      </w:r>
      <w:proofErr w:type="spellStart"/>
      <w:r w:rsidRPr="007B08FB">
        <w:rPr>
          <w:rFonts w:ascii="Eras Medium ITC" w:hAnsi="Eras Medium ITC"/>
          <w:b/>
          <w:sz w:val="22"/>
          <w:szCs w:val="22"/>
        </w:rPr>
        <w:t>condiciones</w:t>
      </w:r>
      <w:proofErr w:type="spellEnd"/>
      <w:r w:rsidRPr="007B08FB">
        <w:rPr>
          <w:rFonts w:ascii="Eras Medium ITC" w:hAnsi="Eras Medium ITC"/>
          <w:b/>
          <w:sz w:val="22"/>
          <w:szCs w:val="22"/>
        </w:rPr>
        <w:t xml:space="preserve"> de </w:t>
      </w:r>
      <w:proofErr w:type="spellStart"/>
      <w:r w:rsidRPr="007B08FB">
        <w:rPr>
          <w:rFonts w:ascii="Eras Medium ITC" w:hAnsi="Eras Medium ITC"/>
          <w:b/>
          <w:sz w:val="22"/>
          <w:szCs w:val="22"/>
        </w:rPr>
        <w:t>trabajo</w:t>
      </w:r>
      <w:proofErr w:type="spellEnd"/>
      <w:r w:rsidRPr="007B08FB">
        <w:rPr>
          <w:rFonts w:ascii="Eras Medium ITC" w:hAnsi="Eras Medium ITC"/>
          <w:b/>
          <w:sz w:val="22"/>
          <w:szCs w:val="22"/>
        </w:rPr>
        <w:t xml:space="preserve"> y los </w:t>
      </w:r>
      <w:proofErr w:type="spellStart"/>
      <w:r w:rsidRPr="007B08FB">
        <w:rPr>
          <w:rFonts w:ascii="Eras Medium ITC" w:hAnsi="Eras Medium ITC"/>
          <w:b/>
          <w:sz w:val="22"/>
          <w:szCs w:val="22"/>
        </w:rPr>
        <w:t>factores</w:t>
      </w:r>
      <w:proofErr w:type="spellEnd"/>
      <w:r w:rsidRPr="007B08FB">
        <w:rPr>
          <w:rFonts w:ascii="Eras Medium ITC" w:hAnsi="Eras Medium ITC"/>
          <w:b/>
          <w:sz w:val="22"/>
          <w:szCs w:val="22"/>
        </w:rPr>
        <w:t xml:space="preserve"> de </w:t>
      </w:r>
      <w:proofErr w:type="spellStart"/>
      <w:r w:rsidRPr="007B08FB">
        <w:rPr>
          <w:rFonts w:ascii="Eras Medium ITC" w:hAnsi="Eras Medium ITC"/>
          <w:b/>
          <w:sz w:val="22"/>
          <w:szCs w:val="22"/>
        </w:rPr>
        <w:t>riesgo</w:t>
      </w:r>
      <w:proofErr w:type="spellEnd"/>
      <w:r w:rsidRPr="007B08FB">
        <w:rPr>
          <w:rFonts w:ascii="Eras Medium ITC" w:hAnsi="Eras Medium ITC"/>
          <w:b/>
          <w:sz w:val="22"/>
          <w:szCs w:val="22"/>
        </w:rPr>
        <w:t xml:space="preserve"> </w:t>
      </w:r>
      <w:proofErr w:type="spellStart"/>
      <w:r w:rsidRPr="007B08FB">
        <w:rPr>
          <w:rFonts w:ascii="Eras Medium ITC" w:hAnsi="Eras Medium ITC"/>
          <w:b/>
          <w:sz w:val="22"/>
          <w:szCs w:val="22"/>
        </w:rPr>
        <w:t>presentes</w:t>
      </w:r>
      <w:proofErr w:type="spellEnd"/>
      <w:r w:rsidRPr="007B08FB">
        <w:rPr>
          <w:rFonts w:ascii="Eras Medium ITC" w:hAnsi="Eras Medium ITC"/>
          <w:b/>
          <w:sz w:val="22"/>
          <w:szCs w:val="22"/>
        </w:rPr>
        <w:t xml:space="preserve"> </w:t>
      </w:r>
      <w:proofErr w:type="spellStart"/>
      <w:r w:rsidRPr="007B08FB">
        <w:rPr>
          <w:rFonts w:ascii="Eras Medium ITC" w:hAnsi="Eras Medium ITC"/>
          <w:b/>
          <w:sz w:val="22"/>
          <w:szCs w:val="22"/>
        </w:rPr>
        <w:t>en</w:t>
      </w:r>
      <w:proofErr w:type="spellEnd"/>
      <w:r w:rsidRPr="007B08FB">
        <w:rPr>
          <w:rFonts w:ascii="Eras Medium ITC" w:hAnsi="Eras Medium ITC"/>
          <w:b/>
          <w:sz w:val="22"/>
          <w:szCs w:val="22"/>
        </w:rPr>
        <w:t xml:space="preserve"> </w:t>
      </w:r>
      <w:proofErr w:type="spellStart"/>
      <w:r w:rsidRPr="007B08FB">
        <w:rPr>
          <w:rFonts w:ascii="Eras Medium ITC" w:hAnsi="Eras Medium ITC"/>
          <w:b/>
          <w:sz w:val="22"/>
          <w:szCs w:val="22"/>
        </w:rPr>
        <w:t>su</w:t>
      </w:r>
      <w:proofErr w:type="spellEnd"/>
      <w:r w:rsidRPr="007B08FB">
        <w:rPr>
          <w:rFonts w:ascii="Eras Medium ITC" w:hAnsi="Eras Medium ITC"/>
          <w:b/>
          <w:sz w:val="22"/>
          <w:szCs w:val="22"/>
        </w:rPr>
        <w:t xml:space="preserve"> </w:t>
      </w:r>
      <w:proofErr w:type="spellStart"/>
      <w:r w:rsidRPr="007B08FB">
        <w:rPr>
          <w:rFonts w:ascii="Eras Medium ITC" w:hAnsi="Eras Medium ITC"/>
          <w:b/>
          <w:sz w:val="22"/>
          <w:szCs w:val="22"/>
        </w:rPr>
        <w:t>entorno</w:t>
      </w:r>
      <w:proofErr w:type="spellEnd"/>
      <w:r w:rsidRPr="007B08FB">
        <w:rPr>
          <w:rFonts w:ascii="Eras Medium ITC" w:hAnsi="Eras Medium ITC"/>
          <w:b/>
          <w:sz w:val="22"/>
          <w:szCs w:val="22"/>
        </w:rPr>
        <w:t xml:space="preserve"> </w:t>
      </w:r>
      <w:proofErr w:type="spellStart"/>
      <w:proofErr w:type="gramStart"/>
      <w:r w:rsidRPr="007B08FB">
        <w:rPr>
          <w:rFonts w:ascii="Eras Medium ITC" w:hAnsi="Eras Medium ITC"/>
          <w:b/>
          <w:sz w:val="22"/>
          <w:szCs w:val="22"/>
        </w:rPr>
        <w:t>laboral</w:t>
      </w:r>
      <w:proofErr w:type="spellEnd"/>
      <w:r w:rsidRPr="007B08FB">
        <w:rPr>
          <w:rFonts w:ascii="Eras Medium ITC" w:hAnsi="Eras Medium ITC"/>
          <w:b/>
          <w:sz w:val="22"/>
          <w:szCs w:val="22"/>
        </w:rPr>
        <w:t>.»</w:t>
      </w:r>
      <w:proofErr w:type="gramEnd"/>
    </w:p>
    <w:p w14:paraId="0B0F1589" w14:textId="77777777" w:rsidR="003565D4" w:rsidRPr="007B08FB" w:rsidRDefault="003565D4" w:rsidP="003565D4">
      <w:pPr>
        <w:tabs>
          <w:tab w:val="left" w:pos="8540"/>
          <w:tab w:val="left" w:pos="8605"/>
        </w:tabs>
        <w:spacing w:after="120"/>
        <w:ind w:left="720"/>
        <w:rPr>
          <w:rFonts w:ascii="Eras Medium ITC" w:hAnsi="Eras Medium ITC"/>
          <w:sz w:val="22"/>
          <w:szCs w:val="22"/>
        </w:rPr>
      </w:pPr>
    </w:p>
    <w:p w14:paraId="5CB9E4C9" w14:textId="77777777" w:rsidR="003565D4" w:rsidRPr="007B08FB" w:rsidRDefault="003565D4" w:rsidP="003565D4">
      <w:pPr>
        <w:shd w:val="clear" w:color="auto" w:fill="8DB3E2"/>
        <w:rPr>
          <w:rFonts w:ascii="Eras Medium ITC" w:hAnsi="Eras Medium ITC"/>
          <w:b/>
          <w:color w:val="FFFFFF"/>
          <w:sz w:val="22"/>
          <w:szCs w:val="22"/>
        </w:rPr>
      </w:pPr>
      <w:r w:rsidRPr="007B08FB">
        <w:rPr>
          <w:rFonts w:ascii="Eras Medium ITC" w:hAnsi="Eras Medium ITC"/>
          <w:b/>
          <w:color w:val="FFFFFF"/>
          <w:sz w:val="22"/>
          <w:szCs w:val="22"/>
        </w:rPr>
        <w:t>CONTENIDOS</w:t>
      </w:r>
    </w:p>
    <w:p w14:paraId="628ADFD0" w14:textId="77777777" w:rsidR="003565D4" w:rsidRPr="007B08FB" w:rsidRDefault="003565D4" w:rsidP="00AC46BB">
      <w:pPr>
        <w:numPr>
          <w:ilvl w:val="0"/>
          <w:numId w:val="8"/>
        </w:numPr>
        <w:tabs>
          <w:tab w:val="left" w:pos="8540"/>
          <w:tab w:val="left" w:pos="8605"/>
        </w:tabs>
        <w:spacing w:after="120"/>
        <w:jc w:val="both"/>
        <w:rPr>
          <w:rFonts w:ascii="Eras Medium ITC" w:hAnsi="Eras Medium ITC"/>
          <w:sz w:val="22"/>
          <w:szCs w:val="22"/>
        </w:rPr>
      </w:pPr>
      <w:r w:rsidRPr="007B08FB">
        <w:rPr>
          <w:rFonts w:ascii="Eras Medium ITC" w:hAnsi="Eras Medium ITC"/>
          <w:sz w:val="22"/>
          <w:szCs w:val="22"/>
        </w:rPr>
        <w:t xml:space="preserve">El </w:t>
      </w:r>
      <w:proofErr w:type="spellStart"/>
      <w:r w:rsidRPr="007B08FB">
        <w:rPr>
          <w:rFonts w:ascii="Eras Medium ITC" w:hAnsi="Eras Medium ITC"/>
          <w:sz w:val="22"/>
          <w:szCs w:val="22"/>
        </w:rPr>
        <w:t>trabajo</w:t>
      </w:r>
      <w:proofErr w:type="spellEnd"/>
      <w:r w:rsidRPr="007B08FB">
        <w:rPr>
          <w:rFonts w:ascii="Eras Medium ITC" w:hAnsi="Eras Medium ITC"/>
          <w:sz w:val="22"/>
          <w:szCs w:val="22"/>
        </w:rPr>
        <w:t xml:space="preserve"> y la </w:t>
      </w:r>
      <w:proofErr w:type="spellStart"/>
      <w:r w:rsidRPr="007B08FB">
        <w:rPr>
          <w:rFonts w:ascii="Eras Medium ITC" w:hAnsi="Eras Medium ITC"/>
          <w:sz w:val="22"/>
          <w:szCs w:val="22"/>
        </w:rPr>
        <w:t>salud</w:t>
      </w:r>
      <w:proofErr w:type="spellEnd"/>
    </w:p>
    <w:p w14:paraId="04B924E1" w14:textId="77777777" w:rsidR="003565D4" w:rsidRPr="007B08FB" w:rsidRDefault="003565D4" w:rsidP="00AC46BB">
      <w:pPr>
        <w:numPr>
          <w:ilvl w:val="0"/>
          <w:numId w:val="8"/>
        </w:numPr>
        <w:tabs>
          <w:tab w:val="left" w:pos="8540"/>
          <w:tab w:val="left" w:pos="8605"/>
        </w:tabs>
        <w:spacing w:after="120"/>
        <w:jc w:val="both"/>
        <w:rPr>
          <w:rFonts w:ascii="Eras Medium ITC" w:hAnsi="Eras Medium ITC"/>
          <w:sz w:val="22"/>
          <w:szCs w:val="22"/>
        </w:rPr>
      </w:pPr>
      <w:proofErr w:type="spellStart"/>
      <w:r w:rsidRPr="007B08FB">
        <w:rPr>
          <w:rFonts w:ascii="Eras Medium ITC" w:hAnsi="Eras Medium ITC"/>
          <w:sz w:val="22"/>
          <w:szCs w:val="22"/>
        </w:rPr>
        <w:t>Factores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riesgo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laboral</w:t>
      </w:r>
      <w:proofErr w:type="spellEnd"/>
    </w:p>
    <w:p w14:paraId="4DC877F2" w14:textId="77777777" w:rsidR="003565D4" w:rsidRPr="007B08FB" w:rsidRDefault="003565D4" w:rsidP="00AC46BB">
      <w:pPr>
        <w:numPr>
          <w:ilvl w:val="0"/>
          <w:numId w:val="8"/>
        </w:numPr>
        <w:tabs>
          <w:tab w:val="left" w:pos="8540"/>
          <w:tab w:val="left" w:pos="8605"/>
        </w:tabs>
        <w:spacing w:after="120"/>
        <w:jc w:val="both"/>
        <w:rPr>
          <w:rFonts w:ascii="Eras Medium ITC" w:hAnsi="Eras Medium ITC"/>
          <w:sz w:val="22"/>
          <w:szCs w:val="22"/>
        </w:rPr>
      </w:pPr>
      <w:proofErr w:type="spellStart"/>
      <w:r w:rsidRPr="007B08FB">
        <w:rPr>
          <w:rFonts w:ascii="Eras Medium ITC" w:hAnsi="Eras Medium ITC"/>
          <w:sz w:val="22"/>
          <w:szCs w:val="22"/>
        </w:rPr>
        <w:t>Daños</w:t>
      </w:r>
      <w:proofErr w:type="spellEnd"/>
      <w:r w:rsidRPr="007B08FB">
        <w:rPr>
          <w:rFonts w:ascii="Eras Medium ITC" w:hAnsi="Eras Medium ITC"/>
          <w:sz w:val="22"/>
          <w:szCs w:val="22"/>
        </w:rPr>
        <w:t xml:space="preserve"> a la </w:t>
      </w:r>
      <w:proofErr w:type="spellStart"/>
      <w:r w:rsidRPr="007B08FB">
        <w:rPr>
          <w:rFonts w:ascii="Eras Medium ITC" w:hAnsi="Eras Medium ITC"/>
          <w:sz w:val="22"/>
          <w:szCs w:val="22"/>
        </w:rPr>
        <w:t>salud</w:t>
      </w:r>
      <w:proofErr w:type="spellEnd"/>
      <w:r w:rsidRPr="007B08FB">
        <w:rPr>
          <w:rFonts w:ascii="Eras Medium ITC" w:hAnsi="Eras Medium ITC"/>
          <w:sz w:val="22"/>
          <w:szCs w:val="22"/>
        </w:rPr>
        <w:t xml:space="preserve"> del </w:t>
      </w:r>
      <w:proofErr w:type="spellStart"/>
      <w:r w:rsidRPr="007B08FB">
        <w:rPr>
          <w:rFonts w:ascii="Eras Medium ITC" w:hAnsi="Eras Medium ITC"/>
          <w:sz w:val="22"/>
          <w:szCs w:val="22"/>
        </w:rPr>
        <w:t>trabajador</w:t>
      </w:r>
      <w:proofErr w:type="spellEnd"/>
    </w:p>
    <w:p w14:paraId="1EAE5F33" w14:textId="77777777" w:rsidR="003565D4" w:rsidRPr="007B08FB" w:rsidRDefault="003565D4" w:rsidP="00AC46BB">
      <w:pPr>
        <w:numPr>
          <w:ilvl w:val="0"/>
          <w:numId w:val="8"/>
        </w:numPr>
        <w:tabs>
          <w:tab w:val="left" w:pos="8540"/>
          <w:tab w:val="left" w:pos="8605"/>
        </w:tabs>
        <w:spacing w:after="120"/>
        <w:jc w:val="both"/>
        <w:rPr>
          <w:rFonts w:ascii="Eras Medium ITC" w:hAnsi="Eras Medium ITC"/>
          <w:sz w:val="22"/>
          <w:szCs w:val="22"/>
        </w:rPr>
      </w:pPr>
      <w:proofErr w:type="spellStart"/>
      <w:r w:rsidRPr="007B08FB">
        <w:rPr>
          <w:rFonts w:ascii="Eras Medium ITC" w:hAnsi="Eras Medium ITC"/>
          <w:sz w:val="22"/>
          <w:szCs w:val="22"/>
        </w:rPr>
        <w:t>Medidas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prevención</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protección</w:t>
      </w:r>
      <w:proofErr w:type="spellEnd"/>
    </w:p>
    <w:p w14:paraId="2286EAAA" w14:textId="77777777" w:rsidR="003565D4" w:rsidRPr="007B08FB" w:rsidRDefault="003565D4" w:rsidP="003565D4">
      <w:pPr>
        <w:shd w:val="clear" w:color="auto" w:fill="8DB3E2"/>
        <w:rPr>
          <w:rFonts w:ascii="Eras Medium ITC" w:hAnsi="Eras Medium ITC"/>
          <w:b/>
          <w:color w:val="FFFFFF"/>
          <w:sz w:val="22"/>
          <w:szCs w:val="22"/>
        </w:rPr>
      </w:pPr>
      <w:r w:rsidRPr="007B08FB">
        <w:rPr>
          <w:rFonts w:ascii="Eras Medium ITC" w:hAnsi="Eras Medium ITC"/>
          <w:b/>
          <w:color w:val="FFFFFF"/>
          <w:sz w:val="22"/>
          <w:szCs w:val="22"/>
        </w:rPr>
        <w:t>CRITERIOS DE EVALUACIÓN</w:t>
      </w:r>
    </w:p>
    <w:p w14:paraId="2CE54C02" w14:textId="77777777" w:rsidR="003565D4" w:rsidRPr="007B08FB" w:rsidRDefault="003565D4" w:rsidP="003565D4">
      <w:pPr>
        <w:tabs>
          <w:tab w:val="left" w:pos="-709"/>
          <w:tab w:val="left" w:pos="8505"/>
        </w:tabs>
        <w:spacing w:before="240" w:after="120" w:line="312" w:lineRule="auto"/>
        <w:rPr>
          <w:rFonts w:ascii="Eras Medium ITC" w:hAnsi="Eras Medium ITC"/>
          <w:sz w:val="22"/>
          <w:szCs w:val="22"/>
        </w:rPr>
      </w:pPr>
      <w:r w:rsidRPr="007B08FB">
        <w:rPr>
          <w:rFonts w:ascii="Eras Medium ITC" w:hAnsi="Eras Medium ITC"/>
          <w:sz w:val="22"/>
          <w:szCs w:val="22"/>
        </w:rPr>
        <w:t xml:space="preserve">Al </w:t>
      </w:r>
      <w:proofErr w:type="spellStart"/>
      <w:r w:rsidRPr="007B08FB">
        <w:rPr>
          <w:rFonts w:ascii="Eras Medium ITC" w:hAnsi="Eras Medium ITC"/>
          <w:sz w:val="22"/>
          <w:szCs w:val="22"/>
        </w:rPr>
        <w:t>evaluar</w:t>
      </w:r>
      <w:proofErr w:type="spellEnd"/>
      <w:r w:rsidRPr="007B08FB">
        <w:rPr>
          <w:rFonts w:ascii="Eras Medium ITC" w:hAnsi="Eras Medium ITC"/>
          <w:sz w:val="22"/>
          <w:szCs w:val="22"/>
        </w:rPr>
        <w:t xml:space="preserve"> a los </w:t>
      </w:r>
      <w:proofErr w:type="spellStart"/>
      <w:r w:rsidRPr="007B08FB">
        <w:rPr>
          <w:rFonts w:ascii="Eras Medium ITC" w:hAnsi="Eras Medium ITC"/>
          <w:sz w:val="22"/>
          <w:szCs w:val="22"/>
        </w:rPr>
        <w:t>alumnos</w:t>
      </w:r>
      <w:proofErr w:type="spellEnd"/>
      <w:r w:rsidRPr="007B08FB">
        <w:rPr>
          <w:rFonts w:ascii="Eras Medium ITC" w:hAnsi="Eras Medium ITC"/>
          <w:sz w:val="22"/>
          <w:szCs w:val="22"/>
        </w:rPr>
        <w:t xml:space="preserve"> se </w:t>
      </w:r>
      <w:proofErr w:type="spellStart"/>
      <w:r w:rsidRPr="007B08FB">
        <w:rPr>
          <w:rFonts w:ascii="Eras Medium ITC" w:hAnsi="Eras Medium ITC"/>
          <w:sz w:val="22"/>
          <w:szCs w:val="22"/>
        </w:rPr>
        <w:t>tendrá</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cuenta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si</w:t>
      </w:r>
      <w:proofErr w:type="spellEnd"/>
      <w:r w:rsidRPr="007B08FB">
        <w:rPr>
          <w:rFonts w:ascii="Eras Medium ITC" w:hAnsi="Eras Medium ITC"/>
          <w:sz w:val="22"/>
          <w:szCs w:val="22"/>
        </w:rPr>
        <w:t>:</w:t>
      </w:r>
    </w:p>
    <w:p w14:paraId="49D570E7" w14:textId="77777777" w:rsidR="00E63570" w:rsidRPr="00E63570" w:rsidRDefault="00E63570" w:rsidP="00E63570">
      <w:pPr>
        <w:pStyle w:val="NormalWeb"/>
        <w:shd w:val="clear" w:color="auto" w:fill="FFFFFF"/>
        <w:spacing w:before="0" w:beforeAutospacing="0" w:after="240" w:afterAutospacing="0"/>
        <w:rPr>
          <w:rFonts w:ascii="Eras Medium ITC" w:hAnsi="Eras Medium ITC"/>
          <w:color w:val="333333"/>
          <w:sz w:val="22"/>
          <w:szCs w:val="22"/>
        </w:rPr>
      </w:pPr>
      <w:r w:rsidRPr="00E63570">
        <w:rPr>
          <w:rFonts w:ascii="Eras Medium ITC" w:hAnsi="Eras Medium ITC"/>
          <w:color w:val="333333"/>
          <w:sz w:val="22"/>
          <w:szCs w:val="22"/>
        </w:rPr>
        <w:t>a) Se ha valorado la importancia de la cultura preventiva en todos los ámbitos y actividades de la empresa.</w:t>
      </w:r>
    </w:p>
    <w:p w14:paraId="1C593014" w14:textId="77777777" w:rsidR="00E63570" w:rsidRPr="00E63570" w:rsidRDefault="00E63570" w:rsidP="00E63570">
      <w:pPr>
        <w:pStyle w:val="NormalWeb"/>
        <w:shd w:val="clear" w:color="auto" w:fill="FFFFFF"/>
        <w:spacing w:before="0" w:beforeAutospacing="0" w:after="240" w:afterAutospacing="0"/>
        <w:rPr>
          <w:rFonts w:ascii="Eras Medium ITC" w:hAnsi="Eras Medium ITC"/>
          <w:color w:val="333333"/>
          <w:sz w:val="22"/>
          <w:szCs w:val="22"/>
        </w:rPr>
      </w:pPr>
      <w:r w:rsidRPr="00E63570">
        <w:rPr>
          <w:rFonts w:ascii="Eras Medium ITC" w:hAnsi="Eras Medium ITC"/>
          <w:color w:val="333333"/>
          <w:sz w:val="22"/>
          <w:szCs w:val="22"/>
        </w:rPr>
        <w:t>b) Se han relacionado las condiciones laborales con la salud del trabajador.</w:t>
      </w:r>
    </w:p>
    <w:p w14:paraId="414B3E39" w14:textId="58CD994B" w:rsidR="00E63570" w:rsidRPr="00E63570" w:rsidRDefault="00E63570" w:rsidP="00E63570">
      <w:pPr>
        <w:pStyle w:val="NormalWeb"/>
        <w:shd w:val="clear" w:color="auto" w:fill="FFFFFF"/>
        <w:spacing w:before="0" w:beforeAutospacing="0" w:after="240" w:afterAutospacing="0"/>
        <w:rPr>
          <w:rFonts w:ascii="Eras Medium ITC" w:hAnsi="Eras Medium ITC"/>
          <w:color w:val="333333"/>
          <w:sz w:val="22"/>
          <w:szCs w:val="22"/>
        </w:rPr>
      </w:pPr>
      <w:r w:rsidRPr="00E63570">
        <w:rPr>
          <w:rFonts w:ascii="Eras Medium ITC" w:hAnsi="Eras Medium ITC"/>
          <w:color w:val="333333"/>
          <w:sz w:val="22"/>
          <w:szCs w:val="22"/>
        </w:rPr>
        <w:t xml:space="preserve">g) Se han clasificado y descrito los tipos de daños profesionales, con especial referencia a accidentes de trabajo y enfermedades profesionales, relacionados con el perfil profesional del </w:t>
      </w:r>
      <w:r w:rsidR="006F122A">
        <w:rPr>
          <w:rFonts w:ascii="Eras Medium ITC" w:hAnsi="Eras Medium ITC"/>
          <w:color w:val="333333"/>
          <w:sz w:val="22"/>
          <w:szCs w:val="22"/>
        </w:rPr>
        <w:t>título.</w:t>
      </w:r>
    </w:p>
    <w:p w14:paraId="436D7BAF" w14:textId="77777777" w:rsidR="003565D4" w:rsidRPr="007B08FB" w:rsidRDefault="003565D4" w:rsidP="003565D4">
      <w:pPr>
        <w:pBdr>
          <w:bottom w:val="single" w:sz="8" w:space="1" w:color="0070C0"/>
        </w:pBdr>
        <w:rPr>
          <w:rFonts w:ascii="Eras Medium ITC" w:hAnsi="Eras Medium ITC"/>
          <w:b/>
          <w:sz w:val="22"/>
          <w:szCs w:val="22"/>
        </w:rPr>
      </w:pPr>
    </w:p>
    <w:p w14:paraId="5A2ECDBA" w14:textId="77777777" w:rsidR="003565D4" w:rsidRPr="007B08FB" w:rsidRDefault="003565D4" w:rsidP="003565D4">
      <w:pPr>
        <w:pBdr>
          <w:bottom w:val="single" w:sz="8" w:space="1" w:color="0070C0"/>
        </w:pBdr>
        <w:rPr>
          <w:rFonts w:ascii="Eras Medium ITC" w:hAnsi="Eras Medium ITC"/>
          <w:b/>
          <w:sz w:val="22"/>
          <w:szCs w:val="22"/>
        </w:rPr>
      </w:pPr>
      <w:r w:rsidRPr="007B08FB">
        <w:rPr>
          <w:rFonts w:ascii="Eras Medium ITC" w:hAnsi="Eras Medium ITC"/>
          <w:b/>
          <w:sz w:val="22"/>
          <w:szCs w:val="22"/>
        </w:rPr>
        <w:t xml:space="preserve">UNIDAD DE TRABAJO 9. La </w:t>
      </w:r>
      <w:proofErr w:type="spellStart"/>
      <w:r w:rsidRPr="007B08FB">
        <w:rPr>
          <w:rFonts w:ascii="Eras Medium ITC" w:hAnsi="Eras Medium ITC"/>
          <w:b/>
          <w:sz w:val="22"/>
          <w:szCs w:val="22"/>
        </w:rPr>
        <w:t>prevención</w:t>
      </w:r>
      <w:proofErr w:type="spellEnd"/>
      <w:r w:rsidRPr="007B08FB">
        <w:rPr>
          <w:rFonts w:ascii="Eras Medium ITC" w:hAnsi="Eras Medium ITC"/>
          <w:b/>
          <w:sz w:val="22"/>
          <w:szCs w:val="22"/>
        </w:rPr>
        <w:t xml:space="preserve"> de </w:t>
      </w:r>
      <w:proofErr w:type="spellStart"/>
      <w:r w:rsidRPr="007B08FB">
        <w:rPr>
          <w:rFonts w:ascii="Eras Medium ITC" w:hAnsi="Eras Medium ITC"/>
          <w:b/>
          <w:sz w:val="22"/>
          <w:szCs w:val="22"/>
        </w:rPr>
        <w:t>riesgos</w:t>
      </w:r>
      <w:proofErr w:type="spellEnd"/>
      <w:r w:rsidRPr="007B08FB">
        <w:rPr>
          <w:rFonts w:ascii="Eras Medium ITC" w:hAnsi="Eras Medium ITC"/>
          <w:b/>
          <w:sz w:val="22"/>
          <w:szCs w:val="22"/>
        </w:rPr>
        <w:t xml:space="preserve">: </w:t>
      </w:r>
      <w:proofErr w:type="spellStart"/>
      <w:r w:rsidRPr="007B08FB">
        <w:rPr>
          <w:rFonts w:ascii="Eras Medium ITC" w:hAnsi="Eras Medium ITC"/>
          <w:b/>
          <w:sz w:val="22"/>
          <w:szCs w:val="22"/>
        </w:rPr>
        <w:t>legislación</w:t>
      </w:r>
      <w:proofErr w:type="spellEnd"/>
      <w:r w:rsidRPr="007B08FB">
        <w:rPr>
          <w:rFonts w:ascii="Eras Medium ITC" w:hAnsi="Eras Medium ITC"/>
          <w:b/>
          <w:sz w:val="22"/>
          <w:szCs w:val="22"/>
        </w:rPr>
        <w:t xml:space="preserve"> y </w:t>
      </w:r>
      <w:proofErr w:type="spellStart"/>
      <w:r w:rsidRPr="007B08FB">
        <w:rPr>
          <w:rFonts w:ascii="Eras Medium ITC" w:hAnsi="Eras Medium ITC"/>
          <w:b/>
          <w:sz w:val="22"/>
          <w:szCs w:val="22"/>
        </w:rPr>
        <w:t>organización</w:t>
      </w:r>
      <w:proofErr w:type="spellEnd"/>
      <w:r w:rsidRPr="007B08FB">
        <w:rPr>
          <w:rFonts w:ascii="Eras Medium ITC" w:hAnsi="Eras Medium ITC"/>
          <w:b/>
          <w:sz w:val="22"/>
          <w:szCs w:val="22"/>
        </w:rPr>
        <w:t>.</w:t>
      </w:r>
    </w:p>
    <w:p w14:paraId="50973AA7" w14:textId="77777777" w:rsidR="003565D4" w:rsidRPr="007B08FB" w:rsidRDefault="003565D4" w:rsidP="003565D4">
      <w:pPr>
        <w:pBdr>
          <w:bottom w:val="single" w:sz="8" w:space="1" w:color="0070C0"/>
        </w:pBdr>
        <w:rPr>
          <w:rFonts w:ascii="Eras Medium ITC" w:hAnsi="Eras Medium ITC"/>
          <w:b/>
          <w:sz w:val="22"/>
          <w:szCs w:val="22"/>
        </w:rPr>
      </w:pPr>
    </w:p>
    <w:p w14:paraId="54B1E997" w14:textId="77777777" w:rsidR="003565D4" w:rsidRPr="007B08FB" w:rsidRDefault="003565D4" w:rsidP="003565D4">
      <w:pPr>
        <w:shd w:val="clear" w:color="auto" w:fill="8DB3E2"/>
        <w:rPr>
          <w:rFonts w:ascii="Eras Medium ITC" w:hAnsi="Eras Medium ITC"/>
          <w:b/>
          <w:color w:val="FFFFFF"/>
          <w:sz w:val="22"/>
          <w:szCs w:val="22"/>
        </w:rPr>
      </w:pPr>
      <w:r w:rsidRPr="007B08FB">
        <w:rPr>
          <w:rFonts w:ascii="Eras Medium ITC" w:hAnsi="Eras Medium ITC"/>
          <w:b/>
          <w:color w:val="FFFFFF"/>
          <w:sz w:val="22"/>
          <w:szCs w:val="22"/>
        </w:rPr>
        <w:t>RESULTADOS DE APRENDIZAJE</w:t>
      </w:r>
    </w:p>
    <w:p w14:paraId="485B264A" w14:textId="2C375504" w:rsidR="003565D4" w:rsidRDefault="003565D4" w:rsidP="003565D4">
      <w:pPr>
        <w:tabs>
          <w:tab w:val="left" w:pos="-709"/>
          <w:tab w:val="left" w:pos="8505"/>
        </w:tabs>
        <w:spacing w:before="240" w:after="120" w:line="312" w:lineRule="auto"/>
        <w:rPr>
          <w:rFonts w:ascii="Eras Medium ITC" w:hAnsi="Eras Medium ITC"/>
          <w:sz w:val="22"/>
          <w:szCs w:val="22"/>
        </w:rPr>
      </w:pPr>
      <w:proofErr w:type="spellStart"/>
      <w:r w:rsidRPr="007B08FB">
        <w:rPr>
          <w:rFonts w:ascii="Eras Medium ITC" w:hAnsi="Eras Medium ITC"/>
          <w:sz w:val="22"/>
          <w:szCs w:val="22"/>
        </w:rPr>
        <w:t>Esta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unidad</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contribuye</w:t>
      </w:r>
      <w:proofErr w:type="spellEnd"/>
      <w:r w:rsidRPr="007B08FB">
        <w:rPr>
          <w:rFonts w:ascii="Eras Medium ITC" w:hAnsi="Eras Medium ITC"/>
          <w:sz w:val="22"/>
          <w:szCs w:val="22"/>
        </w:rPr>
        <w:t xml:space="preserve"> </w:t>
      </w:r>
      <w:proofErr w:type="gramStart"/>
      <w:r w:rsidRPr="007B08FB">
        <w:rPr>
          <w:rFonts w:ascii="Eras Medium ITC" w:hAnsi="Eras Medium ITC"/>
          <w:sz w:val="22"/>
          <w:szCs w:val="22"/>
        </w:rPr>
        <w:t>a</w:t>
      </w:r>
      <w:proofErr w:type="gramEnd"/>
      <w:r w:rsidRPr="007B08FB">
        <w:rPr>
          <w:rFonts w:ascii="Eras Medium ITC" w:hAnsi="Eras Medium ITC"/>
          <w:sz w:val="22"/>
          <w:szCs w:val="22"/>
        </w:rPr>
        <w:t xml:space="preserve"> </w:t>
      </w:r>
      <w:proofErr w:type="spellStart"/>
      <w:r w:rsidRPr="007B08FB">
        <w:rPr>
          <w:rFonts w:ascii="Eras Medium ITC" w:hAnsi="Eras Medium ITC"/>
          <w:sz w:val="22"/>
          <w:szCs w:val="22"/>
        </w:rPr>
        <w:t>alcanzar</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siguiente</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resultado</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aprendizaje</w:t>
      </w:r>
      <w:proofErr w:type="spellEnd"/>
      <w:r w:rsidRPr="007B08FB">
        <w:rPr>
          <w:rFonts w:ascii="Eras Medium ITC" w:hAnsi="Eras Medium ITC"/>
          <w:sz w:val="22"/>
          <w:szCs w:val="22"/>
        </w:rPr>
        <w:t>:</w:t>
      </w:r>
    </w:p>
    <w:p w14:paraId="61C544B5" w14:textId="15689D32" w:rsidR="00E63570" w:rsidRPr="00E63570" w:rsidRDefault="00E63570" w:rsidP="00E63570">
      <w:pPr>
        <w:tabs>
          <w:tab w:val="left" w:pos="-709"/>
          <w:tab w:val="left" w:pos="8505"/>
        </w:tabs>
        <w:spacing w:before="240" w:after="120" w:line="312" w:lineRule="auto"/>
        <w:jc w:val="center"/>
        <w:rPr>
          <w:rFonts w:ascii="Eras Medium ITC" w:hAnsi="Eras Medium ITC"/>
          <w:color w:val="333333"/>
          <w:sz w:val="22"/>
          <w:szCs w:val="22"/>
        </w:rPr>
      </w:pPr>
      <w:r w:rsidRPr="00E63570">
        <w:rPr>
          <w:rFonts w:ascii="Eras Medium ITC" w:hAnsi="Eras Medium ITC"/>
          <w:color w:val="333333"/>
          <w:sz w:val="22"/>
          <w:szCs w:val="22"/>
        </w:rPr>
        <w:t>“</w:t>
      </w:r>
      <w:proofErr w:type="spellStart"/>
      <w:r w:rsidRPr="00E63570">
        <w:rPr>
          <w:rFonts w:ascii="Eras Medium ITC" w:hAnsi="Eras Medium ITC"/>
          <w:color w:val="333333"/>
          <w:sz w:val="22"/>
          <w:szCs w:val="22"/>
        </w:rPr>
        <w:t>Participa</w:t>
      </w:r>
      <w:proofErr w:type="spellEnd"/>
      <w:r w:rsidRPr="00E63570">
        <w:rPr>
          <w:rFonts w:ascii="Eras Medium ITC" w:hAnsi="Eras Medium ITC"/>
          <w:color w:val="333333"/>
          <w:sz w:val="22"/>
          <w:szCs w:val="22"/>
        </w:rPr>
        <w:t xml:space="preserve"> </w:t>
      </w:r>
      <w:proofErr w:type="spellStart"/>
      <w:r w:rsidRPr="00E63570">
        <w:rPr>
          <w:rFonts w:ascii="Eras Medium ITC" w:hAnsi="Eras Medium ITC"/>
          <w:color w:val="333333"/>
          <w:sz w:val="22"/>
          <w:szCs w:val="22"/>
        </w:rPr>
        <w:t>en</w:t>
      </w:r>
      <w:proofErr w:type="spellEnd"/>
      <w:r w:rsidRPr="00E63570">
        <w:rPr>
          <w:rFonts w:ascii="Eras Medium ITC" w:hAnsi="Eras Medium ITC"/>
          <w:color w:val="333333"/>
          <w:sz w:val="22"/>
          <w:szCs w:val="22"/>
        </w:rPr>
        <w:t xml:space="preserve"> la </w:t>
      </w:r>
      <w:proofErr w:type="spellStart"/>
      <w:r w:rsidRPr="00E63570">
        <w:rPr>
          <w:rFonts w:ascii="Eras Medium ITC" w:hAnsi="Eras Medium ITC"/>
          <w:color w:val="333333"/>
          <w:sz w:val="22"/>
          <w:szCs w:val="22"/>
        </w:rPr>
        <w:t>elaboración</w:t>
      </w:r>
      <w:proofErr w:type="spellEnd"/>
      <w:r w:rsidRPr="00E63570">
        <w:rPr>
          <w:rFonts w:ascii="Eras Medium ITC" w:hAnsi="Eras Medium ITC"/>
          <w:color w:val="333333"/>
          <w:sz w:val="22"/>
          <w:szCs w:val="22"/>
        </w:rPr>
        <w:t xml:space="preserve"> de un plan de </w:t>
      </w:r>
      <w:proofErr w:type="spellStart"/>
      <w:r w:rsidRPr="00E63570">
        <w:rPr>
          <w:rFonts w:ascii="Eras Medium ITC" w:hAnsi="Eras Medium ITC"/>
          <w:color w:val="333333"/>
          <w:sz w:val="22"/>
          <w:szCs w:val="22"/>
        </w:rPr>
        <w:t>prevención</w:t>
      </w:r>
      <w:proofErr w:type="spellEnd"/>
      <w:r w:rsidRPr="00E63570">
        <w:rPr>
          <w:rFonts w:ascii="Eras Medium ITC" w:hAnsi="Eras Medium ITC"/>
          <w:color w:val="333333"/>
          <w:sz w:val="22"/>
          <w:szCs w:val="22"/>
        </w:rPr>
        <w:t xml:space="preserve"> de </w:t>
      </w:r>
      <w:proofErr w:type="spellStart"/>
      <w:r w:rsidRPr="00E63570">
        <w:rPr>
          <w:rFonts w:ascii="Eras Medium ITC" w:hAnsi="Eras Medium ITC"/>
          <w:color w:val="333333"/>
          <w:sz w:val="22"/>
          <w:szCs w:val="22"/>
        </w:rPr>
        <w:t>riesgos</w:t>
      </w:r>
      <w:proofErr w:type="spellEnd"/>
      <w:r w:rsidRPr="00E63570">
        <w:rPr>
          <w:rFonts w:ascii="Eras Medium ITC" w:hAnsi="Eras Medium ITC"/>
          <w:color w:val="333333"/>
          <w:sz w:val="22"/>
          <w:szCs w:val="22"/>
        </w:rPr>
        <w:t xml:space="preserve"> </w:t>
      </w:r>
      <w:proofErr w:type="spellStart"/>
      <w:r w:rsidRPr="00E63570">
        <w:rPr>
          <w:rFonts w:ascii="Eras Medium ITC" w:hAnsi="Eras Medium ITC"/>
          <w:color w:val="333333"/>
          <w:sz w:val="22"/>
          <w:szCs w:val="22"/>
        </w:rPr>
        <w:t>en</w:t>
      </w:r>
      <w:proofErr w:type="spellEnd"/>
      <w:r w:rsidRPr="00E63570">
        <w:rPr>
          <w:rFonts w:ascii="Eras Medium ITC" w:hAnsi="Eras Medium ITC"/>
          <w:color w:val="333333"/>
          <w:sz w:val="22"/>
          <w:szCs w:val="22"/>
        </w:rPr>
        <w:t xml:space="preserve"> la </w:t>
      </w:r>
      <w:proofErr w:type="spellStart"/>
      <w:r w:rsidRPr="00E63570">
        <w:rPr>
          <w:rFonts w:ascii="Eras Medium ITC" w:hAnsi="Eras Medium ITC"/>
          <w:color w:val="333333"/>
          <w:sz w:val="22"/>
          <w:szCs w:val="22"/>
        </w:rPr>
        <w:t>empresa</w:t>
      </w:r>
      <w:proofErr w:type="spellEnd"/>
      <w:r w:rsidRPr="00E63570">
        <w:rPr>
          <w:rFonts w:ascii="Eras Medium ITC" w:hAnsi="Eras Medium ITC"/>
          <w:color w:val="333333"/>
          <w:sz w:val="22"/>
          <w:szCs w:val="22"/>
        </w:rPr>
        <w:t xml:space="preserve">, </w:t>
      </w:r>
      <w:proofErr w:type="spellStart"/>
      <w:r w:rsidRPr="00E63570">
        <w:rPr>
          <w:rFonts w:ascii="Eras Medium ITC" w:hAnsi="Eras Medium ITC"/>
          <w:color w:val="333333"/>
          <w:sz w:val="22"/>
          <w:szCs w:val="22"/>
        </w:rPr>
        <w:t>identificando</w:t>
      </w:r>
      <w:proofErr w:type="spellEnd"/>
      <w:r w:rsidRPr="00E63570">
        <w:rPr>
          <w:rFonts w:ascii="Eras Medium ITC" w:hAnsi="Eras Medium ITC"/>
          <w:color w:val="333333"/>
          <w:sz w:val="22"/>
          <w:szCs w:val="22"/>
        </w:rPr>
        <w:t xml:space="preserve"> las </w:t>
      </w:r>
      <w:proofErr w:type="spellStart"/>
      <w:r w:rsidRPr="00E63570">
        <w:rPr>
          <w:rFonts w:ascii="Eras Medium ITC" w:hAnsi="Eras Medium ITC"/>
          <w:color w:val="333333"/>
          <w:sz w:val="22"/>
          <w:szCs w:val="22"/>
        </w:rPr>
        <w:t>responsabilidades</w:t>
      </w:r>
      <w:proofErr w:type="spellEnd"/>
      <w:r w:rsidRPr="00E63570">
        <w:rPr>
          <w:rFonts w:ascii="Eras Medium ITC" w:hAnsi="Eras Medium ITC"/>
          <w:color w:val="333333"/>
          <w:sz w:val="22"/>
          <w:szCs w:val="22"/>
        </w:rPr>
        <w:t xml:space="preserve"> de </w:t>
      </w:r>
      <w:proofErr w:type="spellStart"/>
      <w:r w:rsidRPr="00E63570">
        <w:rPr>
          <w:rFonts w:ascii="Eras Medium ITC" w:hAnsi="Eras Medium ITC"/>
          <w:color w:val="333333"/>
          <w:sz w:val="22"/>
          <w:szCs w:val="22"/>
        </w:rPr>
        <w:t>todos</w:t>
      </w:r>
      <w:proofErr w:type="spellEnd"/>
      <w:r w:rsidRPr="00E63570">
        <w:rPr>
          <w:rFonts w:ascii="Eras Medium ITC" w:hAnsi="Eras Medium ITC"/>
          <w:color w:val="333333"/>
          <w:sz w:val="22"/>
          <w:szCs w:val="22"/>
        </w:rPr>
        <w:t xml:space="preserve"> los </w:t>
      </w:r>
      <w:proofErr w:type="spellStart"/>
      <w:r w:rsidRPr="00E63570">
        <w:rPr>
          <w:rFonts w:ascii="Eras Medium ITC" w:hAnsi="Eras Medium ITC"/>
          <w:color w:val="333333"/>
          <w:sz w:val="22"/>
          <w:szCs w:val="22"/>
        </w:rPr>
        <w:t>agentes</w:t>
      </w:r>
      <w:proofErr w:type="spellEnd"/>
      <w:r w:rsidRPr="00E63570">
        <w:rPr>
          <w:rFonts w:ascii="Eras Medium ITC" w:hAnsi="Eras Medium ITC"/>
          <w:color w:val="333333"/>
          <w:sz w:val="22"/>
          <w:szCs w:val="22"/>
        </w:rPr>
        <w:t xml:space="preserve"> </w:t>
      </w:r>
      <w:proofErr w:type="spellStart"/>
      <w:r w:rsidRPr="00E63570">
        <w:rPr>
          <w:rFonts w:ascii="Eras Medium ITC" w:hAnsi="Eras Medium ITC"/>
          <w:color w:val="333333"/>
          <w:sz w:val="22"/>
          <w:szCs w:val="22"/>
        </w:rPr>
        <w:t>implicados</w:t>
      </w:r>
      <w:proofErr w:type="spellEnd"/>
      <w:r w:rsidRPr="00E63570">
        <w:rPr>
          <w:rFonts w:ascii="Eras Medium ITC" w:hAnsi="Eras Medium ITC"/>
          <w:color w:val="333333"/>
          <w:sz w:val="22"/>
          <w:szCs w:val="22"/>
        </w:rPr>
        <w:t>.”</w:t>
      </w:r>
    </w:p>
    <w:p w14:paraId="4B6004CB" w14:textId="77777777" w:rsidR="003565D4" w:rsidRPr="007B08FB" w:rsidRDefault="003565D4" w:rsidP="003565D4">
      <w:pPr>
        <w:shd w:val="clear" w:color="auto" w:fill="8DB3E2"/>
        <w:rPr>
          <w:rFonts w:ascii="Eras Medium ITC" w:hAnsi="Eras Medium ITC"/>
          <w:b/>
          <w:color w:val="FFFFFF"/>
          <w:sz w:val="22"/>
          <w:szCs w:val="22"/>
        </w:rPr>
      </w:pPr>
      <w:r w:rsidRPr="007B08FB">
        <w:rPr>
          <w:rFonts w:ascii="Eras Medium ITC" w:hAnsi="Eras Medium ITC"/>
          <w:b/>
          <w:color w:val="FFFFFF"/>
          <w:sz w:val="22"/>
          <w:szCs w:val="22"/>
        </w:rPr>
        <w:t>CONTENIDOS</w:t>
      </w:r>
    </w:p>
    <w:p w14:paraId="3DA4B71D" w14:textId="77777777" w:rsidR="003565D4" w:rsidRPr="007B08FB" w:rsidRDefault="003565D4" w:rsidP="00AC46BB">
      <w:pPr>
        <w:numPr>
          <w:ilvl w:val="0"/>
          <w:numId w:val="8"/>
        </w:numPr>
        <w:tabs>
          <w:tab w:val="left" w:pos="8540"/>
          <w:tab w:val="left" w:pos="8605"/>
        </w:tabs>
        <w:spacing w:after="120"/>
        <w:jc w:val="both"/>
        <w:rPr>
          <w:rFonts w:ascii="Eras Medium ITC" w:hAnsi="Eras Medium ITC"/>
          <w:sz w:val="22"/>
          <w:szCs w:val="22"/>
        </w:rPr>
      </w:pPr>
      <w:proofErr w:type="spellStart"/>
      <w:r w:rsidRPr="007B08FB">
        <w:rPr>
          <w:rFonts w:ascii="Eras Medium ITC" w:hAnsi="Eras Medium ITC"/>
          <w:sz w:val="22"/>
          <w:szCs w:val="22"/>
        </w:rPr>
        <w:t>Legislación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sobre</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prevención</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riesgos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laborales</w:t>
      </w:r>
      <w:proofErr w:type="spellEnd"/>
    </w:p>
    <w:p w14:paraId="7311A56E" w14:textId="77777777" w:rsidR="003565D4" w:rsidRPr="007B08FB" w:rsidRDefault="003565D4" w:rsidP="00AC46BB">
      <w:pPr>
        <w:numPr>
          <w:ilvl w:val="0"/>
          <w:numId w:val="8"/>
        </w:numPr>
        <w:tabs>
          <w:tab w:val="left" w:pos="8540"/>
          <w:tab w:val="left" w:pos="8605"/>
        </w:tabs>
        <w:spacing w:after="120"/>
        <w:jc w:val="both"/>
        <w:rPr>
          <w:rFonts w:ascii="Eras Medium ITC" w:hAnsi="Eras Medium ITC"/>
          <w:sz w:val="22"/>
          <w:szCs w:val="22"/>
        </w:rPr>
      </w:pPr>
      <w:r w:rsidRPr="007B08FB">
        <w:rPr>
          <w:rFonts w:ascii="Eras Medium ITC" w:hAnsi="Eras Medium ITC"/>
          <w:sz w:val="22"/>
          <w:szCs w:val="22"/>
        </w:rPr>
        <w:t xml:space="preserve">La </w:t>
      </w:r>
      <w:proofErr w:type="spellStart"/>
      <w:r w:rsidRPr="007B08FB">
        <w:rPr>
          <w:rFonts w:ascii="Eras Medium ITC" w:hAnsi="Eras Medium ITC"/>
          <w:sz w:val="22"/>
          <w:szCs w:val="22"/>
        </w:rPr>
        <w:t>organización</w:t>
      </w:r>
      <w:proofErr w:type="spellEnd"/>
      <w:r w:rsidRPr="007B08FB">
        <w:rPr>
          <w:rFonts w:ascii="Eras Medium ITC" w:hAnsi="Eras Medium ITC"/>
          <w:sz w:val="22"/>
          <w:szCs w:val="22"/>
        </w:rPr>
        <w:t xml:space="preserve"> de la </w:t>
      </w:r>
      <w:proofErr w:type="spellStart"/>
      <w:r w:rsidRPr="007B08FB">
        <w:rPr>
          <w:rFonts w:ascii="Eras Medium ITC" w:hAnsi="Eras Medium ITC"/>
          <w:sz w:val="22"/>
          <w:szCs w:val="22"/>
        </w:rPr>
        <w:t>prevención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la </w:t>
      </w:r>
      <w:proofErr w:type="spellStart"/>
      <w:r w:rsidRPr="007B08FB">
        <w:rPr>
          <w:rFonts w:ascii="Eras Medium ITC" w:hAnsi="Eras Medium ITC"/>
          <w:sz w:val="22"/>
          <w:szCs w:val="22"/>
        </w:rPr>
        <w:t>empresa</w:t>
      </w:r>
      <w:proofErr w:type="spellEnd"/>
    </w:p>
    <w:p w14:paraId="07045B42" w14:textId="77777777" w:rsidR="003565D4" w:rsidRPr="007B08FB" w:rsidRDefault="003565D4" w:rsidP="00AC46BB">
      <w:pPr>
        <w:numPr>
          <w:ilvl w:val="0"/>
          <w:numId w:val="8"/>
        </w:numPr>
        <w:tabs>
          <w:tab w:val="left" w:pos="8540"/>
          <w:tab w:val="left" w:pos="8605"/>
        </w:tabs>
        <w:spacing w:after="120"/>
        <w:jc w:val="both"/>
        <w:rPr>
          <w:rFonts w:ascii="Eras Medium ITC" w:hAnsi="Eras Medium ITC"/>
          <w:sz w:val="22"/>
          <w:szCs w:val="22"/>
        </w:rPr>
      </w:pPr>
      <w:proofErr w:type="spellStart"/>
      <w:r w:rsidRPr="007B08FB">
        <w:rPr>
          <w:rFonts w:ascii="Eras Medium ITC" w:hAnsi="Eras Medium ITC"/>
          <w:sz w:val="22"/>
          <w:szCs w:val="22"/>
        </w:rPr>
        <w:t>Participación</w:t>
      </w:r>
      <w:proofErr w:type="spellEnd"/>
      <w:r w:rsidRPr="007B08FB">
        <w:rPr>
          <w:rFonts w:ascii="Eras Medium ITC" w:hAnsi="Eras Medium ITC"/>
          <w:sz w:val="22"/>
          <w:szCs w:val="22"/>
        </w:rPr>
        <w:t xml:space="preserve"> de los </w:t>
      </w:r>
      <w:proofErr w:type="spellStart"/>
      <w:r w:rsidRPr="007B08FB">
        <w:rPr>
          <w:rFonts w:ascii="Eras Medium ITC" w:hAnsi="Eras Medium ITC"/>
          <w:sz w:val="22"/>
          <w:szCs w:val="22"/>
        </w:rPr>
        <w:t>trabajadores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la </w:t>
      </w:r>
      <w:proofErr w:type="spellStart"/>
      <w:r w:rsidRPr="007B08FB">
        <w:rPr>
          <w:rFonts w:ascii="Eras Medium ITC" w:hAnsi="Eras Medium ITC"/>
          <w:sz w:val="22"/>
          <w:szCs w:val="22"/>
        </w:rPr>
        <w:t>prevención</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riesgos</w:t>
      </w:r>
      <w:proofErr w:type="spellEnd"/>
    </w:p>
    <w:p w14:paraId="4D2DB4D7" w14:textId="77777777" w:rsidR="003565D4" w:rsidRPr="007B08FB" w:rsidRDefault="003565D4" w:rsidP="00AC46BB">
      <w:pPr>
        <w:numPr>
          <w:ilvl w:val="0"/>
          <w:numId w:val="8"/>
        </w:numPr>
        <w:tabs>
          <w:tab w:val="left" w:pos="8540"/>
          <w:tab w:val="left" w:pos="8605"/>
        </w:tabs>
        <w:spacing w:after="120"/>
        <w:jc w:val="both"/>
        <w:rPr>
          <w:rFonts w:ascii="Eras Medium ITC" w:hAnsi="Eras Medium ITC"/>
          <w:sz w:val="22"/>
          <w:szCs w:val="22"/>
        </w:rPr>
      </w:pPr>
      <w:r w:rsidRPr="007B08FB">
        <w:rPr>
          <w:rFonts w:ascii="Eras Medium ITC" w:hAnsi="Eras Medium ITC"/>
          <w:sz w:val="22"/>
          <w:szCs w:val="22"/>
        </w:rPr>
        <w:t xml:space="preserve">La </w:t>
      </w:r>
      <w:proofErr w:type="spellStart"/>
      <w:r w:rsidRPr="007B08FB">
        <w:rPr>
          <w:rFonts w:ascii="Eras Medium ITC" w:hAnsi="Eras Medium ITC"/>
          <w:sz w:val="22"/>
          <w:szCs w:val="22"/>
        </w:rPr>
        <w:t>gestión</w:t>
      </w:r>
      <w:proofErr w:type="spellEnd"/>
      <w:r w:rsidRPr="007B08FB">
        <w:rPr>
          <w:rFonts w:ascii="Eras Medium ITC" w:hAnsi="Eras Medium ITC"/>
          <w:sz w:val="22"/>
          <w:szCs w:val="22"/>
        </w:rPr>
        <w:t xml:space="preserve"> de la </w:t>
      </w:r>
      <w:proofErr w:type="spellStart"/>
      <w:r w:rsidRPr="007B08FB">
        <w:rPr>
          <w:rFonts w:ascii="Eras Medium ITC" w:hAnsi="Eras Medium ITC"/>
          <w:sz w:val="22"/>
          <w:szCs w:val="22"/>
        </w:rPr>
        <w:t>prevención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la </w:t>
      </w:r>
      <w:proofErr w:type="spellStart"/>
      <w:r w:rsidRPr="007B08FB">
        <w:rPr>
          <w:rFonts w:ascii="Eras Medium ITC" w:hAnsi="Eras Medium ITC"/>
          <w:sz w:val="22"/>
          <w:szCs w:val="22"/>
        </w:rPr>
        <w:t>empresa</w:t>
      </w:r>
      <w:proofErr w:type="spellEnd"/>
    </w:p>
    <w:p w14:paraId="6D7F68FB" w14:textId="77777777" w:rsidR="003565D4" w:rsidRPr="007B08FB" w:rsidRDefault="003565D4" w:rsidP="003565D4">
      <w:pPr>
        <w:shd w:val="clear" w:color="auto" w:fill="8DB3E2"/>
        <w:rPr>
          <w:rFonts w:ascii="Eras Medium ITC" w:hAnsi="Eras Medium ITC"/>
          <w:b/>
          <w:color w:val="FFFFFF"/>
          <w:sz w:val="22"/>
          <w:szCs w:val="22"/>
        </w:rPr>
      </w:pPr>
      <w:r w:rsidRPr="007B08FB">
        <w:rPr>
          <w:rFonts w:ascii="Eras Medium ITC" w:hAnsi="Eras Medium ITC"/>
          <w:b/>
          <w:color w:val="FFFFFF"/>
          <w:sz w:val="22"/>
          <w:szCs w:val="22"/>
        </w:rPr>
        <w:t>CRITERIOS DE EVALUACIÓN</w:t>
      </w:r>
    </w:p>
    <w:p w14:paraId="4BEB4CF5" w14:textId="77777777" w:rsidR="003565D4" w:rsidRPr="007B08FB" w:rsidRDefault="003565D4" w:rsidP="003565D4">
      <w:pPr>
        <w:tabs>
          <w:tab w:val="left" w:pos="-709"/>
          <w:tab w:val="left" w:pos="8505"/>
        </w:tabs>
        <w:spacing w:before="240" w:after="120" w:line="312" w:lineRule="auto"/>
        <w:rPr>
          <w:rFonts w:ascii="Eras Medium ITC" w:hAnsi="Eras Medium ITC"/>
          <w:sz w:val="22"/>
          <w:szCs w:val="22"/>
        </w:rPr>
      </w:pPr>
      <w:r w:rsidRPr="007B08FB">
        <w:rPr>
          <w:rFonts w:ascii="Eras Medium ITC" w:hAnsi="Eras Medium ITC"/>
          <w:sz w:val="22"/>
          <w:szCs w:val="22"/>
        </w:rPr>
        <w:t xml:space="preserve">Al </w:t>
      </w:r>
      <w:proofErr w:type="spellStart"/>
      <w:r w:rsidRPr="007B08FB">
        <w:rPr>
          <w:rFonts w:ascii="Eras Medium ITC" w:hAnsi="Eras Medium ITC"/>
          <w:sz w:val="22"/>
          <w:szCs w:val="22"/>
        </w:rPr>
        <w:t>evaluar</w:t>
      </w:r>
      <w:proofErr w:type="spellEnd"/>
      <w:r w:rsidRPr="007B08FB">
        <w:rPr>
          <w:rFonts w:ascii="Eras Medium ITC" w:hAnsi="Eras Medium ITC"/>
          <w:sz w:val="22"/>
          <w:szCs w:val="22"/>
        </w:rPr>
        <w:t xml:space="preserve"> a los </w:t>
      </w:r>
      <w:proofErr w:type="spellStart"/>
      <w:r w:rsidRPr="007B08FB">
        <w:rPr>
          <w:rFonts w:ascii="Eras Medium ITC" w:hAnsi="Eras Medium ITC"/>
          <w:sz w:val="22"/>
          <w:szCs w:val="22"/>
        </w:rPr>
        <w:t>alumnos</w:t>
      </w:r>
      <w:proofErr w:type="spellEnd"/>
      <w:r w:rsidRPr="007B08FB">
        <w:rPr>
          <w:rFonts w:ascii="Eras Medium ITC" w:hAnsi="Eras Medium ITC"/>
          <w:sz w:val="22"/>
          <w:szCs w:val="22"/>
        </w:rPr>
        <w:t xml:space="preserve"> se </w:t>
      </w:r>
      <w:proofErr w:type="spellStart"/>
      <w:r w:rsidRPr="007B08FB">
        <w:rPr>
          <w:rFonts w:ascii="Eras Medium ITC" w:hAnsi="Eras Medium ITC"/>
          <w:sz w:val="22"/>
          <w:szCs w:val="22"/>
        </w:rPr>
        <w:t>tendrá</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cuenta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si</w:t>
      </w:r>
      <w:proofErr w:type="spellEnd"/>
      <w:r w:rsidRPr="007B08FB">
        <w:rPr>
          <w:rFonts w:ascii="Eras Medium ITC" w:hAnsi="Eras Medium ITC"/>
          <w:sz w:val="22"/>
          <w:szCs w:val="22"/>
        </w:rPr>
        <w:t>:</w:t>
      </w:r>
    </w:p>
    <w:p w14:paraId="5BA49BB6" w14:textId="77777777" w:rsidR="00E63570" w:rsidRPr="00E63570" w:rsidRDefault="00E63570" w:rsidP="00E63570">
      <w:pPr>
        <w:pStyle w:val="NormalWeb"/>
        <w:shd w:val="clear" w:color="auto" w:fill="FFFFFF"/>
        <w:spacing w:before="0" w:beforeAutospacing="0" w:after="240" w:afterAutospacing="0"/>
        <w:rPr>
          <w:rFonts w:ascii="Eras Medium ITC" w:hAnsi="Eras Medium ITC"/>
          <w:color w:val="333333"/>
          <w:sz w:val="22"/>
          <w:szCs w:val="22"/>
        </w:rPr>
      </w:pPr>
      <w:r w:rsidRPr="00E63570">
        <w:rPr>
          <w:rFonts w:ascii="Eras Medium ITC" w:hAnsi="Eras Medium ITC"/>
          <w:color w:val="333333"/>
          <w:sz w:val="22"/>
          <w:szCs w:val="22"/>
        </w:rPr>
        <w:t>a) Se han determinado los principales derechos y deberes en materia de prevención de riesgos laborales.</w:t>
      </w:r>
    </w:p>
    <w:p w14:paraId="54F68F53" w14:textId="77777777" w:rsidR="00E63570" w:rsidRPr="00E63570" w:rsidRDefault="00E63570" w:rsidP="00E63570">
      <w:pPr>
        <w:pStyle w:val="NormalWeb"/>
        <w:shd w:val="clear" w:color="auto" w:fill="FFFFFF"/>
        <w:spacing w:before="0" w:beforeAutospacing="0" w:after="240" w:afterAutospacing="0"/>
        <w:rPr>
          <w:rFonts w:ascii="Eras Medium ITC" w:hAnsi="Eras Medium ITC"/>
          <w:color w:val="333333"/>
          <w:sz w:val="22"/>
          <w:szCs w:val="22"/>
        </w:rPr>
      </w:pPr>
      <w:r w:rsidRPr="00E63570">
        <w:rPr>
          <w:rFonts w:ascii="Eras Medium ITC" w:hAnsi="Eras Medium ITC"/>
          <w:color w:val="333333"/>
          <w:sz w:val="22"/>
          <w:szCs w:val="22"/>
        </w:rPr>
        <w:t>b) Se han clasificado las distintas formas de gestión de la prevención en la empresa, en función de los distintos criterios establecidos en la normativa sobre prevención de riesgos laborales.</w:t>
      </w:r>
    </w:p>
    <w:p w14:paraId="11E546CF" w14:textId="77777777" w:rsidR="00E63570" w:rsidRPr="00E63570" w:rsidRDefault="00E63570" w:rsidP="00E63570">
      <w:pPr>
        <w:pStyle w:val="NormalWeb"/>
        <w:shd w:val="clear" w:color="auto" w:fill="FFFFFF"/>
        <w:spacing w:before="0" w:beforeAutospacing="0" w:after="240" w:afterAutospacing="0"/>
        <w:rPr>
          <w:rFonts w:ascii="Eras Medium ITC" w:hAnsi="Eras Medium ITC"/>
          <w:color w:val="333333"/>
          <w:sz w:val="22"/>
          <w:szCs w:val="22"/>
        </w:rPr>
      </w:pPr>
      <w:r w:rsidRPr="00E63570">
        <w:rPr>
          <w:rFonts w:ascii="Eras Medium ITC" w:hAnsi="Eras Medium ITC"/>
          <w:color w:val="333333"/>
          <w:sz w:val="22"/>
          <w:szCs w:val="22"/>
        </w:rPr>
        <w:t>c) Se han determinado las formas de representación de los trabajadores en la empresa en materia de prevención de riesgos.</w:t>
      </w:r>
    </w:p>
    <w:p w14:paraId="23DA3D01" w14:textId="77777777" w:rsidR="00E63570" w:rsidRPr="00E63570" w:rsidRDefault="00E63570" w:rsidP="00E63570">
      <w:pPr>
        <w:pStyle w:val="NormalWeb"/>
        <w:shd w:val="clear" w:color="auto" w:fill="FFFFFF"/>
        <w:spacing w:before="0" w:beforeAutospacing="0" w:after="240" w:afterAutospacing="0"/>
        <w:rPr>
          <w:rFonts w:ascii="Eras Medium ITC" w:hAnsi="Eras Medium ITC"/>
          <w:color w:val="333333"/>
          <w:sz w:val="22"/>
          <w:szCs w:val="22"/>
        </w:rPr>
      </w:pPr>
      <w:r w:rsidRPr="00E63570">
        <w:rPr>
          <w:rFonts w:ascii="Eras Medium ITC" w:hAnsi="Eras Medium ITC"/>
          <w:color w:val="333333"/>
          <w:sz w:val="22"/>
          <w:szCs w:val="22"/>
        </w:rPr>
        <w:lastRenderedPageBreak/>
        <w:t>d) Se han identificado los organismos públicos relacionados con la prevención de riesgos laborales.</w:t>
      </w:r>
    </w:p>
    <w:p w14:paraId="066325FC" w14:textId="77777777" w:rsidR="00E63570" w:rsidRPr="00E63570" w:rsidRDefault="00E63570" w:rsidP="00E63570">
      <w:pPr>
        <w:pStyle w:val="NormalWeb"/>
        <w:shd w:val="clear" w:color="auto" w:fill="FFFFFF"/>
        <w:spacing w:before="0" w:beforeAutospacing="0" w:after="240" w:afterAutospacing="0"/>
        <w:rPr>
          <w:rFonts w:ascii="Eras Medium ITC" w:hAnsi="Eras Medium ITC"/>
          <w:color w:val="333333"/>
          <w:sz w:val="22"/>
          <w:szCs w:val="22"/>
        </w:rPr>
      </w:pPr>
      <w:r w:rsidRPr="00E63570">
        <w:rPr>
          <w:rFonts w:ascii="Eras Medium ITC" w:hAnsi="Eras Medium ITC"/>
          <w:color w:val="333333"/>
          <w:sz w:val="22"/>
          <w:szCs w:val="22"/>
        </w:rPr>
        <w:t>e) Se ha valorado la importancia de la existencia de un plan preventivo en la empresa que incluya la secuenciación de actuaciones a realizar en caso de emergencia.</w:t>
      </w:r>
    </w:p>
    <w:p w14:paraId="24B4E720" w14:textId="6695F1E8" w:rsidR="00E63570" w:rsidRPr="00E63570" w:rsidRDefault="00E63570" w:rsidP="00E63570">
      <w:pPr>
        <w:pStyle w:val="NormalWeb"/>
        <w:shd w:val="clear" w:color="auto" w:fill="FFFFFF"/>
        <w:spacing w:before="0" w:beforeAutospacing="0" w:after="240" w:afterAutospacing="0"/>
        <w:rPr>
          <w:rFonts w:ascii="Eras Medium ITC" w:hAnsi="Eras Medium ITC"/>
          <w:color w:val="333333"/>
          <w:sz w:val="22"/>
          <w:szCs w:val="22"/>
        </w:rPr>
      </w:pPr>
      <w:r w:rsidRPr="00E63570">
        <w:rPr>
          <w:rFonts w:ascii="Eras Medium ITC" w:hAnsi="Eras Medium ITC"/>
          <w:color w:val="333333"/>
          <w:sz w:val="22"/>
          <w:szCs w:val="22"/>
        </w:rPr>
        <w:t xml:space="preserve">f) Se ha definido el contenido del plan de prevención en un centro de trabajo relacionado con el sector profesional del </w:t>
      </w:r>
      <w:r w:rsidR="00372B22">
        <w:rPr>
          <w:rFonts w:ascii="Eras Medium ITC" w:hAnsi="Eras Medium ITC"/>
          <w:color w:val="333333"/>
          <w:sz w:val="22"/>
          <w:szCs w:val="22"/>
        </w:rPr>
        <w:t>título</w:t>
      </w:r>
      <w:r w:rsidRPr="00E63570">
        <w:rPr>
          <w:rFonts w:ascii="Eras Medium ITC" w:hAnsi="Eras Medium ITC"/>
          <w:color w:val="333333"/>
          <w:sz w:val="22"/>
          <w:szCs w:val="22"/>
        </w:rPr>
        <w:t>.</w:t>
      </w:r>
    </w:p>
    <w:p w14:paraId="4B138167" w14:textId="77777777" w:rsidR="00E63570" w:rsidRPr="00E63570" w:rsidRDefault="00E63570" w:rsidP="00E63570">
      <w:pPr>
        <w:pStyle w:val="NormalWeb"/>
        <w:shd w:val="clear" w:color="auto" w:fill="FFFFFF"/>
        <w:spacing w:before="0" w:beforeAutospacing="0" w:after="240" w:afterAutospacing="0"/>
        <w:rPr>
          <w:rFonts w:ascii="Eras Medium ITC" w:hAnsi="Eras Medium ITC"/>
          <w:color w:val="333333"/>
          <w:sz w:val="22"/>
          <w:szCs w:val="22"/>
        </w:rPr>
      </w:pPr>
      <w:r w:rsidRPr="00E63570">
        <w:rPr>
          <w:rFonts w:ascii="Eras Medium ITC" w:hAnsi="Eras Medium ITC"/>
          <w:color w:val="333333"/>
          <w:sz w:val="22"/>
          <w:szCs w:val="22"/>
        </w:rPr>
        <w:t>g) Se ha proyectado un plan de emergencia y evacuación en una pequeña y mediana empresa.</w:t>
      </w:r>
    </w:p>
    <w:p w14:paraId="6FE53180" w14:textId="77777777" w:rsidR="00E63570" w:rsidRDefault="00E63570" w:rsidP="003565D4">
      <w:pPr>
        <w:pBdr>
          <w:bottom w:val="single" w:sz="8" w:space="1" w:color="0070C0"/>
        </w:pBdr>
        <w:rPr>
          <w:rFonts w:ascii="Eras Medium ITC" w:hAnsi="Eras Medium ITC"/>
          <w:b/>
          <w:sz w:val="22"/>
          <w:szCs w:val="22"/>
        </w:rPr>
      </w:pPr>
    </w:p>
    <w:p w14:paraId="633C00B3" w14:textId="5505A942" w:rsidR="003565D4" w:rsidRPr="007B08FB" w:rsidRDefault="003565D4" w:rsidP="003565D4">
      <w:pPr>
        <w:pBdr>
          <w:bottom w:val="single" w:sz="8" w:space="1" w:color="0070C0"/>
        </w:pBdr>
        <w:rPr>
          <w:rFonts w:ascii="Eras Medium ITC" w:hAnsi="Eras Medium ITC"/>
          <w:b/>
          <w:sz w:val="22"/>
          <w:szCs w:val="22"/>
        </w:rPr>
      </w:pPr>
      <w:r w:rsidRPr="007B08FB">
        <w:rPr>
          <w:rFonts w:ascii="Eras Medium ITC" w:hAnsi="Eras Medium ITC"/>
          <w:b/>
          <w:sz w:val="22"/>
          <w:szCs w:val="22"/>
        </w:rPr>
        <w:t xml:space="preserve">UNIDAD DE TRABAJO 10. Los </w:t>
      </w:r>
      <w:proofErr w:type="spellStart"/>
      <w:r w:rsidRPr="007B08FB">
        <w:rPr>
          <w:rFonts w:ascii="Eras Medium ITC" w:hAnsi="Eras Medium ITC"/>
          <w:b/>
          <w:sz w:val="22"/>
          <w:szCs w:val="22"/>
        </w:rPr>
        <w:t>riesgos</w:t>
      </w:r>
      <w:proofErr w:type="spellEnd"/>
      <w:r w:rsidRPr="007B08FB">
        <w:rPr>
          <w:rFonts w:ascii="Eras Medium ITC" w:hAnsi="Eras Medium ITC"/>
          <w:b/>
          <w:sz w:val="22"/>
          <w:szCs w:val="22"/>
        </w:rPr>
        <w:t xml:space="preserve"> </w:t>
      </w:r>
      <w:proofErr w:type="spellStart"/>
      <w:r w:rsidRPr="007B08FB">
        <w:rPr>
          <w:rFonts w:ascii="Eras Medium ITC" w:hAnsi="Eras Medium ITC"/>
          <w:b/>
          <w:sz w:val="22"/>
          <w:szCs w:val="22"/>
        </w:rPr>
        <w:t>laborales</w:t>
      </w:r>
      <w:proofErr w:type="spellEnd"/>
    </w:p>
    <w:p w14:paraId="0FF3B7CF" w14:textId="77777777" w:rsidR="003565D4" w:rsidRPr="007B08FB" w:rsidRDefault="003565D4" w:rsidP="003565D4">
      <w:pPr>
        <w:pBdr>
          <w:bottom w:val="single" w:sz="8" w:space="1" w:color="0070C0"/>
        </w:pBdr>
        <w:rPr>
          <w:rFonts w:ascii="Eras Medium ITC" w:hAnsi="Eras Medium ITC"/>
          <w:b/>
          <w:sz w:val="22"/>
          <w:szCs w:val="22"/>
        </w:rPr>
      </w:pPr>
    </w:p>
    <w:p w14:paraId="13DF3F71" w14:textId="77777777" w:rsidR="003565D4" w:rsidRPr="007B08FB" w:rsidRDefault="003565D4" w:rsidP="003565D4">
      <w:pPr>
        <w:shd w:val="clear" w:color="auto" w:fill="8DB3E2"/>
        <w:rPr>
          <w:rFonts w:ascii="Eras Medium ITC" w:hAnsi="Eras Medium ITC"/>
          <w:b/>
          <w:color w:val="FFFFFF"/>
          <w:sz w:val="22"/>
          <w:szCs w:val="22"/>
        </w:rPr>
      </w:pPr>
      <w:r w:rsidRPr="007B08FB">
        <w:rPr>
          <w:rFonts w:ascii="Eras Medium ITC" w:hAnsi="Eras Medium ITC"/>
          <w:b/>
          <w:color w:val="FFFFFF"/>
          <w:sz w:val="22"/>
          <w:szCs w:val="22"/>
        </w:rPr>
        <w:t>RESULTADOS DE APRENDIZAJE</w:t>
      </w:r>
    </w:p>
    <w:p w14:paraId="76919136" w14:textId="77777777" w:rsidR="003565D4" w:rsidRPr="007B08FB" w:rsidRDefault="003565D4" w:rsidP="003565D4">
      <w:pPr>
        <w:tabs>
          <w:tab w:val="left" w:pos="-709"/>
          <w:tab w:val="left" w:pos="8505"/>
        </w:tabs>
        <w:spacing w:before="240" w:after="120" w:line="312" w:lineRule="auto"/>
        <w:rPr>
          <w:rFonts w:ascii="Eras Medium ITC" w:hAnsi="Eras Medium ITC"/>
          <w:sz w:val="22"/>
          <w:szCs w:val="22"/>
        </w:rPr>
      </w:pPr>
      <w:proofErr w:type="spellStart"/>
      <w:r w:rsidRPr="007B08FB">
        <w:rPr>
          <w:rFonts w:ascii="Eras Medium ITC" w:hAnsi="Eras Medium ITC"/>
          <w:sz w:val="22"/>
          <w:szCs w:val="22"/>
        </w:rPr>
        <w:t>Esta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unidad</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contribuye</w:t>
      </w:r>
      <w:proofErr w:type="spellEnd"/>
      <w:r w:rsidRPr="007B08FB">
        <w:rPr>
          <w:rFonts w:ascii="Eras Medium ITC" w:hAnsi="Eras Medium ITC"/>
          <w:sz w:val="22"/>
          <w:szCs w:val="22"/>
        </w:rPr>
        <w:t xml:space="preserve"> </w:t>
      </w:r>
      <w:proofErr w:type="gramStart"/>
      <w:r w:rsidRPr="007B08FB">
        <w:rPr>
          <w:rFonts w:ascii="Eras Medium ITC" w:hAnsi="Eras Medium ITC"/>
          <w:sz w:val="22"/>
          <w:szCs w:val="22"/>
        </w:rPr>
        <w:t>a</w:t>
      </w:r>
      <w:proofErr w:type="gramEnd"/>
      <w:r w:rsidRPr="007B08FB">
        <w:rPr>
          <w:rFonts w:ascii="Eras Medium ITC" w:hAnsi="Eras Medium ITC"/>
          <w:sz w:val="22"/>
          <w:szCs w:val="22"/>
        </w:rPr>
        <w:t xml:space="preserve"> </w:t>
      </w:r>
      <w:proofErr w:type="spellStart"/>
      <w:r w:rsidRPr="007B08FB">
        <w:rPr>
          <w:rFonts w:ascii="Eras Medium ITC" w:hAnsi="Eras Medium ITC"/>
          <w:sz w:val="22"/>
          <w:szCs w:val="22"/>
        </w:rPr>
        <w:t>alcanzar</w:t>
      </w:r>
      <w:proofErr w:type="spellEnd"/>
      <w:r w:rsidRPr="007B08FB">
        <w:rPr>
          <w:rFonts w:ascii="Eras Medium ITC" w:hAnsi="Eras Medium ITC"/>
          <w:sz w:val="22"/>
          <w:szCs w:val="22"/>
        </w:rPr>
        <w:t xml:space="preserve"> los </w:t>
      </w:r>
      <w:proofErr w:type="spellStart"/>
      <w:r w:rsidRPr="007B08FB">
        <w:rPr>
          <w:rFonts w:ascii="Eras Medium ITC" w:hAnsi="Eras Medium ITC"/>
          <w:sz w:val="22"/>
          <w:szCs w:val="22"/>
        </w:rPr>
        <w:t>siguientes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resultados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aprendizaje</w:t>
      </w:r>
      <w:proofErr w:type="spellEnd"/>
      <w:r w:rsidRPr="007B08FB">
        <w:rPr>
          <w:rFonts w:ascii="Eras Medium ITC" w:hAnsi="Eras Medium ITC"/>
          <w:sz w:val="22"/>
          <w:szCs w:val="22"/>
        </w:rPr>
        <w:t>:</w:t>
      </w:r>
    </w:p>
    <w:p w14:paraId="497CC98A" w14:textId="77777777" w:rsidR="003565D4" w:rsidRPr="007B08FB" w:rsidRDefault="003565D4" w:rsidP="003565D4">
      <w:pPr>
        <w:spacing w:after="120"/>
        <w:ind w:right="-2"/>
        <w:jc w:val="center"/>
        <w:rPr>
          <w:rFonts w:ascii="Eras Medium ITC" w:hAnsi="Eras Medium ITC"/>
          <w:b/>
          <w:sz w:val="22"/>
          <w:szCs w:val="22"/>
        </w:rPr>
      </w:pPr>
      <w:r w:rsidRPr="007B08FB">
        <w:rPr>
          <w:rFonts w:ascii="Eras Medium ITC" w:hAnsi="Eras Medium ITC"/>
          <w:b/>
          <w:sz w:val="22"/>
          <w:szCs w:val="22"/>
        </w:rPr>
        <w:t>«</w:t>
      </w:r>
      <w:proofErr w:type="spellStart"/>
      <w:r w:rsidRPr="007B08FB">
        <w:rPr>
          <w:rFonts w:ascii="Eras Medium ITC" w:hAnsi="Eras Medium ITC"/>
          <w:b/>
          <w:sz w:val="22"/>
          <w:szCs w:val="22"/>
        </w:rPr>
        <w:t>Evalúa</w:t>
      </w:r>
      <w:proofErr w:type="spellEnd"/>
      <w:r w:rsidRPr="007B08FB">
        <w:rPr>
          <w:rFonts w:ascii="Eras Medium ITC" w:hAnsi="Eras Medium ITC"/>
          <w:b/>
          <w:sz w:val="22"/>
          <w:szCs w:val="22"/>
        </w:rPr>
        <w:t xml:space="preserve"> los </w:t>
      </w:r>
      <w:proofErr w:type="spellStart"/>
      <w:r w:rsidRPr="007B08FB">
        <w:rPr>
          <w:rFonts w:ascii="Eras Medium ITC" w:hAnsi="Eras Medium ITC"/>
          <w:b/>
          <w:sz w:val="22"/>
          <w:szCs w:val="22"/>
        </w:rPr>
        <w:t>riesgos</w:t>
      </w:r>
      <w:proofErr w:type="spellEnd"/>
      <w:r w:rsidRPr="007B08FB">
        <w:rPr>
          <w:rFonts w:ascii="Eras Medium ITC" w:hAnsi="Eras Medium ITC"/>
          <w:b/>
          <w:sz w:val="22"/>
          <w:szCs w:val="22"/>
        </w:rPr>
        <w:t xml:space="preserve"> </w:t>
      </w:r>
      <w:proofErr w:type="spellStart"/>
      <w:r w:rsidRPr="007B08FB">
        <w:rPr>
          <w:rFonts w:ascii="Eras Medium ITC" w:hAnsi="Eras Medium ITC"/>
          <w:b/>
          <w:sz w:val="22"/>
          <w:szCs w:val="22"/>
        </w:rPr>
        <w:t>derivados</w:t>
      </w:r>
      <w:proofErr w:type="spellEnd"/>
      <w:r w:rsidRPr="007B08FB">
        <w:rPr>
          <w:rFonts w:ascii="Eras Medium ITC" w:hAnsi="Eras Medium ITC"/>
          <w:b/>
          <w:sz w:val="22"/>
          <w:szCs w:val="22"/>
        </w:rPr>
        <w:t xml:space="preserve"> de </w:t>
      </w:r>
      <w:proofErr w:type="spellStart"/>
      <w:r w:rsidRPr="007B08FB">
        <w:rPr>
          <w:rFonts w:ascii="Eras Medium ITC" w:hAnsi="Eras Medium ITC"/>
          <w:b/>
          <w:sz w:val="22"/>
          <w:szCs w:val="22"/>
        </w:rPr>
        <w:t>su</w:t>
      </w:r>
      <w:proofErr w:type="spellEnd"/>
      <w:r w:rsidRPr="007B08FB">
        <w:rPr>
          <w:rFonts w:ascii="Eras Medium ITC" w:hAnsi="Eras Medium ITC"/>
          <w:b/>
          <w:sz w:val="22"/>
          <w:szCs w:val="22"/>
        </w:rPr>
        <w:t xml:space="preserve"> </w:t>
      </w:r>
      <w:proofErr w:type="spellStart"/>
      <w:r w:rsidRPr="007B08FB">
        <w:rPr>
          <w:rFonts w:ascii="Eras Medium ITC" w:hAnsi="Eras Medium ITC"/>
          <w:b/>
          <w:sz w:val="22"/>
          <w:szCs w:val="22"/>
        </w:rPr>
        <w:t>actividad</w:t>
      </w:r>
      <w:proofErr w:type="spellEnd"/>
      <w:r w:rsidRPr="007B08FB">
        <w:rPr>
          <w:rFonts w:ascii="Eras Medium ITC" w:hAnsi="Eras Medium ITC"/>
          <w:b/>
          <w:sz w:val="22"/>
          <w:szCs w:val="22"/>
        </w:rPr>
        <w:t xml:space="preserve">, </w:t>
      </w:r>
      <w:proofErr w:type="spellStart"/>
      <w:r w:rsidRPr="007B08FB">
        <w:rPr>
          <w:rFonts w:ascii="Eras Medium ITC" w:hAnsi="Eras Medium ITC"/>
          <w:b/>
          <w:sz w:val="22"/>
          <w:szCs w:val="22"/>
        </w:rPr>
        <w:t>analizando</w:t>
      </w:r>
      <w:proofErr w:type="spellEnd"/>
      <w:r w:rsidRPr="007B08FB">
        <w:rPr>
          <w:rFonts w:ascii="Eras Medium ITC" w:hAnsi="Eras Medium ITC"/>
          <w:b/>
          <w:sz w:val="22"/>
          <w:szCs w:val="22"/>
        </w:rPr>
        <w:t xml:space="preserve"> las </w:t>
      </w:r>
      <w:proofErr w:type="spellStart"/>
      <w:r w:rsidRPr="007B08FB">
        <w:rPr>
          <w:rFonts w:ascii="Eras Medium ITC" w:hAnsi="Eras Medium ITC"/>
          <w:b/>
          <w:sz w:val="22"/>
          <w:szCs w:val="22"/>
        </w:rPr>
        <w:t>condiciones</w:t>
      </w:r>
      <w:proofErr w:type="spellEnd"/>
      <w:r w:rsidRPr="007B08FB">
        <w:rPr>
          <w:rFonts w:ascii="Eras Medium ITC" w:hAnsi="Eras Medium ITC"/>
          <w:b/>
          <w:sz w:val="22"/>
          <w:szCs w:val="22"/>
        </w:rPr>
        <w:t xml:space="preserve"> de </w:t>
      </w:r>
      <w:proofErr w:type="spellStart"/>
      <w:r w:rsidRPr="007B08FB">
        <w:rPr>
          <w:rFonts w:ascii="Eras Medium ITC" w:hAnsi="Eras Medium ITC"/>
          <w:b/>
          <w:sz w:val="22"/>
          <w:szCs w:val="22"/>
        </w:rPr>
        <w:t>trabajo</w:t>
      </w:r>
      <w:proofErr w:type="spellEnd"/>
      <w:r w:rsidRPr="007B08FB">
        <w:rPr>
          <w:rFonts w:ascii="Eras Medium ITC" w:hAnsi="Eras Medium ITC"/>
          <w:b/>
          <w:sz w:val="22"/>
          <w:szCs w:val="22"/>
        </w:rPr>
        <w:t xml:space="preserve"> y los </w:t>
      </w:r>
      <w:proofErr w:type="spellStart"/>
      <w:r w:rsidRPr="007B08FB">
        <w:rPr>
          <w:rFonts w:ascii="Eras Medium ITC" w:hAnsi="Eras Medium ITC"/>
          <w:b/>
          <w:sz w:val="22"/>
          <w:szCs w:val="22"/>
        </w:rPr>
        <w:t>factores</w:t>
      </w:r>
      <w:proofErr w:type="spellEnd"/>
      <w:r w:rsidRPr="007B08FB">
        <w:rPr>
          <w:rFonts w:ascii="Eras Medium ITC" w:hAnsi="Eras Medium ITC"/>
          <w:b/>
          <w:sz w:val="22"/>
          <w:szCs w:val="22"/>
        </w:rPr>
        <w:t xml:space="preserve"> de </w:t>
      </w:r>
      <w:proofErr w:type="spellStart"/>
      <w:r w:rsidRPr="007B08FB">
        <w:rPr>
          <w:rFonts w:ascii="Eras Medium ITC" w:hAnsi="Eras Medium ITC"/>
          <w:b/>
          <w:sz w:val="22"/>
          <w:szCs w:val="22"/>
        </w:rPr>
        <w:t>riesgo</w:t>
      </w:r>
      <w:proofErr w:type="spellEnd"/>
      <w:r w:rsidRPr="007B08FB">
        <w:rPr>
          <w:rFonts w:ascii="Eras Medium ITC" w:hAnsi="Eras Medium ITC"/>
          <w:b/>
          <w:sz w:val="22"/>
          <w:szCs w:val="22"/>
        </w:rPr>
        <w:t xml:space="preserve"> </w:t>
      </w:r>
      <w:proofErr w:type="spellStart"/>
      <w:r w:rsidRPr="007B08FB">
        <w:rPr>
          <w:rFonts w:ascii="Eras Medium ITC" w:hAnsi="Eras Medium ITC"/>
          <w:b/>
          <w:sz w:val="22"/>
          <w:szCs w:val="22"/>
        </w:rPr>
        <w:t>presentes</w:t>
      </w:r>
      <w:proofErr w:type="spellEnd"/>
      <w:r w:rsidRPr="007B08FB">
        <w:rPr>
          <w:rFonts w:ascii="Eras Medium ITC" w:hAnsi="Eras Medium ITC"/>
          <w:b/>
          <w:sz w:val="22"/>
          <w:szCs w:val="22"/>
        </w:rPr>
        <w:t xml:space="preserve"> </w:t>
      </w:r>
      <w:proofErr w:type="spellStart"/>
      <w:r w:rsidRPr="007B08FB">
        <w:rPr>
          <w:rFonts w:ascii="Eras Medium ITC" w:hAnsi="Eras Medium ITC"/>
          <w:b/>
          <w:sz w:val="22"/>
          <w:szCs w:val="22"/>
        </w:rPr>
        <w:t>en</w:t>
      </w:r>
      <w:proofErr w:type="spellEnd"/>
      <w:r w:rsidRPr="007B08FB">
        <w:rPr>
          <w:rFonts w:ascii="Eras Medium ITC" w:hAnsi="Eras Medium ITC"/>
          <w:b/>
          <w:sz w:val="22"/>
          <w:szCs w:val="22"/>
        </w:rPr>
        <w:t xml:space="preserve"> </w:t>
      </w:r>
      <w:proofErr w:type="spellStart"/>
      <w:r w:rsidRPr="007B08FB">
        <w:rPr>
          <w:rFonts w:ascii="Eras Medium ITC" w:hAnsi="Eras Medium ITC"/>
          <w:b/>
          <w:sz w:val="22"/>
          <w:szCs w:val="22"/>
        </w:rPr>
        <w:t>su</w:t>
      </w:r>
      <w:proofErr w:type="spellEnd"/>
      <w:r w:rsidRPr="007B08FB">
        <w:rPr>
          <w:rFonts w:ascii="Eras Medium ITC" w:hAnsi="Eras Medium ITC"/>
          <w:b/>
          <w:sz w:val="22"/>
          <w:szCs w:val="22"/>
        </w:rPr>
        <w:t xml:space="preserve"> </w:t>
      </w:r>
      <w:proofErr w:type="spellStart"/>
      <w:r w:rsidRPr="007B08FB">
        <w:rPr>
          <w:rFonts w:ascii="Eras Medium ITC" w:hAnsi="Eras Medium ITC"/>
          <w:b/>
          <w:sz w:val="22"/>
          <w:szCs w:val="22"/>
        </w:rPr>
        <w:t>entorno</w:t>
      </w:r>
      <w:proofErr w:type="spellEnd"/>
      <w:r w:rsidRPr="007B08FB">
        <w:rPr>
          <w:rFonts w:ascii="Eras Medium ITC" w:hAnsi="Eras Medium ITC"/>
          <w:b/>
          <w:sz w:val="22"/>
          <w:szCs w:val="22"/>
        </w:rPr>
        <w:t xml:space="preserve"> </w:t>
      </w:r>
      <w:proofErr w:type="spellStart"/>
      <w:proofErr w:type="gramStart"/>
      <w:r w:rsidRPr="007B08FB">
        <w:rPr>
          <w:rFonts w:ascii="Eras Medium ITC" w:hAnsi="Eras Medium ITC"/>
          <w:b/>
          <w:sz w:val="22"/>
          <w:szCs w:val="22"/>
        </w:rPr>
        <w:t>laboral</w:t>
      </w:r>
      <w:proofErr w:type="spellEnd"/>
      <w:r w:rsidRPr="007B08FB">
        <w:rPr>
          <w:rFonts w:ascii="Eras Medium ITC" w:hAnsi="Eras Medium ITC"/>
          <w:b/>
          <w:sz w:val="22"/>
          <w:szCs w:val="22"/>
        </w:rPr>
        <w:t>.»</w:t>
      </w:r>
      <w:proofErr w:type="gramEnd"/>
    </w:p>
    <w:p w14:paraId="3C21EE9C" w14:textId="77777777" w:rsidR="003565D4" w:rsidRPr="007B08FB" w:rsidRDefault="003565D4" w:rsidP="003565D4">
      <w:pPr>
        <w:spacing w:after="120"/>
        <w:ind w:right="-2"/>
        <w:jc w:val="center"/>
        <w:rPr>
          <w:rFonts w:ascii="Eras Medium ITC" w:hAnsi="Eras Medium ITC"/>
          <w:b/>
          <w:sz w:val="22"/>
          <w:szCs w:val="22"/>
        </w:rPr>
      </w:pPr>
    </w:p>
    <w:p w14:paraId="5104DF71" w14:textId="77777777" w:rsidR="003565D4" w:rsidRPr="007B08FB" w:rsidRDefault="003565D4" w:rsidP="003565D4">
      <w:pPr>
        <w:shd w:val="clear" w:color="auto" w:fill="8DB3E2"/>
        <w:rPr>
          <w:rFonts w:ascii="Eras Medium ITC" w:hAnsi="Eras Medium ITC"/>
          <w:b/>
          <w:color w:val="FFFFFF"/>
          <w:sz w:val="22"/>
          <w:szCs w:val="22"/>
        </w:rPr>
      </w:pPr>
      <w:r w:rsidRPr="007B08FB">
        <w:rPr>
          <w:rFonts w:ascii="Eras Medium ITC" w:hAnsi="Eras Medium ITC"/>
          <w:b/>
          <w:color w:val="FFFFFF"/>
          <w:sz w:val="22"/>
          <w:szCs w:val="22"/>
        </w:rPr>
        <w:t>CONTENIDOS</w:t>
      </w:r>
    </w:p>
    <w:p w14:paraId="42FCC239" w14:textId="77777777" w:rsidR="003565D4" w:rsidRPr="007B08FB" w:rsidRDefault="003565D4" w:rsidP="00AC46BB">
      <w:pPr>
        <w:numPr>
          <w:ilvl w:val="0"/>
          <w:numId w:val="8"/>
        </w:numPr>
        <w:tabs>
          <w:tab w:val="left" w:pos="8540"/>
          <w:tab w:val="left" w:pos="8605"/>
        </w:tabs>
        <w:spacing w:after="120"/>
        <w:jc w:val="both"/>
        <w:rPr>
          <w:rFonts w:ascii="Eras Medium ITC" w:hAnsi="Eras Medium ITC"/>
          <w:sz w:val="22"/>
          <w:szCs w:val="22"/>
        </w:rPr>
      </w:pPr>
      <w:r w:rsidRPr="007B08FB">
        <w:rPr>
          <w:rFonts w:ascii="Eras Medium ITC" w:hAnsi="Eras Medium ITC"/>
          <w:sz w:val="22"/>
          <w:szCs w:val="22"/>
        </w:rPr>
        <w:t xml:space="preserve">Los </w:t>
      </w:r>
      <w:proofErr w:type="spellStart"/>
      <w:r w:rsidRPr="007B08FB">
        <w:rPr>
          <w:rFonts w:ascii="Eras Medium ITC" w:hAnsi="Eras Medium ITC"/>
          <w:sz w:val="22"/>
          <w:szCs w:val="22"/>
        </w:rPr>
        <w:t>riesgos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laborales</w:t>
      </w:r>
      <w:proofErr w:type="spellEnd"/>
    </w:p>
    <w:p w14:paraId="75B3EC2E" w14:textId="77777777" w:rsidR="003565D4" w:rsidRPr="007B08FB" w:rsidRDefault="003565D4" w:rsidP="00AC46BB">
      <w:pPr>
        <w:numPr>
          <w:ilvl w:val="0"/>
          <w:numId w:val="8"/>
        </w:numPr>
        <w:tabs>
          <w:tab w:val="left" w:pos="8540"/>
          <w:tab w:val="left" w:pos="8605"/>
        </w:tabs>
        <w:spacing w:after="120"/>
        <w:jc w:val="both"/>
        <w:rPr>
          <w:rFonts w:ascii="Eras Medium ITC" w:hAnsi="Eras Medium ITC"/>
          <w:sz w:val="22"/>
          <w:szCs w:val="22"/>
        </w:rPr>
      </w:pPr>
      <w:proofErr w:type="spellStart"/>
      <w:r w:rsidRPr="007B08FB">
        <w:rPr>
          <w:rFonts w:ascii="Eras Medium ITC" w:hAnsi="Eras Medium ITC"/>
          <w:sz w:val="22"/>
          <w:szCs w:val="22"/>
        </w:rPr>
        <w:t>Factores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riesgo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derivados</w:t>
      </w:r>
      <w:proofErr w:type="spellEnd"/>
      <w:r w:rsidRPr="007B08FB">
        <w:rPr>
          <w:rFonts w:ascii="Eras Medium ITC" w:hAnsi="Eras Medium ITC"/>
          <w:sz w:val="22"/>
          <w:szCs w:val="22"/>
        </w:rPr>
        <w:t xml:space="preserve"> de las </w:t>
      </w:r>
      <w:proofErr w:type="spellStart"/>
      <w:r w:rsidRPr="007B08FB">
        <w:rPr>
          <w:rFonts w:ascii="Eras Medium ITC" w:hAnsi="Eras Medium ITC"/>
          <w:sz w:val="22"/>
          <w:szCs w:val="22"/>
        </w:rPr>
        <w:t>condiciones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seguridad</w:t>
      </w:r>
      <w:proofErr w:type="spellEnd"/>
    </w:p>
    <w:p w14:paraId="12789AFF" w14:textId="77777777" w:rsidR="003565D4" w:rsidRPr="007B08FB" w:rsidRDefault="003565D4" w:rsidP="00AC46BB">
      <w:pPr>
        <w:numPr>
          <w:ilvl w:val="0"/>
          <w:numId w:val="8"/>
        </w:numPr>
        <w:tabs>
          <w:tab w:val="left" w:pos="8540"/>
          <w:tab w:val="left" w:pos="8605"/>
        </w:tabs>
        <w:spacing w:after="120"/>
        <w:jc w:val="both"/>
        <w:rPr>
          <w:rFonts w:ascii="Eras Medium ITC" w:hAnsi="Eras Medium ITC"/>
          <w:sz w:val="22"/>
          <w:szCs w:val="22"/>
        </w:rPr>
      </w:pPr>
      <w:proofErr w:type="spellStart"/>
      <w:r w:rsidRPr="007B08FB">
        <w:rPr>
          <w:rFonts w:ascii="Eras Medium ITC" w:hAnsi="Eras Medium ITC"/>
          <w:sz w:val="22"/>
          <w:szCs w:val="22"/>
        </w:rPr>
        <w:t>Factores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riesgo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medioambientales</w:t>
      </w:r>
      <w:proofErr w:type="spellEnd"/>
    </w:p>
    <w:p w14:paraId="37DEECE6" w14:textId="77777777" w:rsidR="003565D4" w:rsidRPr="007B08FB" w:rsidRDefault="003565D4" w:rsidP="00AC46BB">
      <w:pPr>
        <w:numPr>
          <w:ilvl w:val="0"/>
          <w:numId w:val="8"/>
        </w:numPr>
        <w:tabs>
          <w:tab w:val="left" w:pos="8540"/>
          <w:tab w:val="left" w:pos="8605"/>
        </w:tabs>
        <w:spacing w:after="120"/>
        <w:jc w:val="both"/>
        <w:rPr>
          <w:rFonts w:ascii="Eras Medium ITC" w:hAnsi="Eras Medium ITC"/>
          <w:sz w:val="22"/>
          <w:szCs w:val="22"/>
        </w:rPr>
      </w:pPr>
      <w:proofErr w:type="spellStart"/>
      <w:r w:rsidRPr="007B08FB">
        <w:rPr>
          <w:rFonts w:ascii="Eras Medium ITC" w:hAnsi="Eras Medium ITC"/>
          <w:sz w:val="22"/>
          <w:szCs w:val="22"/>
        </w:rPr>
        <w:t>Factores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riesgo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psicosociales</w:t>
      </w:r>
      <w:proofErr w:type="spellEnd"/>
    </w:p>
    <w:p w14:paraId="7E32F93C" w14:textId="77777777" w:rsidR="003565D4" w:rsidRPr="007B08FB" w:rsidRDefault="003565D4" w:rsidP="00AC46BB">
      <w:pPr>
        <w:numPr>
          <w:ilvl w:val="0"/>
          <w:numId w:val="8"/>
        </w:numPr>
        <w:tabs>
          <w:tab w:val="left" w:pos="8540"/>
          <w:tab w:val="left" w:pos="8605"/>
        </w:tabs>
        <w:spacing w:after="120"/>
        <w:jc w:val="both"/>
        <w:rPr>
          <w:rFonts w:ascii="Eras Medium ITC" w:hAnsi="Eras Medium ITC"/>
          <w:sz w:val="22"/>
          <w:szCs w:val="22"/>
        </w:rPr>
      </w:pPr>
      <w:proofErr w:type="spellStart"/>
      <w:r w:rsidRPr="007B08FB">
        <w:rPr>
          <w:rFonts w:ascii="Eras Medium ITC" w:hAnsi="Eras Medium ITC"/>
          <w:sz w:val="22"/>
          <w:szCs w:val="22"/>
        </w:rPr>
        <w:t>Factores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riesgo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relacionados</w:t>
      </w:r>
      <w:proofErr w:type="spellEnd"/>
      <w:r w:rsidRPr="007B08FB">
        <w:rPr>
          <w:rFonts w:ascii="Eras Medium ITC" w:hAnsi="Eras Medium ITC"/>
          <w:sz w:val="22"/>
          <w:szCs w:val="22"/>
        </w:rPr>
        <w:t xml:space="preserve"> con la </w:t>
      </w:r>
      <w:proofErr w:type="spellStart"/>
      <w:r w:rsidRPr="007B08FB">
        <w:rPr>
          <w:rFonts w:ascii="Eras Medium ITC" w:hAnsi="Eras Medium ITC"/>
          <w:sz w:val="22"/>
          <w:szCs w:val="22"/>
        </w:rPr>
        <w:t>ergonomía</w:t>
      </w:r>
      <w:proofErr w:type="spellEnd"/>
    </w:p>
    <w:p w14:paraId="04907028" w14:textId="77777777" w:rsidR="003565D4" w:rsidRPr="007B08FB" w:rsidRDefault="003565D4" w:rsidP="003565D4">
      <w:pPr>
        <w:shd w:val="clear" w:color="auto" w:fill="8DB3E2"/>
        <w:rPr>
          <w:rFonts w:ascii="Eras Medium ITC" w:hAnsi="Eras Medium ITC"/>
          <w:b/>
          <w:color w:val="FFFFFF"/>
          <w:sz w:val="22"/>
          <w:szCs w:val="22"/>
        </w:rPr>
      </w:pPr>
      <w:r w:rsidRPr="007B08FB">
        <w:rPr>
          <w:rFonts w:ascii="Eras Medium ITC" w:hAnsi="Eras Medium ITC"/>
          <w:b/>
          <w:color w:val="FFFFFF"/>
          <w:sz w:val="22"/>
          <w:szCs w:val="22"/>
        </w:rPr>
        <w:t>CRITERIOS DE EVALUACIÓN</w:t>
      </w:r>
    </w:p>
    <w:p w14:paraId="342B5DAA" w14:textId="77777777" w:rsidR="003565D4" w:rsidRPr="007B08FB" w:rsidRDefault="003565D4" w:rsidP="003565D4">
      <w:pPr>
        <w:tabs>
          <w:tab w:val="left" w:pos="-709"/>
          <w:tab w:val="left" w:pos="8505"/>
        </w:tabs>
        <w:spacing w:before="240" w:after="120" w:line="312" w:lineRule="auto"/>
        <w:rPr>
          <w:rFonts w:ascii="Eras Medium ITC" w:hAnsi="Eras Medium ITC"/>
          <w:sz w:val="22"/>
          <w:szCs w:val="22"/>
        </w:rPr>
      </w:pPr>
      <w:r w:rsidRPr="007B08FB">
        <w:rPr>
          <w:rFonts w:ascii="Eras Medium ITC" w:hAnsi="Eras Medium ITC"/>
          <w:sz w:val="22"/>
          <w:szCs w:val="22"/>
        </w:rPr>
        <w:t xml:space="preserve">Al </w:t>
      </w:r>
      <w:proofErr w:type="spellStart"/>
      <w:r w:rsidRPr="007B08FB">
        <w:rPr>
          <w:rFonts w:ascii="Eras Medium ITC" w:hAnsi="Eras Medium ITC"/>
          <w:sz w:val="22"/>
          <w:szCs w:val="22"/>
        </w:rPr>
        <w:t>evaluar</w:t>
      </w:r>
      <w:proofErr w:type="spellEnd"/>
      <w:r w:rsidRPr="007B08FB">
        <w:rPr>
          <w:rFonts w:ascii="Eras Medium ITC" w:hAnsi="Eras Medium ITC"/>
          <w:sz w:val="22"/>
          <w:szCs w:val="22"/>
        </w:rPr>
        <w:t xml:space="preserve"> a los </w:t>
      </w:r>
      <w:proofErr w:type="spellStart"/>
      <w:r w:rsidRPr="007B08FB">
        <w:rPr>
          <w:rFonts w:ascii="Eras Medium ITC" w:hAnsi="Eras Medium ITC"/>
          <w:sz w:val="22"/>
          <w:szCs w:val="22"/>
        </w:rPr>
        <w:t>alumnos</w:t>
      </w:r>
      <w:proofErr w:type="spellEnd"/>
      <w:r w:rsidRPr="007B08FB">
        <w:rPr>
          <w:rFonts w:ascii="Eras Medium ITC" w:hAnsi="Eras Medium ITC"/>
          <w:sz w:val="22"/>
          <w:szCs w:val="22"/>
        </w:rPr>
        <w:t xml:space="preserve"> se </w:t>
      </w:r>
      <w:proofErr w:type="spellStart"/>
      <w:r w:rsidRPr="007B08FB">
        <w:rPr>
          <w:rFonts w:ascii="Eras Medium ITC" w:hAnsi="Eras Medium ITC"/>
          <w:sz w:val="22"/>
          <w:szCs w:val="22"/>
        </w:rPr>
        <w:t>tendrá</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cuenta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si</w:t>
      </w:r>
      <w:proofErr w:type="spellEnd"/>
      <w:r w:rsidRPr="007B08FB">
        <w:rPr>
          <w:rFonts w:ascii="Eras Medium ITC" w:hAnsi="Eras Medium ITC"/>
          <w:sz w:val="22"/>
          <w:szCs w:val="22"/>
        </w:rPr>
        <w:t>:</w:t>
      </w:r>
    </w:p>
    <w:p w14:paraId="15956C15" w14:textId="77777777" w:rsidR="00AA6A31" w:rsidRPr="00AA6A31" w:rsidRDefault="00AA6A31" w:rsidP="00AA6A31">
      <w:pPr>
        <w:pStyle w:val="NormalWeb"/>
        <w:shd w:val="clear" w:color="auto" w:fill="FFFFFF"/>
        <w:spacing w:before="0" w:beforeAutospacing="0" w:after="240" w:afterAutospacing="0"/>
        <w:rPr>
          <w:rFonts w:ascii="Eras Medium ITC" w:hAnsi="Eras Medium ITC"/>
          <w:color w:val="333333"/>
          <w:sz w:val="22"/>
          <w:szCs w:val="22"/>
        </w:rPr>
      </w:pPr>
      <w:r w:rsidRPr="00AA6A31">
        <w:rPr>
          <w:rFonts w:ascii="Eras Medium ITC" w:hAnsi="Eras Medium ITC"/>
          <w:color w:val="333333"/>
          <w:sz w:val="22"/>
          <w:szCs w:val="22"/>
        </w:rPr>
        <w:t>c) Se han clasificado los factores de riesgo en la actividad y los daños derivados de los mismos.</w:t>
      </w:r>
    </w:p>
    <w:p w14:paraId="20601FE6" w14:textId="77777777" w:rsidR="00AA6A31" w:rsidRPr="00AA6A31" w:rsidRDefault="00AA6A31" w:rsidP="00AA6A31">
      <w:pPr>
        <w:pStyle w:val="NormalWeb"/>
        <w:shd w:val="clear" w:color="auto" w:fill="FFFFFF"/>
        <w:spacing w:before="0" w:beforeAutospacing="0" w:after="240" w:afterAutospacing="0"/>
        <w:rPr>
          <w:rFonts w:ascii="Eras Medium ITC" w:hAnsi="Eras Medium ITC"/>
          <w:color w:val="333333"/>
          <w:sz w:val="22"/>
          <w:szCs w:val="22"/>
        </w:rPr>
      </w:pPr>
      <w:r w:rsidRPr="00AA6A31">
        <w:rPr>
          <w:rFonts w:ascii="Eras Medium ITC" w:hAnsi="Eras Medium ITC"/>
          <w:color w:val="333333"/>
          <w:sz w:val="22"/>
          <w:szCs w:val="22"/>
        </w:rPr>
        <w:t>d) Se han identificado las situaciones de riesgo más habituales en los entornos de trabajo.</w:t>
      </w:r>
    </w:p>
    <w:p w14:paraId="22B46BDC" w14:textId="77777777" w:rsidR="00AA6A31" w:rsidRPr="00AA6A31" w:rsidRDefault="00AA6A31" w:rsidP="00AA6A31">
      <w:pPr>
        <w:pStyle w:val="NormalWeb"/>
        <w:shd w:val="clear" w:color="auto" w:fill="FFFFFF"/>
        <w:spacing w:before="0" w:beforeAutospacing="0" w:after="240" w:afterAutospacing="0"/>
        <w:rPr>
          <w:rFonts w:ascii="Eras Medium ITC" w:hAnsi="Eras Medium ITC"/>
          <w:color w:val="333333"/>
          <w:sz w:val="22"/>
          <w:szCs w:val="22"/>
        </w:rPr>
      </w:pPr>
      <w:r w:rsidRPr="00AA6A31">
        <w:rPr>
          <w:rFonts w:ascii="Eras Medium ITC" w:hAnsi="Eras Medium ITC"/>
          <w:color w:val="333333"/>
          <w:sz w:val="22"/>
          <w:szCs w:val="22"/>
        </w:rPr>
        <w:t>e) Se ha determinado la evaluación de riesgos en la empresa.</w:t>
      </w:r>
    </w:p>
    <w:p w14:paraId="7E9A9E53" w14:textId="77777777" w:rsidR="00AA6A31" w:rsidRPr="00AA6A31" w:rsidRDefault="00AA6A31" w:rsidP="00AA6A31">
      <w:pPr>
        <w:pStyle w:val="NormalWeb"/>
        <w:shd w:val="clear" w:color="auto" w:fill="FFFFFF"/>
        <w:spacing w:before="0" w:beforeAutospacing="0" w:after="240" w:afterAutospacing="0"/>
        <w:rPr>
          <w:rFonts w:ascii="Eras Medium ITC" w:hAnsi="Eras Medium ITC"/>
          <w:color w:val="333333"/>
          <w:sz w:val="22"/>
          <w:szCs w:val="22"/>
        </w:rPr>
      </w:pPr>
      <w:r w:rsidRPr="00AA6A31">
        <w:rPr>
          <w:rFonts w:ascii="Eras Medium ITC" w:hAnsi="Eras Medium ITC"/>
          <w:color w:val="333333"/>
          <w:sz w:val="22"/>
          <w:szCs w:val="22"/>
        </w:rPr>
        <w:t>f) Se han determinado las condiciones de trabajo con significación para la prevención en los entornos de trabajo relacionados con el perfil profesional del título.</w:t>
      </w:r>
    </w:p>
    <w:p w14:paraId="38377BB0" w14:textId="0774D7C0" w:rsidR="00AA6A31" w:rsidRDefault="00AA6A31" w:rsidP="003565D4">
      <w:pPr>
        <w:pBdr>
          <w:bottom w:val="single" w:sz="8" w:space="1" w:color="0070C0"/>
        </w:pBdr>
        <w:rPr>
          <w:rFonts w:ascii="Eras Medium ITC" w:hAnsi="Eras Medium ITC"/>
          <w:b/>
          <w:sz w:val="22"/>
          <w:szCs w:val="22"/>
        </w:rPr>
      </w:pPr>
    </w:p>
    <w:p w14:paraId="288585D8" w14:textId="77777777" w:rsidR="00AA6A31" w:rsidRDefault="00AA6A31" w:rsidP="003565D4">
      <w:pPr>
        <w:pBdr>
          <w:bottom w:val="single" w:sz="8" w:space="1" w:color="0070C0"/>
        </w:pBdr>
        <w:rPr>
          <w:rFonts w:ascii="Eras Medium ITC" w:hAnsi="Eras Medium ITC"/>
          <w:b/>
          <w:sz w:val="22"/>
          <w:szCs w:val="22"/>
        </w:rPr>
      </w:pPr>
    </w:p>
    <w:p w14:paraId="290BCDE6" w14:textId="5EFD5875" w:rsidR="003565D4" w:rsidRPr="007B08FB" w:rsidRDefault="003565D4" w:rsidP="003565D4">
      <w:pPr>
        <w:pBdr>
          <w:bottom w:val="single" w:sz="8" w:space="1" w:color="0070C0"/>
        </w:pBdr>
        <w:rPr>
          <w:rFonts w:ascii="Eras Medium ITC" w:hAnsi="Eras Medium ITC"/>
          <w:b/>
          <w:sz w:val="22"/>
          <w:szCs w:val="22"/>
        </w:rPr>
      </w:pPr>
      <w:r w:rsidRPr="007B08FB">
        <w:rPr>
          <w:rFonts w:ascii="Eras Medium ITC" w:hAnsi="Eras Medium ITC"/>
          <w:b/>
          <w:sz w:val="22"/>
          <w:szCs w:val="22"/>
        </w:rPr>
        <w:t xml:space="preserve">UNIDAD DE TRABAJO 11. </w:t>
      </w:r>
      <w:proofErr w:type="spellStart"/>
      <w:r w:rsidRPr="007B08FB">
        <w:rPr>
          <w:rFonts w:ascii="Eras Medium ITC" w:hAnsi="Eras Medium ITC"/>
          <w:b/>
          <w:sz w:val="22"/>
          <w:szCs w:val="22"/>
        </w:rPr>
        <w:t>Emergencias</w:t>
      </w:r>
      <w:proofErr w:type="spellEnd"/>
      <w:r w:rsidRPr="007B08FB">
        <w:rPr>
          <w:rFonts w:ascii="Eras Medium ITC" w:hAnsi="Eras Medium ITC"/>
          <w:b/>
          <w:sz w:val="22"/>
          <w:szCs w:val="22"/>
        </w:rPr>
        <w:t xml:space="preserve"> y </w:t>
      </w:r>
      <w:proofErr w:type="spellStart"/>
      <w:r w:rsidRPr="007B08FB">
        <w:rPr>
          <w:rFonts w:ascii="Eras Medium ITC" w:hAnsi="Eras Medium ITC"/>
          <w:b/>
          <w:sz w:val="22"/>
          <w:szCs w:val="22"/>
        </w:rPr>
        <w:t>primeros</w:t>
      </w:r>
      <w:proofErr w:type="spellEnd"/>
      <w:r w:rsidRPr="007B08FB">
        <w:rPr>
          <w:rFonts w:ascii="Eras Medium ITC" w:hAnsi="Eras Medium ITC"/>
          <w:b/>
          <w:sz w:val="22"/>
          <w:szCs w:val="22"/>
        </w:rPr>
        <w:t xml:space="preserve"> </w:t>
      </w:r>
      <w:proofErr w:type="spellStart"/>
      <w:r w:rsidRPr="007B08FB">
        <w:rPr>
          <w:rFonts w:ascii="Eras Medium ITC" w:hAnsi="Eras Medium ITC"/>
          <w:b/>
          <w:sz w:val="22"/>
          <w:szCs w:val="22"/>
        </w:rPr>
        <w:t>auxilios</w:t>
      </w:r>
      <w:proofErr w:type="spellEnd"/>
    </w:p>
    <w:p w14:paraId="44E6C8AC" w14:textId="77777777" w:rsidR="003565D4" w:rsidRPr="007B08FB" w:rsidRDefault="003565D4" w:rsidP="003565D4">
      <w:pPr>
        <w:pBdr>
          <w:bottom w:val="single" w:sz="8" w:space="1" w:color="0070C0"/>
        </w:pBdr>
        <w:rPr>
          <w:rFonts w:ascii="Eras Medium ITC" w:hAnsi="Eras Medium ITC"/>
          <w:b/>
          <w:sz w:val="22"/>
          <w:szCs w:val="22"/>
        </w:rPr>
      </w:pPr>
    </w:p>
    <w:p w14:paraId="64AD3956" w14:textId="77777777" w:rsidR="003565D4" w:rsidRPr="007B08FB" w:rsidRDefault="003565D4" w:rsidP="003565D4">
      <w:pPr>
        <w:shd w:val="clear" w:color="auto" w:fill="8DB3E2"/>
        <w:rPr>
          <w:rFonts w:ascii="Eras Medium ITC" w:hAnsi="Eras Medium ITC"/>
          <w:b/>
          <w:color w:val="FFFFFF"/>
          <w:sz w:val="22"/>
          <w:szCs w:val="22"/>
        </w:rPr>
      </w:pPr>
      <w:r w:rsidRPr="007B08FB">
        <w:rPr>
          <w:rFonts w:ascii="Eras Medium ITC" w:hAnsi="Eras Medium ITC"/>
          <w:b/>
          <w:color w:val="FFFFFF"/>
          <w:sz w:val="22"/>
          <w:szCs w:val="22"/>
        </w:rPr>
        <w:t>RESULTADOS DE APRENDIZAJE</w:t>
      </w:r>
    </w:p>
    <w:p w14:paraId="647D83B0" w14:textId="77777777" w:rsidR="003565D4" w:rsidRPr="007B08FB" w:rsidRDefault="003565D4" w:rsidP="003565D4">
      <w:pPr>
        <w:tabs>
          <w:tab w:val="left" w:pos="-709"/>
          <w:tab w:val="left" w:pos="8505"/>
        </w:tabs>
        <w:spacing w:before="240" w:after="120" w:line="312" w:lineRule="auto"/>
        <w:rPr>
          <w:rFonts w:ascii="Eras Medium ITC" w:hAnsi="Eras Medium ITC"/>
          <w:sz w:val="22"/>
          <w:szCs w:val="22"/>
        </w:rPr>
      </w:pPr>
      <w:proofErr w:type="spellStart"/>
      <w:r w:rsidRPr="007B08FB">
        <w:rPr>
          <w:rFonts w:ascii="Eras Medium ITC" w:hAnsi="Eras Medium ITC"/>
          <w:sz w:val="22"/>
          <w:szCs w:val="22"/>
        </w:rPr>
        <w:t>Esta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unidad</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contribuye</w:t>
      </w:r>
      <w:proofErr w:type="spellEnd"/>
      <w:r w:rsidRPr="007B08FB">
        <w:rPr>
          <w:rFonts w:ascii="Eras Medium ITC" w:hAnsi="Eras Medium ITC"/>
          <w:sz w:val="22"/>
          <w:szCs w:val="22"/>
        </w:rPr>
        <w:t xml:space="preserve"> </w:t>
      </w:r>
      <w:proofErr w:type="gramStart"/>
      <w:r w:rsidRPr="007B08FB">
        <w:rPr>
          <w:rFonts w:ascii="Eras Medium ITC" w:hAnsi="Eras Medium ITC"/>
          <w:sz w:val="22"/>
          <w:szCs w:val="22"/>
        </w:rPr>
        <w:t>a</w:t>
      </w:r>
      <w:proofErr w:type="gramEnd"/>
      <w:r w:rsidRPr="007B08FB">
        <w:rPr>
          <w:rFonts w:ascii="Eras Medium ITC" w:hAnsi="Eras Medium ITC"/>
          <w:sz w:val="22"/>
          <w:szCs w:val="22"/>
        </w:rPr>
        <w:t xml:space="preserve"> </w:t>
      </w:r>
      <w:proofErr w:type="spellStart"/>
      <w:r w:rsidRPr="007B08FB">
        <w:rPr>
          <w:rFonts w:ascii="Eras Medium ITC" w:hAnsi="Eras Medium ITC"/>
          <w:sz w:val="22"/>
          <w:szCs w:val="22"/>
        </w:rPr>
        <w:t>alcanzar</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siguiente</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resultado</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aprendizaje</w:t>
      </w:r>
      <w:proofErr w:type="spellEnd"/>
      <w:r w:rsidRPr="007B08FB">
        <w:rPr>
          <w:rFonts w:ascii="Eras Medium ITC" w:hAnsi="Eras Medium ITC"/>
          <w:sz w:val="22"/>
          <w:szCs w:val="22"/>
        </w:rPr>
        <w:t>:</w:t>
      </w:r>
    </w:p>
    <w:p w14:paraId="3E31E2E9" w14:textId="77777777" w:rsidR="003565D4" w:rsidRPr="007B08FB" w:rsidRDefault="003565D4" w:rsidP="003565D4">
      <w:pPr>
        <w:tabs>
          <w:tab w:val="left" w:pos="-709"/>
          <w:tab w:val="left" w:pos="8505"/>
        </w:tabs>
        <w:spacing w:before="240" w:after="120" w:line="312" w:lineRule="auto"/>
        <w:jc w:val="center"/>
        <w:rPr>
          <w:rFonts w:ascii="Eras Medium ITC" w:hAnsi="Eras Medium ITC"/>
          <w:b/>
          <w:sz w:val="22"/>
          <w:szCs w:val="22"/>
        </w:rPr>
      </w:pPr>
      <w:r w:rsidRPr="007B08FB">
        <w:rPr>
          <w:rFonts w:ascii="Eras Medium ITC" w:hAnsi="Eras Medium ITC"/>
          <w:b/>
          <w:sz w:val="22"/>
          <w:szCs w:val="22"/>
        </w:rPr>
        <w:t>«</w:t>
      </w:r>
      <w:proofErr w:type="spellStart"/>
      <w:r w:rsidRPr="007B08FB">
        <w:rPr>
          <w:rFonts w:ascii="Eras Medium ITC" w:hAnsi="Eras Medium ITC"/>
          <w:b/>
          <w:sz w:val="22"/>
          <w:szCs w:val="22"/>
        </w:rPr>
        <w:t>Aplica</w:t>
      </w:r>
      <w:proofErr w:type="spellEnd"/>
      <w:r w:rsidRPr="007B08FB">
        <w:rPr>
          <w:rFonts w:ascii="Eras Medium ITC" w:hAnsi="Eras Medium ITC"/>
          <w:b/>
          <w:sz w:val="22"/>
          <w:szCs w:val="22"/>
        </w:rPr>
        <w:t xml:space="preserve"> las </w:t>
      </w:r>
      <w:proofErr w:type="spellStart"/>
      <w:r w:rsidRPr="007B08FB">
        <w:rPr>
          <w:rFonts w:ascii="Eras Medium ITC" w:hAnsi="Eras Medium ITC"/>
          <w:b/>
          <w:sz w:val="22"/>
          <w:szCs w:val="22"/>
        </w:rPr>
        <w:t>medidas</w:t>
      </w:r>
      <w:proofErr w:type="spellEnd"/>
      <w:r w:rsidRPr="007B08FB">
        <w:rPr>
          <w:rFonts w:ascii="Eras Medium ITC" w:hAnsi="Eras Medium ITC"/>
          <w:b/>
          <w:sz w:val="22"/>
          <w:szCs w:val="22"/>
        </w:rPr>
        <w:t xml:space="preserve"> de </w:t>
      </w:r>
      <w:proofErr w:type="spellStart"/>
      <w:r w:rsidRPr="007B08FB">
        <w:rPr>
          <w:rFonts w:ascii="Eras Medium ITC" w:hAnsi="Eras Medium ITC"/>
          <w:b/>
          <w:sz w:val="22"/>
          <w:szCs w:val="22"/>
        </w:rPr>
        <w:t>prevención</w:t>
      </w:r>
      <w:proofErr w:type="spellEnd"/>
      <w:r w:rsidRPr="007B08FB">
        <w:rPr>
          <w:rFonts w:ascii="Eras Medium ITC" w:hAnsi="Eras Medium ITC"/>
          <w:b/>
          <w:sz w:val="22"/>
          <w:szCs w:val="22"/>
        </w:rPr>
        <w:t xml:space="preserve"> y </w:t>
      </w:r>
      <w:proofErr w:type="spellStart"/>
      <w:r w:rsidRPr="007B08FB">
        <w:rPr>
          <w:rFonts w:ascii="Eras Medium ITC" w:hAnsi="Eras Medium ITC"/>
          <w:b/>
          <w:sz w:val="22"/>
          <w:szCs w:val="22"/>
        </w:rPr>
        <w:t>protección</w:t>
      </w:r>
      <w:proofErr w:type="spellEnd"/>
      <w:r w:rsidRPr="007B08FB">
        <w:rPr>
          <w:rFonts w:ascii="Eras Medium ITC" w:hAnsi="Eras Medium ITC"/>
          <w:b/>
          <w:sz w:val="22"/>
          <w:szCs w:val="22"/>
        </w:rPr>
        <w:t xml:space="preserve">, </w:t>
      </w:r>
      <w:proofErr w:type="spellStart"/>
      <w:r w:rsidRPr="007B08FB">
        <w:rPr>
          <w:rFonts w:ascii="Eras Medium ITC" w:hAnsi="Eras Medium ITC"/>
          <w:b/>
          <w:sz w:val="22"/>
          <w:szCs w:val="22"/>
        </w:rPr>
        <w:t>analizando</w:t>
      </w:r>
      <w:proofErr w:type="spellEnd"/>
      <w:r w:rsidRPr="007B08FB">
        <w:rPr>
          <w:rFonts w:ascii="Eras Medium ITC" w:hAnsi="Eras Medium ITC"/>
          <w:b/>
          <w:sz w:val="22"/>
          <w:szCs w:val="22"/>
        </w:rPr>
        <w:t xml:space="preserve"> las </w:t>
      </w:r>
      <w:proofErr w:type="spellStart"/>
      <w:r w:rsidRPr="007B08FB">
        <w:rPr>
          <w:rFonts w:ascii="Eras Medium ITC" w:hAnsi="Eras Medium ITC"/>
          <w:b/>
          <w:sz w:val="22"/>
          <w:szCs w:val="22"/>
        </w:rPr>
        <w:t>situaciones</w:t>
      </w:r>
      <w:proofErr w:type="spellEnd"/>
      <w:r w:rsidRPr="007B08FB">
        <w:rPr>
          <w:rFonts w:ascii="Eras Medium ITC" w:hAnsi="Eras Medium ITC"/>
          <w:b/>
          <w:sz w:val="22"/>
          <w:szCs w:val="22"/>
        </w:rPr>
        <w:t xml:space="preserve"> de </w:t>
      </w:r>
      <w:proofErr w:type="spellStart"/>
      <w:r w:rsidRPr="007B08FB">
        <w:rPr>
          <w:rFonts w:ascii="Eras Medium ITC" w:hAnsi="Eras Medium ITC"/>
          <w:b/>
          <w:sz w:val="22"/>
          <w:szCs w:val="22"/>
        </w:rPr>
        <w:t>riesgo</w:t>
      </w:r>
      <w:proofErr w:type="spellEnd"/>
      <w:r w:rsidRPr="007B08FB">
        <w:rPr>
          <w:rFonts w:ascii="Eras Medium ITC" w:hAnsi="Eras Medium ITC"/>
          <w:b/>
          <w:sz w:val="22"/>
          <w:szCs w:val="22"/>
        </w:rPr>
        <w:t xml:space="preserve"> </w:t>
      </w:r>
      <w:proofErr w:type="spellStart"/>
      <w:r w:rsidRPr="007B08FB">
        <w:rPr>
          <w:rFonts w:ascii="Eras Medium ITC" w:hAnsi="Eras Medium ITC"/>
          <w:b/>
          <w:sz w:val="22"/>
          <w:szCs w:val="22"/>
        </w:rPr>
        <w:t>en</w:t>
      </w:r>
      <w:proofErr w:type="spellEnd"/>
      <w:r w:rsidRPr="007B08FB">
        <w:rPr>
          <w:rFonts w:ascii="Eras Medium ITC" w:hAnsi="Eras Medium ITC"/>
          <w:b/>
          <w:sz w:val="22"/>
          <w:szCs w:val="22"/>
        </w:rPr>
        <w:t xml:space="preserve"> </w:t>
      </w:r>
      <w:proofErr w:type="spellStart"/>
      <w:r w:rsidRPr="007B08FB">
        <w:rPr>
          <w:rFonts w:ascii="Eras Medium ITC" w:hAnsi="Eras Medium ITC"/>
          <w:b/>
          <w:sz w:val="22"/>
          <w:szCs w:val="22"/>
        </w:rPr>
        <w:t>el</w:t>
      </w:r>
      <w:proofErr w:type="spellEnd"/>
      <w:r w:rsidRPr="007B08FB">
        <w:rPr>
          <w:rFonts w:ascii="Eras Medium ITC" w:hAnsi="Eras Medium ITC"/>
          <w:b/>
          <w:sz w:val="22"/>
          <w:szCs w:val="22"/>
        </w:rPr>
        <w:t xml:space="preserve"> </w:t>
      </w:r>
      <w:proofErr w:type="spellStart"/>
      <w:r w:rsidRPr="007B08FB">
        <w:rPr>
          <w:rFonts w:ascii="Eras Medium ITC" w:hAnsi="Eras Medium ITC"/>
          <w:b/>
          <w:sz w:val="22"/>
          <w:szCs w:val="22"/>
        </w:rPr>
        <w:t>entorno</w:t>
      </w:r>
      <w:proofErr w:type="spellEnd"/>
      <w:r w:rsidRPr="007B08FB">
        <w:rPr>
          <w:rFonts w:ascii="Eras Medium ITC" w:hAnsi="Eras Medium ITC"/>
          <w:b/>
          <w:sz w:val="22"/>
          <w:szCs w:val="22"/>
        </w:rPr>
        <w:t xml:space="preserve"> </w:t>
      </w:r>
      <w:proofErr w:type="spellStart"/>
      <w:r w:rsidRPr="007B08FB">
        <w:rPr>
          <w:rFonts w:ascii="Eras Medium ITC" w:hAnsi="Eras Medium ITC"/>
          <w:b/>
          <w:sz w:val="22"/>
          <w:szCs w:val="22"/>
        </w:rPr>
        <w:t>laboral</w:t>
      </w:r>
      <w:proofErr w:type="spellEnd"/>
      <w:r w:rsidRPr="007B08FB">
        <w:rPr>
          <w:rFonts w:ascii="Eras Medium ITC" w:hAnsi="Eras Medium ITC"/>
          <w:b/>
          <w:sz w:val="22"/>
          <w:szCs w:val="22"/>
        </w:rPr>
        <w:t xml:space="preserve"> del </w:t>
      </w:r>
      <w:proofErr w:type="spellStart"/>
      <w:r w:rsidRPr="007B08FB">
        <w:rPr>
          <w:rFonts w:ascii="Eras Medium ITC" w:hAnsi="Eras Medium ITC"/>
          <w:b/>
          <w:sz w:val="22"/>
          <w:szCs w:val="22"/>
        </w:rPr>
        <w:t>técnico</w:t>
      </w:r>
      <w:proofErr w:type="spellEnd"/>
      <w:r w:rsidRPr="007B08FB">
        <w:rPr>
          <w:rFonts w:ascii="Eras Medium ITC" w:hAnsi="Eras Medium ITC"/>
          <w:b/>
          <w:sz w:val="22"/>
          <w:szCs w:val="22"/>
        </w:rPr>
        <w:t xml:space="preserve"> o </w:t>
      </w:r>
      <w:proofErr w:type="spellStart"/>
      <w:r w:rsidRPr="007B08FB">
        <w:rPr>
          <w:rFonts w:ascii="Eras Medium ITC" w:hAnsi="Eras Medium ITC"/>
          <w:b/>
          <w:sz w:val="22"/>
          <w:szCs w:val="22"/>
        </w:rPr>
        <w:t>técnico</w:t>
      </w:r>
      <w:proofErr w:type="spellEnd"/>
      <w:r w:rsidRPr="007B08FB">
        <w:rPr>
          <w:rFonts w:ascii="Eras Medium ITC" w:hAnsi="Eras Medium ITC"/>
          <w:b/>
          <w:sz w:val="22"/>
          <w:szCs w:val="22"/>
        </w:rPr>
        <w:t xml:space="preserve"> </w:t>
      </w:r>
      <w:proofErr w:type="gramStart"/>
      <w:r w:rsidRPr="007B08FB">
        <w:rPr>
          <w:rFonts w:ascii="Eras Medium ITC" w:hAnsi="Eras Medium ITC"/>
          <w:b/>
          <w:sz w:val="22"/>
          <w:szCs w:val="22"/>
        </w:rPr>
        <w:t>superior.»</w:t>
      </w:r>
      <w:proofErr w:type="gramEnd"/>
    </w:p>
    <w:p w14:paraId="4CD384DA" w14:textId="77777777" w:rsidR="003565D4" w:rsidRPr="007B08FB" w:rsidRDefault="003565D4" w:rsidP="003565D4">
      <w:pPr>
        <w:shd w:val="clear" w:color="auto" w:fill="8DB3E2"/>
        <w:rPr>
          <w:rFonts w:ascii="Eras Medium ITC" w:hAnsi="Eras Medium ITC"/>
          <w:b/>
          <w:color w:val="FFFFFF"/>
          <w:sz w:val="22"/>
          <w:szCs w:val="22"/>
        </w:rPr>
      </w:pPr>
      <w:r w:rsidRPr="007B08FB">
        <w:rPr>
          <w:rFonts w:ascii="Eras Medium ITC" w:hAnsi="Eras Medium ITC"/>
          <w:b/>
          <w:color w:val="FFFFFF"/>
          <w:sz w:val="22"/>
          <w:szCs w:val="22"/>
        </w:rPr>
        <w:lastRenderedPageBreak/>
        <w:t>CONTENIDOS</w:t>
      </w:r>
    </w:p>
    <w:p w14:paraId="699C9069" w14:textId="77777777" w:rsidR="003565D4" w:rsidRPr="007B08FB" w:rsidRDefault="003565D4" w:rsidP="00AC46BB">
      <w:pPr>
        <w:numPr>
          <w:ilvl w:val="0"/>
          <w:numId w:val="8"/>
        </w:numPr>
        <w:tabs>
          <w:tab w:val="clear" w:pos="720"/>
          <w:tab w:val="num" w:pos="610"/>
          <w:tab w:val="left" w:pos="8540"/>
          <w:tab w:val="left" w:pos="8605"/>
        </w:tabs>
        <w:spacing w:after="120"/>
        <w:ind w:left="607" w:hanging="357"/>
        <w:jc w:val="both"/>
        <w:rPr>
          <w:rFonts w:ascii="Eras Medium ITC" w:hAnsi="Eras Medium ITC"/>
          <w:sz w:val="22"/>
          <w:szCs w:val="22"/>
        </w:rPr>
      </w:pPr>
      <w:proofErr w:type="spellStart"/>
      <w:r w:rsidRPr="007B08FB">
        <w:rPr>
          <w:rFonts w:ascii="Eras Medium ITC" w:hAnsi="Eras Medium ITC"/>
          <w:sz w:val="22"/>
          <w:szCs w:val="22"/>
        </w:rPr>
        <w:t>Protocolo</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actuación</w:t>
      </w:r>
      <w:proofErr w:type="spellEnd"/>
      <w:r w:rsidRPr="007B08FB">
        <w:rPr>
          <w:rFonts w:ascii="Eras Medium ITC" w:hAnsi="Eras Medium ITC"/>
          <w:sz w:val="22"/>
          <w:szCs w:val="22"/>
        </w:rPr>
        <w:t xml:space="preserve"> ante una </w:t>
      </w:r>
      <w:proofErr w:type="spellStart"/>
      <w:r w:rsidRPr="007B08FB">
        <w:rPr>
          <w:rFonts w:ascii="Eras Medium ITC" w:hAnsi="Eras Medium ITC"/>
          <w:sz w:val="22"/>
          <w:szCs w:val="22"/>
        </w:rPr>
        <w:t>situación</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emergencia</w:t>
      </w:r>
      <w:proofErr w:type="spellEnd"/>
    </w:p>
    <w:p w14:paraId="365CF798" w14:textId="77777777" w:rsidR="003565D4" w:rsidRPr="007B08FB" w:rsidRDefault="003565D4" w:rsidP="00AC46BB">
      <w:pPr>
        <w:numPr>
          <w:ilvl w:val="0"/>
          <w:numId w:val="6"/>
        </w:numPr>
        <w:tabs>
          <w:tab w:val="clear" w:pos="688"/>
          <w:tab w:val="num" w:pos="938"/>
        </w:tabs>
        <w:spacing w:after="120"/>
        <w:ind w:left="938"/>
        <w:jc w:val="both"/>
        <w:rPr>
          <w:rFonts w:ascii="Eras Medium ITC" w:hAnsi="Eras Medium ITC"/>
          <w:sz w:val="22"/>
          <w:szCs w:val="22"/>
        </w:rPr>
      </w:pPr>
      <w:r w:rsidRPr="007B08FB">
        <w:rPr>
          <w:rFonts w:ascii="Eras Medium ITC" w:hAnsi="Eras Medium ITC"/>
          <w:sz w:val="22"/>
          <w:szCs w:val="22"/>
        </w:rPr>
        <w:t>¿</w:t>
      </w:r>
      <w:proofErr w:type="spellStart"/>
      <w:r w:rsidRPr="007B08FB">
        <w:rPr>
          <w:rFonts w:ascii="Eras Medium ITC" w:hAnsi="Eras Medium ITC"/>
          <w:sz w:val="22"/>
          <w:szCs w:val="22"/>
        </w:rPr>
        <w:t>Qué</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hacer</w:t>
      </w:r>
      <w:proofErr w:type="spellEnd"/>
      <w:r w:rsidRPr="007B08FB">
        <w:rPr>
          <w:rFonts w:ascii="Eras Medium ITC" w:hAnsi="Eras Medium ITC"/>
          <w:sz w:val="22"/>
          <w:szCs w:val="22"/>
        </w:rPr>
        <w:t xml:space="preserve"> ante una </w:t>
      </w:r>
      <w:proofErr w:type="spellStart"/>
      <w:r w:rsidRPr="007B08FB">
        <w:rPr>
          <w:rFonts w:ascii="Eras Medium ITC" w:hAnsi="Eras Medium ITC"/>
          <w:sz w:val="22"/>
          <w:szCs w:val="22"/>
        </w:rPr>
        <w:t>emergencia</w:t>
      </w:r>
      <w:proofErr w:type="spellEnd"/>
      <w:r w:rsidRPr="007B08FB">
        <w:rPr>
          <w:rFonts w:ascii="Eras Medium ITC" w:hAnsi="Eras Medium ITC"/>
          <w:sz w:val="22"/>
          <w:szCs w:val="22"/>
        </w:rPr>
        <w:t>?</w:t>
      </w:r>
    </w:p>
    <w:p w14:paraId="279347D4" w14:textId="77777777" w:rsidR="003565D4" w:rsidRPr="007B08FB" w:rsidRDefault="003565D4" w:rsidP="00AC46BB">
      <w:pPr>
        <w:numPr>
          <w:ilvl w:val="0"/>
          <w:numId w:val="6"/>
        </w:numPr>
        <w:tabs>
          <w:tab w:val="clear" w:pos="688"/>
          <w:tab w:val="num" w:pos="938"/>
        </w:tabs>
        <w:spacing w:after="120"/>
        <w:ind w:left="938"/>
        <w:jc w:val="both"/>
        <w:rPr>
          <w:rFonts w:ascii="Eras Medium ITC" w:hAnsi="Eras Medium ITC"/>
          <w:sz w:val="22"/>
          <w:szCs w:val="22"/>
        </w:rPr>
      </w:pPr>
      <w:proofErr w:type="spellStart"/>
      <w:r w:rsidRPr="007B08FB">
        <w:rPr>
          <w:rFonts w:ascii="Eras Medium ITC" w:hAnsi="Eras Medium ITC"/>
          <w:sz w:val="22"/>
          <w:szCs w:val="22"/>
        </w:rPr>
        <w:t>Botiquín</w:t>
      </w:r>
      <w:proofErr w:type="spellEnd"/>
      <w:r w:rsidRPr="007B08FB">
        <w:rPr>
          <w:rFonts w:ascii="Eras Medium ITC" w:hAnsi="Eras Medium ITC"/>
          <w:sz w:val="22"/>
          <w:szCs w:val="22"/>
        </w:rPr>
        <w:t xml:space="preserve"> </w:t>
      </w:r>
    </w:p>
    <w:p w14:paraId="5837600A" w14:textId="77777777" w:rsidR="003565D4" w:rsidRPr="007B08FB" w:rsidRDefault="003565D4" w:rsidP="00AC46BB">
      <w:pPr>
        <w:numPr>
          <w:ilvl w:val="0"/>
          <w:numId w:val="8"/>
        </w:numPr>
        <w:tabs>
          <w:tab w:val="clear" w:pos="720"/>
          <w:tab w:val="num" w:pos="610"/>
          <w:tab w:val="left" w:pos="8540"/>
          <w:tab w:val="left" w:pos="8605"/>
        </w:tabs>
        <w:spacing w:after="120"/>
        <w:ind w:left="607" w:hanging="357"/>
        <w:jc w:val="both"/>
        <w:rPr>
          <w:rFonts w:ascii="Eras Medium ITC" w:hAnsi="Eras Medium ITC"/>
          <w:sz w:val="22"/>
          <w:szCs w:val="22"/>
        </w:rPr>
      </w:pPr>
      <w:proofErr w:type="spellStart"/>
      <w:r w:rsidRPr="007B08FB">
        <w:rPr>
          <w:rFonts w:ascii="Eras Medium ITC" w:hAnsi="Eras Medium ITC"/>
          <w:sz w:val="22"/>
          <w:szCs w:val="22"/>
        </w:rPr>
        <w:t>Urgencia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médica</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primeros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auxilios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conceptos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básicos</w:t>
      </w:r>
      <w:proofErr w:type="spellEnd"/>
    </w:p>
    <w:p w14:paraId="5F6C392C" w14:textId="77777777" w:rsidR="003565D4" w:rsidRPr="007B08FB" w:rsidRDefault="003565D4" w:rsidP="00AC46BB">
      <w:pPr>
        <w:numPr>
          <w:ilvl w:val="0"/>
          <w:numId w:val="6"/>
        </w:numPr>
        <w:tabs>
          <w:tab w:val="clear" w:pos="688"/>
          <w:tab w:val="num" w:pos="938"/>
        </w:tabs>
        <w:spacing w:after="120"/>
        <w:ind w:left="938"/>
        <w:jc w:val="both"/>
        <w:rPr>
          <w:rFonts w:ascii="Eras Medium ITC" w:hAnsi="Eras Medium ITC"/>
          <w:sz w:val="22"/>
          <w:szCs w:val="22"/>
        </w:rPr>
      </w:pPr>
      <w:proofErr w:type="spellStart"/>
      <w:r w:rsidRPr="007B08FB">
        <w:rPr>
          <w:rFonts w:ascii="Eras Medium ITC" w:hAnsi="Eras Medium ITC"/>
          <w:sz w:val="22"/>
          <w:szCs w:val="22"/>
        </w:rPr>
        <w:t>Método</w:t>
      </w:r>
      <w:proofErr w:type="spellEnd"/>
      <w:r w:rsidRPr="007B08FB">
        <w:rPr>
          <w:rFonts w:ascii="Eras Medium ITC" w:hAnsi="Eras Medium ITC"/>
          <w:sz w:val="22"/>
          <w:szCs w:val="22"/>
        </w:rPr>
        <w:t xml:space="preserve"> P.A.S.</w:t>
      </w:r>
    </w:p>
    <w:p w14:paraId="55DA2925" w14:textId="77777777" w:rsidR="003565D4" w:rsidRPr="007B08FB" w:rsidRDefault="003565D4" w:rsidP="00AC46BB">
      <w:pPr>
        <w:numPr>
          <w:ilvl w:val="0"/>
          <w:numId w:val="6"/>
        </w:numPr>
        <w:tabs>
          <w:tab w:val="clear" w:pos="688"/>
          <w:tab w:val="num" w:pos="938"/>
        </w:tabs>
        <w:spacing w:after="120"/>
        <w:ind w:left="938"/>
        <w:jc w:val="both"/>
        <w:rPr>
          <w:rFonts w:ascii="Eras Medium ITC" w:hAnsi="Eras Medium ITC"/>
          <w:sz w:val="22"/>
          <w:szCs w:val="22"/>
        </w:rPr>
      </w:pPr>
      <w:proofErr w:type="spellStart"/>
      <w:r w:rsidRPr="007B08FB">
        <w:rPr>
          <w:rFonts w:ascii="Eras Medium ITC" w:hAnsi="Eras Medium ITC"/>
          <w:sz w:val="22"/>
          <w:szCs w:val="22"/>
        </w:rPr>
        <w:t>Soporte</w:t>
      </w:r>
      <w:proofErr w:type="spellEnd"/>
      <w:r w:rsidRPr="007B08FB">
        <w:rPr>
          <w:rFonts w:ascii="Eras Medium ITC" w:hAnsi="Eras Medium ITC"/>
          <w:sz w:val="22"/>
          <w:szCs w:val="22"/>
        </w:rPr>
        <w:t xml:space="preserve"> Vital </w:t>
      </w:r>
      <w:proofErr w:type="spellStart"/>
      <w:r w:rsidRPr="007B08FB">
        <w:rPr>
          <w:rFonts w:ascii="Eras Medium ITC" w:hAnsi="Eras Medium ITC"/>
          <w:sz w:val="22"/>
          <w:szCs w:val="22"/>
        </w:rPr>
        <w:t>Básico</w:t>
      </w:r>
      <w:proofErr w:type="spellEnd"/>
    </w:p>
    <w:p w14:paraId="2D695A51" w14:textId="77777777" w:rsidR="003565D4" w:rsidRPr="007B08FB" w:rsidRDefault="003565D4" w:rsidP="00AC46BB">
      <w:pPr>
        <w:numPr>
          <w:ilvl w:val="0"/>
          <w:numId w:val="6"/>
        </w:numPr>
        <w:tabs>
          <w:tab w:val="clear" w:pos="688"/>
          <w:tab w:val="num" w:pos="938"/>
        </w:tabs>
        <w:spacing w:after="120"/>
        <w:ind w:left="938"/>
        <w:jc w:val="both"/>
        <w:rPr>
          <w:rFonts w:ascii="Eras Medium ITC" w:hAnsi="Eras Medium ITC"/>
          <w:sz w:val="22"/>
          <w:szCs w:val="22"/>
        </w:rPr>
      </w:pPr>
      <w:proofErr w:type="spellStart"/>
      <w:r w:rsidRPr="007B08FB">
        <w:rPr>
          <w:rFonts w:ascii="Eras Medium ITC" w:hAnsi="Eras Medium ITC"/>
          <w:sz w:val="22"/>
          <w:szCs w:val="22"/>
        </w:rPr>
        <w:t>Posición</w:t>
      </w:r>
      <w:proofErr w:type="spellEnd"/>
      <w:r w:rsidRPr="007B08FB">
        <w:rPr>
          <w:rFonts w:ascii="Eras Medium ITC" w:hAnsi="Eras Medium ITC"/>
          <w:sz w:val="22"/>
          <w:szCs w:val="22"/>
        </w:rPr>
        <w:t xml:space="preserve"> Lateral de </w:t>
      </w:r>
      <w:proofErr w:type="spellStart"/>
      <w:r w:rsidRPr="007B08FB">
        <w:rPr>
          <w:rFonts w:ascii="Eras Medium ITC" w:hAnsi="Eras Medium ITC"/>
          <w:sz w:val="22"/>
          <w:szCs w:val="22"/>
        </w:rPr>
        <w:t>Seguridad</w:t>
      </w:r>
      <w:proofErr w:type="spellEnd"/>
    </w:p>
    <w:p w14:paraId="3DBAA227" w14:textId="77777777" w:rsidR="003565D4" w:rsidRPr="007B08FB" w:rsidRDefault="003565D4" w:rsidP="00AC46BB">
      <w:pPr>
        <w:numPr>
          <w:ilvl w:val="0"/>
          <w:numId w:val="6"/>
        </w:numPr>
        <w:tabs>
          <w:tab w:val="clear" w:pos="688"/>
          <w:tab w:val="num" w:pos="938"/>
        </w:tabs>
        <w:spacing w:after="120"/>
        <w:ind w:left="938"/>
        <w:jc w:val="both"/>
        <w:rPr>
          <w:rFonts w:ascii="Eras Medium ITC" w:hAnsi="Eras Medium ITC"/>
          <w:sz w:val="22"/>
          <w:szCs w:val="22"/>
        </w:rPr>
      </w:pPr>
      <w:proofErr w:type="spellStart"/>
      <w:r w:rsidRPr="007B08FB">
        <w:rPr>
          <w:rFonts w:ascii="Eras Medium ITC" w:hAnsi="Eras Medium ITC"/>
          <w:sz w:val="22"/>
          <w:szCs w:val="22"/>
        </w:rPr>
        <w:t>Reanimación</w:t>
      </w:r>
      <w:proofErr w:type="spellEnd"/>
      <w:r w:rsidRPr="007B08FB">
        <w:rPr>
          <w:rFonts w:ascii="Eras Medium ITC" w:hAnsi="Eras Medium ITC"/>
          <w:sz w:val="22"/>
          <w:szCs w:val="22"/>
        </w:rPr>
        <w:t xml:space="preserve"> respiratoria</w:t>
      </w:r>
    </w:p>
    <w:p w14:paraId="3BEB8C02" w14:textId="77777777" w:rsidR="003565D4" w:rsidRPr="007B08FB" w:rsidRDefault="003565D4" w:rsidP="00AC46BB">
      <w:pPr>
        <w:numPr>
          <w:ilvl w:val="0"/>
          <w:numId w:val="6"/>
        </w:numPr>
        <w:tabs>
          <w:tab w:val="clear" w:pos="688"/>
          <w:tab w:val="num" w:pos="938"/>
        </w:tabs>
        <w:spacing w:after="120"/>
        <w:ind w:left="938"/>
        <w:jc w:val="both"/>
        <w:rPr>
          <w:rFonts w:ascii="Eras Medium ITC" w:hAnsi="Eras Medium ITC"/>
          <w:sz w:val="22"/>
          <w:szCs w:val="22"/>
        </w:rPr>
      </w:pPr>
      <w:proofErr w:type="spellStart"/>
      <w:r w:rsidRPr="007B08FB">
        <w:rPr>
          <w:rFonts w:ascii="Eras Medium ITC" w:hAnsi="Eras Medium ITC"/>
          <w:sz w:val="22"/>
          <w:szCs w:val="22"/>
        </w:rPr>
        <w:t>Reanimación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cardiopulmonar</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básica</w:t>
      </w:r>
      <w:proofErr w:type="spellEnd"/>
    </w:p>
    <w:p w14:paraId="5666FA66" w14:textId="77777777" w:rsidR="003565D4" w:rsidRPr="007B08FB" w:rsidRDefault="003565D4" w:rsidP="00AC46BB">
      <w:pPr>
        <w:numPr>
          <w:ilvl w:val="0"/>
          <w:numId w:val="8"/>
        </w:numPr>
        <w:tabs>
          <w:tab w:val="clear" w:pos="720"/>
          <w:tab w:val="num" w:pos="610"/>
          <w:tab w:val="left" w:pos="8540"/>
          <w:tab w:val="left" w:pos="8605"/>
        </w:tabs>
        <w:spacing w:after="120"/>
        <w:ind w:left="607" w:hanging="357"/>
        <w:jc w:val="both"/>
        <w:rPr>
          <w:rFonts w:ascii="Eras Medium ITC" w:hAnsi="Eras Medium ITC"/>
          <w:sz w:val="22"/>
          <w:szCs w:val="22"/>
        </w:rPr>
      </w:pPr>
      <w:proofErr w:type="spellStart"/>
      <w:r w:rsidRPr="007B08FB">
        <w:rPr>
          <w:rFonts w:ascii="Eras Medium ITC" w:hAnsi="Eras Medium ITC"/>
          <w:sz w:val="22"/>
          <w:szCs w:val="22"/>
        </w:rPr>
        <w:t>Clasificación</w:t>
      </w:r>
      <w:proofErr w:type="spellEnd"/>
      <w:r w:rsidRPr="007B08FB">
        <w:rPr>
          <w:rFonts w:ascii="Eras Medium ITC" w:hAnsi="Eras Medium ITC"/>
          <w:sz w:val="22"/>
          <w:szCs w:val="22"/>
        </w:rPr>
        <w:t xml:space="preserve"> de los </w:t>
      </w:r>
      <w:proofErr w:type="spellStart"/>
      <w:r w:rsidRPr="007B08FB">
        <w:rPr>
          <w:rFonts w:ascii="Eras Medium ITC" w:hAnsi="Eras Medium ITC"/>
          <w:sz w:val="22"/>
          <w:szCs w:val="22"/>
        </w:rPr>
        <w:t>heridos</w:t>
      </w:r>
      <w:proofErr w:type="spellEnd"/>
      <w:r w:rsidRPr="007B08FB">
        <w:rPr>
          <w:rFonts w:ascii="Eras Medium ITC" w:hAnsi="Eras Medium ITC"/>
          <w:sz w:val="22"/>
          <w:szCs w:val="22"/>
        </w:rPr>
        <w:t xml:space="preserve"> por </w:t>
      </w:r>
      <w:proofErr w:type="spellStart"/>
      <w:r w:rsidRPr="007B08FB">
        <w:rPr>
          <w:rFonts w:ascii="Eras Medium ITC" w:hAnsi="Eras Medium ITC"/>
          <w:sz w:val="22"/>
          <w:szCs w:val="22"/>
        </w:rPr>
        <w:t>su</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gravedad</w:t>
      </w:r>
      <w:proofErr w:type="spellEnd"/>
    </w:p>
    <w:p w14:paraId="47A0F472" w14:textId="77777777" w:rsidR="003565D4" w:rsidRPr="007B08FB" w:rsidRDefault="003565D4" w:rsidP="00AC46BB">
      <w:pPr>
        <w:numPr>
          <w:ilvl w:val="0"/>
          <w:numId w:val="8"/>
        </w:numPr>
        <w:tabs>
          <w:tab w:val="clear" w:pos="720"/>
          <w:tab w:val="num" w:pos="610"/>
          <w:tab w:val="left" w:pos="8540"/>
          <w:tab w:val="left" w:pos="8605"/>
        </w:tabs>
        <w:spacing w:after="120"/>
        <w:ind w:left="607" w:hanging="357"/>
        <w:jc w:val="both"/>
        <w:rPr>
          <w:rFonts w:ascii="Eras Medium ITC" w:hAnsi="Eras Medium ITC"/>
          <w:sz w:val="22"/>
          <w:szCs w:val="22"/>
        </w:rPr>
      </w:pPr>
      <w:proofErr w:type="spellStart"/>
      <w:r w:rsidRPr="007B08FB">
        <w:rPr>
          <w:rFonts w:ascii="Eras Medium ITC" w:hAnsi="Eras Medium ITC"/>
          <w:sz w:val="22"/>
          <w:szCs w:val="22"/>
        </w:rPr>
        <w:t>Técnicas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primeros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auxilios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función</w:t>
      </w:r>
      <w:proofErr w:type="spellEnd"/>
      <w:r w:rsidRPr="007B08FB">
        <w:rPr>
          <w:rFonts w:ascii="Eras Medium ITC" w:hAnsi="Eras Medium ITC"/>
          <w:sz w:val="22"/>
          <w:szCs w:val="22"/>
        </w:rPr>
        <w:t xml:space="preserve"> de las </w:t>
      </w:r>
      <w:proofErr w:type="spellStart"/>
      <w:r w:rsidRPr="007B08FB">
        <w:rPr>
          <w:rFonts w:ascii="Eras Medium ITC" w:hAnsi="Eras Medium ITC"/>
          <w:sz w:val="22"/>
          <w:szCs w:val="22"/>
        </w:rPr>
        <w:t>lesiones</w:t>
      </w:r>
      <w:proofErr w:type="spellEnd"/>
    </w:p>
    <w:p w14:paraId="04CE87A5" w14:textId="77777777" w:rsidR="003565D4" w:rsidRPr="007B08FB" w:rsidRDefault="003565D4" w:rsidP="00AC46BB">
      <w:pPr>
        <w:numPr>
          <w:ilvl w:val="0"/>
          <w:numId w:val="6"/>
        </w:numPr>
        <w:tabs>
          <w:tab w:val="clear" w:pos="688"/>
          <w:tab w:val="num" w:pos="938"/>
        </w:tabs>
        <w:spacing w:after="120"/>
        <w:ind w:left="938"/>
        <w:jc w:val="both"/>
        <w:rPr>
          <w:rFonts w:ascii="Eras Medium ITC" w:hAnsi="Eras Medium ITC"/>
          <w:sz w:val="22"/>
          <w:szCs w:val="22"/>
        </w:rPr>
      </w:pPr>
      <w:proofErr w:type="spellStart"/>
      <w:r w:rsidRPr="007B08FB">
        <w:rPr>
          <w:rFonts w:ascii="Eras Medium ITC" w:hAnsi="Eras Medium ITC"/>
          <w:sz w:val="22"/>
          <w:szCs w:val="22"/>
        </w:rPr>
        <w:t>Heridas</w:t>
      </w:r>
      <w:proofErr w:type="spellEnd"/>
    </w:p>
    <w:p w14:paraId="02366A56" w14:textId="77777777" w:rsidR="003565D4" w:rsidRPr="007B08FB" w:rsidRDefault="003565D4" w:rsidP="00AC46BB">
      <w:pPr>
        <w:numPr>
          <w:ilvl w:val="0"/>
          <w:numId w:val="6"/>
        </w:numPr>
        <w:tabs>
          <w:tab w:val="clear" w:pos="688"/>
          <w:tab w:val="num" w:pos="938"/>
        </w:tabs>
        <w:spacing w:after="120"/>
        <w:ind w:left="938"/>
        <w:jc w:val="both"/>
        <w:rPr>
          <w:rFonts w:ascii="Eras Medium ITC" w:hAnsi="Eras Medium ITC"/>
          <w:sz w:val="22"/>
          <w:szCs w:val="22"/>
        </w:rPr>
      </w:pPr>
      <w:proofErr w:type="spellStart"/>
      <w:r w:rsidRPr="007B08FB">
        <w:rPr>
          <w:rFonts w:ascii="Eras Medium ITC" w:hAnsi="Eras Medium ITC"/>
          <w:sz w:val="22"/>
          <w:szCs w:val="22"/>
        </w:rPr>
        <w:t>Quemaduras</w:t>
      </w:r>
      <w:proofErr w:type="spellEnd"/>
    </w:p>
    <w:p w14:paraId="7C9A0ADA" w14:textId="77777777" w:rsidR="003565D4" w:rsidRPr="007B08FB" w:rsidRDefault="003565D4" w:rsidP="00AC46BB">
      <w:pPr>
        <w:numPr>
          <w:ilvl w:val="0"/>
          <w:numId w:val="6"/>
        </w:numPr>
        <w:tabs>
          <w:tab w:val="clear" w:pos="688"/>
          <w:tab w:val="num" w:pos="938"/>
        </w:tabs>
        <w:spacing w:after="120"/>
        <w:ind w:left="938"/>
        <w:jc w:val="both"/>
        <w:rPr>
          <w:rFonts w:ascii="Eras Medium ITC" w:hAnsi="Eras Medium ITC"/>
          <w:sz w:val="22"/>
          <w:szCs w:val="22"/>
        </w:rPr>
      </w:pPr>
      <w:proofErr w:type="spellStart"/>
      <w:r w:rsidRPr="007B08FB">
        <w:rPr>
          <w:rFonts w:ascii="Eras Medium ITC" w:hAnsi="Eras Medium ITC"/>
          <w:sz w:val="22"/>
          <w:szCs w:val="22"/>
        </w:rPr>
        <w:t>Hemorragias</w:t>
      </w:r>
      <w:proofErr w:type="spellEnd"/>
    </w:p>
    <w:p w14:paraId="3C9F5472" w14:textId="77777777" w:rsidR="003565D4" w:rsidRPr="007B08FB" w:rsidRDefault="003565D4" w:rsidP="00AC46BB">
      <w:pPr>
        <w:numPr>
          <w:ilvl w:val="0"/>
          <w:numId w:val="6"/>
        </w:numPr>
        <w:tabs>
          <w:tab w:val="clear" w:pos="688"/>
          <w:tab w:val="num" w:pos="938"/>
        </w:tabs>
        <w:spacing w:after="120"/>
        <w:ind w:left="938"/>
        <w:jc w:val="both"/>
        <w:rPr>
          <w:rFonts w:ascii="Eras Medium ITC" w:hAnsi="Eras Medium ITC"/>
          <w:sz w:val="22"/>
          <w:szCs w:val="22"/>
        </w:rPr>
      </w:pPr>
      <w:proofErr w:type="spellStart"/>
      <w:r w:rsidRPr="007B08FB">
        <w:rPr>
          <w:rFonts w:ascii="Eras Medium ITC" w:hAnsi="Eras Medium ITC"/>
          <w:sz w:val="22"/>
          <w:szCs w:val="22"/>
        </w:rPr>
        <w:t>Fracturas</w:t>
      </w:r>
      <w:proofErr w:type="spellEnd"/>
    </w:p>
    <w:p w14:paraId="47775E93" w14:textId="77777777" w:rsidR="003565D4" w:rsidRPr="007B08FB" w:rsidRDefault="003565D4" w:rsidP="003565D4">
      <w:pPr>
        <w:shd w:val="clear" w:color="auto" w:fill="8DB3E2"/>
        <w:rPr>
          <w:rFonts w:ascii="Eras Medium ITC" w:hAnsi="Eras Medium ITC"/>
          <w:b/>
          <w:color w:val="FFFFFF"/>
          <w:sz w:val="22"/>
          <w:szCs w:val="22"/>
        </w:rPr>
      </w:pPr>
      <w:r w:rsidRPr="007B08FB">
        <w:rPr>
          <w:rFonts w:ascii="Eras Medium ITC" w:hAnsi="Eras Medium ITC"/>
          <w:b/>
          <w:color w:val="FFFFFF"/>
          <w:sz w:val="22"/>
          <w:szCs w:val="22"/>
        </w:rPr>
        <w:t>CRITERIOS DE EVALUACIÓN</w:t>
      </w:r>
    </w:p>
    <w:p w14:paraId="4973F9FB" w14:textId="77777777" w:rsidR="003565D4" w:rsidRPr="007B08FB" w:rsidRDefault="003565D4" w:rsidP="003565D4">
      <w:pPr>
        <w:tabs>
          <w:tab w:val="left" w:pos="-709"/>
          <w:tab w:val="left" w:pos="8505"/>
        </w:tabs>
        <w:spacing w:before="240" w:after="120" w:line="312" w:lineRule="auto"/>
        <w:rPr>
          <w:rFonts w:ascii="Eras Medium ITC" w:hAnsi="Eras Medium ITC"/>
          <w:sz w:val="22"/>
          <w:szCs w:val="22"/>
        </w:rPr>
      </w:pPr>
      <w:r w:rsidRPr="007B08FB">
        <w:rPr>
          <w:rFonts w:ascii="Eras Medium ITC" w:hAnsi="Eras Medium ITC"/>
          <w:sz w:val="22"/>
          <w:szCs w:val="22"/>
        </w:rPr>
        <w:t xml:space="preserve">Al </w:t>
      </w:r>
      <w:proofErr w:type="spellStart"/>
      <w:r w:rsidRPr="007B08FB">
        <w:rPr>
          <w:rFonts w:ascii="Eras Medium ITC" w:hAnsi="Eras Medium ITC"/>
          <w:sz w:val="22"/>
          <w:szCs w:val="22"/>
        </w:rPr>
        <w:t>evaluar</w:t>
      </w:r>
      <w:proofErr w:type="spellEnd"/>
      <w:r w:rsidRPr="007B08FB">
        <w:rPr>
          <w:rFonts w:ascii="Eras Medium ITC" w:hAnsi="Eras Medium ITC"/>
          <w:sz w:val="22"/>
          <w:szCs w:val="22"/>
        </w:rPr>
        <w:t xml:space="preserve"> a los </w:t>
      </w:r>
      <w:proofErr w:type="spellStart"/>
      <w:r w:rsidRPr="007B08FB">
        <w:rPr>
          <w:rFonts w:ascii="Eras Medium ITC" w:hAnsi="Eras Medium ITC"/>
          <w:sz w:val="22"/>
          <w:szCs w:val="22"/>
        </w:rPr>
        <w:t>alumnos</w:t>
      </w:r>
      <w:proofErr w:type="spellEnd"/>
      <w:r w:rsidRPr="007B08FB">
        <w:rPr>
          <w:rFonts w:ascii="Eras Medium ITC" w:hAnsi="Eras Medium ITC"/>
          <w:sz w:val="22"/>
          <w:szCs w:val="22"/>
        </w:rPr>
        <w:t xml:space="preserve"> se </w:t>
      </w:r>
      <w:proofErr w:type="spellStart"/>
      <w:r w:rsidRPr="007B08FB">
        <w:rPr>
          <w:rFonts w:ascii="Eras Medium ITC" w:hAnsi="Eras Medium ITC"/>
          <w:sz w:val="22"/>
          <w:szCs w:val="22"/>
        </w:rPr>
        <w:t>tendrá</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cuenta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si</w:t>
      </w:r>
      <w:proofErr w:type="spellEnd"/>
      <w:r w:rsidRPr="007B08FB">
        <w:rPr>
          <w:rFonts w:ascii="Eras Medium ITC" w:hAnsi="Eras Medium ITC"/>
          <w:sz w:val="22"/>
          <w:szCs w:val="22"/>
        </w:rPr>
        <w:t>:</w:t>
      </w:r>
    </w:p>
    <w:p w14:paraId="00D62CD2" w14:textId="77777777" w:rsidR="0033708C" w:rsidRPr="0033708C" w:rsidRDefault="0033708C" w:rsidP="0033708C">
      <w:pPr>
        <w:pStyle w:val="NormalWeb"/>
        <w:shd w:val="clear" w:color="auto" w:fill="FFFFFF"/>
        <w:spacing w:before="0" w:beforeAutospacing="0" w:after="240" w:afterAutospacing="0"/>
        <w:rPr>
          <w:rFonts w:ascii="Eras Medium ITC" w:hAnsi="Eras Medium ITC"/>
          <w:color w:val="333333"/>
          <w:sz w:val="22"/>
          <w:szCs w:val="22"/>
        </w:rPr>
      </w:pPr>
      <w:r w:rsidRPr="0033708C">
        <w:rPr>
          <w:rFonts w:ascii="Eras Medium ITC" w:hAnsi="Eras Medium ITC"/>
          <w:color w:val="333333"/>
          <w:sz w:val="22"/>
          <w:szCs w:val="22"/>
        </w:rPr>
        <w:t>a) Se han definido las técnicas de prevención y de protección que deben aplicarse para evitar los daños en su origen y minimizar sus consecuencias en caso de que sean inevitables.</w:t>
      </w:r>
    </w:p>
    <w:p w14:paraId="33822598" w14:textId="77777777" w:rsidR="0033708C" w:rsidRPr="0033708C" w:rsidRDefault="0033708C" w:rsidP="0033708C">
      <w:pPr>
        <w:pStyle w:val="NormalWeb"/>
        <w:shd w:val="clear" w:color="auto" w:fill="FFFFFF"/>
        <w:spacing w:before="0" w:beforeAutospacing="0" w:after="240" w:afterAutospacing="0"/>
        <w:rPr>
          <w:rFonts w:ascii="Eras Medium ITC" w:hAnsi="Eras Medium ITC"/>
          <w:color w:val="333333"/>
          <w:sz w:val="22"/>
          <w:szCs w:val="22"/>
        </w:rPr>
      </w:pPr>
      <w:r w:rsidRPr="0033708C">
        <w:rPr>
          <w:rFonts w:ascii="Eras Medium ITC" w:hAnsi="Eras Medium ITC"/>
          <w:color w:val="333333"/>
          <w:sz w:val="22"/>
          <w:szCs w:val="22"/>
        </w:rPr>
        <w:t>b) Se ha analizado el significado y alcance de los distintos tipos de señalización de seguridad.</w:t>
      </w:r>
    </w:p>
    <w:p w14:paraId="22E8FFA1" w14:textId="77777777" w:rsidR="0033708C" w:rsidRPr="0033708C" w:rsidRDefault="0033708C" w:rsidP="0033708C">
      <w:pPr>
        <w:pStyle w:val="NormalWeb"/>
        <w:shd w:val="clear" w:color="auto" w:fill="FFFFFF"/>
        <w:spacing w:before="0" w:beforeAutospacing="0" w:after="240" w:afterAutospacing="0"/>
        <w:rPr>
          <w:rFonts w:ascii="Eras Medium ITC" w:hAnsi="Eras Medium ITC"/>
          <w:color w:val="333333"/>
          <w:sz w:val="22"/>
          <w:szCs w:val="22"/>
        </w:rPr>
      </w:pPr>
      <w:r w:rsidRPr="0033708C">
        <w:rPr>
          <w:rFonts w:ascii="Eras Medium ITC" w:hAnsi="Eras Medium ITC"/>
          <w:color w:val="333333"/>
          <w:sz w:val="22"/>
          <w:szCs w:val="22"/>
        </w:rPr>
        <w:t>c) Se han analizado los protocolos de actuación en caso de emergencia.</w:t>
      </w:r>
    </w:p>
    <w:p w14:paraId="5FA3866F" w14:textId="77777777" w:rsidR="0033708C" w:rsidRPr="0033708C" w:rsidRDefault="0033708C" w:rsidP="0033708C">
      <w:pPr>
        <w:pStyle w:val="NormalWeb"/>
        <w:shd w:val="clear" w:color="auto" w:fill="FFFFFF"/>
        <w:spacing w:before="0" w:beforeAutospacing="0" w:after="240" w:afterAutospacing="0"/>
        <w:rPr>
          <w:rFonts w:ascii="Eras Medium ITC" w:hAnsi="Eras Medium ITC"/>
          <w:color w:val="333333"/>
          <w:sz w:val="22"/>
          <w:szCs w:val="22"/>
        </w:rPr>
      </w:pPr>
      <w:r w:rsidRPr="0033708C">
        <w:rPr>
          <w:rFonts w:ascii="Eras Medium ITC" w:hAnsi="Eras Medium ITC"/>
          <w:color w:val="333333"/>
          <w:sz w:val="22"/>
          <w:szCs w:val="22"/>
        </w:rPr>
        <w:t>d) Se han identificado las técnicas de clasificación de heridos en caso de emergencia donde existan víctimas de diversa gravedad.</w:t>
      </w:r>
    </w:p>
    <w:p w14:paraId="1F6948B3" w14:textId="77777777" w:rsidR="0033708C" w:rsidRPr="0033708C" w:rsidRDefault="0033708C" w:rsidP="0033708C">
      <w:pPr>
        <w:pStyle w:val="NormalWeb"/>
        <w:shd w:val="clear" w:color="auto" w:fill="FFFFFF"/>
        <w:spacing w:before="0" w:beforeAutospacing="0" w:after="240" w:afterAutospacing="0"/>
        <w:rPr>
          <w:rFonts w:ascii="Eras Medium ITC" w:hAnsi="Eras Medium ITC"/>
          <w:color w:val="333333"/>
          <w:sz w:val="22"/>
          <w:szCs w:val="22"/>
        </w:rPr>
      </w:pPr>
      <w:r w:rsidRPr="0033708C">
        <w:rPr>
          <w:rFonts w:ascii="Eras Medium ITC" w:hAnsi="Eras Medium ITC"/>
          <w:color w:val="333333"/>
          <w:sz w:val="22"/>
          <w:szCs w:val="22"/>
        </w:rPr>
        <w:t>e) Se han identificado las técnicas básicas de primeros auxilios que han de ser aplicadas en el lugar del accidente ante distintos tipos de daños y la composición y uso del botiquín.</w:t>
      </w:r>
    </w:p>
    <w:p w14:paraId="2516BA45" w14:textId="77777777" w:rsidR="0033708C" w:rsidRPr="0033708C" w:rsidRDefault="0033708C" w:rsidP="0033708C">
      <w:pPr>
        <w:pStyle w:val="NormalWeb"/>
        <w:shd w:val="clear" w:color="auto" w:fill="FFFFFF"/>
        <w:spacing w:before="0" w:beforeAutospacing="0" w:after="240" w:afterAutospacing="0"/>
        <w:rPr>
          <w:rFonts w:ascii="Eras Medium ITC" w:hAnsi="Eras Medium ITC"/>
          <w:color w:val="333333"/>
          <w:sz w:val="22"/>
          <w:szCs w:val="22"/>
        </w:rPr>
      </w:pPr>
      <w:r w:rsidRPr="0033708C">
        <w:rPr>
          <w:rFonts w:ascii="Eras Medium ITC" w:hAnsi="Eras Medium ITC"/>
          <w:color w:val="333333"/>
          <w:sz w:val="22"/>
          <w:szCs w:val="22"/>
        </w:rPr>
        <w:t>f) Se han determinado los requisitos y condiciones para la vigilancia de la salud del trabajador y su importancia como medida de prevención.</w:t>
      </w:r>
    </w:p>
    <w:p w14:paraId="30412B1D" w14:textId="77777777" w:rsidR="003565D4" w:rsidRPr="007B08FB" w:rsidRDefault="003565D4" w:rsidP="003565D4">
      <w:pPr>
        <w:tabs>
          <w:tab w:val="left" w:pos="8540"/>
          <w:tab w:val="left" w:pos="8605"/>
        </w:tabs>
        <w:spacing w:after="120"/>
        <w:ind w:left="360"/>
        <w:rPr>
          <w:rFonts w:ascii="Eras Medium ITC" w:hAnsi="Eras Medium ITC"/>
          <w:sz w:val="22"/>
          <w:szCs w:val="22"/>
        </w:rPr>
      </w:pPr>
    </w:p>
    <w:p w14:paraId="4F1FC02D" w14:textId="77777777" w:rsidR="003565D4" w:rsidRPr="007B08FB" w:rsidRDefault="003565D4" w:rsidP="003565D4">
      <w:pPr>
        <w:pBdr>
          <w:bottom w:val="single" w:sz="8" w:space="1" w:color="0070C0"/>
        </w:pBdr>
        <w:rPr>
          <w:rFonts w:ascii="Eras Medium ITC" w:hAnsi="Eras Medium ITC"/>
          <w:b/>
          <w:sz w:val="22"/>
          <w:szCs w:val="22"/>
        </w:rPr>
      </w:pPr>
      <w:r w:rsidRPr="007B08FB">
        <w:rPr>
          <w:rFonts w:ascii="Eras Medium ITC" w:hAnsi="Eras Medium ITC"/>
          <w:b/>
          <w:sz w:val="22"/>
          <w:szCs w:val="22"/>
        </w:rPr>
        <w:t xml:space="preserve">UNIDAD DE TRABAJO 12. </w:t>
      </w:r>
      <w:proofErr w:type="spellStart"/>
      <w:r w:rsidRPr="007B08FB">
        <w:rPr>
          <w:rFonts w:ascii="Eras Medium ITC" w:hAnsi="Eras Medium ITC"/>
          <w:b/>
          <w:sz w:val="22"/>
          <w:szCs w:val="22"/>
        </w:rPr>
        <w:t>Trabajo</w:t>
      </w:r>
      <w:proofErr w:type="spellEnd"/>
      <w:r w:rsidRPr="007B08FB">
        <w:rPr>
          <w:rFonts w:ascii="Eras Medium ITC" w:hAnsi="Eras Medium ITC"/>
          <w:b/>
          <w:sz w:val="22"/>
          <w:szCs w:val="22"/>
        </w:rPr>
        <w:t xml:space="preserve"> en </w:t>
      </w:r>
      <w:proofErr w:type="spellStart"/>
      <w:r w:rsidRPr="007B08FB">
        <w:rPr>
          <w:rFonts w:ascii="Eras Medium ITC" w:hAnsi="Eras Medium ITC"/>
          <w:b/>
          <w:sz w:val="22"/>
          <w:szCs w:val="22"/>
        </w:rPr>
        <w:t>equipo</w:t>
      </w:r>
      <w:proofErr w:type="spellEnd"/>
    </w:p>
    <w:p w14:paraId="101C6F3B" w14:textId="77777777" w:rsidR="003565D4" w:rsidRPr="007B08FB" w:rsidRDefault="003565D4" w:rsidP="003565D4">
      <w:pPr>
        <w:pBdr>
          <w:bottom w:val="single" w:sz="8" w:space="1" w:color="0070C0"/>
        </w:pBdr>
        <w:rPr>
          <w:rFonts w:ascii="Eras Medium ITC" w:hAnsi="Eras Medium ITC"/>
          <w:b/>
          <w:sz w:val="22"/>
          <w:szCs w:val="22"/>
        </w:rPr>
      </w:pPr>
    </w:p>
    <w:p w14:paraId="2DE3E361" w14:textId="77777777" w:rsidR="003565D4" w:rsidRPr="007B08FB" w:rsidRDefault="003565D4" w:rsidP="003565D4">
      <w:pPr>
        <w:shd w:val="clear" w:color="auto" w:fill="8DB3E2"/>
        <w:rPr>
          <w:rFonts w:ascii="Eras Medium ITC" w:hAnsi="Eras Medium ITC"/>
          <w:b/>
          <w:color w:val="FFFFFF"/>
          <w:sz w:val="22"/>
          <w:szCs w:val="22"/>
        </w:rPr>
      </w:pPr>
      <w:r w:rsidRPr="007B08FB">
        <w:rPr>
          <w:rFonts w:ascii="Eras Medium ITC" w:hAnsi="Eras Medium ITC"/>
          <w:b/>
          <w:color w:val="FFFFFF"/>
          <w:sz w:val="22"/>
          <w:szCs w:val="22"/>
        </w:rPr>
        <w:t>RESULTADOS DE APRENDIZAJE</w:t>
      </w:r>
    </w:p>
    <w:p w14:paraId="1A96DBE1" w14:textId="77777777" w:rsidR="003565D4" w:rsidRPr="007B08FB" w:rsidRDefault="003565D4" w:rsidP="003565D4">
      <w:pPr>
        <w:tabs>
          <w:tab w:val="left" w:pos="-709"/>
          <w:tab w:val="left" w:pos="8505"/>
        </w:tabs>
        <w:spacing w:before="240" w:after="120" w:line="312" w:lineRule="auto"/>
        <w:rPr>
          <w:rFonts w:ascii="Eras Medium ITC" w:hAnsi="Eras Medium ITC"/>
          <w:sz w:val="22"/>
          <w:szCs w:val="22"/>
        </w:rPr>
      </w:pPr>
      <w:proofErr w:type="spellStart"/>
      <w:r w:rsidRPr="007B08FB">
        <w:rPr>
          <w:rFonts w:ascii="Eras Medium ITC" w:hAnsi="Eras Medium ITC"/>
          <w:sz w:val="22"/>
          <w:szCs w:val="22"/>
        </w:rPr>
        <w:t>Esta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unidad</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contribuye</w:t>
      </w:r>
      <w:proofErr w:type="spellEnd"/>
      <w:r w:rsidRPr="007B08FB">
        <w:rPr>
          <w:rFonts w:ascii="Eras Medium ITC" w:hAnsi="Eras Medium ITC"/>
          <w:sz w:val="22"/>
          <w:szCs w:val="22"/>
        </w:rPr>
        <w:t xml:space="preserve"> </w:t>
      </w:r>
      <w:proofErr w:type="gramStart"/>
      <w:r w:rsidRPr="007B08FB">
        <w:rPr>
          <w:rFonts w:ascii="Eras Medium ITC" w:hAnsi="Eras Medium ITC"/>
          <w:sz w:val="22"/>
          <w:szCs w:val="22"/>
        </w:rPr>
        <w:t>a</w:t>
      </w:r>
      <w:proofErr w:type="gramEnd"/>
      <w:r w:rsidRPr="007B08FB">
        <w:rPr>
          <w:rFonts w:ascii="Eras Medium ITC" w:hAnsi="Eras Medium ITC"/>
          <w:sz w:val="22"/>
          <w:szCs w:val="22"/>
        </w:rPr>
        <w:t xml:space="preserve"> </w:t>
      </w:r>
      <w:proofErr w:type="spellStart"/>
      <w:r w:rsidRPr="007B08FB">
        <w:rPr>
          <w:rFonts w:ascii="Eras Medium ITC" w:hAnsi="Eras Medium ITC"/>
          <w:sz w:val="22"/>
          <w:szCs w:val="22"/>
        </w:rPr>
        <w:t>alcanzar</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siguiente</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resultado</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aprendizaje</w:t>
      </w:r>
      <w:proofErr w:type="spellEnd"/>
      <w:r w:rsidRPr="007B08FB">
        <w:rPr>
          <w:rFonts w:ascii="Eras Medium ITC" w:hAnsi="Eras Medium ITC"/>
          <w:sz w:val="22"/>
          <w:szCs w:val="22"/>
        </w:rPr>
        <w:t>:</w:t>
      </w:r>
    </w:p>
    <w:p w14:paraId="287DFFD6" w14:textId="77777777" w:rsidR="003565D4" w:rsidRPr="007B08FB" w:rsidRDefault="003565D4" w:rsidP="003565D4">
      <w:pPr>
        <w:spacing w:after="120"/>
        <w:ind w:right="-2"/>
        <w:jc w:val="center"/>
        <w:rPr>
          <w:rFonts w:ascii="Eras Medium ITC" w:hAnsi="Eras Medium ITC"/>
          <w:b/>
          <w:sz w:val="22"/>
          <w:szCs w:val="22"/>
        </w:rPr>
      </w:pPr>
      <w:r w:rsidRPr="007B08FB">
        <w:rPr>
          <w:rFonts w:ascii="Eras Medium ITC" w:hAnsi="Eras Medium ITC"/>
          <w:sz w:val="22"/>
          <w:szCs w:val="22"/>
        </w:rPr>
        <w:t>«</w:t>
      </w:r>
      <w:proofErr w:type="spellStart"/>
      <w:r w:rsidRPr="007B08FB">
        <w:rPr>
          <w:rFonts w:ascii="Eras Medium ITC" w:hAnsi="Eras Medium ITC"/>
          <w:b/>
          <w:sz w:val="22"/>
          <w:szCs w:val="22"/>
        </w:rPr>
        <w:t>Aplica</w:t>
      </w:r>
      <w:proofErr w:type="spellEnd"/>
      <w:r w:rsidRPr="007B08FB">
        <w:rPr>
          <w:rFonts w:ascii="Eras Medium ITC" w:hAnsi="Eras Medium ITC"/>
          <w:b/>
          <w:sz w:val="22"/>
          <w:szCs w:val="22"/>
        </w:rPr>
        <w:t xml:space="preserve"> las </w:t>
      </w:r>
      <w:proofErr w:type="spellStart"/>
      <w:r w:rsidRPr="007B08FB">
        <w:rPr>
          <w:rFonts w:ascii="Eras Medium ITC" w:hAnsi="Eras Medium ITC"/>
          <w:b/>
          <w:sz w:val="22"/>
          <w:szCs w:val="22"/>
        </w:rPr>
        <w:t>estrategias</w:t>
      </w:r>
      <w:proofErr w:type="spellEnd"/>
      <w:r w:rsidRPr="007B08FB">
        <w:rPr>
          <w:rFonts w:ascii="Eras Medium ITC" w:hAnsi="Eras Medium ITC"/>
          <w:b/>
          <w:sz w:val="22"/>
          <w:szCs w:val="22"/>
        </w:rPr>
        <w:t xml:space="preserve"> del </w:t>
      </w:r>
      <w:proofErr w:type="spellStart"/>
      <w:r w:rsidRPr="007B08FB">
        <w:rPr>
          <w:rFonts w:ascii="Eras Medium ITC" w:hAnsi="Eras Medium ITC"/>
          <w:b/>
          <w:sz w:val="22"/>
          <w:szCs w:val="22"/>
        </w:rPr>
        <w:t>trabajo</w:t>
      </w:r>
      <w:proofErr w:type="spellEnd"/>
      <w:r w:rsidRPr="007B08FB">
        <w:rPr>
          <w:rFonts w:ascii="Eras Medium ITC" w:hAnsi="Eras Medium ITC"/>
          <w:b/>
          <w:sz w:val="22"/>
          <w:szCs w:val="22"/>
        </w:rPr>
        <w:t xml:space="preserve"> </w:t>
      </w:r>
      <w:proofErr w:type="spellStart"/>
      <w:r w:rsidRPr="007B08FB">
        <w:rPr>
          <w:rFonts w:ascii="Eras Medium ITC" w:hAnsi="Eras Medium ITC"/>
          <w:b/>
          <w:sz w:val="22"/>
          <w:szCs w:val="22"/>
        </w:rPr>
        <w:t>en</w:t>
      </w:r>
      <w:proofErr w:type="spellEnd"/>
      <w:r w:rsidRPr="007B08FB">
        <w:rPr>
          <w:rFonts w:ascii="Eras Medium ITC" w:hAnsi="Eras Medium ITC"/>
          <w:b/>
          <w:sz w:val="22"/>
          <w:szCs w:val="22"/>
        </w:rPr>
        <w:t xml:space="preserve"> </w:t>
      </w:r>
      <w:proofErr w:type="spellStart"/>
      <w:r w:rsidRPr="007B08FB">
        <w:rPr>
          <w:rFonts w:ascii="Eras Medium ITC" w:hAnsi="Eras Medium ITC"/>
          <w:b/>
          <w:sz w:val="22"/>
          <w:szCs w:val="22"/>
        </w:rPr>
        <w:t>equipo</w:t>
      </w:r>
      <w:proofErr w:type="spellEnd"/>
      <w:r w:rsidRPr="007B08FB">
        <w:rPr>
          <w:rFonts w:ascii="Eras Medium ITC" w:hAnsi="Eras Medium ITC"/>
          <w:b/>
          <w:sz w:val="22"/>
          <w:szCs w:val="22"/>
        </w:rPr>
        <w:t xml:space="preserve">, </w:t>
      </w:r>
      <w:proofErr w:type="spellStart"/>
      <w:r w:rsidRPr="007B08FB">
        <w:rPr>
          <w:rFonts w:ascii="Eras Medium ITC" w:hAnsi="Eras Medium ITC"/>
          <w:b/>
          <w:sz w:val="22"/>
          <w:szCs w:val="22"/>
        </w:rPr>
        <w:t>valorando</w:t>
      </w:r>
      <w:proofErr w:type="spellEnd"/>
      <w:r w:rsidRPr="007B08FB">
        <w:rPr>
          <w:rFonts w:ascii="Eras Medium ITC" w:hAnsi="Eras Medium ITC"/>
          <w:b/>
          <w:sz w:val="22"/>
          <w:szCs w:val="22"/>
        </w:rPr>
        <w:t xml:space="preserve"> </w:t>
      </w:r>
      <w:proofErr w:type="spellStart"/>
      <w:r w:rsidRPr="007B08FB">
        <w:rPr>
          <w:rFonts w:ascii="Eras Medium ITC" w:hAnsi="Eras Medium ITC"/>
          <w:b/>
          <w:sz w:val="22"/>
          <w:szCs w:val="22"/>
        </w:rPr>
        <w:t>su</w:t>
      </w:r>
      <w:proofErr w:type="spellEnd"/>
      <w:r w:rsidRPr="007B08FB">
        <w:rPr>
          <w:rFonts w:ascii="Eras Medium ITC" w:hAnsi="Eras Medium ITC"/>
          <w:b/>
          <w:sz w:val="22"/>
          <w:szCs w:val="22"/>
        </w:rPr>
        <w:t xml:space="preserve"> </w:t>
      </w:r>
      <w:proofErr w:type="spellStart"/>
      <w:r w:rsidRPr="007B08FB">
        <w:rPr>
          <w:rFonts w:ascii="Eras Medium ITC" w:hAnsi="Eras Medium ITC"/>
          <w:b/>
          <w:sz w:val="22"/>
          <w:szCs w:val="22"/>
        </w:rPr>
        <w:t>eficacia</w:t>
      </w:r>
      <w:proofErr w:type="spellEnd"/>
      <w:r w:rsidRPr="007B08FB">
        <w:rPr>
          <w:rFonts w:ascii="Eras Medium ITC" w:hAnsi="Eras Medium ITC"/>
          <w:b/>
          <w:sz w:val="22"/>
          <w:szCs w:val="22"/>
        </w:rPr>
        <w:t xml:space="preserve"> y </w:t>
      </w:r>
      <w:proofErr w:type="spellStart"/>
      <w:r w:rsidRPr="007B08FB">
        <w:rPr>
          <w:rFonts w:ascii="Eras Medium ITC" w:hAnsi="Eras Medium ITC"/>
          <w:b/>
          <w:sz w:val="22"/>
          <w:szCs w:val="22"/>
        </w:rPr>
        <w:t>eficiencia</w:t>
      </w:r>
      <w:proofErr w:type="spellEnd"/>
      <w:r w:rsidRPr="007B08FB">
        <w:rPr>
          <w:rFonts w:ascii="Eras Medium ITC" w:hAnsi="Eras Medium ITC"/>
          <w:b/>
          <w:sz w:val="22"/>
          <w:szCs w:val="22"/>
        </w:rPr>
        <w:t xml:space="preserve"> para la </w:t>
      </w:r>
      <w:proofErr w:type="spellStart"/>
      <w:r w:rsidRPr="007B08FB">
        <w:rPr>
          <w:rFonts w:ascii="Eras Medium ITC" w:hAnsi="Eras Medium ITC"/>
          <w:b/>
          <w:sz w:val="22"/>
          <w:szCs w:val="22"/>
        </w:rPr>
        <w:t>consecución</w:t>
      </w:r>
      <w:proofErr w:type="spellEnd"/>
      <w:r w:rsidRPr="007B08FB">
        <w:rPr>
          <w:rFonts w:ascii="Eras Medium ITC" w:hAnsi="Eras Medium ITC"/>
          <w:b/>
          <w:sz w:val="22"/>
          <w:szCs w:val="22"/>
        </w:rPr>
        <w:t xml:space="preserve"> de los </w:t>
      </w:r>
      <w:proofErr w:type="spellStart"/>
      <w:r w:rsidRPr="007B08FB">
        <w:rPr>
          <w:rFonts w:ascii="Eras Medium ITC" w:hAnsi="Eras Medium ITC"/>
          <w:b/>
          <w:sz w:val="22"/>
          <w:szCs w:val="22"/>
        </w:rPr>
        <w:t>objetivos</w:t>
      </w:r>
      <w:proofErr w:type="spellEnd"/>
      <w:r w:rsidRPr="007B08FB">
        <w:rPr>
          <w:rFonts w:ascii="Eras Medium ITC" w:hAnsi="Eras Medium ITC"/>
          <w:b/>
          <w:sz w:val="22"/>
          <w:szCs w:val="22"/>
        </w:rPr>
        <w:t xml:space="preserve"> de la </w:t>
      </w:r>
      <w:proofErr w:type="spellStart"/>
      <w:proofErr w:type="gramStart"/>
      <w:r w:rsidRPr="007B08FB">
        <w:rPr>
          <w:rFonts w:ascii="Eras Medium ITC" w:hAnsi="Eras Medium ITC"/>
          <w:b/>
          <w:sz w:val="22"/>
          <w:szCs w:val="22"/>
        </w:rPr>
        <w:t>organización</w:t>
      </w:r>
      <w:proofErr w:type="spellEnd"/>
      <w:r w:rsidRPr="007B08FB">
        <w:rPr>
          <w:rFonts w:ascii="Eras Medium ITC" w:hAnsi="Eras Medium ITC"/>
          <w:sz w:val="22"/>
          <w:szCs w:val="22"/>
        </w:rPr>
        <w:t>.»</w:t>
      </w:r>
      <w:proofErr w:type="gramEnd"/>
    </w:p>
    <w:p w14:paraId="74945626" w14:textId="77777777" w:rsidR="003565D4" w:rsidRPr="007B08FB" w:rsidRDefault="003565D4" w:rsidP="003565D4">
      <w:pPr>
        <w:tabs>
          <w:tab w:val="left" w:pos="8540"/>
          <w:tab w:val="left" w:pos="8605"/>
        </w:tabs>
        <w:spacing w:after="120"/>
        <w:ind w:left="360"/>
        <w:rPr>
          <w:rFonts w:ascii="Eras Medium ITC" w:hAnsi="Eras Medium ITC"/>
          <w:sz w:val="22"/>
          <w:szCs w:val="22"/>
        </w:rPr>
      </w:pPr>
    </w:p>
    <w:p w14:paraId="79B9DBD9" w14:textId="77777777" w:rsidR="003565D4" w:rsidRPr="007B08FB" w:rsidRDefault="003565D4" w:rsidP="003565D4">
      <w:pPr>
        <w:shd w:val="clear" w:color="auto" w:fill="8DB3E2"/>
        <w:rPr>
          <w:rFonts w:ascii="Eras Medium ITC" w:hAnsi="Eras Medium ITC"/>
          <w:b/>
          <w:color w:val="FFFFFF"/>
          <w:sz w:val="22"/>
          <w:szCs w:val="22"/>
        </w:rPr>
      </w:pPr>
      <w:r w:rsidRPr="007B08FB">
        <w:rPr>
          <w:rFonts w:ascii="Eras Medium ITC" w:hAnsi="Eras Medium ITC"/>
          <w:b/>
          <w:color w:val="FFFFFF"/>
          <w:sz w:val="22"/>
          <w:szCs w:val="22"/>
        </w:rPr>
        <w:lastRenderedPageBreak/>
        <w:t>CONTENIDOS</w:t>
      </w:r>
    </w:p>
    <w:p w14:paraId="6A341156" w14:textId="77777777" w:rsidR="003565D4" w:rsidRPr="007B08FB" w:rsidRDefault="003565D4" w:rsidP="00AC46BB">
      <w:pPr>
        <w:numPr>
          <w:ilvl w:val="0"/>
          <w:numId w:val="8"/>
        </w:numPr>
        <w:tabs>
          <w:tab w:val="clear" w:pos="720"/>
          <w:tab w:val="num" w:pos="610"/>
          <w:tab w:val="left" w:pos="8540"/>
          <w:tab w:val="left" w:pos="8605"/>
        </w:tabs>
        <w:spacing w:after="120"/>
        <w:ind w:left="607" w:hanging="357"/>
        <w:jc w:val="both"/>
        <w:rPr>
          <w:rFonts w:ascii="Eras Medium ITC" w:hAnsi="Eras Medium ITC"/>
          <w:sz w:val="22"/>
          <w:szCs w:val="22"/>
        </w:rPr>
      </w:pPr>
      <w:proofErr w:type="spellStart"/>
      <w:r w:rsidRPr="007B08FB">
        <w:rPr>
          <w:rFonts w:ascii="Eras Medium ITC" w:hAnsi="Eras Medium ITC"/>
          <w:sz w:val="22"/>
          <w:szCs w:val="22"/>
        </w:rPr>
        <w:t>Equipos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trabajo</w:t>
      </w:r>
      <w:proofErr w:type="spellEnd"/>
    </w:p>
    <w:p w14:paraId="6A89F3AB" w14:textId="77777777" w:rsidR="003565D4" w:rsidRPr="007B08FB" w:rsidRDefault="003565D4" w:rsidP="00AC46BB">
      <w:pPr>
        <w:numPr>
          <w:ilvl w:val="0"/>
          <w:numId w:val="6"/>
        </w:numPr>
        <w:tabs>
          <w:tab w:val="clear" w:pos="688"/>
          <w:tab w:val="num" w:pos="938"/>
        </w:tabs>
        <w:spacing w:after="120"/>
        <w:ind w:left="938"/>
        <w:jc w:val="both"/>
        <w:rPr>
          <w:rFonts w:ascii="Eras Medium ITC" w:hAnsi="Eras Medium ITC"/>
          <w:sz w:val="22"/>
          <w:szCs w:val="22"/>
        </w:rPr>
      </w:pPr>
      <w:proofErr w:type="spellStart"/>
      <w:r w:rsidRPr="007B08FB">
        <w:rPr>
          <w:rFonts w:ascii="Eras Medium ITC" w:hAnsi="Eras Medium ITC"/>
          <w:sz w:val="22"/>
          <w:szCs w:val="22"/>
        </w:rPr>
        <w:t>Concepto</w:t>
      </w:r>
      <w:proofErr w:type="spellEnd"/>
    </w:p>
    <w:p w14:paraId="4955E8BF" w14:textId="77777777" w:rsidR="003565D4" w:rsidRPr="007B08FB" w:rsidRDefault="003565D4" w:rsidP="00AC46BB">
      <w:pPr>
        <w:numPr>
          <w:ilvl w:val="0"/>
          <w:numId w:val="6"/>
        </w:numPr>
        <w:tabs>
          <w:tab w:val="clear" w:pos="688"/>
          <w:tab w:val="num" w:pos="938"/>
        </w:tabs>
        <w:spacing w:after="120"/>
        <w:ind w:left="938"/>
        <w:jc w:val="both"/>
        <w:rPr>
          <w:rFonts w:ascii="Eras Medium ITC" w:hAnsi="Eras Medium ITC"/>
          <w:sz w:val="22"/>
          <w:szCs w:val="22"/>
        </w:rPr>
      </w:pPr>
      <w:proofErr w:type="spellStart"/>
      <w:r w:rsidRPr="007B08FB">
        <w:rPr>
          <w:rFonts w:ascii="Eras Medium ITC" w:hAnsi="Eras Medium ITC"/>
          <w:sz w:val="22"/>
          <w:szCs w:val="22"/>
        </w:rPr>
        <w:t>Cómo</w:t>
      </w:r>
      <w:proofErr w:type="spellEnd"/>
      <w:r w:rsidRPr="007B08FB">
        <w:rPr>
          <w:rFonts w:ascii="Eras Medium ITC" w:hAnsi="Eras Medium ITC"/>
          <w:sz w:val="22"/>
          <w:szCs w:val="22"/>
        </w:rPr>
        <w:t xml:space="preserve"> saber </w:t>
      </w:r>
      <w:proofErr w:type="spellStart"/>
      <w:r w:rsidRPr="007B08FB">
        <w:rPr>
          <w:rFonts w:ascii="Eras Medium ITC" w:hAnsi="Eras Medium ITC"/>
          <w:sz w:val="22"/>
          <w:szCs w:val="22"/>
        </w:rPr>
        <w:t>si</w:t>
      </w:r>
      <w:proofErr w:type="spellEnd"/>
      <w:r w:rsidRPr="007B08FB">
        <w:rPr>
          <w:rFonts w:ascii="Eras Medium ITC" w:hAnsi="Eras Medium ITC"/>
          <w:sz w:val="22"/>
          <w:szCs w:val="22"/>
        </w:rPr>
        <w:t xml:space="preserve"> un </w:t>
      </w:r>
      <w:proofErr w:type="spellStart"/>
      <w:r w:rsidRPr="007B08FB">
        <w:rPr>
          <w:rFonts w:ascii="Eras Medium ITC" w:hAnsi="Eras Medium ITC"/>
          <w:sz w:val="22"/>
          <w:szCs w:val="22"/>
        </w:rPr>
        <w:t>equipo</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trabajo</w:t>
      </w:r>
      <w:proofErr w:type="spellEnd"/>
      <w:r w:rsidRPr="007B08FB">
        <w:rPr>
          <w:rFonts w:ascii="Eras Medium ITC" w:hAnsi="Eras Medium ITC"/>
          <w:sz w:val="22"/>
          <w:szCs w:val="22"/>
        </w:rPr>
        <w:t xml:space="preserve"> es </w:t>
      </w:r>
      <w:proofErr w:type="spellStart"/>
      <w:r w:rsidRPr="007B08FB">
        <w:rPr>
          <w:rFonts w:ascii="Eras Medium ITC" w:hAnsi="Eras Medium ITC"/>
          <w:sz w:val="22"/>
          <w:szCs w:val="22"/>
        </w:rPr>
        <w:t>eficaz</w:t>
      </w:r>
      <w:proofErr w:type="spellEnd"/>
    </w:p>
    <w:p w14:paraId="7FCECA5D" w14:textId="77777777" w:rsidR="003565D4" w:rsidRPr="007B08FB" w:rsidRDefault="003565D4" w:rsidP="00AC46BB">
      <w:pPr>
        <w:numPr>
          <w:ilvl w:val="0"/>
          <w:numId w:val="6"/>
        </w:numPr>
        <w:tabs>
          <w:tab w:val="clear" w:pos="688"/>
          <w:tab w:val="num" w:pos="938"/>
        </w:tabs>
        <w:spacing w:after="120"/>
        <w:ind w:left="938"/>
        <w:jc w:val="both"/>
        <w:rPr>
          <w:rFonts w:ascii="Eras Medium ITC" w:hAnsi="Eras Medium ITC"/>
          <w:sz w:val="22"/>
          <w:szCs w:val="22"/>
        </w:rPr>
      </w:pPr>
      <w:proofErr w:type="spellStart"/>
      <w:r w:rsidRPr="007B08FB">
        <w:rPr>
          <w:rFonts w:ascii="Eras Medium ITC" w:hAnsi="Eras Medium ITC"/>
          <w:sz w:val="22"/>
          <w:szCs w:val="22"/>
        </w:rPr>
        <w:t>Fases</w:t>
      </w:r>
      <w:proofErr w:type="spellEnd"/>
      <w:r w:rsidRPr="007B08FB">
        <w:rPr>
          <w:rFonts w:ascii="Eras Medium ITC" w:hAnsi="Eras Medium ITC"/>
          <w:sz w:val="22"/>
          <w:szCs w:val="22"/>
        </w:rPr>
        <w:t xml:space="preserve"> del </w:t>
      </w:r>
      <w:proofErr w:type="spellStart"/>
      <w:r w:rsidRPr="007B08FB">
        <w:rPr>
          <w:rFonts w:ascii="Eras Medium ITC" w:hAnsi="Eras Medium ITC"/>
          <w:sz w:val="22"/>
          <w:szCs w:val="22"/>
        </w:rPr>
        <w:t>trabajo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equipo</w:t>
      </w:r>
      <w:proofErr w:type="spellEnd"/>
    </w:p>
    <w:p w14:paraId="3B364FF7" w14:textId="77777777" w:rsidR="003565D4" w:rsidRPr="007B08FB" w:rsidRDefault="003565D4" w:rsidP="00AC46BB">
      <w:pPr>
        <w:numPr>
          <w:ilvl w:val="0"/>
          <w:numId w:val="6"/>
        </w:numPr>
        <w:tabs>
          <w:tab w:val="clear" w:pos="688"/>
          <w:tab w:val="num" w:pos="938"/>
        </w:tabs>
        <w:spacing w:after="120"/>
        <w:ind w:left="938"/>
        <w:jc w:val="both"/>
        <w:rPr>
          <w:rFonts w:ascii="Eras Medium ITC" w:hAnsi="Eras Medium ITC"/>
          <w:sz w:val="22"/>
          <w:szCs w:val="22"/>
        </w:rPr>
      </w:pPr>
      <w:proofErr w:type="spellStart"/>
      <w:r w:rsidRPr="007B08FB">
        <w:rPr>
          <w:rFonts w:ascii="Eras Medium ITC" w:hAnsi="Eras Medium ITC"/>
          <w:sz w:val="22"/>
          <w:szCs w:val="22"/>
        </w:rPr>
        <w:t>Ventajas</w:t>
      </w:r>
      <w:proofErr w:type="spellEnd"/>
      <w:r w:rsidRPr="007B08FB">
        <w:rPr>
          <w:rFonts w:ascii="Eras Medium ITC" w:hAnsi="Eras Medium ITC"/>
          <w:sz w:val="22"/>
          <w:szCs w:val="22"/>
        </w:rPr>
        <w:t xml:space="preserve"> e </w:t>
      </w:r>
      <w:proofErr w:type="spellStart"/>
      <w:r w:rsidRPr="007B08FB">
        <w:rPr>
          <w:rFonts w:ascii="Eras Medium ITC" w:hAnsi="Eras Medium ITC"/>
          <w:sz w:val="22"/>
          <w:szCs w:val="22"/>
        </w:rPr>
        <w:t>inconvenientes</w:t>
      </w:r>
      <w:proofErr w:type="spellEnd"/>
      <w:r w:rsidRPr="007B08FB">
        <w:rPr>
          <w:rFonts w:ascii="Eras Medium ITC" w:hAnsi="Eras Medium ITC"/>
          <w:sz w:val="22"/>
          <w:szCs w:val="22"/>
        </w:rPr>
        <w:t xml:space="preserve"> del </w:t>
      </w:r>
      <w:proofErr w:type="spellStart"/>
      <w:r w:rsidRPr="007B08FB">
        <w:rPr>
          <w:rFonts w:ascii="Eras Medium ITC" w:hAnsi="Eras Medium ITC"/>
          <w:sz w:val="22"/>
          <w:szCs w:val="22"/>
        </w:rPr>
        <w:t>trabajo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equipo</w:t>
      </w:r>
      <w:proofErr w:type="spellEnd"/>
    </w:p>
    <w:p w14:paraId="2DA68C13" w14:textId="77777777" w:rsidR="003565D4" w:rsidRPr="007B08FB" w:rsidRDefault="003565D4" w:rsidP="00AC46BB">
      <w:pPr>
        <w:numPr>
          <w:ilvl w:val="0"/>
          <w:numId w:val="8"/>
        </w:numPr>
        <w:tabs>
          <w:tab w:val="clear" w:pos="720"/>
          <w:tab w:val="num" w:pos="610"/>
          <w:tab w:val="left" w:pos="8540"/>
          <w:tab w:val="left" w:pos="8605"/>
        </w:tabs>
        <w:spacing w:after="120"/>
        <w:ind w:left="607" w:hanging="357"/>
        <w:jc w:val="both"/>
        <w:rPr>
          <w:rFonts w:ascii="Eras Medium ITC" w:hAnsi="Eras Medium ITC"/>
          <w:sz w:val="22"/>
          <w:szCs w:val="22"/>
        </w:rPr>
      </w:pPr>
      <w:r w:rsidRPr="007B08FB">
        <w:rPr>
          <w:rFonts w:ascii="Eras Medium ITC" w:hAnsi="Eras Medium ITC"/>
          <w:sz w:val="22"/>
          <w:szCs w:val="22"/>
        </w:rPr>
        <w:t xml:space="preserve">La </w:t>
      </w:r>
      <w:proofErr w:type="spellStart"/>
      <w:r w:rsidRPr="007B08FB">
        <w:rPr>
          <w:rFonts w:ascii="Eras Medium ITC" w:hAnsi="Eras Medium ITC"/>
          <w:sz w:val="22"/>
          <w:szCs w:val="22"/>
        </w:rPr>
        <w:t>comunicación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los </w:t>
      </w:r>
      <w:proofErr w:type="spellStart"/>
      <w:r w:rsidRPr="007B08FB">
        <w:rPr>
          <w:rFonts w:ascii="Eras Medium ITC" w:hAnsi="Eras Medium ITC"/>
          <w:sz w:val="22"/>
          <w:szCs w:val="22"/>
        </w:rPr>
        <w:t>equipos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trabajo</w:t>
      </w:r>
      <w:proofErr w:type="spellEnd"/>
    </w:p>
    <w:p w14:paraId="69588A78" w14:textId="77777777" w:rsidR="003565D4" w:rsidRPr="007B08FB" w:rsidRDefault="003565D4" w:rsidP="00AC46BB">
      <w:pPr>
        <w:numPr>
          <w:ilvl w:val="0"/>
          <w:numId w:val="6"/>
        </w:numPr>
        <w:tabs>
          <w:tab w:val="clear" w:pos="688"/>
          <w:tab w:val="num" w:pos="938"/>
        </w:tabs>
        <w:spacing w:after="120"/>
        <w:ind w:left="938"/>
        <w:jc w:val="both"/>
        <w:rPr>
          <w:rFonts w:ascii="Eras Medium ITC" w:hAnsi="Eras Medium ITC"/>
          <w:sz w:val="22"/>
          <w:szCs w:val="22"/>
        </w:rPr>
      </w:pPr>
      <w:proofErr w:type="spellStart"/>
      <w:r w:rsidRPr="007B08FB">
        <w:rPr>
          <w:rFonts w:ascii="Eras Medium ITC" w:hAnsi="Eras Medium ITC"/>
          <w:sz w:val="22"/>
          <w:szCs w:val="22"/>
        </w:rPr>
        <w:t>Escucha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activa</w:t>
      </w:r>
      <w:proofErr w:type="spellEnd"/>
    </w:p>
    <w:p w14:paraId="04C50812" w14:textId="77777777" w:rsidR="003565D4" w:rsidRPr="007B08FB" w:rsidRDefault="003565D4" w:rsidP="00AC46BB">
      <w:pPr>
        <w:numPr>
          <w:ilvl w:val="0"/>
          <w:numId w:val="6"/>
        </w:numPr>
        <w:tabs>
          <w:tab w:val="clear" w:pos="688"/>
          <w:tab w:val="num" w:pos="938"/>
        </w:tabs>
        <w:spacing w:after="120"/>
        <w:ind w:left="938"/>
        <w:jc w:val="both"/>
        <w:rPr>
          <w:rFonts w:ascii="Eras Medium ITC" w:hAnsi="Eras Medium ITC"/>
          <w:sz w:val="22"/>
          <w:szCs w:val="22"/>
        </w:rPr>
      </w:pPr>
      <w:r w:rsidRPr="007B08FB">
        <w:rPr>
          <w:rFonts w:ascii="Eras Medium ITC" w:hAnsi="Eras Medium ITC"/>
          <w:sz w:val="22"/>
          <w:szCs w:val="22"/>
        </w:rPr>
        <w:t>Feedback</w:t>
      </w:r>
    </w:p>
    <w:p w14:paraId="15D3524A" w14:textId="77777777" w:rsidR="003565D4" w:rsidRPr="007B08FB" w:rsidRDefault="003565D4" w:rsidP="00AC46BB">
      <w:pPr>
        <w:numPr>
          <w:ilvl w:val="0"/>
          <w:numId w:val="6"/>
        </w:numPr>
        <w:tabs>
          <w:tab w:val="clear" w:pos="688"/>
          <w:tab w:val="num" w:pos="938"/>
        </w:tabs>
        <w:spacing w:after="120"/>
        <w:ind w:left="938"/>
        <w:jc w:val="both"/>
        <w:rPr>
          <w:rFonts w:ascii="Eras Medium ITC" w:hAnsi="Eras Medium ITC"/>
          <w:sz w:val="22"/>
          <w:szCs w:val="22"/>
        </w:rPr>
      </w:pPr>
      <w:proofErr w:type="spellStart"/>
      <w:r w:rsidRPr="007B08FB">
        <w:rPr>
          <w:rFonts w:ascii="Eras Medium ITC" w:hAnsi="Eras Medium ITC"/>
          <w:sz w:val="22"/>
          <w:szCs w:val="22"/>
        </w:rPr>
        <w:t>Asertividad</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técnicas</w:t>
      </w:r>
      <w:proofErr w:type="spellEnd"/>
    </w:p>
    <w:p w14:paraId="670899C0" w14:textId="77777777" w:rsidR="003565D4" w:rsidRPr="007B08FB" w:rsidRDefault="003565D4" w:rsidP="00AC46BB">
      <w:pPr>
        <w:numPr>
          <w:ilvl w:val="0"/>
          <w:numId w:val="8"/>
        </w:numPr>
        <w:tabs>
          <w:tab w:val="clear" w:pos="720"/>
          <w:tab w:val="num" w:pos="610"/>
          <w:tab w:val="left" w:pos="8540"/>
          <w:tab w:val="left" w:pos="8605"/>
        </w:tabs>
        <w:spacing w:after="120"/>
        <w:ind w:left="607" w:hanging="357"/>
        <w:jc w:val="both"/>
        <w:rPr>
          <w:rFonts w:ascii="Eras Medium ITC" w:hAnsi="Eras Medium ITC"/>
          <w:sz w:val="22"/>
          <w:szCs w:val="22"/>
        </w:rPr>
      </w:pPr>
      <w:r w:rsidRPr="007B08FB">
        <w:rPr>
          <w:rFonts w:ascii="Eras Medium ITC" w:hAnsi="Eras Medium ITC"/>
          <w:sz w:val="22"/>
          <w:szCs w:val="22"/>
        </w:rPr>
        <w:t xml:space="preserve">La </w:t>
      </w:r>
      <w:proofErr w:type="spellStart"/>
      <w:r w:rsidRPr="007B08FB">
        <w:rPr>
          <w:rFonts w:ascii="Eras Medium ITC" w:hAnsi="Eras Medium ITC"/>
          <w:sz w:val="22"/>
          <w:szCs w:val="22"/>
        </w:rPr>
        <w:t>inteligencia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emocional</w:t>
      </w:r>
      <w:proofErr w:type="spellEnd"/>
    </w:p>
    <w:p w14:paraId="4FFF55C8" w14:textId="77777777" w:rsidR="003565D4" w:rsidRPr="007B08FB" w:rsidRDefault="003565D4" w:rsidP="00AC46BB">
      <w:pPr>
        <w:numPr>
          <w:ilvl w:val="0"/>
          <w:numId w:val="8"/>
        </w:numPr>
        <w:tabs>
          <w:tab w:val="clear" w:pos="720"/>
          <w:tab w:val="num" w:pos="610"/>
          <w:tab w:val="left" w:pos="8540"/>
          <w:tab w:val="left" w:pos="8605"/>
        </w:tabs>
        <w:spacing w:after="120"/>
        <w:ind w:left="607" w:hanging="357"/>
        <w:jc w:val="both"/>
        <w:rPr>
          <w:rFonts w:ascii="Eras Medium ITC" w:hAnsi="Eras Medium ITC"/>
          <w:sz w:val="22"/>
          <w:szCs w:val="22"/>
        </w:rPr>
      </w:pPr>
      <w:r w:rsidRPr="007B08FB">
        <w:rPr>
          <w:rFonts w:ascii="Eras Medium ITC" w:hAnsi="Eras Medium ITC"/>
          <w:sz w:val="22"/>
          <w:szCs w:val="22"/>
        </w:rPr>
        <w:t xml:space="preserve">La </w:t>
      </w:r>
      <w:proofErr w:type="spellStart"/>
      <w:r w:rsidRPr="007B08FB">
        <w:rPr>
          <w:rFonts w:ascii="Eras Medium ITC" w:hAnsi="Eras Medium ITC"/>
          <w:sz w:val="22"/>
          <w:szCs w:val="22"/>
        </w:rPr>
        <w:t>participación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equipo</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trabajo</w:t>
      </w:r>
      <w:proofErr w:type="spellEnd"/>
      <w:r w:rsidRPr="007B08FB">
        <w:rPr>
          <w:rFonts w:ascii="Eras Medium ITC" w:hAnsi="Eras Medium ITC"/>
          <w:sz w:val="22"/>
          <w:szCs w:val="22"/>
        </w:rPr>
        <w:t xml:space="preserve">: los roles </w:t>
      </w:r>
      <w:proofErr w:type="spellStart"/>
      <w:r w:rsidRPr="007B08FB">
        <w:rPr>
          <w:rFonts w:ascii="Eras Medium ITC" w:hAnsi="Eras Medium ITC"/>
          <w:sz w:val="22"/>
          <w:szCs w:val="22"/>
        </w:rPr>
        <w:t>grupales</w:t>
      </w:r>
      <w:proofErr w:type="spellEnd"/>
    </w:p>
    <w:p w14:paraId="118ABD3D" w14:textId="77777777" w:rsidR="003565D4" w:rsidRPr="007B08FB" w:rsidRDefault="003565D4" w:rsidP="00AC46BB">
      <w:pPr>
        <w:numPr>
          <w:ilvl w:val="0"/>
          <w:numId w:val="8"/>
        </w:numPr>
        <w:tabs>
          <w:tab w:val="clear" w:pos="720"/>
          <w:tab w:val="num" w:pos="610"/>
          <w:tab w:val="left" w:pos="8540"/>
          <w:tab w:val="left" w:pos="8605"/>
        </w:tabs>
        <w:spacing w:after="120"/>
        <w:ind w:left="607" w:hanging="357"/>
        <w:jc w:val="both"/>
        <w:rPr>
          <w:rFonts w:ascii="Eras Medium ITC" w:hAnsi="Eras Medium ITC"/>
          <w:sz w:val="22"/>
          <w:szCs w:val="22"/>
        </w:rPr>
      </w:pPr>
      <w:proofErr w:type="spellStart"/>
      <w:r w:rsidRPr="007B08FB">
        <w:rPr>
          <w:rFonts w:ascii="Eras Medium ITC" w:hAnsi="Eras Medium ITC"/>
          <w:sz w:val="22"/>
          <w:szCs w:val="22"/>
        </w:rPr>
        <w:t>Dinámicas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trabajo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equipo</w:t>
      </w:r>
      <w:proofErr w:type="spellEnd"/>
    </w:p>
    <w:p w14:paraId="128A9000" w14:textId="77777777" w:rsidR="003565D4" w:rsidRPr="007B08FB" w:rsidRDefault="003565D4" w:rsidP="00AC46BB">
      <w:pPr>
        <w:numPr>
          <w:ilvl w:val="0"/>
          <w:numId w:val="6"/>
        </w:numPr>
        <w:tabs>
          <w:tab w:val="clear" w:pos="688"/>
          <w:tab w:val="num" w:pos="938"/>
        </w:tabs>
        <w:spacing w:after="120"/>
        <w:ind w:left="938"/>
        <w:jc w:val="both"/>
        <w:rPr>
          <w:rFonts w:ascii="Eras Medium ITC" w:hAnsi="Eras Medium ITC"/>
          <w:sz w:val="22"/>
          <w:szCs w:val="22"/>
        </w:rPr>
      </w:pPr>
      <w:r w:rsidRPr="007B08FB">
        <w:rPr>
          <w:rFonts w:ascii="Eras Medium ITC" w:hAnsi="Eras Medium ITC"/>
          <w:sz w:val="22"/>
          <w:szCs w:val="22"/>
        </w:rPr>
        <w:t>Phillips 6/6</w:t>
      </w:r>
    </w:p>
    <w:p w14:paraId="68C3045F" w14:textId="77777777" w:rsidR="003565D4" w:rsidRPr="007B08FB" w:rsidRDefault="003565D4" w:rsidP="00AC46BB">
      <w:pPr>
        <w:numPr>
          <w:ilvl w:val="0"/>
          <w:numId w:val="6"/>
        </w:numPr>
        <w:tabs>
          <w:tab w:val="clear" w:pos="688"/>
          <w:tab w:val="num" w:pos="938"/>
        </w:tabs>
        <w:spacing w:after="120"/>
        <w:ind w:left="938"/>
        <w:jc w:val="both"/>
        <w:rPr>
          <w:rFonts w:ascii="Eras Medium ITC" w:hAnsi="Eras Medium ITC"/>
          <w:sz w:val="22"/>
          <w:szCs w:val="22"/>
        </w:rPr>
      </w:pPr>
      <w:proofErr w:type="spellStart"/>
      <w:r w:rsidRPr="007B08FB">
        <w:rPr>
          <w:rFonts w:ascii="Eras Medium ITC" w:hAnsi="Eras Medium ITC"/>
          <w:sz w:val="22"/>
          <w:szCs w:val="22"/>
        </w:rPr>
        <w:t>Tormenta</w:t>
      </w:r>
      <w:proofErr w:type="spellEnd"/>
      <w:r w:rsidRPr="007B08FB">
        <w:rPr>
          <w:rFonts w:ascii="Eras Medium ITC" w:hAnsi="Eras Medium ITC"/>
          <w:sz w:val="22"/>
          <w:szCs w:val="22"/>
        </w:rPr>
        <w:t xml:space="preserve"> de ideas o </w:t>
      </w:r>
      <w:r w:rsidRPr="007B08FB">
        <w:rPr>
          <w:rFonts w:ascii="Eras Medium ITC" w:hAnsi="Eras Medium ITC"/>
          <w:i/>
          <w:sz w:val="22"/>
          <w:szCs w:val="22"/>
        </w:rPr>
        <w:t>brainstorming</w:t>
      </w:r>
    </w:p>
    <w:p w14:paraId="1C8BAF71" w14:textId="77777777" w:rsidR="003565D4" w:rsidRPr="007B08FB" w:rsidRDefault="003565D4" w:rsidP="00AC46BB">
      <w:pPr>
        <w:numPr>
          <w:ilvl w:val="0"/>
          <w:numId w:val="6"/>
        </w:numPr>
        <w:tabs>
          <w:tab w:val="clear" w:pos="688"/>
          <w:tab w:val="num" w:pos="938"/>
        </w:tabs>
        <w:spacing w:after="120"/>
        <w:ind w:left="938"/>
        <w:jc w:val="both"/>
        <w:rPr>
          <w:rFonts w:ascii="Eras Medium ITC" w:hAnsi="Eras Medium ITC"/>
          <w:sz w:val="22"/>
          <w:szCs w:val="22"/>
        </w:rPr>
      </w:pPr>
      <w:proofErr w:type="spellStart"/>
      <w:r w:rsidRPr="007B08FB">
        <w:rPr>
          <w:rFonts w:ascii="Eras Medium ITC" w:hAnsi="Eras Medium ITC"/>
          <w:sz w:val="22"/>
          <w:szCs w:val="22"/>
        </w:rPr>
        <w:t>Estudio</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casos</w:t>
      </w:r>
      <w:proofErr w:type="spellEnd"/>
    </w:p>
    <w:p w14:paraId="35D6505A" w14:textId="77777777" w:rsidR="003565D4" w:rsidRPr="007B08FB" w:rsidRDefault="003565D4" w:rsidP="00AC46BB">
      <w:pPr>
        <w:numPr>
          <w:ilvl w:val="0"/>
          <w:numId w:val="6"/>
        </w:numPr>
        <w:tabs>
          <w:tab w:val="clear" w:pos="688"/>
          <w:tab w:val="num" w:pos="938"/>
        </w:tabs>
        <w:spacing w:after="120"/>
        <w:ind w:left="938"/>
        <w:jc w:val="both"/>
        <w:rPr>
          <w:rFonts w:ascii="Eras Medium ITC" w:hAnsi="Eras Medium ITC"/>
          <w:sz w:val="22"/>
          <w:szCs w:val="22"/>
        </w:rPr>
      </w:pPr>
      <w:r w:rsidRPr="007B08FB">
        <w:rPr>
          <w:rFonts w:ascii="Eras Medium ITC" w:hAnsi="Eras Medium ITC"/>
          <w:sz w:val="22"/>
          <w:szCs w:val="22"/>
        </w:rPr>
        <w:t xml:space="preserve">Técnica del </w:t>
      </w:r>
      <w:proofErr w:type="spellStart"/>
      <w:r w:rsidRPr="007B08FB">
        <w:rPr>
          <w:rFonts w:ascii="Eras Medium ITC" w:hAnsi="Eras Medium ITC"/>
          <w:sz w:val="22"/>
          <w:szCs w:val="22"/>
        </w:rPr>
        <w:t>grupo</w:t>
      </w:r>
      <w:proofErr w:type="spellEnd"/>
      <w:r w:rsidRPr="007B08FB">
        <w:rPr>
          <w:rFonts w:ascii="Eras Medium ITC" w:hAnsi="Eras Medium ITC"/>
          <w:sz w:val="22"/>
          <w:szCs w:val="22"/>
        </w:rPr>
        <w:t xml:space="preserve"> nominal</w:t>
      </w:r>
    </w:p>
    <w:p w14:paraId="79D55F6A" w14:textId="77777777" w:rsidR="003565D4" w:rsidRPr="007B08FB" w:rsidRDefault="003565D4" w:rsidP="00AC46BB">
      <w:pPr>
        <w:numPr>
          <w:ilvl w:val="0"/>
          <w:numId w:val="6"/>
        </w:numPr>
        <w:tabs>
          <w:tab w:val="clear" w:pos="688"/>
          <w:tab w:val="num" w:pos="938"/>
        </w:tabs>
        <w:spacing w:after="120"/>
        <w:ind w:left="938"/>
        <w:jc w:val="both"/>
        <w:rPr>
          <w:rFonts w:ascii="Eras Medium ITC" w:hAnsi="Eras Medium ITC"/>
          <w:sz w:val="22"/>
          <w:szCs w:val="22"/>
        </w:rPr>
      </w:pPr>
      <w:r w:rsidRPr="007B08FB">
        <w:rPr>
          <w:rFonts w:ascii="Eras Medium ITC" w:hAnsi="Eras Medium ITC"/>
          <w:sz w:val="22"/>
          <w:szCs w:val="22"/>
        </w:rPr>
        <w:t xml:space="preserve">Seis sombreros para </w:t>
      </w:r>
      <w:proofErr w:type="spellStart"/>
      <w:r w:rsidRPr="007B08FB">
        <w:rPr>
          <w:rFonts w:ascii="Eras Medium ITC" w:hAnsi="Eras Medium ITC"/>
          <w:sz w:val="22"/>
          <w:szCs w:val="22"/>
        </w:rPr>
        <w:t>pensar</w:t>
      </w:r>
      <w:proofErr w:type="spellEnd"/>
    </w:p>
    <w:p w14:paraId="09BA53BB" w14:textId="77777777" w:rsidR="003565D4" w:rsidRPr="007B08FB" w:rsidRDefault="003565D4" w:rsidP="00AC46BB">
      <w:pPr>
        <w:numPr>
          <w:ilvl w:val="0"/>
          <w:numId w:val="6"/>
        </w:numPr>
        <w:tabs>
          <w:tab w:val="clear" w:pos="688"/>
          <w:tab w:val="num" w:pos="938"/>
        </w:tabs>
        <w:spacing w:after="120"/>
        <w:ind w:left="938"/>
        <w:jc w:val="both"/>
        <w:rPr>
          <w:rFonts w:ascii="Eras Medium ITC" w:hAnsi="Eras Medium ITC"/>
          <w:i/>
          <w:sz w:val="22"/>
          <w:szCs w:val="22"/>
        </w:rPr>
      </w:pPr>
      <w:r w:rsidRPr="007B08FB">
        <w:rPr>
          <w:rFonts w:ascii="Eras Medium ITC" w:hAnsi="Eras Medium ITC"/>
          <w:i/>
          <w:sz w:val="22"/>
          <w:szCs w:val="22"/>
        </w:rPr>
        <w:t>Role-playing</w:t>
      </w:r>
    </w:p>
    <w:p w14:paraId="4C2AE7E7" w14:textId="77777777" w:rsidR="003565D4" w:rsidRPr="007B08FB" w:rsidRDefault="003565D4" w:rsidP="003565D4">
      <w:pPr>
        <w:shd w:val="clear" w:color="auto" w:fill="8DB3E2"/>
        <w:rPr>
          <w:rFonts w:ascii="Eras Medium ITC" w:hAnsi="Eras Medium ITC"/>
          <w:b/>
          <w:color w:val="FFFFFF"/>
          <w:sz w:val="22"/>
          <w:szCs w:val="22"/>
        </w:rPr>
      </w:pPr>
      <w:r w:rsidRPr="007B08FB">
        <w:rPr>
          <w:rFonts w:ascii="Eras Medium ITC" w:hAnsi="Eras Medium ITC"/>
          <w:b/>
          <w:color w:val="FFFFFF"/>
          <w:sz w:val="22"/>
          <w:szCs w:val="22"/>
        </w:rPr>
        <w:t>CRITERIOS DE EVALUACIÓN</w:t>
      </w:r>
    </w:p>
    <w:p w14:paraId="250F60E3" w14:textId="77777777" w:rsidR="003565D4" w:rsidRPr="007B08FB" w:rsidRDefault="003565D4" w:rsidP="003565D4">
      <w:pPr>
        <w:tabs>
          <w:tab w:val="left" w:pos="-709"/>
          <w:tab w:val="left" w:pos="8505"/>
        </w:tabs>
        <w:spacing w:before="240" w:after="120" w:line="312" w:lineRule="auto"/>
        <w:rPr>
          <w:rFonts w:ascii="Eras Medium ITC" w:hAnsi="Eras Medium ITC"/>
          <w:sz w:val="22"/>
          <w:szCs w:val="22"/>
        </w:rPr>
      </w:pPr>
      <w:r w:rsidRPr="007B08FB">
        <w:rPr>
          <w:rFonts w:ascii="Eras Medium ITC" w:hAnsi="Eras Medium ITC"/>
          <w:sz w:val="22"/>
          <w:szCs w:val="22"/>
        </w:rPr>
        <w:t xml:space="preserve">Al </w:t>
      </w:r>
      <w:proofErr w:type="spellStart"/>
      <w:r w:rsidRPr="007B08FB">
        <w:rPr>
          <w:rFonts w:ascii="Eras Medium ITC" w:hAnsi="Eras Medium ITC"/>
          <w:sz w:val="22"/>
          <w:szCs w:val="22"/>
        </w:rPr>
        <w:t>evaluar</w:t>
      </w:r>
      <w:proofErr w:type="spellEnd"/>
      <w:r w:rsidRPr="007B08FB">
        <w:rPr>
          <w:rFonts w:ascii="Eras Medium ITC" w:hAnsi="Eras Medium ITC"/>
          <w:sz w:val="22"/>
          <w:szCs w:val="22"/>
        </w:rPr>
        <w:t xml:space="preserve"> a los </w:t>
      </w:r>
      <w:proofErr w:type="spellStart"/>
      <w:r w:rsidRPr="007B08FB">
        <w:rPr>
          <w:rFonts w:ascii="Eras Medium ITC" w:hAnsi="Eras Medium ITC"/>
          <w:sz w:val="22"/>
          <w:szCs w:val="22"/>
        </w:rPr>
        <w:t>alumnos</w:t>
      </w:r>
      <w:proofErr w:type="spellEnd"/>
      <w:r w:rsidRPr="007B08FB">
        <w:rPr>
          <w:rFonts w:ascii="Eras Medium ITC" w:hAnsi="Eras Medium ITC"/>
          <w:sz w:val="22"/>
          <w:szCs w:val="22"/>
        </w:rPr>
        <w:t xml:space="preserve"> se </w:t>
      </w:r>
      <w:proofErr w:type="spellStart"/>
      <w:r w:rsidRPr="007B08FB">
        <w:rPr>
          <w:rFonts w:ascii="Eras Medium ITC" w:hAnsi="Eras Medium ITC"/>
          <w:sz w:val="22"/>
          <w:szCs w:val="22"/>
        </w:rPr>
        <w:t>tendrá</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cuenta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si</w:t>
      </w:r>
      <w:proofErr w:type="spellEnd"/>
      <w:r w:rsidRPr="007B08FB">
        <w:rPr>
          <w:rFonts w:ascii="Eras Medium ITC" w:hAnsi="Eras Medium ITC"/>
          <w:sz w:val="22"/>
          <w:szCs w:val="22"/>
        </w:rPr>
        <w:t>:</w:t>
      </w:r>
    </w:p>
    <w:p w14:paraId="3DE05FB2" w14:textId="1D31BC71" w:rsidR="0033708C" w:rsidRPr="0033708C" w:rsidRDefault="0033708C" w:rsidP="0033708C">
      <w:pPr>
        <w:pStyle w:val="NormalWeb"/>
        <w:shd w:val="clear" w:color="auto" w:fill="FFFFFF"/>
        <w:spacing w:before="0" w:beforeAutospacing="0" w:after="240" w:afterAutospacing="0"/>
        <w:rPr>
          <w:rFonts w:ascii="Eras Medium ITC" w:hAnsi="Eras Medium ITC"/>
          <w:color w:val="333333"/>
          <w:sz w:val="23"/>
          <w:szCs w:val="23"/>
        </w:rPr>
      </w:pPr>
      <w:r w:rsidRPr="0033708C">
        <w:rPr>
          <w:rFonts w:ascii="Eras Medium ITC" w:hAnsi="Eras Medium ITC"/>
          <w:color w:val="333333"/>
          <w:sz w:val="23"/>
          <w:szCs w:val="23"/>
        </w:rPr>
        <w:t xml:space="preserve">a) Se han valorado las ventajas de trabajo en equipo en situaciones de trabajo relacionadas con el perfil del </w:t>
      </w:r>
      <w:r w:rsidR="00372B22">
        <w:rPr>
          <w:rFonts w:ascii="Eras Medium ITC" w:hAnsi="Eras Medium ITC"/>
          <w:color w:val="333333"/>
          <w:sz w:val="23"/>
          <w:szCs w:val="23"/>
        </w:rPr>
        <w:t>título</w:t>
      </w:r>
      <w:r w:rsidRPr="0033708C">
        <w:rPr>
          <w:rFonts w:ascii="Eras Medium ITC" w:hAnsi="Eras Medium ITC"/>
          <w:color w:val="333333"/>
          <w:sz w:val="23"/>
          <w:szCs w:val="23"/>
        </w:rPr>
        <w:t>.</w:t>
      </w:r>
    </w:p>
    <w:p w14:paraId="63C401DC" w14:textId="77777777" w:rsidR="0033708C" w:rsidRPr="0033708C" w:rsidRDefault="0033708C" w:rsidP="0033708C">
      <w:pPr>
        <w:pStyle w:val="NormalWeb"/>
        <w:shd w:val="clear" w:color="auto" w:fill="FFFFFF"/>
        <w:spacing w:before="0" w:beforeAutospacing="0" w:after="240" w:afterAutospacing="0"/>
        <w:rPr>
          <w:rFonts w:ascii="Eras Medium ITC" w:hAnsi="Eras Medium ITC"/>
          <w:color w:val="333333"/>
          <w:sz w:val="23"/>
          <w:szCs w:val="23"/>
        </w:rPr>
      </w:pPr>
      <w:r w:rsidRPr="0033708C">
        <w:rPr>
          <w:rFonts w:ascii="Eras Medium ITC" w:hAnsi="Eras Medium ITC"/>
          <w:color w:val="333333"/>
          <w:sz w:val="23"/>
          <w:szCs w:val="23"/>
        </w:rPr>
        <w:t>b) Se han identificado los equipos de trabajo que pueden constituirse en una situación real de trabajo.</w:t>
      </w:r>
    </w:p>
    <w:p w14:paraId="718838B9" w14:textId="77777777" w:rsidR="0033708C" w:rsidRPr="0033708C" w:rsidRDefault="0033708C" w:rsidP="0033708C">
      <w:pPr>
        <w:pStyle w:val="NormalWeb"/>
        <w:shd w:val="clear" w:color="auto" w:fill="FFFFFF"/>
        <w:spacing w:before="0" w:beforeAutospacing="0" w:after="240" w:afterAutospacing="0"/>
        <w:rPr>
          <w:rFonts w:ascii="Eras Medium ITC" w:hAnsi="Eras Medium ITC"/>
          <w:color w:val="333333"/>
          <w:sz w:val="23"/>
          <w:szCs w:val="23"/>
        </w:rPr>
      </w:pPr>
      <w:r w:rsidRPr="0033708C">
        <w:rPr>
          <w:rFonts w:ascii="Eras Medium ITC" w:hAnsi="Eras Medium ITC"/>
          <w:color w:val="333333"/>
          <w:sz w:val="23"/>
          <w:szCs w:val="23"/>
        </w:rPr>
        <w:t>c) Se han determinado las características del equipo de trabajo eficaz frente a los equipos ineficaces.</w:t>
      </w:r>
    </w:p>
    <w:p w14:paraId="11F50F51" w14:textId="77777777" w:rsidR="0033708C" w:rsidRPr="0033708C" w:rsidRDefault="0033708C" w:rsidP="0033708C">
      <w:pPr>
        <w:pStyle w:val="NormalWeb"/>
        <w:shd w:val="clear" w:color="auto" w:fill="FFFFFF"/>
        <w:spacing w:before="0" w:beforeAutospacing="0" w:after="240" w:afterAutospacing="0"/>
        <w:rPr>
          <w:rFonts w:ascii="Eras Medium ITC" w:hAnsi="Eras Medium ITC"/>
          <w:color w:val="333333"/>
          <w:sz w:val="23"/>
          <w:szCs w:val="23"/>
        </w:rPr>
      </w:pPr>
      <w:r w:rsidRPr="0033708C">
        <w:rPr>
          <w:rFonts w:ascii="Eras Medium ITC" w:hAnsi="Eras Medium ITC"/>
          <w:color w:val="333333"/>
          <w:sz w:val="23"/>
          <w:szCs w:val="23"/>
        </w:rPr>
        <w:t>d) Se ha valorado positivamente la necesaria existencia de diversidad de roles y opiniones asumidos por los miembros de un equipo.</w:t>
      </w:r>
    </w:p>
    <w:p w14:paraId="59DB4EEE" w14:textId="77777777" w:rsidR="0033708C" w:rsidRDefault="0033708C" w:rsidP="003565D4">
      <w:pPr>
        <w:pBdr>
          <w:bottom w:val="single" w:sz="8" w:space="1" w:color="0070C0"/>
        </w:pBdr>
        <w:rPr>
          <w:rFonts w:ascii="Eras Medium ITC" w:hAnsi="Eras Medium ITC"/>
          <w:b/>
          <w:sz w:val="22"/>
          <w:szCs w:val="22"/>
        </w:rPr>
      </w:pPr>
    </w:p>
    <w:p w14:paraId="1A9AF339" w14:textId="78226075" w:rsidR="003565D4" w:rsidRPr="007B08FB" w:rsidRDefault="003565D4" w:rsidP="003565D4">
      <w:pPr>
        <w:pBdr>
          <w:bottom w:val="single" w:sz="8" w:space="1" w:color="0070C0"/>
        </w:pBdr>
        <w:rPr>
          <w:rFonts w:ascii="Eras Medium ITC" w:hAnsi="Eras Medium ITC"/>
          <w:b/>
          <w:sz w:val="22"/>
          <w:szCs w:val="22"/>
        </w:rPr>
      </w:pPr>
      <w:r w:rsidRPr="007B08FB">
        <w:rPr>
          <w:rFonts w:ascii="Eras Medium ITC" w:hAnsi="Eras Medium ITC"/>
          <w:b/>
          <w:sz w:val="22"/>
          <w:szCs w:val="22"/>
        </w:rPr>
        <w:t xml:space="preserve">UNIDAD DE TRABAJO 13. </w:t>
      </w:r>
      <w:proofErr w:type="spellStart"/>
      <w:r w:rsidRPr="007B08FB">
        <w:rPr>
          <w:rFonts w:ascii="Eras Medium ITC" w:hAnsi="Eras Medium ITC"/>
          <w:b/>
          <w:sz w:val="22"/>
          <w:szCs w:val="22"/>
        </w:rPr>
        <w:t>Conflicto</w:t>
      </w:r>
      <w:proofErr w:type="spellEnd"/>
      <w:r w:rsidRPr="007B08FB">
        <w:rPr>
          <w:rFonts w:ascii="Eras Medium ITC" w:hAnsi="Eras Medium ITC"/>
          <w:b/>
          <w:sz w:val="22"/>
          <w:szCs w:val="22"/>
        </w:rPr>
        <w:t xml:space="preserve"> y </w:t>
      </w:r>
      <w:proofErr w:type="spellStart"/>
      <w:r w:rsidRPr="007B08FB">
        <w:rPr>
          <w:rFonts w:ascii="Eras Medium ITC" w:hAnsi="Eras Medium ITC"/>
          <w:b/>
          <w:sz w:val="22"/>
          <w:szCs w:val="22"/>
        </w:rPr>
        <w:t>negociación</w:t>
      </w:r>
      <w:proofErr w:type="spellEnd"/>
    </w:p>
    <w:p w14:paraId="45719272" w14:textId="77777777" w:rsidR="003565D4" w:rsidRPr="007B08FB" w:rsidRDefault="003565D4" w:rsidP="003565D4">
      <w:pPr>
        <w:pBdr>
          <w:bottom w:val="single" w:sz="8" w:space="1" w:color="0070C0"/>
        </w:pBdr>
        <w:rPr>
          <w:rFonts w:ascii="Eras Medium ITC" w:hAnsi="Eras Medium ITC"/>
          <w:b/>
          <w:sz w:val="22"/>
          <w:szCs w:val="22"/>
        </w:rPr>
      </w:pPr>
    </w:p>
    <w:p w14:paraId="310BF6DB" w14:textId="77777777" w:rsidR="003565D4" w:rsidRPr="007B08FB" w:rsidRDefault="003565D4" w:rsidP="003565D4">
      <w:pPr>
        <w:shd w:val="clear" w:color="auto" w:fill="8DB3E2"/>
        <w:rPr>
          <w:rFonts w:ascii="Eras Medium ITC" w:hAnsi="Eras Medium ITC"/>
          <w:b/>
          <w:color w:val="FFFFFF"/>
          <w:sz w:val="22"/>
          <w:szCs w:val="22"/>
        </w:rPr>
      </w:pPr>
      <w:r w:rsidRPr="007B08FB">
        <w:rPr>
          <w:rFonts w:ascii="Eras Medium ITC" w:hAnsi="Eras Medium ITC"/>
          <w:b/>
          <w:color w:val="FFFFFF"/>
          <w:sz w:val="22"/>
          <w:szCs w:val="22"/>
        </w:rPr>
        <w:t>RESULTADOS DE APRENDIZAJE</w:t>
      </w:r>
    </w:p>
    <w:p w14:paraId="330A086D" w14:textId="77777777" w:rsidR="003565D4" w:rsidRPr="007B08FB" w:rsidRDefault="003565D4" w:rsidP="003565D4">
      <w:pPr>
        <w:tabs>
          <w:tab w:val="left" w:pos="-709"/>
          <w:tab w:val="left" w:pos="8505"/>
        </w:tabs>
        <w:spacing w:before="240" w:after="120" w:line="312" w:lineRule="auto"/>
        <w:rPr>
          <w:rFonts w:ascii="Eras Medium ITC" w:hAnsi="Eras Medium ITC"/>
          <w:sz w:val="22"/>
          <w:szCs w:val="22"/>
        </w:rPr>
      </w:pPr>
      <w:proofErr w:type="spellStart"/>
      <w:r w:rsidRPr="007B08FB">
        <w:rPr>
          <w:rFonts w:ascii="Eras Medium ITC" w:hAnsi="Eras Medium ITC"/>
          <w:sz w:val="22"/>
          <w:szCs w:val="22"/>
        </w:rPr>
        <w:t>Esta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unidad</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contribuye</w:t>
      </w:r>
      <w:proofErr w:type="spellEnd"/>
      <w:r w:rsidRPr="007B08FB">
        <w:rPr>
          <w:rFonts w:ascii="Eras Medium ITC" w:hAnsi="Eras Medium ITC"/>
          <w:sz w:val="22"/>
          <w:szCs w:val="22"/>
        </w:rPr>
        <w:t xml:space="preserve"> </w:t>
      </w:r>
      <w:proofErr w:type="gramStart"/>
      <w:r w:rsidRPr="007B08FB">
        <w:rPr>
          <w:rFonts w:ascii="Eras Medium ITC" w:hAnsi="Eras Medium ITC"/>
          <w:sz w:val="22"/>
          <w:szCs w:val="22"/>
        </w:rPr>
        <w:t>a</w:t>
      </w:r>
      <w:proofErr w:type="gramEnd"/>
      <w:r w:rsidRPr="007B08FB">
        <w:rPr>
          <w:rFonts w:ascii="Eras Medium ITC" w:hAnsi="Eras Medium ITC"/>
          <w:sz w:val="22"/>
          <w:szCs w:val="22"/>
        </w:rPr>
        <w:t xml:space="preserve"> </w:t>
      </w:r>
      <w:proofErr w:type="spellStart"/>
      <w:r w:rsidRPr="007B08FB">
        <w:rPr>
          <w:rFonts w:ascii="Eras Medium ITC" w:hAnsi="Eras Medium ITC"/>
          <w:sz w:val="22"/>
          <w:szCs w:val="22"/>
        </w:rPr>
        <w:t>alcanzar</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siguiente</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resultado</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aprendizaje</w:t>
      </w:r>
      <w:proofErr w:type="spellEnd"/>
      <w:r w:rsidRPr="007B08FB">
        <w:rPr>
          <w:rFonts w:ascii="Eras Medium ITC" w:hAnsi="Eras Medium ITC"/>
          <w:sz w:val="22"/>
          <w:szCs w:val="22"/>
        </w:rPr>
        <w:t>:</w:t>
      </w:r>
    </w:p>
    <w:p w14:paraId="22F20169" w14:textId="77777777" w:rsidR="003565D4" w:rsidRPr="007B08FB" w:rsidRDefault="003565D4" w:rsidP="003565D4">
      <w:pPr>
        <w:tabs>
          <w:tab w:val="left" w:pos="-709"/>
          <w:tab w:val="left" w:pos="8505"/>
        </w:tabs>
        <w:spacing w:before="240" w:after="120" w:line="312" w:lineRule="auto"/>
        <w:jc w:val="center"/>
        <w:rPr>
          <w:rFonts w:ascii="Eras Medium ITC" w:hAnsi="Eras Medium ITC"/>
          <w:b/>
          <w:sz w:val="22"/>
          <w:szCs w:val="22"/>
        </w:rPr>
      </w:pPr>
      <w:r w:rsidRPr="007B08FB">
        <w:rPr>
          <w:rFonts w:ascii="Eras Medium ITC" w:hAnsi="Eras Medium ITC"/>
          <w:sz w:val="22"/>
          <w:szCs w:val="22"/>
        </w:rPr>
        <w:t>«</w:t>
      </w:r>
      <w:proofErr w:type="spellStart"/>
      <w:r w:rsidRPr="007B08FB">
        <w:rPr>
          <w:rFonts w:ascii="Eras Medium ITC" w:hAnsi="Eras Medium ITC"/>
          <w:b/>
          <w:sz w:val="22"/>
          <w:szCs w:val="22"/>
        </w:rPr>
        <w:t>Aplica</w:t>
      </w:r>
      <w:proofErr w:type="spellEnd"/>
      <w:r w:rsidRPr="007B08FB">
        <w:rPr>
          <w:rFonts w:ascii="Eras Medium ITC" w:hAnsi="Eras Medium ITC"/>
          <w:b/>
          <w:sz w:val="22"/>
          <w:szCs w:val="22"/>
        </w:rPr>
        <w:t xml:space="preserve"> las </w:t>
      </w:r>
      <w:proofErr w:type="spellStart"/>
      <w:r w:rsidRPr="007B08FB">
        <w:rPr>
          <w:rFonts w:ascii="Eras Medium ITC" w:hAnsi="Eras Medium ITC"/>
          <w:b/>
          <w:sz w:val="22"/>
          <w:szCs w:val="22"/>
        </w:rPr>
        <w:t>estrategias</w:t>
      </w:r>
      <w:proofErr w:type="spellEnd"/>
      <w:r w:rsidRPr="007B08FB">
        <w:rPr>
          <w:rFonts w:ascii="Eras Medium ITC" w:hAnsi="Eras Medium ITC"/>
          <w:b/>
          <w:sz w:val="22"/>
          <w:szCs w:val="22"/>
        </w:rPr>
        <w:t xml:space="preserve"> del </w:t>
      </w:r>
      <w:proofErr w:type="spellStart"/>
      <w:r w:rsidRPr="007B08FB">
        <w:rPr>
          <w:rFonts w:ascii="Eras Medium ITC" w:hAnsi="Eras Medium ITC"/>
          <w:b/>
          <w:sz w:val="22"/>
          <w:szCs w:val="22"/>
        </w:rPr>
        <w:t>trabajo</w:t>
      </w:r>
      <w:proofErr w:type="spellEnd"/>
      <w:r w:rsidRPr="007B08FB">
        <w:rPr>
          <w:rFonts w:ascii="Eras Medium ITC" w:hAnsi="Eras Medium ITC"/>
          <w:b/>
          <w:sz w:val="22"/>
          <w:szCs w:val="22"/>
        </w:rPr>
        <w:t xml:space="preserve"> </w:t>
      </w:r>
      <w:proofErr w:type="spellStart"/>
      <w:r w:rsidRPr="007B08FB">
        <w:rPr>
          <w:rFonts w:ascii="Eras Medium ITC" w:hAnsi="Eras Medium ITC"/>
          <w:b/>
          <w:sz w:val="22"/>
          <w:szCs w:val="22"/>
        </w:rPr>
        <w:t>en</w:t>
      </w:r>
      <w:proofErr w:type="spellEnd"/>
      <w:r w:rsidRPr="007B08FB">
        <w:rPr>
          <w:rFonts w:ascii="Eras Medium ITC" w:hAnsi="Eras Medium ITC"/>
          <w:b/>
          <w:sz w:val="22"/>
          <w:szCs w:val="22"/>
        </w:rPr>
        <w:t xml:space="preserve"> </w:t>
      </w:r>
      <w:proofErr w:type="spellStart"/>
      <w:r w:rsidRPr="007B08FB">
        <w:rPr>
          <w:rFonts w:ascii="Eras Medium ITC" w:hAnsi="Eras Medium ITC"/>
          <w:b/>
          <w:sz w:val="22"/>
          <w:szCs w:val="22"/>
        </w:rPr>
        <w:t>equipo</w:t>
      </w:r>
      <w:proofErr w:type="spellEnd"/>
      <w:r w:rsidRPr="007B08FB">
        <w:rPr>
          <w:rFonts w:ascii="Eras Medium ITC" w:hAnsi="Eras Medium ITC"/>
          <w:b/>
          <w:sz w:val="22"/>
          <w:szCs w:val="22"/>
        </w:rPr>
        <w:t xml:space="preserve">, </w:t>
      </w:r>
      <w:proofErr w:type="spellStart"/>
      <w:r w:rsidRPr="007B08FB">
        <w:rPr>
          <w:rFonts w:ascii="Eras Medium ITC" w:hAnsi="Eras Medium ITC"/>
          <w:b/>
          <w:sz w:val="22"/>
          <w:szCs w:val="22"/>
        </w:rPr>
        <w:t>valorando</w:t>
      </w:r>
      <w:proofErr w:type="spellEnd"/>
      <w:r w:rsidRPr="007B08FB">
        <w:rPr>
          <w:rFonts w:ascii="Eras Medium ITC" w:hAnsi="Eras Medium ITC"/>
          <w:b/>
          <w:sz w:val="22"/>
          <w:szCs w:val="22"/>
        </w:rPr>
        <w:t xml:space="preserve"> </w:t>
      </w:r>
      <w:proofErr w:type="spellStart"/>
      <w:r w:rsidRPr="007B08FB">
        <w:rPr>
          <w:rFonts w:ascii="Eras Medium ITC" w:hAnsi="Eras Medium ITC"/>
          <w:b/>
          <w:sz w:val="22"/>
          <w:szCs w:val="22"/>
        </w:rPr>
        <w:t>su</w:t>
      </w:r>
      <w:proofErr w:type="spellEnd"/>
      <w:r w:rsidRPr="007B08FB">
        <w:rPr>
          <w:rFonts w:ascii="Eras Medium ITC" w:hAnsi="Eras Medium ITC"/>
          <w:b/>
          <w:sz w:val="22"/>
          <w:szCs w:val="22"/>
        </w:rPr>
        <w:t xml:space="preserve"> </w:t>
      </w:r>
      <w:proofErr w:type="spellStart"/>
      <w:r w:rsidRPr="007B08FB">
        <w:rPr>
          <w:rFonts w:ascii="Eras Medium ITC" w:hAnsi="Eras Medium ITC"/>
          <w:b/>
          <w:sz w:val="22"/>
          <w:szCs w:val="22"/>
        </w:rPr>
        <w:t>eficacia</w:t>
      </w:r>
      <w:proofErr w:type="spellEnd"/>
      <w:r w:rsidRPr="007B08FB">
        <w:rPr>
          <w:rFonts w:ascii="Eras Medium ITC" w:hAnsi="Eras Medium ITC"/>
          <w:b/>
          <w:sz w:val="22"/>
          <w:szCs w:val="22"/>
        </w:rPr>
        <w:t xml:space="preserve"> y </w:t>
      </w:r>
      <w:proofErr w:type="spellStart"/>
      <w:r w:rsidRPr="007B08FB">
        <w:rPr>
          <w:rFonts w:ascii="Eras Medium ITC" w:hAnsi="Eras Medium ITC"/>
          <w:b/>
          <w:sz w:val="22"/>
          <w:szCs w:val="22"/>
        </w:rPr>
        <w:t>eficiencia</w:t>
      </w:r>
      <w:proofErr w:type="spellEnd"/>
      <w:r w:rsidRPr="007B08FB">
        <w:rPr>
          <w:rFonts w:ascii="Eras Medium ITC" w:hAnsi="Eras Medium ITC"/>
          <w:b/>
          <w:sz w:val="22"/>
          <w:szCs w:val="22"/>
        </w:rPr>
        <w:t xml:space="preserve"> para la </w:t>
      </w:r>
      <w:proofErr w:type="spellStart"/>
      <w:r w:rsidRPr="007B08FB">
        <w:rPr>
          <w:rFonts w:ascii="Eras Medium ITC" w:hAnsi="Eras Medium ITC"/>
          <w:b/>
          <w:sz w:val="22"/>
          <w:szCs w:val="22"/>
        </w:rPr>
        <w:t>consecución</w:t>
      </w:r>
      <w:proofErr w:type="spellEnd"/>
      <w:r w:rsidRPr="007B08FB">
        <w:rPr>
          <w:rFonts w:ascii="Eras Medium ITC" w:hAnsi="Eras Medium ITC"/>
          <w:b/>
          <w:sz w:val="22"/>
          <w:szCs w:val="22"/>
        </w:rPr>
        <w:t xml:space="preserve"> de los </w:t>
      </w:r>
      <w:proofErr w:type="spellStart"/>
      <w:r w:rsidRPr="007B08FB">
        <w:rPr>
          <w:rFonts w:ascii="Eras Medium ITC" w:hAnsi="Eras Medium ITC"/>
          <w:b/>
          <w:sz w:val="22"/>
          <w:szCs w:val="22"/>
        </w:rPr>
        <w:t>objetivos</w:t>
      </w:r>
      <w:proofErr w:type="spellEnd"/>
      <w:r w:rsidRPr="007B08FB">
        <w:rPr>
          <w:rFonts w:ascii="Eras Medium ITC" w:hAnsi="Eras Medium ITC"/>
          <w:b/>
          <w:sz w:val="22"/>
          <w:szCs w:val="22"/>
        </w:rPr>
        <w:t xml:space="preserve"> de la </w:t>
      </w:r>
      <w:proofErr w:type="spellStart"/>
      <w:proofErr w:type="gramStart"/>
      <w:r w:rsidRPr="007B08FB">
        <w:rPr>
          <w:rFonts w:ascii="Eras Medium ITC" w:hAnsi="Eras Medium ITC"/>
          <w:b/>
          <w:sz w:val="22"/>
          <w:szCs w:val="22"/>
        </w:rPr>
        <w:t>organización</w:t>
      </w:r>
      <w:proofErr w:type="spellEnd"/>
      <w:r w:rsidRPr="007B08FB">
        <w:rPr>
          <w:rFonts w:ascii="Eras Medium ITC" w:hAnsi="Eras Medium ITC"/>
          <w:sz w:val="22"/>
          <w:szCs w:val="22"/>
        </w:rPr>
        <w:t>.»</w:t>
      </w:r>
      <w:proofErr w:type="gramEnd"/>
    </w:p>
    <w:p w14:paraId="4F4D7C17" w14:textId="77777777" w:rsidR="003565D4" w:rsidRPr="007B08FB" w:rsidRDefault="003565D4" w:rsidP="003565D4">
      <w:pPr>
        <w:shd w:val="clear" w:color="auto" w:fill="8DB3E2"/>
        <w:rPr>
          <w:rFonts w:ascii="Eras Medium ITC" w:hAnsi="Eras Medium ITC"/>
          <w:b/>
          <w:color w:val="FFFFFF"/>
          <w:sz w:val="22"/>
          <w:szCs w:val="22"/>
        </w:rPr>
      </w:pPr>
      <w:r w:rsidRPr="007B08FB">
        <w:rPr>
          <w:rFonts w:ascii="Eras Medium ITC" w:hAnsi="Eras Medium ITC"/>
          <w:b/>
          <w:color w:val="FFFFFF"/>
          <w:sz w:val="22"/>
          <w:szCs w:val="22"/>
        </w:rPr>
        <w:t>CONTENIDOS</w:t>
      </w:r>
    </w:p>
    <w:p w14:paraId="6A9E6980" w14:textId="77777777" w:rsidR="003565D4" w:rsidRPr="007B08FB" w:rsidRDefault="003565D4" w:rsidP="00AC46BB">
      <w:pPr>
        <w:numPr>
          <w:ilvl w:val="0"/>
          <w:numId w:val="8"/>
        </w:numPr>
        <w:tabs>
          <w:tab w:val="clear" w:pos="720"/>
          <w:tab w:val="num" w:pos="610"/>
          <w:tab w:val="left" w:pos="8540"/>
          <w:tab w:val="left" w:pos="8605"/>
        </w:tabs>
        <w:spacing w:after="120"/>
        <w:ind w:left="607" w:hanging="357"/>
        <w:jc w:val="both"/>
        <w:rPr>
          <w:rFonts w:ascii="Eras Medium ITC" w:hAnsi="Eras Medium ITC"/>
          <w:sz w:val="22"/>
          <w:szCs w:val="22"/>
        </w:rPr>
      </w:pPr>
      <w:r w:rsidRPr="007B08FB">
        <w:rPr>
          <w:rFonts w:ascii="Eras Medium ITC" w:hAnsi="Eras Medium ITC"/>
          <w:sz w:val="22"/>
          <w:szCs w:val="22"/>
        </w:rPr>
        <w:t xml:space="preserve">El </w:t>
      </w:r>
      <w:proofErr w:type="spellStart"/>
      <w:r w:rsidRPr="007B08FB">
        <w:rPr>
          <w:rFonts w:ascii="Eras Medium ITC" w:hAnsi="Eras Medium ITC"/>
          <w:sz w:val="22"/>
          <w:szCs w:val="22"/>
        </w:rPr>
        <w:t>conflicto</w:t>
      </w:r>
      <w:proofErr w:type="spellEnd"/>
    </w:p>
    <w:p w14:paraId="5A4249F6" w14:textId="77777777" w:rsidR="003565D4" w:rsidRPr="007B08FB" w:rsidRDefault="003565D4" w:rsidP="00AC46BB">
      <w:pPr>
        <w:numPr>
          <w:ilvl w:val="0"/>
          <w:numId w:val="6"/>
        </w:numPr>
        <w:tabs>
          <w:tab w:val="clear" w:pos="688"/>
          <w:tab w:val="num" w:pos="938"/>
        </w:tabs>
        <w:spacing w:after="120"/>
        <w:ind w:left="938"/>
        <w:jc w:val="both"/>
        <w:rPr>
          <w:rFonts w:ascii="Eras Medium ITC" w:hAnsi="Eras Medium ITC"/>
          <w:sz w:val="22"/>
          <w:szCs w:val="22"/>
        </w:rPr>
      </w:pPr>
      <w:proofErr w:type="spellStart"/>
      <w:r w:rsidRPr="007B08FB">
        <w:rPr>
          <w:rFonts w:ascii="Eras Medium ITC" w:hAnsi="Eras Medium ITC"/>
          <w:sz w:val="22"/>
          <w:szCs w:val="22"/>
        </w:rPr>
        <w:lastRenderedPageBreak/>
        <w:t>Definición</w:t>
      </w:r>
      <w:proofErr w:type="spellEnd"/>
    </w:p>
    <w:p w14:paraId="3C1C42E0" w14:textId="77777777" w:rsidR="003565D4" w:rsidRPr="007B08FB" w:rsidRDefault="003565D4" w:rsidP="00AC46BB">
      <w:pPr>
        <w:numPr>
          <w:ilvl w:val="0"/>
          <w:numId w:val="6"/>
        </w:numPr>
        <w:tabs>
          <w:tab w:val="clear" w:pos="688"/>
          <w:tab w:val="num" w:pos="938"/>
        </w:tabs>
        <w:spacing w:after="120"/>
        <w:ind w:left="938"/>
        <w:jc w:val="both"/>
        <w:rPr>
          <w:rFonts w:ascii="Eras Medium ITC" w:hAnsi="Eras Medium ITC"/>
          <w:sz w:val="22"/>
          <w:szCs w:val="22"/>
        </w:rPr>
      </w:pPr>
      <w:proofErr w:type="spellStart"/>
      <w:r w:rsidRPr="007B08FB">
        <w:rPr>
          <w:rFonts w:ascii="Eras Medium ITC" w:hAnsi="Eras Medium ITC"/>
          <w:sz w:val="22"/>
          <w:szCs w:val="22"/>
        </w:rPr>
        <w:t>Causas</w:t>
      </w:r>
      <w:proofErr w:type="spellEnd"/>
    </w:p>
    <w:p w14:paraId="233E636B" w14:textId="77777777" w:rsidR="003565D4" w:rsidRPr="007B08FB" w:rsidRDefault="003565D4" w:rsidP="00AC46BB">
      <w:pPr>
        <w:numPr>
          <w:ilvl w:val="0"/>
          <w:numId w:val="6"/>
        </w:numPr>
        <w:tabs>
          <w:tab w:val="clear" w:pos="688"/>
          <w:tab w:val="num" w:pos="938"/>
        </w:tabs>
        <w:spacing w:after="120"/>
        <w:ind w:left="938"/>
        <w:jc w:val="both"/>
        <w:rPr>
          <w:rFonts w:ascii="Eras Medium ITC" w:hAnsi="Eras Medium ITC"/>
          <w:sz w:val="22"/>
          <w:szCs w:val="22"/>
        </w:rPr>
      </w:pPr>
      <w:proofErr w:type="spellStart"/>
      <w:r w:rsidRPr="007B08FB">
        <w:rPr>
          <w:rFonts w:ascii="Eras Medium ITC" w:hAnsi="Eras Medium ITC"/>
          <w:sz w:val="22"/>
          <w:szCs w:val="22"/>
        </w:rPr>
        <w:t>Consecuencias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positivas</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negativas</w:t>
      </w:r>
      <w:proofErr w:type="spellEnd"/>
    </w:p>
    <w:p w14:paraId="2B78C3C2" w14:textId="77777777" w:rsidR="003565D4" w:rsidRPr="007B08FB" w:rsidRDefault="003565D4" w:rsidP="00AC46BB">
      <w:pPr>
        <w:numPr>
          <w:ilvl w:val="0"/>
          <w:numId w:val="6"/>
        </w:numPr>
        <w:tabs>
          <w:tab w:val="clear" w:pos="688"/>
          <w:tab w:val="num" w:pos="938"/>
        </w:tabs>
        <w:spacing w:after="120"/>
        <w:ind w:left="938"/>
        <w:jc w:val="both"/>
        <w:rPr>
          <w:rFonts w:ascii="Eras Medium ITC" w:hAnsi="Eras Medium ITC"/>
          <w:sz w:val="22"/>
          <w:szCs w:val="22"/>
        </w:rPr>
      </w:pPr>
      <w:proofErr w:type="spellStart"/>
      <w:r w:rsidRPr="007B08FB">
        <w:rPr>
          <w:rFonts w:ascii="Eras Medium ITC" w:hAnsi="Eras Medium ITC"/>
          <w:sz w:val="22"/>
          <w:szCs w:val="22"/>
        </w:rPr>
        <w:t>Fases</w:t>
      </w:r>
      <w:proofErr w:type="spellEnd"/>
      <w:r w:rsidRPr="007B08FB">
        <w:rPr>
          <w:rFonts w:ascii="Eras Medium ITC" w:hAnsi="Eras Medium ITC"/>
          <w:sz w:val="22"/>
          <w:szCs w:val="22"/>
        </w:rPr>
        <w:t xml:space="preserve"> del </w:t>
      </w:r>
      <w:proofErr w:type="spellStart"/>
      <w:r w:rsidRPr="007B08FB">
        <w:rPr>
          <w:rFonts w:ascii="Eras Medium ITC" w:hAnsi="Eras Medium ITC"/>
          <w:sz w:val="22"/>
          <w:szCs w:val="22"/>
        </w:rPr>
        <w:t>conflicto</w:t>
      </w:r>
      <w:proofErr w:type="spellEnd"/>
    </w:p>
    <w:p w14:paraId="52FAB2AE" w14:textId="77777777" w:rsidR="003565D4" w:rsidRPr="007B08FB" w:rsidRDefault="003565D4" w:rsidP="00AC46BB">
      <w:pPr>
        <w:numPr>
          <w:ilvl w:val="0"/>
          <w:numId w:val="8"/>
        </w:numPr>
        <w:tabs>
          <w:tab w:val="clear" w:pos="720"/>
          <w:tab w:val="num" w:pos="610"/>
          <w:tab w:val="left" w:pos="8540"/>
          <w:tab w:val="left" w:pos="8605"/>
        </w:tabs>
        <w:spacing w:after="120"/>
        <w:ind w:left="607" w:hanging="357"/>
        <w:jc w:val="both"/>
        <w:rPr>
          <w:rFonts w:ascii="Eras Medium ITC" w:hAnsi="Eras Medium ITC"/>
          <w:sz w:val="22"/>
          <w:szCs w:val="22"/>
        </w:rPr>
      </w:pPr>
      <w:proofErr w:type="spellStart"/>
      <w:r w:rsidRPr="007B08FB">
        <w:rPr>
          <w:rFonts w:ascii="Eras Medium ITC" w:hAnsi="Eras Medium ITC"/>
          <w:sz w:val="22"/>
          <w:szCs w:val="22"/>
        </w:rPr>
        <w:t>Tipos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conflictos</w:t>
      </w:r>
      <w:proofErr w:type="spellEnd"/>
    </w:p>
    <w:p w14:paraId="76A5A8CE" w14:textId="77777777" w:rsidR="003565D4" w:rsidRPr="007B08FB" w:rsidRDefault="003565D4" w:rsidP="00AC46BB">
      <w:pPr>
        <w:numPr>
          <w:ilvl w:val="0"/>
          <w:numId w:val="6"/>
        </w:numPr>
        <w:tabs>
          <w:tab w:val="clear" w:pos="688"/>
          <w:tab w:val="num" w:pos="938"/>
        </w:tabs>
        <w:spacing w:after="120"/>
        <w:ind w:left="938"/>
        <w:jc w:val="both"/>
        <w:rPr>
          <w:rFonts w:ascii="Eras Medium ITC" w:hAnsi="Eras Medium ITC"/>
          <w:sz w:val="22"/>
          <w:szCs w:val="22"/>
        </w:rPr>
      </w:pPr>
      <w:r w:rsidRPr="007B08FB">
        <w:rPr>
          <w:rFonts w:ascii="Eras Medium ITC" w:hAnsi="Eras Medium ITC"/>
          <w:sz w:val="22"/>
          <w:szCs w:val="22"/>
        </w:rPr>
        <w:t xml:space="preserve">Por </w:t>
      </w:r>
      <w:proofErr w:type="spellStart"/>
      <w:r w:rsidRPr="007B08FB">
        <w:rPr>
          <w:rFonts w:ascii="Eras Medium ITC" w:hAnsi="Eras Medium ITC"/>
          <w:sz w:val="22"/>
          <w:szCs w:val="22"/>
        </w:rPr>
        <w:t>su</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grado</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percepción</w:t>
      </w:r>
      <w:proofErr w:type="spellEnd"/>
    </w:p>
    <w:p w14:paraId="4C49E0BE" w14:textId="77777777" w:rsidR="003565D4" w:rsidRPr="007B08FB" w:rsidRDefault="003565D4" w:rsidP="00AC46BB">
      <w:pPr>
        <w:numPr>
          <w:ilvl w:val="0"/>
          <w:numId w:val="6"/>
        </w:numPr>
        <w:tabs>
          <w:tab w:val="clear" w:pos="688"/>
          <w:tab w:val="num" w:pos="938"/>
        </w:tabs>
        <w:spacing w:after="120"/>
        <w:ind w:left="938"/>
        <w:jc w:val="both"/>
        <w:rPr>
          <w:rFonts w:ascii="Eras Medium ITC" w:hAnsi="Eras Medium ITC"/>
          <w:sz w:val="22"/>
          <w:szCs w:val="22"/>
        </w:rPr>
      </w:pPr>
      <w:r w:rsidRPr="007B08FB">
        <w:rPr>
          <w:rFonts w:ascii="Eras Medium ITC" w:hAnsi="Eras Medium ITC"/>
          <w:sz w:val="22"/>
          <w:szCs w:val="22"/>
        </w:rPr>
        <w:t xml:space="preserve">Por </w:t>
      </w:r>
      <w:proofErr w:type="spellStart"/>
      <w:r w:rsidRPr="007B08FB">
        <w:rPr>
          <w:rFonts w:ascii="Eras Medium ITC" w:hAnsi="Eras Medium ITC"/>
          <w:sz w:val="22"/>
          <w:szCs w:val="22"/>
        </w:rPr>
        <w:t>su</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origen</w:t>
      </w:r>
      <w:proofErr w:type="spellEnd"/>
    </w:p>
    <w:p w14:paraId="493FC73E" w14:textId="77777777" w:rsidR="003565D4" w:rsidRPr="007B08FB" w:rsidRDefault="003565D4" w:rsidP="00AC46BB">
      <w:pPr>
        <w:numPr>
          <w:ilvl w:val="0"/>
          <w:numId w:val="6"/>
        </w:numPr>
        <w:tabs>
          <w:tab w:val="clear" w:pos="688"/>
          <w:tab w:val="num" w:pos="938"/>
        </w:tabs>
        <w:spacing w:after="120"/>
        <w:ind w:left="938"/>
        <w:jc w:val="both"/>
        <w:rPr>
          <w:rFonts w:ascii="Eras Medium ITC" w:hAnsi="Eras Medium ITC"/>
          <w:sz w:val="22"/>
          <w:szCs w:val="22"/>
        </w:rPr>
      </w:pPr>
      <w:r w:rsidRPr="007B08FB">
        <w:rPr>
          <w:rFonts w:ascii="Eras Medium ITC" w:hAnsi="Eras Medium ITC"/>
          <w:sz w:val="22"/>
          <w:szCs w:val="22"/>
        </w:rPr>
        <w:t xml:space="preserve">Por sus </w:t>
      </w:r>
      <w:proofErr w:type="spellStart"/>
      <w:r w:rsidRPr="007B08FB">
        <w:rPr>
          <w:rFonts w:ascii="Eras Medium ITC" w:hAnsi="Eras Medium ITC"/>
          <w:sz w:val="22"/>
          <w:szCs w:val="22"/>
        </w:rPr>
        <w:t>consecuencias</w:t>
      </w:r>
      <w:proofErr w:type="spellEnd"/>
    </w:p>
    <w:p w14:paraId="2ECB76C8" w14:textId="77777777" w:rsidR="003565D4" w:rsidRPr="007B08FB" w:rsidRDefault="003565D4" w:rsidP="00AC46BB">
      <w:pPr>
        <w:numPr>
          <w:ilvl w:val="0"/>
          <w:numId w:val="6"/>
        </w:numPr>
        <w:tabs>
          <w:tab w:val="clear" w:pos="688"/>
          <w:tab w:val="num" w:pos="938"/>
        </w:tabs>
        <w:spacing w:after="120"/>
        <w:ind w:left="938"/>
        <w:jc w:val="both"/>
        <w:rPr>
          <w:rFonts w:ascii="Eras Medium ITC" w:hAnsi="Eras Medium ITC"/>
          <w:sz w:val="22"/>
          <w:szCs w:val="22"/>
        </w:rPr>
      </w:pPr>
      <w:proofErr w:type="spellStart"/>
      <w:r w:rsidRPr="007B08FB">
        <w:rPr>
          <w:rFonts w:ascii="Eras Medium ITC" w:hAnsi="Eras Medium ITC"/>
          <w:sz w:val="22"/>
          <w:szCs w:val="22"/>
        </w:rPr>
        <w:t>Desde</w:t>
      </w:r>
      <w:proofErr w:type="spellEnd"/>
      <w:r w:rsidRPr="007B08FB">
        <w:rPr>
          <w:rFonts w:ascii="Eras Medium ITC" w:hAnsi="Eras Medium ITC"/>
          <w:sz w:val="22"/>
          <w:szCs w:val="22"/>
        </w:rPr>
        <w:t xml:space="preserve"> una </w:t>
      </w:r>
      <w:proofErr w:type="spellStart"/>
      <w:r w:rsidRPr="007B08FB">
        <w:rPr>
          <w:rFonts w:ascii="Eras Medium ITC" w:hAnsi="Eras Medium ITC"/>
          <w:sz w:val="22"/>
          <w:szCs w:val="22"/>
        </w:rPr>
        <w:t>perspectiva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jurídica</w:t>
      </w:r>
      <w:proofErr w:type="spellEnd"/>
    </w:p>
    <w:p w14:paraId="4E98A7A7" w14:textId="77777777" w:rsidR="003565D4" w:rsidRPr="007B08FB" w:rsidRDefault="003565D4" w:rsidP="00AC46BB">
      <w:pPr>
        <w:numPr>
          <w:ilvl w:val="0"/>
          <w:numId w:val="8"/>
        </w:numPr>
        <w:tabs>
          <w:tab w:val="clear" w:pos="720"/>
          <w:tab w:val="num" w:pos="610"/>
          <w:tab w:val="left" w:pos="8540"/>
          <w:tab w:val="left" w:pos="8605"/>
        </w:tabs>
        <w:spacing w:after="120"/>
        <w:ind w:left="607" w:hanging="357"/>
        <w:jc w:val="both"/>
        <w:rPr>
          <w:rFonts w:ascii="Eras Medium ITC" w:hAnsi="Eras Medium ITC"/>
          <w:sz w:val="22"/>
          <w:szCs w:val="22"/>
        </w:rPr>
      </w:pPr>
      <w:proofErr w:type="spellStart"/>
      <w:r w:rsidRPr="007B08FB">
        <w:rPr>
          <w:rFonts w:ascii="Eras Medium ITC" w:hAnsi="Eras Medium ITC"/>
          <w:sz w:val="22"/>
          <w:szCs w:val="22"/>
        </w:rPr>
        <w:t>Métodos</w:t>
      </w:r>
      <w:proofErr w:type="spellEnd"/>
      <w:r w:rsidRPr="007B08FB">
        <w:rPr>
          <w:rFonts w:ascii="Eras Medium ITC" w:hAnsi="Eras Medium ITC"/>
          <w:sz w:val="22"/>
          <w:szCs w:val="22"/>
        </w:rPr>
        <w:t xml:space="preserve"> para la </w:t>
      </w:r>
      <w:proofErr w:type="spellStart"/>
      <w:r w:rsidRPr="007B08FB">
        <w:rPr>
          <w:rFonts w:ascii="Eras Medium ITC" w:hAnsi="Eras Medium ITC"/>
          <w:sz w:val="22"/>
          <w:szCs w:val="22"/>
        </w:rPr>
        <w:t>resolución</w:t>
      </w:r>
      <w:proofErr w:type="spellEnd"/>
      <w:r w:rsidRPr="007B08FB">
        <w:rPr>
          <w:rFonts w:ascii="Eras Medium ITC" w:hAnsi="Eras Medium ITC"/>
          <w:sz w:val="22"/>
          <w:szCs w:val="22"/>
        </w:rPr>
        <w:t xml:space="preserve"> o </w:t>
      </w:r>
      <w:proofErr w:type="spellStart"/>
      <w:r w:rsidRPr="007B08FB">
        <w:rPr>
          <w:rFonts w:ascii="Eras Medium ITC" w:hAnsi="Eras Medium ITC"/>
          <w:sz w:val="22"/>
          <w:szCs w:val="22"/>
        </w:rPr>
        <w:t>supresión</w:t>
      </w:r>
      <w:proofErr w:type="spellEnd"/>
      <w:r w:rsidRPr="007B08FB">
        <w:rPr>
          <w:rFonts w:ascii="Eras Medium ITC" w:hAnsi="Eras Medium ITC"/>
          <w:sz w:val="22"/>
          <w:szCs w:val="22"/>
        </w:rPr>
        <w:t xml:space="preserve"> del </w:t>
      </w:r>
      <w:proofErr w:type="spellStart"/>
      <w:r w:rsidRPr="007B08FB">
        <w:rPr>
          <w:rFonts w:ascii="Eras Medium ITC" w:hAnsi="Eras Medium ITC"/>
          <w:sz w:val="22"/>
          <w:szCs w:val="22"/>
        </w:rPr>
        <w:t>conflicto</w:t>
      </w:r>
      <w:proofErr w:type="spellEnd"/>
    </w:p>
    <w:p w14:paraId="51649911" w14:textId="77777777" w:rsidR="003565D4" w:rsidRPr="007B08FB" w:rsidRDefault="003565D4" w:rsidP="00AC46BB">
      <w:pPr>
        <w:numPr>
          <w:ilvl w:val="0"/>
          <w:numId w:val="6"/>
        </w:numPr>
        <w:tabs>
          <w:tab w:val="clear" w:pos="688"/>
          <w:tab w:val="num" w:pos="938"/>
        </w:tabs>
        <w:spacing w:after="120"/>
        <w:ind w:left="938"/>
        <w:jc w:val="both"/>
        <w:rPr>
          <w:rFonts w:ascii="Eras Medium ITC" w:hAnsi="Eras Medium ITC"/>
          <w:sz w:val="22"/>
          <w:szCs w:val="22"/>
        </w:rPr>
      </w:pPr>
      <w:proofErr w:type="spellStart"/>
      <w:r w:rsidRPr="007B08FB">
        <w:rPr>
          <w:rFonts w:ascii="Eras Medium ITC" w:hAnsi="Eras Medium ITC"/>
          <w:sz w:val="22"/>
          <w:szCs w:val="22"/>
        </w:rPr>
        <w:t>Métodos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resolución</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conflictos</w:t>
      </w:r>
      <w:proofErr w:type="spellEnd"/>
      <w:r w:rsidRPr="007B08FB">
        <w:rPr>
          <w:rFonts w:ascii="Eras Medium ITC" w:hAnsi="Eras Medium ITC"/>
          <w:sz w:val="22"/>
          <w:szCs w:val="22"/>
        </w:rPr>
        <w:t xml:space="preserve"> entre las </w:t>
      </w:r>
      <w:proofErr w:type="spellStart"/>
      <w:r w:rsidRPr="007B08FB">
        <w:rPr>
          <w:rFonts w:ascii="Eras Medium ITC" w:hAnsi="Eras Medium ITC"/>
          <w:sz w:val="22"/>
          <w:szCs w:val="22"/>
        </w:rPr>
        <w:t>partes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implicadas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confrontación</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negociación</w:t>
      </w:r>
      <w:proofErr w:type="spellEnd"/>
    </w:p>
    <w:p w14:paraId="1B51147E" w14:textId="77777777" w:rsidR="003565D4" w:rsidRPr="007B08FB" w:rsidRDefault="003565D4" w:rsidP="00AC46BB">
      <w:pPr>
        <w:numPr>
          <w:ilvl w:val="0"/>
          <w:numId w:val="6"/>
        </w:numPr>
        <w:tabs>
          <w:tab w:val="clear" w:pos="688"/>
          <w:tab w:val="num" w:pos="938"/>
        </w:tabs>
        <w:spacing w:after="120"/>
        <w:ind w:left="938"/>
        <w:jc w:val="both"/>
        <w:rPr>
          <w:rFonts w:ascii="Eras Medium ITC" w:hAnsi="Eras Medium ITC"/>
          <w:sz w:val="22"/>
          <w:szCs w:val="22"/>
        </w:rPr>
      </w:pPr>
      <w:proofErr w:type="spellStart"/>
      <w:r w:rsidRPr="007B08FB">
        <w:rPr>
          <w:rFonts w:ascii="Eras Medium ITC" w:hAnsi="Eras Medium ITC"/>
          <w:sz w:val="22"/>
          <w:szCs w:val="22"/>
        </w:rPr>
        <w:t>Métodos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resolución</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conflictos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donde</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intervienen</w:t>
      </w:r>
      <w:proofErr w:type="spellEnd"/>
      <w:r w:rsidRPr="007B08FB">
        <w:rPr>
          <w:rFonts w:ascii="Eras Medium ITC" w:hAnsi="Eras Medium ITC"/>
          <w:sz w:val="22"/>
          <w:szCs w:val="22"/>
        </w:rPr>
        <w:t xml:space="preserve"> personas </w:t>
      </w:r>
      <w:proofErr w:type="spellStart"/>
      <w:r w:rsidRPr="007B08FB">
        <w:rPr>
          <w:rFonts w:ascii="Eras Medium ITC" w:hAnsi="Eras Medium ITC"/>
          <w:sz w:val="22"/>
          <w:szCs w:val="22"/>
        </w:rPr>
        <w:t>neutrales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conciliación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mediación</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arbitraje</w:t>
      </w:r>
      <w:proofErr w:type="spellEnd"/>
      <w:r w:rsidRPr="007B08FB">
        <w:rPr>
          <w:rFonts w:ascii="Eras Medium ITC" w:hAnsi="Eras Medium ITC"/>
          <w:sz w:val="22"/>
          <w:szCs w:val="22"/>
        </w:rPr>
        <w:t>.</w:t>
      </w:r>
    </w:p>
    <w:p w14:paraId="108BEE28" w14:textId="77777777" w:rsidR="003565D4" w:rsidRPr="007B08FB" w:rsidRDefault="003565D4" w:rsidP="00AC46BB">
      <w:pPr>
        <w:numPr>
          <w:ilvl w:val="0"/>
          <w:numId w:val="8"/>
        </w:numPr>
        <w:tabs>
          <w:tab w:val="clear" w:pos="720"/>
          <w:tab w:val="num" w:pos="610"/>
          <w:tab w:val="left" w:pos="8540"/>
          <w:tab w:val="left" w:pos="8605"/>
        </w:tabs>
        <w:spacing w:after="120"/>
        <w:ind w:left="607" w:hanging="357"/>
        <w:jc w:val="both"/>
        <w:rPr>
          <w:rFonts w:ascii="Eras Medium ITC" w:hAnsi="Eras Medium ITC"/>
          <w:sz w:val="22"/>
          <w:szCs w:val="22"/>
        </w:rPr>
      </w:pPr>
      <w:r w:rsidRPr="007B08FB">
        <w:rPr>
          <w:rFonts w:ascii="Eras Medium ITC" w:hAnsi="Eras Medium ITC"/>
          <w:sz w:val="22"/>
          <w:szCs w:val="22"/>
        </w:rPr>
        <w:t xml:space="preserve">La </w:t>
      </w:r>
      <w:proofErr w:type="spellStart"/>
      <w:r w:rsidRPr="007B08FB">
        <w:rPr>
          <w:rFonts w:ascii="Eras Medium ITC" w:hAnsi="Eras Medium ITC"/>
          <w:sz w:val="22"/>
          <w:szCs w:val="22"/>
        </w:rPr>
        <w:t>negociación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como</w:t>
      </w:r>
      <w:proofErr w:type="spellEnd"/>
      <w:r w:rsidRPr="007B08FB">
        <w:rPr>
          <w:rFonts w:ascii="Eras Medium ITC" w:hAnsi="Eras Medium ITC"/>
          <w:sz w:val="22"/>
          <w:szCs w:val="22"/>
        </w:rPr>
        <w:t xml:space="preserve"> medio de </w:t>
      </w:r>
      <w:proofErr w:type="spellStart"/>
      <w:r w:rsidRPr="007B08FB">
        <w:rPr>
          <w:rFonts w:ascii="Eras Medium ITC" w:hAnsi="Eras Medium ITC"/>
          <w:sz w:val="22"/>
          <w:szCs w:val="22"/>
        </w:rPr>
        <w:t>superación</w:t>
      </w:r>
      <w:proofErr w:type="spellEnd"/>
      <w:r w:rsidRPr="007B08FB">
        <w:rPr>
          <w:rFonts w:ascii="Eras Medium ITC" w:hAnsi="Eras Medium ITC"/>
          <w:sz w:val="22"/>
          <w:szCs w:val="22"/>
        </w:rPr>
        <w:t xml:space="preserve"> del </w:t>
      </w:r>
      <w:proofErr w:type="spellStart"/>
      <w:r w:rsidRPr="007B08FB">
        <w:rPr>
          <w:rFonts w:ascii="Eras Medium ITC" w:hAnsi="Eras Medium ITC"/>
          <w:sz w:val="22"/>
          <w:szCs w:val="22"/>
        </w:rPr>
        <w:t>conflicto</w:t>
      </w:r>
      <w:proofErr w:type="spellEnd"/>
    </w:p>
    <w:p w14:paraId="633C39D7" w14:textId="77777777" w:rsidR="003565D4" w:rsidRPr="007B08FB" w:rsidRDefault="003565D4" w:rsidP="00AC46BB">
      <w:pPr>
        <w:numPr>
          <w:ilvl w:val="0"/>
          <w:numId w:val="6"/>
        </w:numPr>
        <w:tabs>
          <w:tab w:val="clear" w:pos="688"/>
          <w:tab w:val="num" w:pos="938"/>
        </w:tabs>
        <w:spacing w:after="120"/>
        <w:ind w:left="938"/>
        <w:jc w:val="both"/>
        <w:rPr>
          <w:rFonts w:ascii="Eras Medium ITC" w:hAnsi="Eras Medium ITC"/>
          <w:sz w:val="22"/>
          <w:szCs w:val="22"/>
        </w:rPr>
      </w:pPr>
      <w:proofErr w:type="spellStart"/>
      <w:r w:rsidRPr="007B08FB">
        <w:rPr>
          <w:rFonts w:ascii="Eras Medium ITC" w:hAnsi="Eras Medium ITC"/>
          <w:sz w:val="22"/>
          <w:szCs w:val="22"/>
        </w:rPr>
        <w:t>Pautas</w:t>
      </w:r>
      <w:proofErr w:type="spellEnd"/>
    </w:p>
    <w:p w14:paraId="1883C79F" w14:textId="77777777" w:rsidR="003565D4" w:rsidRPr="007B08FB" w:rsidRDefault="003565D4" w:rsidP="00AC46BB">
      <w:pPr>
        <w:numPr>
          <w:ilvl w:val="0"/>
          <w:numId w:val="6"/>
        </w:numPr>
        <w:tabs>
          <w:tab w:val="clear" w:pos="688"/>
          <w:tab w:val="num" w:pos="938"/>
        </w:tabs>
        <w:spacing w:after="120"/>
        <w:ind w:left="938"/>
        <w:jc w:val="both"/>
        <w:rPr>
          <w:rFonts w:ascii="Eras Medium ITC" w:hAnsi="Eras Medium ITC"/>
          <w:sz w:val="22"/>
          <w:szCs w:val="22"/>
        </w:rPr>
      </w:pPr>
      <w:proofErr w:type="spellStart"/>
      <w:r w:rsidRPr="007B08FB">
        <w:rPr>
          <w:rFonts w:ascii="Eras Medium ITC" w:hAnsi="Eras Medium ITC"/>
          <w:sz w:val="22"/>
          <w:szCs w:val="22"/>
        </w:rPr>
        <w:t>Tipos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negociación</w:t>
      </w:r>
      <w:proofErr w:type="spellEnd"/>
    </w:p>
    <w:p w14:paraId="128DE26D" w14:textId="77777777" w:rsidR="003565D4" w:rsidRPr="007B08FB" w:rsidRDefault="003565D4" w:rsidP="00AC46BB">
      <w:pPr>
        <w:numPr>
          <w:ilvl w:val="0"/>
          <w:numId w:val="6"/>
        </w:numPr>
        <w:tabs>
          <w:tab w:val="clear" w:pos="688"/>
          <w:tab w:val="num" w:pos="938"/>
        </w:tabs>
        <w:spacing w:after="120"/>
        <w:ind w:left="938"/>
        <w:jc w:val="both"/>
        <w:rPr>
          <w:rFonts w:ascii="Eras Medium ITC" w:hAnsi="Eras Medium ITC"/>
          <w:sz w:val="22"/>
          <w:szCs w:val="22"/>
        </w:rPr>
      </w:pPr>
      <w:proofErr w:type="spellStart"/>
      <w:r w:rsidRPr="007B08FB">
        <w:rPr>
          <w:rFonts w:ascii="Eras Medium ITC" w:hAnsi="Eras Medium ITC"/>
          <w:sz w:val="22"/>
          <w:szCs w:val="22"/>
        </w:rPr>
        <w:t>Fases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un </w:t>
      </w:r>
      <w:proofErr w:type="spellStart"/>
      <w:r w:rsidRPr="007B08FB">
        <w:rPr>
          <w:rFonts w:ascii="Eras Medium ITC" w:hAnsi="Eras Medium ITC"/>
          <w:sz w:val="22"/>
          <w:szCs w:val="22"/>
        </w:rPr>
        <w:t>proceso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negociador</w:t>
      </w:r>
      <w:proofErr w:type="spellEnd"/>
    </w:p>
    <w:p w14:paraId="683423E5" w14:textId="77777777" w:rsidR="003565D4" w:rsidRPr="007B08FB" w:rsidRDefault="003565D4" w:rsidP="00AC46BB">
      <w:pPr>
        <w:numPr>
          <w:ilvl w:val="0"/>
          <w:numId w:val="6"/>
        </w:numPr>
        <w:tabs>
          <w:tab w:val="clear" w:pos="688"/>
          <w:tab w:val="num" w:pos="938"/>
        </w:tabs>
        <w:spacing w:after="120"/>
        <w:ind w:left="938"/>
        <w:jc w:val="both"/>
        <w:rPr>
          <w:rFonts w:ascii="Eras Medium ITC" w:hAnsi="Eras Medium ITC"/>
          <w:sz w:val="22"/>
          <w:szCs w:val="22"/>
        </w:rPr>
      </w:pPr>
      <w:proofErr w:type="spellStart"/>
      <w:r w:rsidRPr="007B08FB">
        <w:rPr>
          <w:rFonts w:ascii="Eras Medium ITC" w:hAnsi="Eras Medium ITC"/>
          <w:sz w:val="22"/>
          <w:szCs w:val="22"/>
        </w:rPr>
        <w:t>Estrategias</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tácticas</w:t>
      </w:r>
      <w:proofErr w:type="spellEnd"/>
    </w:p>
    <w:p w14:paraId="33520027" w14:textId="77777777" w:rsidR="003565D4" w:rsidRPr="007B08FB" w:rsidRDefault="003565D4" w:rsidP="003565D4">
      <w:pPr>
        <w:pStyle w:val="Prrafodelista"/>
        <w:rPr>
          <w:rFonts w:ascii="Eras Medium ITC" w:hAnsi="Eras Medium ITC"/>
          <w:sz w:val="22"/>
          <w:szCs w:val="22"/>
        </w:rPr>
      </w:pPr>
    </w:p>
    <w:p w14:paraId="6BDCAA96" w14:textId="77777777" w:rsidR="003565D4" w:rsidRPr="007B08FB" w:rsidRDefault="003565D4" w:rsidP="003565D4">
      <w:pPr>
        <w:shd w:val="clear" w:color="auto" w:fill="8DB3E2"/>
        <w:rPr>
          <w:rFonts w:ascii="Eras Medium ITC" w:hAnsi="Eras Medium ITC"/>
          <w:b/>
          <w:color w:val="FFFFFF"/>
          <w:sz w:val="22"/>
          <w:szCs w:val="22"/>
        </w:rPr>
      </w:pPr>
      <w:r w:rsidRPr="007B08FB">
        <w:rPr>
          <w:rFonts w:ascii="Eras Medium ITC" w:hAnsi="Eras Medium ITC"/>
          <w:b/>
          <w:color w:val="FFFFFF"/>
          <w:sz w:val="22"/>
          <w:szCs w:val="22"/>
        </w:rPr>
        <w:t>CRITERIOS DE EVALUACIÓN</w:t>
      </w:r>
    </w:p>
    <w:p w14:paraId="0B893535" w14:textId="77777777" w:rsidR="003565D4" w:rsidRPr="007B08FB" w:rsidRDefault="003565D4" w:rsidP="003565D4">
      <w:pPr>
        <w:tabs>
          <w:tab w:val="left" w:pos="-709"/>
          <w:tab w:val="left" w:pos="8505"/>
        </w:tabs>
        <w:spacing w:before="240" w:after="120" w:line="312" w:lineRule="auto"/>
        <w:rPr>
          <w:rFonts w:ascii="Eras Medium ITC" w:hAnsi="Eras Medium ITC"/>
          <w:sz w:val="22"/>
          <w:szCs w:val="22"/>
        </w:rPr>
      </w:pPr>
      <w:r w:rsidRPr="007B08FB">
        <w:rPr>
          <w:rFonts w:ascii="Eras Medium ITC" w:hAnsi="Eras Medium ITC"/>
          <w:sz w:val="22"/>
          <w:szCs w:val="22"/>
        </w:rPr>
        <w:t xml:space="preserve">Al </w:t>
      </w:r>
      <w:proofErr w:type="spellStart"/>
      <w:r w:rsidRPr="007B08FB">
        <w:rPr>
          <w:rFonts w:ascii="Eras Medium ITC" w:hAnsi="Eras Medium ITC"/>
          <w:sz w:val="22"/>
          <w:szCs w:val="22"/>
        </w:rPr>
        <w:t>evaluar</w:t>
      </w:r>
      <w:proofErr w:type="spellEnd"/>
      <w:r w:rsidRPr="007B08FB">
        <w:rPr>
          <w:rFonts w:ascii="Eras Medium ITC" w:hAnsi="Eras Medium ITC"/>
          <w:sz w:val="22"/>
          <w:szCs w:val="22"/>
        </w:rPr>
        <w:t xml:space="preserve"> a los </w:t>
      </w:r>
      <w:proofErr w:type="spellStart"/>
      <w:r w:rsidRPr="007B08FB">
        <w:rPr>
          <w:rFonts w:ascii="Eras Medium ITC" w:hAnsi="Eras Medium ITC"/>
          <w:sz w:val="22"/>
          <w:szCs w:val="22"/>
        </w:rPr>
        <w:t>alumnos</w:t>
      </w:r>
      <w:proofErr w:type="spellEnd"/>
      <w:r w:rsidRPr="007B08FB">
        <w:rPr>
          <w:rFonts w:ascii="Eras Medium ITC" w:hAnsi="Eras Medium ITC"/>
          <w:sz w:val="22"/>
          <w:szCs w:val="22"/>
        </w:rPr>
        <w:t xml:space="preserve"> se </w:t>
      </w:r>
      <w:proofErr w:type="spellStart"/>
      <w:r w:rsidRPr="007B08FB">
        <w:rPr>
          <w:rFonts w:ascii="Eras Medium ITC" w:hAnsi="Eras Medium ITC"/>
          <w:sz w:val="22"/>
          <w:szCs w:val="22"/>
        </w:rPr>
        <w:t>tendrá</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cuenta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si</w:t>
      </w:r>
      <w:proofErr w:type="spellEnd"/>
      <w:r w:rsidRPr="007B08FB">
        <w:rPr>
          <w:rFonts w:ascii="Eras Medium ITC" w:hAnsi="Eras Medium ITC"/>
          <w:sz w:val="22"/>
          <w:szCs w:val="22"/>
        </w:rPr>
        <w:t>:</w:t>
      </w:r>
    </w:p>
    <w:p w14:paraId="735FB693" w14:textId="77777777" w:rsidR="0033708C" w:rsidRPr="0033708C" w:rsidRDefault="0033708C" w:rsidP="0033708C">
      <w:pPr>
        <w:pStyle w:val="NormalWeb"/>
        <w:shd w:val="clear" w:color="auto" w:fill="FFFFFF"/>
        <w:spacing w:before="0" w:beforeAutospacing="0" w:after="240" w:afterAutospacing="0"/>
        <w:rPr>
          <w:rFonts w:ascii="Eras Medium ITC" w:hAnsi="Eras Medium ITC"/>
          <w:color w:val="333333"/>
          <w:sz w:val="22"/>
          <w:szCs w:val="22"/>
        </w:rPr>
      </w:pPr>
      <w:r w:rsidRPr="0033708C">
        <w:rPr>
          <w:rFonts w:ascii="Eras Medium ITC" w:hAnsi="Eras Medium ITC"/>
          <w:color w:val="333333"/>
          <w:sz w:val="22"/>
          <w:szCs w:val="22"/>
        </w:rPr>
        <w:t>e) Se ha reconocido la posible existencia de conflicto entre los miembros de un grupo como un aspecto característico de las organizaciones.</w:t>
      </w:r>
    </w:p>
    <w:p w14:paraId="39EC2010" w14:textId="77777777" w:rsidR="0033708C" w:rsidRPr="0033708C" w:rsidRDefault="0033708C" w:rsidP="0033708C">
      <w:pPr>
        <w:pStyle w:val="NormalWeb"/>
        <w:shd w:val="clear" w:color="auto" w:fill="FFFFFF"/>
        <w:spacing w:before="0" w:beforeAutospacing="0" w:after="240" w:afterAutospacing="0"/>
        <w:rPr>
          <w:rFonts w:ascii="Eras Medium ITC" w:hAnsi="Eras Medium ITC"/>
          <w:color w:val="333333"/>
          <w:sz w:val="22"/>
          <w:szCs w:val="22"/>
        </w:rPr>
      </w:pPr>
      <w:r w:rsidRPr="0033708C">
        <w:rPr>
          <w:rFonts w:ascii="Eras Medium ITC" w:hAnsi="Eras Medium ITC"/>
          <w:color w:val="333333"/>
          <w:sz w:val="22"/>
          <w:szCs w:val="22"/>
        </w:rPr>
        <w:t>f) Se han identificado los tipos de conflictos y sus fuentes.</w:t>
      </w:r>
    </w:p>
    <w:p w14:paraId="3296C6A0" w14:textId="77777777" w:rsidR="0033708C" w:rsidRPr="0033708C" w:rsidRDefault="0033708C" w:rsidP="0033708C">
      <w:pPr>
        <w:pStyle w:val="NormalWeb"/>
        <w:shd w:val="clear" w:color="auto" w:fill="FFFFFF"/>
        <w:spacing w:before="0" w:beforeAutospacing="0" w:after="240" w:afterAutospacing="0"/>
        <w:rPr>
          <w:rFonts w:ascii="Eras Medium ITC" w:hAnsi="Eras Medium ITC"/>
          <w:sz w:val="22"/>
          <w:szCs w:val="22"/>
        </w:rPr>
      </w:pPr>
      <w:r w:rsidRPr="0033708C">
        <w:rPr>
          <w:rFonts w:ascii="Eras Medium ITC" w:hAnsi="Eras Medium ITC"/>
          <w:color w:val="333333"/>
          <w:sz w:val="22"/>
          <w:szCs w:val="22"/>
        </w:rPr>
        <w:t>g) Se han determinado procedimientos para la resolución del conflicto.</w:t>
      </w:r>
    </w:p>
    <w:p w14:paraId="4E82A952" w14:textId="77777777" w:rsidR="003565D4" w:rsidRPr="007B08FB" w:rsidRDefault="003565D4" w:rsidP="003565D4">
      <w:pPr>
        <w:tabs>
          <w:tab w:val="left" w:pos="8540"/>
          <w:tab w:val="left" w:pos="8605"/>
        </w:tabs>
        <w:spacing w:after="120"/>
        <w:rPr>
          <w:rFonts w:ascii="Eras Medium ITC" w:hAnsi="Eras Medium ITC"/>
          <w:sz w:val="22"/>
          <w:szCs w:val="22"/>
        </w:rPr>
      </w:pPr>
    </w:p>
    <w:p w14:paraId="05A69286" w14:textId="77777777" w:rsidR="003565D4" w:rsidRPr="007B08FB" w:rsidRDefault="003565D4" w:rsidP="003565D4">
      <w:pPr>
        <w:pBdr>
          <w:bottom w:val="single" w:sz="8" w:space="1" w:color="0070C0"/>
        </w:pBdr>
        <w:rPr>
          <w:rFonts w:ascii="Eras Medium ITC" w:hAnsi="Eras Medium ITC"/>
          <w:b/>
          <w:sz w:val="22"/>
          <w:szCs w:val="22"/>
        </w:rPr>
      </w:pPr>
      <w:r w:rsidRPr="007B08FB">
        <w:rPr>
          <w:rFonts w:ascii="Eras Medium ITC" w:hAnsi="Eras Medium ITC"/>
          <w:b/>
          <w:sz w:val="22"/>
          <w:szCs w:val="22"/>
        </w:rPr>
        <w:t xml:space="preserve">UNIDAD DE TRABAJO 14. El </w:t>
      </w:r>
      <w:proofErr w:type="spellStart"/>
      <w:r w:rsidRPr="007B08FB">
        <w:rPr>
          <w:rFonts w:ascii="Eras Medium ITC" w:hAnsi="Eras Medium ITC"/>
          <w:b/>
          <w:sz w:val="22"/>
          <w:szCs w:val="22"/>
        </w:rPr>
        <w:t>proceso</w:t>
      </w:r>
      <w:proofErr w:type="spellEnd"/>
      <w:r w:rsidRPr="007B08FB">
        <w:rPr>
          <w:rFonts w:ascii="Eras Medium ITC" w:hAnsi="Eras Medium ITC"/>
          <w:b/>
          <w:sz w:val="22"/>
          <w:szCs w:val="22"/>
        </w:rPr>
        <w:t xml:space="preserve"> de </w:t>
      </w:r>
      <w:proofErr w:type="spellStart"/>
      <w:r w:rsidRPr="007B08FB">
        <w:rPr>
          <w:rFonts w:ascii="Eras Medium ITC" w:hAnsi="Eras Medium ITC"/>
          <w:b/>
          <w:sz w:val="22"/>
          <w:szCs w:val="22"/>
        </w:rPr>
        <w:t>búsqueda</w:t>
      </w:r>
      <w:proofErr w:type="spellEnd"/>
      <w:r w:rsidRPr="007B08FB">
        <w:rPr>
          <w:rFonts w:ascii="Eras Medium ITC" w:hAnsi="Eras Medium ITC"/>
          <w:b/>
          <w:sz w:val="22"/>
          <w:szCs w:val="22"/>
        </w:rPr>
        <w:t xml:space="preserve"> de </w:t>
      </w:r>
      <w:proofErr w:type="spellStart"/>
      <w:r w:rsidRPr="007B08FB">
        <w:rPr>
          <w:rFonts w:ascii="Eras Medium ITC" w:hAnsi="Eras Medium ITC"/>
          <w:b/>
          <w:sz w:val="22"/>
          <w:szCs w:val="22"/>
        </w:rPr>
        <w:t>empleo</w:t>
      </w:r>
      <w:proofErr w:type="spellEnd"/>
    </w:p>
    <w:p w14:paraId="624FC916" w14:textId="77777777" w:rsidR="003565D4" w:rsidRPr="007B08FB" w:rsidRDefault="003565D4" w:rsidP="003565D4">
      <w:pPr>
        <w:pBdr>
          <w:bottom w:val="single" w:sz="8" w:space="1" w:color="0070C0"/>
        </w:pBdr>
        <w:rPr>
          <w:rFonts w:ascii="Eras Medium ITC" w:hAnsi="Eras Medium ITC"/>
          <w:b/>
          <w:sz w:val="22"/>
          <w:szCs w:val="22"/>
        </w:rPr>
      </w:pPr>
    </w:p>
    <w:p w14:paraId="29E249DA" w14:textId="77777777" w:rsidR="003565D4" w:rsidRPr="007B08FB" w:rsidRDefault="003565D4" w:rsidP="003565D4">
      <w:pPr>
        <w:shd w:val="clear" w:color="auto" w:fill="8DB3E2"/>
        <w:rPr>
          <w:rFonts w:ascii="Eras Medium ITC" w:hAnsi="Eras Medium ITC"/>
          <w:b/>
          <w:color w:val="FFFFFF"/>
          <w:sz w:val="22"/>
          <w:szCs w:val="22"/>
        </w:rPr>
      </w:pPr>
      <w:r w:rsidRPr="007B08FB">
        <w:rPr>
          <w:rFonts w:ascii="Eras Medium ITC" w:hAnsi="Eras Medium ITC"/>
          <w:b/>
          <w:color w:val="FFFFFF"/>
          <w:sz w:val="22"/>
          <w:szCs w:val="22"/>
        </w:rPr>
        <w:t>RESULTADOS DE APRENDIZAJE</w:t>
      </w:r>
    </w:p>
    <w:p w14:paraId="69380982" w14:textId="77777777" w:rsidR="003565D4" w:rsidRPr="007B08FB" w:rsidRDefault="003565D4" w:rsidP="003565D4">
      <w:pPr>
        <w:tabs>
          <w:tab w:val="left" w:pos="-709"/>
          <w:tab w:val="left" w:pos="8505"/>
        </w:tabs>
        <w:spacing w:before="240" w:after="120" w:line="312" w:lineRule="auto"/>
        <w:rPr>
          <w:rFonts w:ascii="Eras Medium ITC" w:hAnsi="Eras Medium ITC"/>
          <w:sz w:val="22"/>
          <w:szCs w:val="22"/>
        </w:rPr>
      </w:pPr>
      <w:proofErr w:type="spellStart"/>
      <w:r w:rsidRPr="007B08FB">
        <w:rPr>
          <w:rFonts w:ascii="Eras Medium ITC" w:hAnsi="Eras Medium ITC"/>
          <w:sz w:val="22"/>
          <w:szCs w:val="22"/>
        </w:rPr>
        <w:t>Esta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unidad</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contribuye</w:t>
      </w:r>
      <w:proofErr w:type="spellEnd"/>
      <w:r w:rsidRPr="007B08FB">
        <w:rPr>
          <w:rFonts w:ascii="Eras Medium ITC" w:hAnsi="Eras Medium ITC"/>
          <w:sz w:val="22"/>
          <w:szCs w:val="22"/>
        </w:rPr>
        <w:t xml:space="preserve"> </w:t>
      </w:r>
      <w:proofErr w:type="gramStart"/>
      <w:r w:rsidRPr="007B08FB">
        <w:rPr>
          <w:rFonts w:ascii="Eras Medium ITC" w:hAnsi="Eras Medium ITC"/>
          <w:sz w:val="22"/>
          <w:szCs w:val="22"/>
        </w:rPr>
        <w:t>a</w:t>
      </w:r>
      <w:proofErr w:type="gramEnd"/>
      <w:r w:rsidRPr="007B08FB">
        <w:rPr>
          <w:rFonts w:ascii="Eras Medium ITC" w:hAnsi="Eras Medium ITC"/>
          <w:sz w:val="22"/>
          <w:szCs w:val="22"/>
        </w:rPr>
        <w:t xml:space="preserve"> </w:t>
      </w:r>
      <w:proofErr w:type="spellStart"/>
      <w:r w:rsidRPr="007B08FB">
        <w:rPr>
          <w:rFonts w:ascii="Eras Medium ITC" w:hAnsi="Eras Medium ITC"/>
          <w:sz w:val="22"/>
          <w:szCs w:val="22"/>
        </w:rPr>
        <w:t>alcanzar</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siguiente</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resultado</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aprendizaje</w:t>
      </w:r>
      <w:proofErr w:type="spellEnd"/>
      <w:r w:rsidRPr="007B08FB">
        <w:rPr>
          <w:rFonts w:ascii="Eras Medium ITC" w:hAnsi="Eras Medium ITC"/>
          <w:sz w:val="22"/>
          <w:szCs w:val="22"/>
        </w:rPr>
        <w:t>:</w:t>
      </w:r>
    </w:p>
    <w:p w14:paraId="25D1ADD9" w14:textId="77777777" w:rsidR="003565D4" w:rsidRPr="007B08FB" w:rsidRDefault="003565D4" w:rsidP="003565D4">
      <w:pPr>
        <w:spacing w:after="120"/>
        <w:ind w:right="-2"/>
        <w:jc w:val="center"/>
        <w:rPr>
          <w:rFonts w:ascii="Eras Medium ITC" w:hAnsi="Eras Medium ITC"/>
          <w:b/>
          <w:sz w:val="22"/>
          <w:szCs w:val="22"/>
        </w:rPr>
      </w:pPr>
      <w:r w:rsidRPr="007B08FB">
        <w:rPr>
          <w:rFonts w:ascii="Eras Medium ITC" w:hAnsi="Eras Medium ITC"/>
          <w:sz w:val="22"/>
          <w:szCs w:val="22"/>
        </w:rPr>
        <w:t>«</w:t>
      </w:r>
      <w:proofErr w:type="spellStart"/>
      <w:r w:rsidRPr="007B08FB">
        <w:rPr>
          <w:rFonts w:ascii="Eras Medium ITC" w:hAnsi="Eras Medium ITC"/>
          <w:b/>
          <w:sz w:val="22"/>
          <w:szCs w:val="22"/>
        </w:rPr>
        <w:t>Selecciona</w:t>
      </w:r>
      <w:proofErr w:type="spellEnd"/>
      <w:r w:rsidRPr="007B08FB">
        <w:rPr>
          <w:rFonts w:ascii="Eras Medium ITC" w:hAnsi="Eras Medium ITC"/>
          <w:b/>
          <w:sz w:val="22"/>
          <w:szCs w:val="22"/>
        </w:rPr>
        <w:t xml:space="preserve"> </w:t>
      </w:r>
      <w:proofErr w:type="spellStart"/>
      <w:r w:rsidRPr="007B08FB">
        <w:rPr>
          <w:rFonts w:ascii="Eras Medium ITC" w:hAnsi="Eras Medium ITC"/>
          <w:b/>
          <w:sz w:val="22"/>
          <w:szCs w:val="22"/>
        </w:rPr>
        <w:t>oportunidades</w:t>
      </w:r>
      <w:proofErr w:type="spellEnd"/>
      <w:r w:rsidRPr="007B08FB">
        <w:rPr>
          <w:rFonts w:ascii="Eras Medium ITC" w:hAnsi="Eras Medium ITC"/>
          <w:b/>
          <w:sz w:val="22"/>
          <w:szCs w:val="22"/>
        </w:rPr>
        <w:t xml:space="preserve"> de </w:t>
      </w:r>
      <w:proofErr w:type="spellStart"/>
      <w:r w:rsidRPr="007B08FB">
        <w:rPr>
          <w:rFonts w:ascii="Eras Medium ITC" w:hAnsi="Eras Medium ITC"/>
          <w:b/>
          <w:sz w:val="22"/>
          <w:szCs w:val="22"/>
        </w:rPr>
        <w:t>empleo</w:t>
      </w:r>
      <w:proofErr w:type="spellEnd"/>
      <w:r w:rsidRPr="007B08FB">
        <w:rPr>
          <w:rFonts w:ascii="Eras Medium ITC" w:hAnsi="Eras Medium ITC"/>
          <w:b/>
          <w:sz w:val="22"/>
          <w:szCs w:val="22"/>
        </w:rPr>
        <w:t xml:space="preserve">, </w:t>
      </w:r>
      <w:proofErr w:type="spellStart"/>
      <w:r w:rsidRPr="007B08FB">
        <w:rPr>
          <w:rFonts w:ascii="Eras Medium ITC" w:hAnsi="Eras Medium ITC"/>
          <w:b/>
          <w:sz w:val="22"/>
          <w:szCs w:val="22"/>
        </w:rPr>
        <w:t>identificando</w:t>
      </w:r>
      <w:proofErr w:type="spellEnd"/>
      <w:r w:rsidRPr="007B08FB">
        <w:rPr>
          <w:rFonts w:ascii="Eras Medium ITC" w:hAnsi="Eras Medium ITC"/>
          <w:b/>
          <w:sz w:val="22"/>
          <w:szCs w:val="22"/>
        </w:rPr>
        <w:t xml:space="preserve"> las </w:t>
      </w:r>
      <w:proofErr w:type="spellStart"/>
      <w:r w:rsidRPr="007B08FB">
        <w:rPr>
          <w:rFonts w:ascii="Eras Medium ITC" w:hAnsi="Eras Medium ITC"/>
          <w:b/>
          <w:sz w:val="22"/>
          <w:szCs w:val="22"/>
        </w:rPr>
        <w:t>diferentes</w:t>
      </w:r>
      <w:proofErr w:type="spellEnd"/>
      <w:r w:rsidRPr="007B08FB">
        <w:rPr>
          <w:rFonts w:ascii="Eras Medium ITC" w:hAnsi="Eras Medium ITC"/>
          <w:b/>
          <w:sz w:val="22"/>
          <w:szCs w:val="22"/>
        </w:rPr>
        <w:t xml:space="preserve"> </w:t>
      </w:r>
      <w:proofErr w:type="spellStart"/>
      <w:r w:rsidRPr="007B08FB">
        <w:rPr>
          <w:rFonts w:ascii="Eras Medium ITC" w:hAnsi="Eras Medium ITC"/>
          <w:b/>
          <w:sz w:val="22"/>
          <w:szCs w:val="22"/>
        </w:rPr>
        <w:t>posibilidades</w:t>
      </w:r>
      <w:proofErr w:type="spellEnd"/>
      <w:r w:rsidRPr="007B08FB">
        <w:rPr>
          <w:rFonts w:ascii="Eras Medium ITC" w:hAnsi="Eras Medium ITC"/>
          <w:b/>
          <w:sz w:val="22"/>
          <w:szCs w:val="22"/>
        </w:rPr>
        <w:t xml:space="preserve"> de </w:t>
      </w:r>
      <w:proofErr w:type="spellStart"/>
      <w:r w:rsidRPr="007B08FB">
        <w:rPr>
          <w:rFonts w:ascii="Eras Medium ITC" w:hAnsi="Eras Medium ITC"/>
          <w:b/>
          <w:sz w:val="22"/>
          <w:szCs w:val="22"/>
        </w:rPr>
        <w:t>inserción</w:t>
      </w:r>
      <w:proofErr w:type="spellEnd"/>
      <w:r w:rsidRPr="007B08FB">
        <w:rPr>
          <w:rFonts w:ascii="Eras Medium ITC" w:hAnsi="Eras Medium ITC"/>
          <w:b/>
          <w:sz w:val="22"/>
          <w:szCs w:val="22"/>
        </w:rPr>
        <w:t xml:space="preserve"> y las </w:t>
      </w:r>
      <w:proofErr w:type="spellStart"/>
      <w:r w:rsidRPr="007B08FB">
        <w:rPr>
          <w:rFonts w:ascii="Eras Medium ITC" w:hAnsi="Eras Medium ITC"/>
          <w:b/>
          <w:sz w:val="22"/>
          <w:szCs w:val="22"/>
        </w:rPr>
        <w:t>alternativas</w:t>
      </w:r>
      <w:proofErr w:type="spellEnd"/>
      <w:r w:rsidRPr="007B08FB">
        <w:rPr>
          <w:rFonts w:ascii="Eras Medium ITC" w:hAnsi="Eras Medium ITC"/>
          <w:b/>
          <w:sz w:val="22"/>
          <w:szCs w:val="22"/>
        </w:rPr>
        <w:t xml:space="preserve"> de </w:t>
      </w:r>
      <w:proofErr w:type="spellStart"/>
      <w:r w:rsidRPr="007B08FB">
        <w:rPr>
          <w:rFonts w:ascii="Eras Medium ITC" w:hAnsi="Eras Medium ITC"/>
          <w:b/>
          <w:sz w:val="22"/>
          <w:szCs w:val="22"/>
        </w:rPr>
        <w:t>aprendizaje</w:t>
      </w:r>
      <w:proofErr w:type="spellEnd"/>
      <w:r w:rsidRPr="007B08FB">
        <w:rPr>
          <w:rFonts w:ascii="Eras Medium ITC" w:hAnsi="Eras Medium ITC"/>
          <w:b/>
          <w:sz w:val="22"/>
          <w:szCs w:val="22"/>
        </w:rPr>
        <w:t xml:space="preserve"> a lo largo de la </w:t>
      </w:r>
      <w:proofErr w:type="spellStart"/>
      <w:proofErr w:type="gramStart"/>
      <w:r w:rsidRPr="007B08FB">
        <w:rPr>
          <w:rFonts w:ascii="Eras Medium ITC" w:hAnsi="Eras Medium ITC"/>
          <w:b/>
          <w:sz w:val="22"/>
          <w:szCs w:val="22"/>
        </w:rPr>
        <w:t>vida</w:t>
      </w:r>
      <w:proofErr w:type="spellEnd"/>
      <w:r w:rsidRPr="007B08FB">
        <w:rPr>
          <w:rFonts w:ascii="Eras Medium ITC" w:hAnsi="Eras Medium ITC"/>
          <w:b/>
          <w:sz w:val="22"/>
          <w:szCs w:val="22"/>
        </w:rPr>
        <w:t>.</w:t>
      </w:r>
      <w:r w:rsidRPr="007B08FB">
        <w:rPr>
          <w:rFonts w:ascii="Eras Medium ITC" w:hAnsi="Eras Medium ITC"/>
          <w:sz w:val="22"/>
          <w:szCs w:val="22"/>
        </w:rPr>
        <w:t>»</w:t>
      </w:r>
      <w:proofErr w:type="gramEnd"/>
    </w:p>
    <w:p w14:paraId="65F5DCC7" w14:textId="77777777" w:rsidR="003565D4" w:rsidRPr="007B08FB" w:rsidRDefault="003565D4" w:rsidP="003565D4">
      <w:pPr>
        <w:tabs>
          <w:tab w:val="left" w:pos="8540"/>
          <w:tab w:val="left" w:pos="8605"/>
        </w:tabs>
        <w:spacing w:after="120"/>
        <w:ind w:left="360"/>
        <w:rPr>
          <w:rFonts w:ascii="Eras Medium ITC" w:hAnsi="Eras Medium ITC"/>
          <w:sz w:val="22"/>
          <w:szCs w:val="22"/>
        </w:rPr>
      </w:pPr>
    </w:p>
    <w:p w14:paraId="2423ABD7" w14:textId="77777777" w:rsidR="003565D4" w:rsidRPr="007B08FB" w:rsidRDefault="003565D4" w:rsidP="003565D4">
      <w:pPr>
        <w:shd w:val="clear" w:color="auto" w:fill="8DB3E2"/>
        <w:rPr>
          <w:rFonts w:ascii="Eras Medium ITC" w:hAnsi="Eras Medium ITC"/>
          <w:b/>
          <w:color w:val="FFFFFF"/>
          <w:sz w:val="22"/>
          <w:szCs w:val="22"/>
        </w:rPr>
      </w:pPr>
      <w:r w:rsidRPr="007B08FB">
        <w:rPr>
          <w:rFonts w:ascii="Eras Medium ITC" w:hAnsi="Eras Medium ITC"/>
          <w:b/>
          <w:color w:val="FFFFFF"/>
          <w:sz w:val="22"/>
          <w:szCs w:val="22"/>
        </w:rPr>
        <w:t>CONTENIDOS</w:t>
      </w:r>
    </w:p>
    <w:p w14:paraId="07842004" w14:textId="77777777" w:rsidR="003565D4" w:rsidRPr="007B08FB" w:rsidRDefault="003565D4" w:rsidP="00AC46BB">
      <w:pPr>
        <w:numPr>
          <w:ilvl w:val="0"/>
          <w:numId w:val="8"/>
        </w:numPr>
        <w:tabs>
          <w:tab w:val="clear" w:pos="720"/>
          <w:tab w:val="num" w:pos="610"/>
          <w:tab w:val="left" w:pos="8540"/>
          <w:tab w:val="left" w:pos="8605"/>
        </w:tabs>
        <w:spacing w:after="120"/>
        <w:ind w:left="607" w:hanging="357"/>
        <w:jc w:val="both"/>
        <w:rPr>
          <w:rFonts w:ascii="Eras Medium ITC" w:hAnsi="Eras Medium ITC"/>
          <w:sz w:val="22"/>
          <w:szCs w:val="22"/>
        </w:rPr>
      </w:pPr>
      <w:r w:rsidRPr="007B08FB">
        <w:rPr>
          <w:rFonts w:ascii="Eras Medium ITC" w:hAnsi="Eras Medium ITC"/>
          <w:sz w:val="22"/>
          <w:szCs w:val="22"/>
        </w:rPr>
        <w:t xml:space="preserve">La </w:t>
      </w:r>
      <w:proofErr w:type="spellStart"/>
      <w:r w:rsidRPr="007B08FB">
        <w:rPr>
          <w:rFonts w:ascii="Eras Medium ITC" w:hAnsi="Eras Medium ITC"/>
          <w:sz w:val="22"/>
          <w:szCs w:val="22"/>
        </w:rPr>
        <w:t>búsqueda</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empleo</w:t>
      </w:r>
      <w:proofErr w:type="spellEnd"/>
    </w:p>
    <w:p w14:paraId="72CCE2D0" w14:textId="77777777" w:rsidR="003565D4" w:rsidRPr="007B08FB" w:rsidRDefault="003565D4" w:rsidP="00AC46BB">
      <w:pPr>
        <w:numPr>
          <w:ilvl w:val="0"/>
          <w:numId w:val="6"/>
        </w:numPr>
        <w:tabs>
          <w:tab w:val="clear" w:pos="688"/>
          <w:tab w:val="num" w:pos="938"/>
        </w:tabs>
        <w:spacing w:after="120"/>
        <w:ind w:left="938"/>
        <w:jc w:val="both"/>
        <w:rPr>
          <w:rFonts w:ascii="Eras Medium ITC" w:hAnsi="Eras Medium ITC"/>
          <w:sz w:val="22"/>
          <w:szCs w:val="22"/>
        </w:rPr>
      </w:pPr>
      <w:r w:rsidRPr="007B08FB">
        <w:rPr>
          <w:rFonts w:ascii="Eras Medium ITC" w:hAnsi="Eras Medium ITC"/>
          <w:sz w:val="22"/>
          <w:szCs w:val="22"/>
        </w:rPr>
        <w:t xml:space="preserve">Fuentes de </w:t>
      </w:r>
      <w:proofErr w:type="spellStart"/>
      <w:r w:rsidRPr="007B08FB">
        <w:rPr>
          <w:rFonts w:ascii="Eras Medium ITC" w:hAnsi="Eras Medium ITC"/>
          <w:sz w:val="22"/>
          <w:szCs w:val="22"/>
        </w:rPr>
        <w:t>información</w:t>
      </w:r>
      <w:proofErr w:type="spellEnd"/>
    </w:p>
    <w:p w14:paraId="39262998" w14:textId="77777777" w:rsidR="003565D4" w:rsidRPr="007B08FB" w:rsidRDefault="003565D4" w:rsidP="00AC46BB">
      <w:pPr>
        <w:numPr>
          <w:ilvl w:val="0"/>
          <w:numId w:val="6"/>
        </w:numPr>
        <w:tabs>
          <w:tab w:val="clear" w:pos="688"/>
          <w:tab w:val="num" w:pos="938"/>
        </w:tabs>
        <w:spacing w:after="120"/>
        <w:ind w:left="938"/>
        <w:jc w:val="both"/>
        <w:rPr>
          <w:rFonts w:ascii="Eras Medium ITC" w:hAnsi="Eras Medium ITC"/>
          <w:sz w:val="22"/>
          <w:szCs w:val="22"/>
        </w:rPr>
      </w:pPr>
      <w:proofErr w:type="spellStart"/>
      <w:r w:rsidRPr="007B08FB">
        <w:rPr>
          <w:rFonts w:ascii="Eras Medium ITC" w:hAnsi="Eras Medium ITC"/>
          <w:sz w:val="22"/>
          <w:szCs w:val="22"/>
        </w:rPr>
        <w:t>Búsqueda</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empleo</w:t>
      </w:r>
      <w:proofErr w:type="spellEnd"/>
      <w:r w:rsidRPr="007B08FB">
        <w:rPr>
          <w:rFonts w:ascii="Eras Medium ITC" w:hAnsi="Eras Medium ITC"/>
          <w:sz w:val="22"/>
          <w:szCs w:val="22"/>
        </w:rPr>
        <w:t xml:space="preserve"> a </w:t>
      </w:r>
      <w:proofErr w:type="spellStart"/>
      <w:r w:rsidRPr="007B08FB">
        <w:rPr>
          <w:rFonts w:ascii="Eras Medium ITC" w:hAnsi="Eras Medium ITC"/>
          <w:sz w:val="22"/>
          <w:szCs w:val="22"/>
        </w:rPr>
        <w:t>través</w:t>
      </w:r>
      <w:proofErr w:type="spellEnd"/>
      <w:r w:rsidRPr="007B08FB">
        <w:rPr>
          <w:rFonts w:ascii="Eras Medium ITC" w:hAnsi="Eras Medium ITC"/>
          <w:sz w:val="22"/>
          <w:szCs w:val="22"/>
        </w:rPr>
        <w:t xml:space="preserve"> de internet y las redes </w:t>
      </w:r>
      <w:proofErr w:type="spellStart"/>
      <w:r w:rsidRPr="007B08FB">
        <w:rPr>
          <w:rFonts w:ascii="Eras Medium ITC" w:hAnsi="Eras Medium ITC"/>
          <w:sz w:val="22"/>
          <w:szCs w:val="22"/>
        </w:rPr>
        <w:t>sociales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Herramientas</w:t>
      </w:r>
      <w:proofErr w:type="spellEnd"/>
      <w:r w:rsidRPr="007B08FB">
        <w:rPr>
          <w:rFonts w:ascii="Eras Medium ITC" w:hAnsi="Eras Medium ITC"/>
          <w:sz w:val="22"/>
          <w:szCs w:val="22"/>
        </w:rPr>
        <w:t xml:space="preserve"> 2.0</w:t>
      </w:r>
    </w:p>
    <w:p w14:paraId="08167295" w14:textId="77777777" w:rsidR="003565D4" w:rsidRPr="007B08FB" w:rsidRDefault="003565D4" w:rsidP="00AC46BB">
      <w:pPr>
        <w:numPr>
          <w:ilvl w:val="0"/>
          <w:numId w:val="8"/>
        </w:numPr>
        <w:tabs>
          <w:tab w:val="clear" w:pos="720"/>
          <w:tab w:val="num" w:pos="610"/>
          <w:tab w:val="left" w:pos="8540"/>
          <w:tab w:val="left" w:pos="8605"/>
        </w:tabs>
        <w:spacing w:after="120"/>
        <w:ind w:left="607" w:hanging="357"/>
        <w:jc w:val="both"/>
        <w:rPr>
          <w:rFonts w:ascii="Eras Medium ITC" w:hAnsi="Eras Medium ITC"/>
          <w:sz w:val="22"/>
          <w:szCs w:val="22"/>
        </w:rPr>
      </w:pPr>
      <w:proofErr w:type="spellStart"/>
      <w:r w:rsidRPr="007B08FB">
        <w:rPr>
          <w:rFonts w:ascii="Eras Medium ITC" w:hAnsi="Eras Medium ITC"/>
          <w:sz w:val="22"/>
          <w:szCs w:val="22"/>
        </w:rPr>
        <w:t>Selección</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ofertas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empleo</w:t>
      </w:r>
      <w:proofErr w:type="spellEnd"/>
    </w:p>
    <w:p w14:paraId="603660BF" w14:textId="77777777" w:rsidR="003565D4" w:rsidRPr="007B08FB" w:rsidRDefault="003565D4" w:rsidP="00AC46BB">
      <w:pPr>
        <w:numPr>
          <w:ilvl w:val="0"/>
          <w:numId w:val="6"/>
        </w:numPr>
        <w:tabs>
          <w:tab w:val="clear" w:pos="688"/>
          <w:tab w:val="num" w:pos="938"/>
        </w:tabs>
        <w:spacing w:after="120"/>
        <w:ind w:left="938"/>
        <w:jc w:val="both"/>
        <w:rPr>
          <w:rFonts w:ascii="Eras Medium ITC" w:hAnsi="Eras Medium ITC"/>
          <w:sz w:val="22"/>
          <w:szCs w:val="22"/>
        </w:rPr>
      </w:pPr>
      <w:r w:rsidRPr="007B08FB">
        <w:rPr>
          <w:rFonts w:ascii="Eras Medium ITC" w:hAnsi="Eras Medium ITC"/>
          <w:sz w:val="22"/>
          <w:szCs w:val="22"/>
        </w:rPr>
        <w:lastRenderedPageBreak/>
        <w:t xml:space="preserve">El </w:t>
      </w:r>
      <w:proofErr w:type="spellStart"/>
      <w:r w:rsidRPr="007B08FB">
        <w:rPr>
          <w:rFonts w:ascii="Eras Medium ITC" w:hAnsi="Eras Medium ITC"/>
          <w:sz w:val="22"/>
          <w:szCs w:val="22"/>
        </w:rPr>
        <w:t>perfil</w:t>
      </w:r>
      <w:proofErr w:type="spellEnd"/>
      <w:r w:rsidRPr="007B08FB">
        <w:rPr>
          <w:rFonts w:ascii="Eras Medium ITC" w:hAnsi="Eras Medium ITC"/>
          <w:sz w:val="22"/>
          <w:szCs w:val="22"/>
        </w:rPr>
        <w:t xml:space="preserve"> del </w:t>
      </w:r>
      <w:proofErr w:type="spellStart"/>
      <w:r w:rsidRPr="007B08FB">
        <w:rPr>
          <w:rFonts w:ascii="Eras Medium ITC" w:hAnsi="Eras Medium ITC"/>
          <w:sz w:val="22"/>
          <w:szCs w:val="22"/>
        </w:rPr>
        <w:t>puesto</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trabajo</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perfil</w:t>
      </w:r>
      <w:proofErr w:type="spellEnd"/>
      <w:r w:rsidRPr="007B08FB">
        <w:rPr>
          <w:rFonts w:ascii="Eras Medium ITC" w:hAnsi="Eras Medium ITC"/>
          <w:sz w:val="22"/>
          <w:szCs w:val="22"/>
        </w:rPr>
        <w:t xml:space="preserve"> del </w:t>
      </w:r>
      <w:proofErr w:type="spellStart"/>
      <w:r w:rsidRPr="007B08FB">
        <w:rPr>
          <w:rFonts w:ascii="Eras Medium ITC" w:hAnsi="Eras Medium ITC"/>
          <w:sz w:val="22"/>
          <w:szCs w:val="22"/>
        </w:rPr>
        <w:t>candidato</w:t>
      </w:r>
      <w:proofErr w:type="spellEnd"/>
    </w:p>
    <w:p w14:paraId="212A5615" w14:textId="77777777" w:rsidR="003565D4" w:rsidRPr="007B08FB" w:rsidRDefault="003565D4" w:rsidP="00AC46BB">
      <w:pPr>
        <w:numPr>
          <w:ilvl w:val="0"/>
          <w:numId w:val="8"/>
        </w:numPr>
        <w:tabs>
          <w:tab w:val="clear" w:pos="720"/>
          <w:tab w:val="num" w:pos="610"/>
          <w:tab w:val="left" w:pos="8540"/>
          <w:tab w:val="left" w:pos="8605"/>
        </w:tabs>
        <w:spacing w:after="120"/>
        <w:ind w:left="607" w:hanging="357"/>
        <w:jc w:val="both"/>
        <w:rPr>
          <w:rFonts w:ascii="Eras Medium ITC" w:hAnsi="Eras Medium ITC"/>
          <w:sz w:val="22"/>
          <w:szCs w:val="22"/>
        </w:rPr>
      </w:pPr>
      <w:r w:rsidRPr="007B08FB">
        <w:rPr>
          <w:rFonts w:ascii="Eras Medium ITC" w:hAnsi="Eras Medium ITC"/>
          <w:sz w:val="22"/>
          <w:szCs w:val="22"/>
        </w:rPr>
        <w:t xml:space="preserve">El </w:t>
      </w:r>
      <w:proofErr w:type="spellStart"/>
      <w:r w:rsidRPr="007B08FB">
        <w:rPr>
          <w:rFonts w:ascii="Eras Medium ITC" w:hAnsi="Eras Medium ITC"/>
          <w:sz w:val="22"/>
          <w:szCs w:val="22"/>
        </w:rPr>
        <w:t>currículum</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vítae</w:t>
      </w:r>
      <w:proofErr w:type="spellEnd"/>
    </w:p>
    <w:p w14:paraId="70351D2C" w14:textId="77777777" w:rsidR="003565D4" w:rsidRPr="007B08FB" w:rsidRDefault="003565D4" w:rsidP="00AC46BB">
      <w:pPr>
        <w:numPr>
          <w:ilvl w:val="0"/>
          <w:numId w:val="6"/>
        </w:numPr>
        <w:tabs>
          <w:tab w:val="clear" w:pos="688"/>
          <w:tab w:val="num" w:pos="938"/>
        </w:tabs>
        <w:spacing w:after="120"/>
        <w:ind w:left="938"/>
        <w:jc w:val="both"/>
        <w:rPr>
          <w:rFonts w:ascii="Eras Medium ITC" w:hAnsi="Eras Medium ITC"/>
          <w:sz w:val="22"/>
          <w:szCs w:val="22"/>
        </w:rPr>
      </w:pPr>
      <w:proofErr w:type="spellStart"/>
      <w:r w:rsidRPr="007B08FB">
        <w:rPr>
          <w:rFonts w:ascii="Eras Medium ITC" w:hAnsi="Eras Medium ITC"/>
          <w:sz w:val="22"/>
          <w:szCs w:val="22"/>
        </w:rPr>
        <w:t>Tipos</w:t>
      </w:r>
      <w:proofErr w:type="spellEnd"/>
    </w:p>
    <w:p w14:paraId="40AD0E01" w14:textId="77777777" w:rsidR="003565D4" w:rsidRPr="007B08FB" w:rsidRDefault="003565D4" w:rsidP="00AC46BB">
      <w:pPr>
        <w:numPr>
          <w:ilvl w:val="0"/>
          <w:numId w:val="6"/>
        </w:numPr>
        <w:tabs>
          <w:tab w:val="clear" w:pos="688"/>
          <w:tab w:val="num" w:pos="938"/>
        </w:tabs>
        <w:spacing w:after="120"/>
        <w:ind w:left="938"/>
        <w:jc w:val="both"/>
        <w:rPr>
          <w:rFonts w:ascii="Eras Medium ITC" w:hAnsi="Eras Medium ITC"/>
          <w:sz w:val="22"/>
          <w:szCs w:val="22"/>
        </w:rPr>
      </w:pPr>
      <w:proofErr w:type="spellStart"/>
      <w:r w:rsidRPr="007B08FB">
        <w:rPr>
          <w:rFonts w:ascii="Eras Medium ITC" w:hAnsi="Eras Medium ITC"/>
          <w:sz w:val="22"/>
          <w:szCs w:val="22"/>
        </w:rPr>
        <w:t>Estructura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modelos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currículum</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cronológico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inverso</w:t>
      </w:r>
      <w:proofErr w:type="spellEnd"/>
      <w:r w:rsidRPr="007B08FB">
        <w:rPr>
          <w:rFonts w:ascii="Eras Medium ITC" w:hAnsi="Eras Medium ITC"/>
          <w:sz w:val="22"/>
          <w:szCs w:val="22"/>
        </w:rPr>
        <w:t xml:space="preserve"> y de </w:t>
      </w:r>
      <w:proofErr w:type="spellStart"/>
      <w:r w:rsidRPr="007B08FB">
        <w:rPr>
          <w:rFonts w:ascii="Eras Medium ITC" w:hAnsi="Eras Medium ITC"/>
          <w:sz w:val="22"/>
          <w:szCs w:val="22"/>
        </w:rPr>
        <w:t>currículum</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funcional</w:t>
      </w:r>
      <w:proofErr w:type="spellEnd"/>
    </w:p>
    <w:p w14:paraId="49FF214B" w14:textId="77777777" w:rsidR="003565D4" w:rsidRPr="007B08FB" w:rsidRDefault="003565D4" w:rsidP="00AC46BB">
      <w:pPr>
        <w:numPr>
          <w:ilvl w:val="0"/>
          <w:numId w:val="8"/>
        </w:numPr>
        <w:tabs>
          <w:tab w:val="clear" w:pos="720"/>
          <w:tab w:val="num" w:pos="610"/>
          <w:tab w:val="left" w:pos="8540"/>
          <w:tab w:val="left" w:pos="8605"/>
        </w:tabs>
        <w:spacing w:after="120"/>
        <w:ind w:left="607" w:hanging="357"/>
        <w:jc w:val="both"/>
        <w:rPr>
          <w:rFonts w:ascii="Eras Medium ITC" w:hAnsi="Eras Medium ITC"/>
          <w:sz w:val="22"/>
          <w:szCs w:val="22"/>
        </w:rPr>
      </w:pPr>
      <w:r w:rsidRPr="007B08FB">
        <w:rPr>
          <w:rFonts w:ascii="Eras Medium ITC" w:hAnsi="Eras Medium ITC"/>
          <w:sz w:val="22"/>
          <w:szCs w:val="22"/>
        </w:rPr>
        <w:t xml:space="preserve">La carta de </w:t>
      </w:r>
      <w:proofErr w:type="spellStart"/>
      <w:r w:rsidRPr="007B08FB">
        <w:rPr>
          <w:rFonts w:ascii="Eras Medium ITC" w:hAnsi="Eras Medium ITC"/>
          <w:sz w:val="22"/>
          <w:szCs w:val="22"/>
        </w:rPr>
        <w:t>presentación</w:t>
      </w:r>
      <w:proofErr w:type="spellEnd"/>
    </w:p>
    <w:p w14:paraId="5BAD076C" w14:textId="77777777" w:rsidR="003565D4" w:rsidRPr="007B08FB" w:rsidRDefault="003565D4" w:rsidP="00AC46BB">
      <w:pPr>
        <w:numPr>
          <w:ilvl w:val="0"/>
          <w:numId w:val="8"/>
        </w:numPr>
        <w:tabs>
          <w:tab w:val="clear" w:pos="720"/>
          <w:tab w:val="num" w:pos="610"/>
          <w:tab w:val="left" w:pos="8540"/>
          <w:tab w:val="left" w:pos="8605"/>
        </w:tabs>
        <w:spacing w:after="120"/>
        <w:ind w:left="607" w:hanging="357"/>
        <w:jc w:val="both"/>
        <w:rPr>
          <w:rFonts w:ascii="Eras Medium ITC" w:hAnsi="Eras Medium ITC"/>
          <w:sz w:val="22"/>
          <w:szCs w:val="22"/>
        </w:rPr>
      </w:pPr>
      <w:proofErr w:type="spellStart"/>
      <w:r w:rsidRPr="007B08FB">
        <w:rPr>
          <w:rFonts w:ascii="Eras Medium ITC" w:hAnsi="Eras Medium ITC"/>
          <w:sz w:val="22"/>
          <w:szCs w:val="22"/>
        </w:rPr>
        <w:t>Pruebas</w:t>
      </w:r>
      <w:proofErr w:type="spellEnd"/>
      <w:r w:rsidRPr="007B08FB">
        <w:rPr>
          <w:rFonts w:ascii="Eras Medium ITC" w:hAnsi="Eras Medium ITC"/>
          <w:sz w:val="22"/>
          <w:szCs w:val="22"/>
        </w:rPr>
        <w:t xml:space="preserve"> y tests </w:t>
      </w:r>
    </w:p>
    <w:p w14:paraId="18029786" w14:textId="77777777" w:rsidR="003565D4" w:rsidRPr="007B08FB" w:rsidRDefault="003565D4" w:rsidP="00AC46BB">
      <w:pPr>
        <w:numPr>
          <w:ilvl w:val="0"/>
          <w:numId w:val="6"/>
        </w:numPr>
        <w:tabs>
          <w:tab w:val="clear" w:pos="688"/>
          <w:tab w:val="num" w:pos="938"/>
        </w:tabs>
        <w:spacing w:after="120"/>
        <w:ind w:left="938"/>
        <w:jc w:val="both"/>
        <w:rPr>
          <w:rFonts w:ascii="Eras Medium ITC" w:hAnsi="Eras Medium ITC"/>
          <w:sz w:val="22"/>
          <w:szCs w:val="22"/>
        </w:rPr>
      </w:pPr>
      <w:r w:rsidRPr="007B08FB">
        <w:rPr>
          <w:rFonts w:ascii="Eras Medium ITC" w:hAnsi="Eras Medium ITC"/>
          <w:sz w:val="22"/>
          <w:szCs w:val="22"/>
        </w:rPr>
        <w:t xml:space="preserve">Tests </w:t>
      </w:r>
      <w:proofErr w:type="spellStart"/>
      <w:r w:rsidRPr="007B08FB">
        <w:rPr>
          <w:rFonts w:ascii="Eras Medium ITC" w:hAnsi="Eras Medium ITC"/>
          <w:sz w:val="22"/>
          <w:szCs w:val="22"/>
        </w:rPr>
        <w:t>psicotécnicos</w:t>
      </w:r>
      <w:proofErr w:type="spellEnd"/>
    </w:p>
    <w:p w14:paraId="367BA8A0" w14:textId="77777777" w:rsidR="003565D4" w:rsidRPr="007B08FB" w:rsidRDefault="003565D4" w:rsidP="00AC46BB">
      <w:pPr>
        <w:numPr>
          <w:ilvl w:val="0"/>
          <w:numId w:val="6"/>
        </w:numPr>
        <w:tabs>
          <w:tab w:val="clear" w:pos="688"/>
          <w:tab w:val="num" w:pos="938"/>
        </w:tabs>
        <w:spacing w:after="120"/>
        <w:ind w:left="938"/>
        <w:jc w:val="both"/>
        <w:rPr>
          <w:rFonts w:ascii="Eras Medium ITC" w:hAnsi="Eras Medium ITC"/>
          <w:sz w:val="22"/>
          <w:szCs w:val="22"/>
        </w:rPr>
      </w:pPr>
      <w:r w:rsidRPr="007B08FB">
        <w:rPr>
          <w:rFonts w:ascii="Eras Medium ITC" w:hAnsi="Eras Medium ITC"/>
          <w:sz w:val="22"/>
          <w:szCs w:val="22"/>
        </w:rPr>
        <w:t xml:space="preserve">Tests de </w:t>
      </w:r>
      <w:proofErr w:type="spellStart"/>
      <w:r w:rsidRPr="007B08FB">
        <w:rPr>
          <w:rFonts w:ascii="Eras Medium ITC" w:hAnsi="Eras Medium ITC"/>
          <w:sz w:val="22"/>
          <w:szCs w:val="22"/>
        </w:rPr>
        <w:t>personalidad</w:t>
      </w:r>
      <w:proofErr w:type="spellEnd"/>
    </w:p>
    <w:p w14:paraId="4100DDC3" w14:textId="77777777" w:rsidR="003565D4" w:rsidRPr="007B08FB" w:rsidRDefault="003565D4" w:rsidP="00AC46BB">
      <w:pPr>
        <w:numPr>
          <w:ilvl w:val="0"/>
          <w:numId w:val="6"/>
        </w:numPr>
        <w:tabs>
          <w:tab w:val="clear" w:pos="688"/>
          <w:tab w:val="num" w:pos="938"/>
        </w:tabs>
        <w:spacing w:after="120"/>
        <w:ind w:left="938"/>
        <w:jc w:val="both"/>
        <w:rPr>
          <w:rFonts w:ascii="Eras Medium ITC" w:hAnsi="Eras Medium ITC"/>
          <w:sz w:val="22"/>
          <w:szCs w:val="22"/>
        </w:rPr>
      </w:pPr>
      <w:proofErr w:type="spellStart"/>
      <w:r w:rsidRPr="007B08FB">
        <w:rPr>
          <w:rFonts w:ascii="Eras Medium ITC" w:hAnsi="Eras Medium ITC"/>
          <w:sz w:val="22"/>
          <w:szCs w:val="22"/>
        </w:rPr>
        <w:t>Pruebas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profesionales</w:t>
      </w:r>
      <w:proofErr w:type="spellEnd"/>
    </w:p>
    <w:p w14:paraId="5948614C" w14:textId="77777777" w:rsidR="003565D4" w:rsidRPr="007B08FB" w:rsidRDefault="003565D4" w:rsidP="00AC46BB">
      <w:pPr>
        <w:numPr>
          <w:ilvl w:val="0"/>
          <w:numId w:val="6"/>
        </w:numPr>
        <w:tabs>
          <w:tab w:val="clear" w:pos="688"/>
          <w:tab w:val="num" w:pos="938"/>
        </w:tabs>
        <w:spacing w:after="120"/>
        <w:ind w:left="938"/>
        <w:jc w:val="both"/>
        <w:rPr>
          <w:rFonts w:ascii="Eras Medium ITC" w:hAnsi="Eras Medium ITC"/>
          <w:sz w:val="22"/>
          <w:szCs w:val="22"/>
        </w:rPr>
      </w:pPr>
      <w:r w:rsidRPr="007B08FB">
        <w:rPr>
          <w:rFonts w:ascii="Eras Medium ITC" w:hAnsi="Eras Medium ITC"/>
          <w:sz w:val="22"/>
          <w:szCs w:val="22"/>
        </w:rPr>
        <w:t xml:space="preserve">Tests de </w:t>
      </w:r>
      <w:proofErr w:type="spellStart"/>
      <w:r w:rsidRPr="007B08FB">
        <w:rPr>
          <w:rFonts w:ascii="Eras Medium ITC" w:hAnsi="Eras Medium ITC"/>
          <w:sz w:val="22"/>
          <w:szCs w:val="22"/>
        </w:rPr>
        <w:t>cultura</w:t>
      </w:r>
      <w:proofErr w:type="spellEnd"/>
      <w:r w:rsidRPr="007B08FB">
        <w:rPr>
          <w:rFonts w:ascii="Eras Medium ITC" w:hAnsi="Eras Medium ITC"/>
          <w:sz w:val="22"/>
          <w:szCs w:val="22"/>
        </w:rPr>
        <w:t xml:space="preserve"> general</w:t>
      </w:r>
    </w:p>
    <w:p w14:paraId="48C98A2F" w14:textId="77777777" w:rsidR="003565D4" w:rsidRPr="007B08FB" w:rsidRDefault="003565D4" w:rsidP="00AC46BB">
      <w:pPr>
        <w:numPr>
          <w:ilvl w:val="0"/>
          <w:numId w:val="8"/>
        </w:numPr>
        <w:tabs>
          <w:tab w:val="clear" w:pos="720"/>
          <w:tab w:val="num" w:pos="610"/>
          <w:tab w:val="left" w:pos="8540"/>
          <w:tab w:val="left" w:pos="8605"/>
        </w:tabs>
        <w:spacing w:after="120"/>
        <w:ind w:left="607" w:hanging="357"/>
        <w:jc w:val="both"/>
        <w:rPr>
          <w:rFonts w:ascii="Eras Medium ITC" w:hAnsi="Eras Medium ITC"/>
          <w:sz w:val="22"/>
          <w:szCs w:val="22"/>
        </w:rPr>
      </w:pPr>
      <w:proofErr w:type="spellStart"/>
      <w:r w:rsidRPr="007B08FB">
        <w:rPr>
          <w:rFonts w:ascii="Eras Medium ITC" w:hAnsi="Eras Medium ITC"/>
          <w:sz w:val="22"/>
          <w:szCs w:val="22"/>
        </w:rPr>
        <w:t>Dinámicas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grupo</w:t>
      </w:r>
      <w:proofErr w:type="spellEnd"/>
    </w:p>
    <w:p w14:paraId="76C7044A" w14:textId="77777777" w:rsidR="003565D4" w:rsidRPr="007B08FB" w:rsidRDefault="003565D4" w:rsidP="00AC46BB">
      <w:pPr>
        <w:numPr>
          <w:ilvl w:val="0"/>
          <w:numId w:val="8"/>
        </w:numPr>
        <w:tabs>
          <w:tab w:val="clear" w:pos="720"/>
          <w:tab w:val="num" w:pos="610"/>
          <w:tab w:val="left" w:pos="8540"/>
          <w:tab w:val="left" w:pos="8605"/>
        </w:tabs>
        <w:spacing w:after="120"/>
        <w:ind w:left="607" w:hanging="357"/>
        <w:jc w:val="both"/>
        <w:rPr>
          <w:rFonts w:ascii="Eras Medium ITC" w:hAnsi="Eras Medium ITC"/>
          <w:sz w:val="22"/>
          <w:szCs w:val="22"/>
        </w:rPr>
      </w:pPr>
      <w:r w:rsidRPr="007B08FB">
        <w:rPr>
          <w:rFonts w:ascii="Eras Medium ITC" w:hAnsi="Eras Medium ITC"/>
          <w:sz w:val="22"/>
          <w:szCs w:val="22"/>
        </w:rPr>
        <w:t xml:space="preserve">La </w:t>
      </w:r>
      <w:proofErr w:type="spellStart"/>
      <w:r w:rsidRPr="007B08FB">
        <w:rPr>
          <w:rFonts w:ascii="Eras Medium ITC" w:hAnsi="Eras Medium ITC"/>
          <w:sz w:val="22"/>
          <w:szCs w:val="22"/>
        </w:rPr>
        <w:t>entrevista</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selección</w:t>
      </w:r>
      <w:proofErr w:type="spellEnd"/>
    </w:p>
    <w:p w14:paraId="4BFC7535" w14:textId="77777777" w:rsidR="003565D4" w:rsidRPr="007B08FB" w:rsidRDefault="003565D4" w:rsidP="00AC46BB">
      <w:pPr>
        <w:numPr>
          <w:ilvl w:val="0"/>
          <w:numId w:val="8"/>
        </w:numPr>
        <w:tabs>
          <w:tab w:val="clear" w:pos="720"/>
          <w:tab w:val="num" w:pos="610"/>
          <w:tab w:val="left" w:pos="8540"/>
          <w:tab w:val="left" w:pos="8605"/>
        </w:tabs>
        <w:spacing w:after="120"/>
        <w:ind w:left="607" w:hanging="357"/>
        <w:jc w:val="both"/>
        <w:rPr>
          <w:rFonts w:ascii="Eras Medium ITC" w:hAnsi="Eras Medium ITC"/>
          <w:sz w:val="22"/>
          <w:szCs w:val="22"/>
        </w:rPr>
      </w:pPr>
      <w:proofErr w:type="spellStart"/>
      <w:r w:rsidRPr="007B08FB">
        <w:rPr>
          <w:rFonts w:ascii="Eras Medium ITC" w:hAnsi="Eras Medium ITC"/>
          <w:sz w:val="22"/>
          <w:szCs w:val="22"/>
        </w:rPr>
        <w:t>Trabajar</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Europa</w:t>
      </w:r>
    </w:p>
    <w:p w14:paraId="2F294281" w14:textId="77777777" w:rsidR="003565D4" w:rsidRPr="007B08FB" w:rsidRDefault="003565D4" w:rsidP="00AC46BB">
      <w:pPr>
        <w:numPr>
          <w:ilvl w:val="0"/>
          <w:numId w:val="6"/>
        </w:numPr>
        <w:tabs>
          <w:tab w:val="clear" w:pos="688"/>
          <w:tab w:val="num" w:pos="938"/>
        </w:tabs>
        <w:spacing w:after="120"/>
        <w:ind w:left="938"/>
        <w:jc w:val="both"/>
        <w:rPr>
          <w:rFonts w:ascii="Eras Medium ITC" w:hAnsi="Eras Medium ITC"/>
          <w:sz w:val="22"/>
          <w:szCs w:val="22"/>
        </w:rPr>
      </w:pPr>
      <w:proofErr w:type="spellStart"/>
      <w:r w:rsidRPr="007B08FB">
        <w:rPr>
          <w:rFonts w:ascii="Eras Medium ITC" w:hAnsi="Eras Medium ITC"/>
          <w:sz w:val="22"/>
          <w:szCs w:val="22"/>
        </w:rPr>
        <w:t>Europass</w:t>
      </w:r>
      <w:proofErr w:type="spellEnd"/>
    </w:p>
    <w:p w14:paraId="5CE916F1" w14:textId="77777777" w:rsidR="003565D4" w:rsidRPr="007B08FB" w:rsidRDefault="003565D4" w:rsidP="00AC46BB">
      <w:pPr>
        <w:numPr>
          <w:ilvl w:val="0"/>
          <w:numId w:val="6"/>
        </w:numPr>
        <w:tabs>
          <w:tab w:val="clear" w:pos="688"/>
          <w:tab w:val="num" w:pos="938"/>
        </w:tabs>
        <w:spacing w:after="120"/>
        <w:ind w:left="938"/>
        <w:jc w:val="both"/>
        <w:rPr>
          <w:rFonts w:ascii="Eras Medium ITC" w:hAnsi="Eras Medium ITC"/>
          <w:sz w:val="22"/>
          <w:szCs w:val="22"/>
        </w:rPr>
      </w:pPr>
      <w:r w:rsidRPr="007B08FB">
        <w:rPr>
          <w:rFonts w:ascii="Eras Medium ITC" w:hAnsi="Eras Medium ITC"/>
          <w:sz w:val="22"/>
          <w:szCs w:val="22"/>
        </w:rPr>
        <w:t xml:space="preserve">Marco </w:t>
      </w:r>
      <w:proofErr w:type="spellStart"/>
      <w:r w:rsidRPr="007B08FB">
        <w:rPr>
          <w:rFonts w:ascii="Eras Medium ITC" w:hAnsi="Eras Medium ITC"/>
          <w:sz w:val="22"/>
          <w:szCs w:val="22"/>
        </w:rPr>
        <w:t>común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europeo</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referencia</w:t>
      </w:r>
      <w:proofErr w:type="spellEnd"/>
      <w:r w:rsidRPr="007B08FB">
        <w:rPr>
          <w:rFonts w:ascii="Eras Medium ITC" w:hAnsi="Eras Medium ITC"/>
          <w:sz w:val="22"/>
          <w:szCs w:val="22"/>
        </w:rPr>
        <w:t xml:space="preserve"> para las </w:t>
      </w:r>
      <w:proofErr w:type="spellStart"/>
      <w:r w:rsidRPr="007B08FB">
        <w:rPr>
          <w:rFonts w:ascii="Eras Medium ITC" w:hAnsi="Eras Medium ITC"/>
          <w:sz w:val="22"/>
          <w:szCs w:val="22"/>
        </w:rPr>
        <w:t>lenguas</w:t>
      </w:r>
      <w:proofErr w:type="spellEnd"/>
    </w:p>
    <w:p w14:paraId="752211B6" w14:textId="77777777" w:rsidR="003565D4" w:rsidRPr="007B08FB" w:rsidRDefault="003565D4" w:rsidP="003565D4">
      <w:pPr>
        <w:tabs>
          <w:tab w:val="left" w:pos="8540"/>
          <w:tab w:val="left" w:pos="8605"/>
        </w:tabs>
        <w:spacing w:after="120"/>
        <w:rPr>
          <w:rFonts w:ascii="Eras Medium ITC" w:hAnsi="Eras Medium ITC"/>
          <w:sz w:val="22"/>
          <w:szCs w:val="22"/>
        </w:rPr>
      </w:pPr>
    </w:p>
    <w:p w14:paraId="370E5E1E" w14:textId="77777777" w:rsidR="003565D4" w:rsidRPr="007B08FB" w:rsidRDefault="003565D4" w:rsidP="003565D4">
      <w:pPr>
        <w:shd w:val="clear" w:color="auto" w:fill="8DB3E2"/>
        <w:rPr>
          <w:rFonts w:ascii="Eras Medium ITC" w:hAnsi="Eras Medium ITC"/>
          <w:b/>
          <w:color w:val="FFFFFF"/>
          <w:sz w:val="22"/>
          <w:szCs w:val="22"/>
        </w:rPr>
      </w:pPr>
      <w:r w:rsidRPr="007B08FB">
        <w:rPr>
          <w:rFonts w:ascii="Eras Medium ITC" w:hAnsi="Eras Medium ITC"/>
          <w:b/>
          <w:color w:val="FFFFFF"/>
          <w:sz w:val="22"/>
          <w:szCs w:val="22"/>
        </w:rPr>
        <w:t>CRITERIOS DE EVALUACIÓN</w:t>
      </w:r>
    </w:p>
    <w:p w14:paraId="3D3D6710" w14:textId="77777777" w:rsidR="003565D4" w:rsidRPr="007B08FB" w:rsidRDefault="003565D4" w:rsidP="003565D4">
      <w:pPr>
        <w:tabs>
          <w:tab w:val="left" w:pos="-709"/>
          <w:tab w:val="left" w:pos="8505"/>
        </w:tabs>
        <w:spacing w:before="240" w:after="120" w:line="312" w:lineRule="auto"/>
        <w:rPr>
          <w:rFonts w:ascii="Eras Medium ITC" w:hAnsi="Eras Medium ITC"/>
          <w:sz w:val="22"/>
          <w:szCs w:val="22"/>
        </w:rPr>
      </w:pPr>
      <w:r w:rsidRPr="007B08FB">
        <w:rPr>
          <w:rFonts w:ascii="Eras Medium ITC" w:hAnsi="Eras Medium ITC"/>
          <w:sz w:val="22"/>
          <w:szCs w:val="22"/>
        </w:rPr>
        <w:t xml:space="preserve">Al </w:t>
      </w:r>
      <w:proofErr w:type="spellStart"/>
      <w:r w:rsidRPr="007B08FB">
        <w:rPr>
          <w:rFonts w:ascii="Eras Medium ITC" w:hAnsi="Eras Medium ITC"/>
          <w:sz w:val="22"/>
          <w:szCs w:val="22"/>
        </w:rPr>
        <w:t>evaluar</w:t>
      </w:r>
      <w:proofErr w:type="spellEnd"/>
      <w:r w:rsidRPr="007B08FB">
        <w:rPr>
          <w:rFonts w:ascii="Eras Medium ITC" w:hAnsi="Eras Medium ITC"/>
          <w:sz w:val="22"/>
          <w:szCs w:val="22"/>
        </w:rPr>
        <w:t xml:space="preserve"> a los </w:t>
      </w:r>
      <w:proofErr w:type="spellStart"/>
      <w:r w:rsidRPr="007B08FB">
        <w:rPr>
          <w:rFonts w:ascii="Eras Medium ITC" w:hAnsi="Eras Medium ITC"/>
          <w:sz w:val="22"/>
          <w:szCs w:val="22"/>
        </w:rPr>
        <w:t>alumnos</w:t>
      </w:r>
      <w:proofErr w:type="spellEnd"/>
      <w:r w:rsidRPr="007B08FB">
        <w:rPr>
          <w:rFonts w:ascii="Eras Medium ITC" w:hAnsi="Eras Medium ITC"/>
          <w:sz w:val="22"/>
          <w:szCs w:val="22"/>
        </w:rPr>
        <w:t xml:space="preserve"> se </w:t>
      </w:r>
      <w:proofErr w:type="spellStart"/>
      <w:r w:rsidRPr="007B08FB">
        <w:rPr>
          <w:rFonts w:ascii="Eras Medium ITC" w:hAnsi="Eras Medium ITC"/>
          <w:sz w:val="22"/>
          <w:szCs w:val="22"/>
        </w:rPr>
        <w:t>tendrá</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cuenta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si</w:t>
      </w:r>
      <w:proofErr w:type="spellEnd"/>
      <w:r w:rsidRPr="007B08FB">
        <w:rPr>
          <w:rFonts w:ascii="Eras Medium ITC" w:hAnsi="Eras Medium ITC"/>
          <w:sz w:val="22"/>
          <w:szCs w:val="22"/>
        </w:rPr>
        <w:t>:</w:t>
      </w:r>
    </w:p>
    <w:p w14:paraId="4604B667" w14:textId="4FDAE311" w:rsidR="0033708C" w:rsidRPr="0033708C" w:rsidRDefault="0033708C" w:rsidP="0033708C">
      <w:pPr>
        <w:pStyle w:val="NormalWeb"/>
        <w:shd w:val="clear" w:color="auto" w:fill="FFFFFF"/>
        <w:spacing w:before="0" w:beforeAutospacing="0" w:after="240" w:afterAutospacing="0"/>
        <w:rPr>
          <w:rFonts w:ascii="Eras Medium ITC" w:hAnsi="Eras Medium ITC"/>
          <w:color w:val="333333"/>
          <w:sz w:val="22"/>
          <w:szCs w:val="22"/>
        </w:rPr>
      </w:pPr>
      <w:r w:rsidRPr="0033708C">
        <w:rPr>
          <w:rFonts w:ascii="Eras Medium ITC" w:hAnsi="Eras Medium ITC"/>
          <w:color w:val="333333"/>
          <w:sz w:val="22"/>
          <w:szCs w:val="22"/>
        </w:rPr>
        <w:t>a) Se han identificado los principales yacimientos de empleo y de inserción laboral</w:t>
      </w:r>
      <w:r w:rsidR="009D5F09">
        <w:rPr>
          <w:rFonts w:ascii="Eras Medium ITC" w:hAnsi="Eras Medium ITC"/>
          <w:color w:val="333333"/>
          <w:sz w:val="22"/>
          <w:szCs w:val="22"/>
        </w:rPr>
        <w:t>.</w:t>
      </w:r>
    </w:p>
    <w:p w14:paraId="3DD67AAA" w14:textId="77777777" w:rsidR="0033708C" w:rsidRPr="0033708C" w:rsidRDefault="0033708C" w:rsidP="0033708C">
      <w:pPr>
        <w:pStyle w:val="NormalWeb"/>
        <w:shd w:val="clear" w:color="auto" w:fill="FFFFFF"/>
        <w:spacing w:before="0" w:beforeAutospacing="0" w:after="240" w:afterAutospacing="0"/>
        <w:rPr>
          <w:rFonts w:ascii="Eras Medium ITC" w:hAnsi="Eras Medium ITC"/>
          <w:color w:val="333333"/>
          <w:sz w:val="22"/>
          <w:szCs w:val="22"/>
        </w:rPr>
      </w:pPr>
      <w:r w:rsidRPr="0033708C">
        <w:rPr>
          <w:rFonts w:ascii="Eras Medium ITC" w:hAnsi="Eras Medium ITC"/>
          <w:color w:val="333333"/>
          <w:sz w:val="22"/>
          <w:szCs w:val="22"/>
        </w:rPr>
        <w:t>b) Se han determinado las aptitudes y actitudes requeridas para la actividad profesional relacionada con el perfil del título.</w:t>
      </w:r>
    </w:p>
    <w:p w14:paraId="682C9F27" w14:textId="39BC8A00" w:rsidR="0033708C" w:rsidRPr="0033708C" w:rsidRDefault="0033708C" w:rsidP="0033708C">
      <w:pPr>
        <w:pStyle w:val="NormalWeb"/>
        <w:shd w:val="clear" w:color="auto" w:fill="FFFFFF"/>
        <w:spacing w:before="0" w:beforeAutospacing="0" w:after="240" w:afterAutospacing="0"/>
        <w:rPr>
          <w:rFonts w:ascii="Eras Medium ITC" w:hAnsi="Eras Medium ITC"/>
          <w:color w:val="333333"/>
          <w:sz w:val="22"/>
          <w:szCs w:val="22"/>
        </w:rPr>
      </w:pPr>
      <w:r w:rsidRPr="0033708C">
        <w:rPr>
          <w:rFonts w:ascii="Eras Medium ITC" w:hAnsi="Eras Medium ITC"/>
          <w:color w:val="333333"/>
          <w:sz w:val="22"/>
          <w:szCs w:val="22"/>
        </w:rPr>
        <w:t xml:space="preserve">c) Se han identificado los itinerarios formativos-profesionales relacionados con el perfil profesional del </w:t>
      </w:r>
      <w:r w:rsidR="009D5F09">
        <w:rPr>
          <w:rFonts w:ascii="Eras Medium ITC" w:hAnsi="Eras Medium ITC"/>
          <w:color w:val="333333"/>
          <w:sz w:val="22"/>
          <w:szCs w:val="22"/>
        </w:rPr>
        <w:t>título</w:t>
      </w:r>
      <w:r w:rsidRPr="0033708C">
        <w:rPr>
          <w:rFonts w:ascii="Eras Medium ITC" w:hAnsi="Eras Medium ITC"/>
          <w:color w:val="333333"/>
          <w:sz w:val="22"/>
          <w:szCs w:val="22"/>
        </w:rPr>
        <w:t>.</w:t>
      </w:r>
    </w:p>
    <w:p w14:paraId="12E27B61" w14:textId="77777777" w:rsidR="0033708C" w:rsidRPr="0033708C" w:rsidRDefault="0033708C" w:rsidP="0033708C">
      <w:pPr>
        <w:pStyle w:val="NormalWeb"/>
        <w:shd w:val="clear" w:color="auto" w:fill="FFFFFF"/>
        <w:spacing w:before="0" w:beforeAutospacing="0" w:after="240" w:afterAutospacing="0"/>
        <w:rPr>
          <w:rFonts w:ascii="Eras Medium ITC" w:hAnsi="Eras Medium ITC"/>
          <w:color w:val="333333"/>
          <w:sz w:val="22"/>
          <w:szCs w:val="22"/>
        </w:rPr>
      </w:pPr>
      <w:r w:rsidRPr="0033708C">
        <w:rPr>
          <w:rFonts w:ascii="Eras Medium ITC" w:hAnsi="Eras Medium ITC"/>
          <w:color w:val="333333"/>
          <w:sz w:val="22"/>
          <w:szCs w:val="22"/>
        </w:rPr>
        <w:t>d) Se ha valorado la importancia de la formación permanente como factor clave para la empleabilidad y la adaptación a las exigencias del proceso productivo.</w:t>
      </w:r>
    </w:p>
    <w:p w14:paraId="15A3F469" w14:textId="77777777" w:rsidR="0033708C" w:rsidRPr="0033708C" w:rsidRDefault="0033708C" w:rsidP="0033708C">
      <w:pPr>
        <w:pStyle w:val="NormalWeb"/>
        <w:shd w:val="clear" w:color="auto" w:fill="FFFFFF"/>
        <w:spacing w:before="0" w:beforeAutospacing="0" w:after="240" w:afterAutospacing="0"/>
        <w:rPr>
          <w:rFonts w:ascii="Eras Medium ITC" w:hAnsi="Eras Medium ITC"/>
          <w:color w:val="333333"/>
          <w:sz w:val="22"/>
          <w:szCs w:val="22"/>
        </w:rPr>
      </w:pPr>
      <w:r w:rsidRPr="0033708C">
        <w:rPr>
          <w:rFonts w:ascii="Eras Medium ITC" w:hAnsi="Eras Medium ITC"/>
          <w:color w:val="333333"/>
          <w:sz w:val="22"/>
          <w:szCs w:val="22"/>
        </w:rPr>
        <w:t>e) Se ha realizado la valoración de la personalidad, aspiraciones, actitudes y formación propia para la toma de decisiones.</w:t>
      </w:r>
    </w:p>
    <w:p w14:paraId="4DE40E26" w14:textId="77777777" w:rsidR="0033708C" w:rsidRPr="0033708C" w:rsidRDefault="0033708C" w:rsidP="0033708C">
      <w:pPr>
        <w:pStyle w:val="NormalWeb"/>
        <w:shd w:val="clear" w:color="auto" w:fill="FFFFFF"/>
        <w:spacing w:before="0" w:beforeAutospacing="0" w:after="240" w:afterAutospacing="0"/>
        <w:rPr>
          <w:rFonts w:ascii="Eras Medium ITC" w:hAnsi="Eras Medium ITC"/>
          <w:color w:val="333333"/>
          <w:sz w:val="22"/>
          <w:szCs w:val="22"/>
        </w:rPr>
      </w:pPr>
      <w:r w:rsidRPr="0033708C">
        <w:rPr>
          <w:rFonts w:ascii="Eras Medium ITC" w:hAnsi="Eras Medium ITC"/>
          <w:color w:val="333333"/>
          <w:sz w:val="22"/>
          <w:szCs w:val="22"/>
        </w:rPr>
        <w:t>f) Se han determinado las técnicas utilizadas en el proceso de búsqueda de empleo.</w:t>
      </w:r>
    </w:p>
    <w:p w14:paraId="40FFB5E0" w14:textId="77777777" w:rsidR="0033708C" w:rsidRPr="0033708C" w:rsidRDefault="0033708C" w:rsidP="0033708C">
      <w:pPr>
        <w:pStyle w:val="NormalWeb"/>
        <w:shd w:val="clear" w:color="auto" w:fill="FFFFFF"/>
        <w:spacing w:before="0" w:beforeAutospacing="0" w:after="240" w:afterAutospacing="0"/>
        <w:rPr>
          <w:rFonts w:ascii="Eras Medium ITC" w:hAnsi="Eras Medium ITC"/>
          <w:color w:val="333333"/>
          <w:sz w:val="22"/>
          <w:szCs w:val="22"/>
        </w:rPr>
      </w:pPr>
      <w:r w:rsidRPr="0033708C">
        <w:rPr>
          <w:rFonts w:ascii="Eras Medium ITC" w:hAnsi="Eras Medium ITC"/>
          <w:color w:val="333333"/>
          <w:sz w:val="22"/>
          <w:szCs w:val="22"/>
        </w:rPr>
        <w:t>g) Se han previsto las alternativas de autoempleo en los sectores profesionales relacionados con el título.</w:t>
      </w:r>
    </w:p>
    <w:p w14:paraId="52D22D9F" w14:textId="77777777" w:rsidR="0033708C" w:rsidRDefault="0033708C" w:rsidP="003565D4">
      <w:pPr>
        <w:spacing w:after="7"/>
        <w:ind w:left="-5"/>
        <w:rPr>
          <w:rFonts w:ascii="Eras Medium ITC" w:hAnsi="Eras Medium ITC"/>
          <w:b/>
          <w:color w:val="262626"/>
          <w:sz w:val="22"/>
          <w:szCs w:val="22"/>
          <w:u w:val="single" w:color="262626"/>
        </w:rPr>
      </w:pPr>
    </w:p>
    <w:p w14:paraId="2D6F0BCB" w14:textId="0FB57226" w:rsidR="003565D4" w:rsidRPr="007B08FB" w:rsidRDefault="003565D4" w:rsidP="003565D4">
      <w:pPr>
        <w:spacing w:after="7"/>
        <w:ind w:left="-5"/>
        <w:rPr>
          <w:rFonts w:ascii="Eras Medium ITC" w:hAnsi="Eras Medium ITC"/>
          <w:sz w:val="22"/>
          <w:szCs w:val="22"/>
        </w:rPr>
      </w:pPr>
      <w:r w:rsidRPr="007B08FB">
        <w:rPr>
          <w:rFonts w:ascii="Eras Medium ITC" w:hAnsi="Eras Medium ITC"/>
          <w:b/>
          <w:color w:val="262626"/>
          <w:sz w:val="22"/>
          <w:szCs w:val="22"/>
          <w:u w:val="single" w:color="262626"/>
        </w:rPr>
        <w:t>SECUENCIA DE TEMAS Y DISTRIBUCIÓN TEMPORAL</w:t>
      </w:r>
      <w:r w:rsidRPr="007B08FB">
        <w:rPr>
          <w:rFonts w:ascii="Eras Medium ITC" w:hAnsi="Eras Medium ITC"/>
          <w:b/>
          <w:color w:val="262626"/>
          <w:sz w:val="22"/>
          <w:szCs w:val="22"/>
        </w:rPr>
        <w:t xml:space="preserve"> </w:t>
      </w:r>
    </w:p>
    <w:p w14:paraId="18243C7F" w14:textId="77777777" w:rsidR="003565D4" w:rsidRPr="007B08FB" w:rsidRDefault="003565D4" w:rsidP="003565D4">
      <w:pPr>
        <w:spacing w:after="16"/>
        <w:rPr>
          <w:rFonts w:ascii="Eras Medium ITC" w:hAnsi="Eras Medium ITC"/>
          <w:sz w:val="22"/>
          <w:szCs w:val="22"/>
        </w:rPr>
      </w:pPr>
      <w:r w:rsidRPr="007B08FB">
        <w:rPr>
          <w:rFonts w:ascii="Eras Medium ITC" w:hAnsi="Eras Medium ITC"/>
          <w:color w:val="262626"/>
          <w:sz w:val="22"/>
          <w:szCs w:val="22"/>
        </w:rPr>
        <w:t xml:space="preserve"> </w:t>
      </w:r>
    </w:p>
    <w:p w14:paraId="5FC62F69" w14:textId="2FC99650" w:rsidR="003565D4" w:rsidRDefault="003565D4" w:rsidP="00A54802">
      <w:pPr>
        <w:spacing w:after="29"/>
        <w:ind w:left="-5"/>
        <w:jc w:val="both"/>
        <w:rPr>
          <w:rFonts w:ascii="Eras Medium ITC" w:hAnsi="Eras Medium ITC"/>
          <w:color w:val="262626"/>
          <w:sz w:val="22"/>
          <w:szCs w:val="22"/>
        </w:rPr>
      </w:pPr>
      <w:proofErr w:type="spellStart"/>
      <w:r w:rsidRPr="007B08FB">
        <w:rPr>
          <w:rFonts w:ascii="Eras Medium ITC" w:hAnsi="Eras Medium ITC"/>
          <w:color w:val="262626"/>
          <w:sz w:val="22"/>
          <w:szCs w:val="22"/>
        </w:rPr>
        <w:t>Además</w:t>
      </w:r>
      <w:proofErr w:type="spellEnd"/>
      <w:r w:rsidRPr="007B08FB">
        <w:rPr>
          <w:rFonts w:ascii="Eras Medium ITC" w:hAnsi="Eras Medium ITC"/>
          <w:color w:val="262626"/>
          <w:sz w:val="22"/>
          <w:szCs w:val="22"/>
        </w:rPr>
        <w:t xml:space="preserve"> hay que </w:t>
      </w:r>
      <w:proofErr w:type="spellStart"/>
      <w:r w:rsidRPr="007B08FB">
        <w:rPr>
          <w:rFonts w:ascii="Eras Medium ITC" w:hAnsi="Eras Medium ITC"/>
          <w:color w:val="262626"/>
          <w:sz w:val="22"/>
          <w:szCs w:val="22"/>
        </w:rPr>
        <w:t>reseñar</w:t>
      </w:r>
      <w:proofErr w:type="spellEnd"/>
      <w:r w:rsidRPr="007B08FB">
        <w:rPr>
          <w:rFonts w:ascii="Eras Medium ITC" w:hAnsi="Eras Medium ITC"/>
          <w:color w:val="262626"/>
          <w:sz w:val="22"/>
          <w:szCs w:val="22"/>
        </w:rPr>
        <w:t xml:space="preserve"> que tanto por la </w:t>
      </w:r>
      <w:proofErr w:type="spellStart"/>
      <w:r w:rsidRPr="007B08FB">
        <w:rPr>
          <w:rFonts w:ascii="Eras Medium ITC" w:hAnsi="Eras Medium ITC"/>
          <w:color w:val="262626"/>
          <w:sz w:val="22"/>
          <w:szCs w:val="22"/>
        </w:rPr>
        <w:t>densidad</w:t>
      </w:r>
      <w:proofErr w:type="spellEnd"/>
      <w:r w:rsidRPr="007B08FB">
        <w:rPr>
          <w:rFonts w:ascii="Eras Medium ITC" w:hAnsi="Eras Medium ITC"/>
          <w:color w:val="262626"/>
          <w:sz w:val="22"/>
          <w:szCs w:val="22"/>
        </w:rPr>
        <w:t xml:space="preserve"> </w:t>
      </w:r>
      <w:proofErr w:type="spellStart"/>
      <w:r w:rsidRPr="007B08FB">
        <w:rPr>
          <w:rFonts w:ascii="Eras Medium ITC" w:hAnsi="Eras Medium ITC"/>
          <w:color w:val="262626"/>
          <w:sz w:val="22"/>
          <w:szCs w:val="22"/>
        </w:rPr>
        <w:t>como</w:t>
      </w:r>
      <w:proofErr w:type="spellEnd"/>
      <w:r w:rsidRPr="007B08FB">
        <w:rPr>
          <w:rFonts w:ascii="Eras Medium ITC" w:hAnsi="Eras Medium ITC"/>
          <w:color w:val="262626"/>
          <w:sz w:val="22"/>
          <w:szCs w:val="22"/>
        </w:rPr>
        <w:t xml:space="preserve"> por lo </w:t>
      </w:r>
      <w:proofErr w:type="spellStart"/>
      <w:r w:rsidRPr="007B08FB">
        <w:rPr>
          <w:rFonts w:ascii="Eras Medium ITC" w:hAnsi="Eras Medium ITC"/>
          <w:color w:val="262626"/>
          <w:sz w:val="22"/>
          <w:szCs w:val="22"/>
        </w:rPr>
        <w:t>complejo</w:t>
      </w:r>
      <w:proofErr w:type="spellEnd"/>
      <w:r w:rsidRPr="007B08FB">
        <w:rPr>
          <w:rFonts w:ascii="Eras Medium ITC" w:hAnsi="Eras Medium ITC"/>
          <w:color w:val="262626"/>
          <w:sz w:val="22"/>
          <w:szCs w:val="22"/>
        </w:rPr>
        <w:t xml:space="preserve"> que </w:t>
      </w:r>
      <w:proofErr w:type="spellStart"/>
      <w:r w:rsidRPr="007B08FB">
        <w:rPr>
          <w:rFonts w:ascii="Eras Medium ITC" w:hAnsi="Eras Medium ITC"/>
          <w:color w:val="262626"/>
          <w:sz w:val="22"/>
          <w:szCs w:val="22"/>
        </w:rPr>
        <w:t>supone</w:t>
      </w:r>
      <w:proofErr w:type="spellEnd"/>
      <w:r w:rsidRPr="007B08FB">
        <w:rPr>
          <w:rFonts w:ascii="Eras Medium ITC" w:hAnsi="Eras Medium ITC"/>
          <w:color w:val="262626"/>
          <w:sz w:val="22"/>
          <w:szCs w:val="22"/>
        </w:rPr>
        <w:t xml:space="preserve"> </w:t>
      </w:r>
      <w:proofErr w:type="spellStart"/>
      <w:r w:rsidRPr="007B08FB">
        <w:rPr>
          <w:rFonts w:ascii="Eras Medium ITC" w:hAnsi="Eras Medium ITC"/>
          <w:color w:val="262626"/>
          <w:sz w:val="22"/>
          <w:szCs w:val="22"/>
        </w:rPr>
        <w:t>el</w:t>
      </w:r>
      <w:proofErr w:type="spellEnd"/>
      <w:r w:rsidRPr="007B08FB">
        <w:rPr>
          <w:rFonts w:ascii="Eras Medium ITC" w:hAnsi="Eras Medium ITC"/>
          <w:color w:val="262626"/>
          <w:sz w:val="22"/>
          <w:szCs w:val="22"/>
        </w:rPr>
        <w:t xml:space="preserve"> </w:t>
      </w:r>
      <w:proofErr w:type="spellStart"/>
      <w:r w:rsidRPr="007B08FB">
        <w:rPr>
          <w:rFonts w:ascii="Eras Medium ITC" w:hAnsi="Eras Medium ITC"/>
          <w:color w:val="262626"/>
          <w:sz w:val="22"/>
          <w:szCs w:val="22"/>
        </w:rPr>
        <w:t>temario</w:t>
      </w:r>
      <w:proofErr w:type="spellEnd"/>
      <w:r w:rsidRPr="007B08FB">
        <w:rPr>
          <w:rFonts w:ascii="Eras Medium ITC" w:hAnsi="Eras Medium ITC"/>
          <w:color w:val="262626"/>
          <w:sz w:val="22"/>
          <w:szCs w:val="22"/>
        </w:rPr>
        <w:t xml:space="preserve"> para los </w:t>
      </w:r>
      <w:proofErr w:type="spellStart"/>
      <w:r w:rsidRPr="007B08FB">
        <w:rPr>
          <w:rFonts w:ascii="Eras Medium ITC" w:hAnsi="Eras Medium ITC"/>
          <w:color w:val="262626"/>
          <w:sz w:val="22"/>
          <w:szCs w:val="22"/>
        </w:rPr>
        <w:t>alumnos</w:t>
      </w:r>
      <w:proofErr w:type="spellEnd"/>
      <w:r w:rsidRPr="007B08FB">
        <w:rPr>
          <w:rFonts w:ascii="Eras Medium ITC" w:hAnsi="Eras Medium ITC"/>
          <w:color w:val="262626"/>
          <w:sz w:val="22"/>
          <w:szCs w:val="22"/>
        </w:rPr>
        <w:t xml:space="preserve"> </w:t>
      </w:r>
      <w:proofErr w:type="spellStart"/>
      <w:r w:rsidRPr="007B08FB">
        <w:rPr>
          <w:rFonts w:ascii="Eras Medium ITC" w:hAnsi="Eras Medium ITC"/>
          <w:color w:val="262626"/>
          <w:sz w:val="22"/>
          <w:szCs w:val="22"/>
        </w:rPr>
        <w:t>debido</w:t>
      </w:r>
      <w:proofErr w:type="spellEnd"/>
      <w:r w:rsidRPr="007B08FB">
        <w:rPr>
          <w:rFonts w:ascii="Eras Medium ITC" w:hAnsi="Eras Medium ITC"/>
          <w:color w:val="262626"/>
          <w:sz w:val="22"/>
          <w:szCs w:val="22"/>
        </w:rPr>
        <w:t xml:space="preserve"> al </w:t>
      </w:r>
      <w:proofErr w:type="spellStart"/>
      <w:r w:rsidRPr="007B08FB">
        <w:rPr>
          <w:rFonts w:ascii="Eras Medium ITC" w:hAnsi="Eras Medium ITC"/>
          <w:color w:val="262626"/>
          <w:sz w:val="22"/>
          <w:szCs w:val="22"/>
        </w:rPr>
        <w:t>lenguaje</w:t>
      </w:r>
      <w:proofErr w:type="spellEnd"/>
      <w:r w:rsidRPr="007B08FB">
        <w:rPr>
          <w:rFonts w:ascii="Eras Medium ITC" w:hAnsi="Eras Medium ITC"/>
          <w:color w:val="262626"/>
          <w:sz w:val="22"/>
          <w:szCs w:val="22"/>
        </w:rPr>
        <w:t xml:space="preserve"> </w:t>
      </w:r>
      <w:proofErr w:type="spellStart"/>
      <w:r w:rsidRPr="007B08FB">
        <w:rPr>
          <w:rFonts w:ascii="Eras Medium ITC" w:hAnsi="Eras Medium ITC"/>
          <w:color w:val="262626"/>
          <w:sz w:val="22"/>
          <w:szCs w:val="22"/>
        </w:rPr>
        <w:t>jurídico</w:t>
      </w:r>
      <w:proofErr w:type="spellEnd"/>
      <w:r w:rsidRPr="007B08FB">
        <w:rPr>
          <w:rFonts w:ascii="Eras Medium ITC" w:hAnsi="Eras Medium ITC"/>
          <w:color w:val="262626"/>
          <w:sz w:val="22"/>
          <w:szCs w:val="22"/>
        </w:rPr>
        <w:t xml:space="preserve"> y a los </w:t>
      </w:r>
      <w:proofErr w:type="spellStart"/>
      <w:r w:rsidRPr="007B08FB">
        <w:rPr>
          <w:rFonts w:ascii="Eras Medium ITC" w:hAnsi="Eras Medium ITC"/>
          <w:color w:val="262626"/>
          <w:sz w:val="22"/>
          <w:szCs w:val="22"/>
        </w:rPr>
        <w:t>conceptos</w:t>
      </w:r>
      <w:proofErr w:type="spellEnd"/>
      <w:r w:rsidRPr="007B08FB">
        <w:rPr>
          <w:rFonts w:ascii="Eras Medium ITC" w:hAnsi="Eras Medium ITC"/>
          <w:color w:val="262626"/>
          <w:sz w:val="22"/>
          <w:szCs w:val="22"/>
        </w:rPr>
        <w:t xml:space="preserve"> </w:t>
      </w:r>
      <w:proofErr w:type="spellStart"/>
      <w:r w:rsidRPr="007B08FB">
        <w:rPr>
          <w:rFonts w:ascii="Eras Medium ITC" w:hAnsi="Eras Medium ITC"/>
          <w:color w:val="262626"/>
          <w:sz w:val="22"/>
          <w:szCs w:val="22"/>
        </w:rPr>
        <w:t>económicos</w:t>
      </w:r>
      <w:proofErr w:type="spellEnd"/>
      <w:r w:rsidRPr="007B08FB">
        <w:rPr>
          <w:rFonts w:ascii="Eras Medium ITC" w:hAnsi="Eras Medium ITC"/>
          <w:color w:val="262626"/>
          <w:sz w:val="22"/>
          <w:szCs w:val="22"/>
        </w:rPr>
        <w:t xml:space="preserve">, </w:t>
      </w:r>
      <w:proofErr w:type="spellStart"/>
      <w:r w:rsidRPr="007B08FB">
        <w:rPr>
          <w:rFonts w:ascii="Eras Medium ITC" w:hAnsi="Eras Medium ITC"/>
          <w:color w:val="262626"/>
          <w:sz w:val="22"/>
          <w:szCs w:val="22"/>
        </w:rPr>
        <w:t>financieros</w:t>
      </w:r>
      <w:proofErr w:type="spellEnd"/>
      <w:r w:rsidRPr="007B08FB">
        <w:rPr>
          <w:rFonts w:ascii="Eras Medium ITC" w:hAnsi="Eras Medium ITC"/>
          <w:color w:val="262626"/>
          <w:sz w:val="22"/>
          <w:szCs w:val="22"/>
        </w:rPr>
        <w:t xml:space="preserve"> y </w:t>
      </w:r>
      <w:proofErr w:type="spellStart"/>
      <w:r w:rsidRPr="007B08FB">
        <w:rPr>
          <w:rFonts w:ascii="Eras Medium ITC" w:hAnsi="Eras Medium ITC"/>
          <w:color w:val="262626"/>
          <w:sz w:val="22"/>
          <w:szCs w:val="22"/>
        </w:rPr>
        <w:t>contables</w:t>
      </w:r>
      <w:proofErr w:type="spellEnd"/>
      <w:r w:rsidRPr="007B08FB">
        <w:rPr>
          <w:rFonts w:ascii="Eras Medium ITC" w:hAnsi="Eras Medium ITC"/>
          <w:color w:val="262626"/>
          <w:sz w:val="22"/>
          <w:szCs w:val="22"/>
        </w:rPr>
        <w:t xml:space="preserve"> </w:t>
      </w:r>
      <w:proofErr w:type="spellStart"/>
      <w:r w:rsidRPr="007B08FB">
        <w:rPr>
          <w:rFonts w:ascii="Eras Medium ITC" w:hAnsi="Eras Medium ITC"/>
          <w:color w:val="262626"/>
          <w:sz w:val="22"/>
          <w:szCs w:val="22"/>
        </w:rPr>
        <w:t>este</w:t>
      </w:r>
      <w:proofErr w:type="spellEnd"/>
      <w:r w:rsidRPr="007B08FB">
        <w:rPr>
          <w:rFonts w:ascii="Eras Medium ITC" w:hAnsi="Eras Medium ITC"/>
          <w:color w:val="262626"/>
          <w:sz w:val="22"/>
          <w:szCs w:val="22"/>
        </w:rPr>
        <w:t xml:space="preserve"> </w:t>
      </w:r>
      <w:proofErr w:type="spellStart"/>
      <w:r w:rsidRPr="007B08FB">
        <w:rPr>
          <w:rFonts w:ascii="Eras Medium ITC" w:hAnsi="Eras Medium ITC"/>
          <w:color w:val="262626"/>
          <w:sz w:val="22"/>
          <w:szCs w:val="22"/>
        </w:rPr>
        <w:t>profesor</w:t>
      </w:r>
      <w:proofErr w:type="spellEnd"/>
      <w:r w:rsidRPr="007B08FB">
        <w:rPr>
          <w:rFonts w:ascii="Eras Medium ITC" w:hAnsi="Eras Medium ITC"/>
          <w:color w:val="262626"/>
          <w:sz w:val="22"/>
          <w:szCs w:val="22"/>
        </w:rPr>
        <w:t xml:space="preserve"> </w:t>
      </w:r>
      <w:proofErr w:type="spellStart"/>
      <w:r w:rsidRPr="007B08FB">
        <w:rPr>
          <w:rFonts w:ascii="Eras Medium ITC" w:hAnsi="Eras Medium ITC"/>
          <w:color w:val="262626"/>
          <w:sz w:val="22"/>
          <w:szCs w:val="22"/>
        </w:rPr>
        <w:t>irá</w:t>
      </w:r>
      <w:proofErr w:type="spellEnd"/>
      <w:r w:rsidRPr="007B08FB">
        <w:rPr>
          <w:rFonts w:ascii="Eras Medium ITC" w:hAnsi="Eras Medium ITC"/>
          <w:color w:val="262626"/>
          <w:sz w:val="22"/>
          <w:szCs w:val="22"/>
        </w:rPr>
        <w:t xml:space="preserve"> </w:t>
      </w:r>
      <w:proofErr w:type="spellStart"/>
      <w:r w:rsidRPr="007B08FB">
        <w:rPr>
          <w:rFonts w:ascii="Eras Medium ITC" w:hAnsi="Eras Medium ITC"/>
          <w:color w:val="262626"/>
          <w:sz w:val="22"/>
          <w:szCs w:val="22"/>
        </w:rPr>
        <w:t>ajustando</w:t>
      </w:r>
      <w:proofErr w:type="spellEnd"/>
      <w:r w:rsidRPr="007B08FB">
        <w:rPr>
          <w:rFonts w:ascii="Eras Medium ITC" w:hAnsi="Eras Medium ITC"/>
          <w:color w:val="262626"/>
          <w:sz w:val="22"/>
          <w:szCs w:val="22"/>
        </w:rPr>
        <w:t xml:space="preserve"> y </w:t>
      </w:r>
      <w:proofErr w:type="spellStart"/>
      <w:r w:rsidRPr="007B08FB">
        <w:rPr>
          <w:rFonts w:ascii="Eras Medium ITC" w:hAnsi="Eras Medium ITC"/>
          <w:color w:val="262626"/>
          <w:sz w:val="22"/>
          <w:szCs w:val="22"/>
        </w:rPr>
        <w:t>priorizando</w:t>
      </w:r>
      <w:proofErr w:type="spellEnd"/>
      <w:r w:rsidRPr="007B08FB">
        <w:rPr>
          <w:rFonts w:ascii="Eras Medium ITC" w:hAnsi="Eras Medium ITC"/>
          <w:color w:val="262626"/>
          <w:sz w:val="22"/>
          <w:szCs w:val="22"/>
        </w:rPr>
        <w:t xml:space="preserve"> los </w:t>
      </w:r>
      <w:proofErr w:type="spellStart"/>
      <w:r w:rsidRPr="007B08FB">
        <w:rPr>
          <w:rFonts w:ascii="Eras Medium ITC" w:hAnsi="Eras Medium ITC"/>
          <w:color w:val="262626"/>
          <w:sz w:val="22"/>
          <w:szCs w:val="22"/>
        </w:rPr>
        <w:t>diferentes</w:t>
      </w:r>
      <w:proofErr w:type="spellEnd"/>
      <w:r w:rsidRPr="007B08FB">
        <w:rPr>
          <w:rFonts w:ascii="Eras Medium ITC" w:hAnsi="Eras Medium ITC"/>
          <w:color w:val="262626"/>
          <w:sz w:val="22"/>
          <w:szCs w:val="22"/>
        </w:rPr>
        <w:t xml:space="preserve"> </w:t>
      </w:r>
      <w:proofErr w:type="spellStart"/>
      <w:r w:rsidRPr="007B08FB">
        <w:rPr>
          <w:rFonts w:ascii="Eras Medium ITC" w:hAnsi="Eras Medium ITC"/>
          <w:color w:val="262626"/>
          <w:sz w:val="22"/>
          <w:szCs w:val="22"/>
        </w:rPr>
        <w:t>temas</w:t>
      </w:r>
      <w:proofErr w:type="spellEnd"/>
      <w:r w:rsidRPr="007B08FB">
        <w:rPr>
          <w:rFonts w:ascii="Eras Medium ITC" w:hAnsi="Eras Medium ITC"/>
          <w:color w:val="262626"/>
          <w:sz w:val="22"/>
          <w:szCs w:val="22"/>
        </w:rPr>
        <w:t xml:space="preserve"> por lo que la </w:t>
      </w:r>
      <w:proofErr w:type="spellStart"/>
      <w:r w:rsidRPr="007B08FB">
        <w:rPr>
          <w:rFonts w:ascii="Eras Medium ITC" w:hAnsi="Eras Medium ITC"/>
          <w:color w:val="262626"/>
          <w:sz w:val="22"/>
          <w:szCs w:val="22"/>
        </w:rPr>
        <w:t>siguiente</w:t>
      </w:r>
      <w:proofErr w:type="spellEnd"/>
      <w:r w:rsidRPr="007B08FB">
        <w:rPr>
          <w:rFonts w:ascii="Eras Medium ITC" w:hAnsi="Eras Medium ITC"/>
          <w:color w:val="262626"/>
          <w:sz w:val="22"/>
          <w:szCs w:val="22"/>
        </w:rPr>
        <w:t xml:space="preserve"> </w:t>
      </w:r>
      <w:proofErr w:type="spellStart"/>
      <w:r w:rsidRPr="007B08FB">
        <w:rPr>
          <w:rFonts w:ascii="Eras Medium ITC" w:hAnsi="Eras Medium ITC"/>
          <w:color w:val="262626"/>
          <w:sz w:val="22"/>
          <w:szCs w:val="22"/>
        </w:rPr>
        <w:t>distribución</w:t>
      </w:r>
      <w:proofErr w:type="spellEnd"/>
      <w:r w:rsidRPr="007B08FB">
        <w:rPr>
          <w:rFonts w:ascii="Eras Medium ITC" w:hAnsi="Eras Medium ITC"/>
          <w:color w:val="262626"/>
          <w:sz w:val="22"/>
          <w:szCs w:val="22"/>
        </w:rPr>
        <w:t xml:space="preserve"> temporal ha de </w:t>
      </w:r>
      <w:proofErr w:type="spellStart"/>
      <w:r w:rsidRPr="007B08FB">
        <w:rPr>
          <w:rFonts w:ascii="Eras Medium ITC" w:hAnsi="Eras Medium ITC"/>
          <w:color w:val="262626"/>
          <w:sz w:val="22"/>
          <w:szCs w:val="22"/>
        </w:rPr>
        <w:t>considerarse</w:t>
      </w:r>
      <w:proofErr w:type="spellEnd"/>
      <w:r w:rsidRPr="007B08FB">
        <w:rPr>
          <w:rFonts w:ascii="Eras Medium ITC" w:hAnsi="Eras Medium ITC"/>
          <w:color w:val="262626"/>
          <w:sz w:val="22"/>
          <w:szCs w:val="22"/>
        </w:rPr>
        <w:t xml:space="preserve"> </w:t>
      </w:r>
      <w:proofErr w:type="spellStart"/>
      <w:r w:rsidRPr="007B08FB">
        <w:rPr>
          <w:rFonts w:ascii="Eras Medium ITC" w:hAnsi="Eras Medium ITC"/>
          <w:color w:val="262626"/>
          <w:sz w:val="22"/>
          <w:szCs w:val="22"/>
        </w:rPr>
        <w:t>en</w:t>
      </w:r>
      <w:proofErr w:type="spellEnd"/>
      <w:r w:rsidRPr="007B08FB">
        <w:rPr>
          <w:rFonts w:ascii="Eras Medium ITC" w:hAnsi="Eras Medium ITC"/>
          <w:color w:val="262626"/>
          <w:sz w:val="22"/>
          <w:szCs w:val="22"/>
        </w:rPr>
        <w:t xml:space="preserve"> </w:t>
      </w:r>
      <w:proofErr w:type="spellStart"/>
      <w:r w:rsidRPr="007B08FB">
        <w:rPr>
          <w:rFonts w:ascii="Eras Medium ITC" w:hAnsi="Eras Medium ITC"/>
          <w:color w:val="262626"/>
          <w:sz w:val="22"/>
          <w:szCs w:val="22"/>
        </w:rPr>
        <w:t>términos</w:t>
      </w:r>
      <w:proofErr w:type="spellEnd"/>
      <w:r w:rsidRPr="007B08FB">
        <w:rPr>
          <w:rFonts w:ascii="Eras Medium ITC" w:hAnsi="Eras Medium ITC"/>
          <w:color w:val="262626"/>
          <w:sz w:val="22"/>
          <w:szCs w:val="22"/>
        </w:rPr>
        <w:t xml:space="preserve"> </w:t>
      </w:r>
      <w:proofErr w:type="spellStart"/>
      <w:r w:rsidRPr="007B08FB">
        <w:rPr>
          <w:rFonts w:ascii="Eras Medium ITC" w:hAnsi="Eras Medium ITC"/>
          <w:color w:val="262626"/>
          <w:sz w:val="22"/>
          <w:szCs w:val="22"/>
        </w:rPr>
        <w:t>orientativos</w:t>
      </w:r>
      <w:proofErr w:type="spellEnd"/>
      <w:r w:rsidR="003629B4">
        <w:rPr>
          <w:rFonts w:ascii="Eras Medium ITC" w:hAnsi="Eras Medium ITC"/>
          <w:color w:val="262626"/>
          <w:sz w:val="22"/>
          <w:szCs w:val="22"/>
        </w:rPr>
        <w:t>.</w:t>
      </w:r>
      <w:r w:rsidRPr="007B08FB">
        <w:rPr>
          <w:rFonts w:ascii="Eras Medium ITC" w:hAnsi="Eras Medium ITC"/>
          <w:color w:val="262626"/>
          <w:sz w:val="22"/>
          <w:szCs w:val="22"/>
        </w:rPr>
        <w:t xml:space="preserve"> </w:t>
      </w:r>
    </w:p>
    <w:p w14:paraId="63984970" w14:textId="77777777" w:rsidR="003629B4" w:rsidRDefault="003629B4" w:rsidP="00A54802">
      <w:pPr>
        <w:spacing w:after="29"/>
        <w:ind w:left="-5"/>
        <w:jc w:val="both"/>
        <w:rPr>
          <w:rFonts w:ascii="Eras Medium ITC" w:hAnsi="Eras Medium ITC"/>
          <w:color w:val="262626"/>
          <w:sz w:val="22"/>
          <w:szCs w:val="22"/>
        </w:rPr>
      </w:pPr>
    </w:p>
    <w:p w14:paraId="37C6C242" w14:textId="5F172B60" w:rsidR="00A54802" w:rsidRDefault="00A54802" w:rsidP="00A54802">
      <w:pPr>
        <w:spacing w:after="29"/>
        <w:ind w:left="-5"/>
        <w:jc w:val="both"/>
        <w:rPr>
          <w:rFonts w:ascii="Eras Medium ITC" w:hAnsi="Eras Medium ITC"/>
          <w:color w:val="262626"/>
          <w:sz w:val="22"/>
          <w:szCs w:val="22"/>
        </w:rPr>
      </w:pPr>
    </w:p>
    <w:tbl>
      <w:tblPr>
        <w:tblStyle w:val="Tablaconcuadrcula"/>
        <w:tblW w:w="0" w:type="auto"/>
        <w:tblLook w:val="04A0" w:firstRow="1" w:lastRow="0" w:firstColumn="1" w:lastColumn="0" w:noHBand="0" w:noVBand="1"/>
      </w:tblPr>
      <w:tblGrid>
        <w:gridCol w:w="2831"/>
        <w:gridCol w:w="4394"/>
        <w:gridCol w:w="1269"/>
      </w:tblGrid>
      <w:tr w:rsidR="00A54802" w:rsidRPr="007E673D" w14:paraId="5C72219E" w14:textId="77777777" w:rsidTr="00534B61">
        <w:tc>
          <w:tcPr>
            <w:tcW w:w="8494" w:type="dxa"/>
            <w:gridSpan w:val="3"/>
          </w:tcPr>
          <w:p w14:paraId="0BFFBACF" w14:textId="77777777" w:rsidR="00A54802" w:rsidRPr="007E673D" w:rsidRDefault="00A54802" w:rsidP="00F93ACE">
            <w:pPr>
              <w:jc w:val="center"/>
              <w:rPr>
                <w:rFonts w:ascii="Eras Medium ITC" w:hAnsi="Eras Medium ITC"/>
                <w:bCs/>
                <w:sz w:val="22"/>
                <w:szCs w:val="22"/>
              </w:rPr>
            </w:pPr>
          </w:p>
          <w:p w14:paraId="7008E65C" w14:textId="11D441C9" w:rsidR="00A54802" w:rsidRPr="007E673D" w:rsidRDefault="00A54802" w:rsidP="00F93ACE">
            <w:pPr>
              <w:jc w:val="center"/>
              <w:rPr>
                <w:rFonts w:ascii="Eras Medium ITC" w:hAnsi="Eras Medium ITC"/>
                <w:bCs/>
                <w:sz w:val="22"/>
                <w:szCs w:val="22"/>
              </w:rPr>
            </w:pPr>
            <w:r w:rsidRPr="007E673D">
              <w:rPr>
                <w:rFonts w:ascii="Eras Medium ITC" w:hAnsi="Eras Medium ITC"/>
                <w:bCs/>
                <w:sz w:val="22"/>
                <w:szCs w:val="22"/>
              </w:rPr>
              <w:t>PRIMERA EVALUACIÓN</w:t>
            </w:r>
            <w:r w:rsidR="001C37E0">
              <w:rPr>
                <w:rFonts w:ascii="Eras Medium ITC" w:hAnsi="Eras Medium ITC"/>
                <w:bCs/>
                <w:sz w:val="22"/>
                <w:szCs w:val="22"/>
              </w:rPr>
              <w:t xml:space="preserve"> (37 horas)</w:t>
            </w:r>
          </w:p>
          <w:p w14:paraId="23966A20" w14:textId="77777777" w:rsidR="00A54802" w:rsidRPr="007E673D" w:rsidRDefault="00A54802" w:rsidP="00F93ACE">
            <w:pPr>
              <w:jc w:val="center"/>
              <w:rPr>
                <w:rFonts w:ascii="Eras Medium ITC" w:hAnsi="Eras Medium ITC"/>
                <w:bCs/>
                <w:sz w:val="22"/>
                <w:szCs w:val="22"/>
              </w:rPr>
            </w:pPr>
          </w:p>
        </w:tc>
      </w:tr>
      <w:tr w:rsidR="00A54802" w:rsidRPr="007E673D" w14:paraId="54C5C911" w14:textId="77777777" w:rsidTr="00F93ACE">
        <w:tc>
          <w:tcPr>
            <w:tcW w:w="2831" w:type="dxa"/>
          </w:tcPr>
          <w:p w14:paraId="21809BFE" w14:textId="325CFBD3" w:rsidR="00A54802" w:rsidRPr="007E673D" w:rsidRDefault="00A54802" w:rsidP="00A54802">
            <w:pPr>
              <w:rPr>
                <w:rFonts w:ascii="Eras Medium ITC" w:hAnsi="Eras Medium ITC"/>
                <w:bCs/>
                <w:sz w:val="22"/>
                <w:szCs w:val="22"/>
              </w:rPr>
            </w:pPr>
            <w:r w:rsidRPr="007E673D">
              <w:rPr>
                <w:rFonts w:ascii="Eras Medium ITC" w:hAnsi="Eras Medium ITC"/>
                <w:bCs/>
                <w:sz w:val="22"/>
                <w:szCs w:val="22"/>
              </w:rPr>
              <w:t>Unidad 1</w:t>
            </w:r>
          </w:p>
        </w:tc>
        <w:tc>
          <w:tcPr>
            <w:tcW w:w="4394" w:type="dxa"/>
          </w:tcPr>
          <w:p w14:paraId="5DED20D6" w14:textId="34302C61" w:rsidR="00A54802" w:rsidRPr="007E673D" w:rsidRDefault="00FE7E22" w:rsidP="00A54802">
            <w:pPr>
              <w:rPr>
                <w:rFonts w:ascii="Eras Medium ITC" w:hAnsi="Eras Medium ITC"/>
                <w:bCs/>
                <w:sz w:val="22"/>
                <w:szCs w:val="22"/>
              </w:rPr>
            </w:pPr>
            <w:r w:rsidRPr="007E673D">
              <w:rPr>
                <w:rFonts w:ascii="Eras Medium ITC" w:hAnsi="Eras Medium ITC"/>
                <w:bCs/>
                <w:sz w:val="22"/>
                <w:szCs w:val="22"/>
              </w:rPr>
              <w:t xml:space="preserve">Derecho del </w:t>
            </w:r>
            <w:proofErr w:type="spellStart"/>
            <w:r w:rsidRPr="007E673D">
              <w:rPr>
                <w:rFonts w:ascii="Eras Medium ITC" w:hAnsi="Eras Medium ITC"/>
                <w:bCs/>
                <w:sz w:val="22"/>
                <w:szCs w:val="22"/>
              </w:rPr>
              <w:t>trabajo</w:t>
            </w:r>
            <w:proofErr w:type="spellEnd"/>
          </w:p>
        </w:tc>
        <w:tc>
          <w:tcPr>
            <w:tcW w:w="1269" w:type="dxa"/>
          </w:tcPr>
          <w:p w14:paraId="6D11891B" w14:textId="44D0847A" w:rsidR="00A54802" w:rsidRPr="007E673D" w:rsidRDefault="00A54802" w:rsidP="00A54802">
            <w:pPr>
              <w:rPr>
                <w:rFonts w:ascii="Eras Medium ITC" w:hAnsi="Eras Medium ITC"/>
                <w:bCs/>
                <w:sz w:val="22"/>
                <w:szCs w:val="22"/>
              </w:rPr>
            </w:pPr>
            <w:r w:rsidRPr="007E673D">
              <w:rPr>
                <w:rFonts w:ascii="Eras Medium ITC" w:hAnsi="Eras Medium ITC"/>
                <w:bCs/>
                <w:sz w:val="22"/>
                <w:szCs w:val="22"/>
              </w:rPr>
              <w:t>7</w:t>
            </w:r>
            <w:r w:rsidR="00FE7E22" w:rsidRPr="007E673D">
              <w:rPr>
                <w:rFonts w:ascii="Eras Medium ITC" w:hAnsi="Eras Medium ITC"/>
                <w:bCs/>
                <w:sz w:val="22"/>
                <w:szCs w:val="22"/>
              </w:rPr>
              <w:t xml:space="preserve"> horas</w:t>
            </w:r>
          </w:p>
        </w:tc>
      </w:tr>
      <w:tr w:rsidR="00A54802" w:rsidRPr="007E673D" w14:paraId="1B7F4A3D" w14:textId="77777777" w:rsidTr="00F93ACE">
        <w:tc>
          <w:tcPr>
            <w:tcW w:w="2831" w:type="dxa"/>
          </w:tcPr>
          <w:p w14:paraId="42BF7F8C" w14:textId="13F30E7E" w:rsidR="00A54802" w:rsidRPr="007E673D" w:rsidRDefault="00A54802" w:rsidP="00A54802">
            <w:pPr>
              <w:rPr>
                <w:rFonts w:ascii="Eras Medium ITC" w:hAnsi="Eras Medium ITC"/>
                <w:bCs/>
                <w:sz w:val="22"/>
                <w:szCs w:val="22"/>
              </w:rPr>
            </w:pPr>
            <w:r w:rsidRPr="007E673D">
              <w:rPr>
                <w:rFonts w:ascii="Eras Medium ITC" w:hAnsi="Eras Medium ITC"/>
                <w:bCs/>
                <w:sz w:val="22"/>
                <w:szCs w:val="22"/>
              </w:rPr>
              <w:t>Unidad 2</w:t>
            </w:r>
          </w:p>
        </w:tc>
        <w:tc>
          <w:tcPr>
            <w:tcW w:w="4394" w:type="dxa"/>
          </w:tcPr>
          <w:p w14:paraId="478CE6B1" w14:textId="68B66EDB" w:rsidR="00A54802" w:rsidRPr="007E673D" w:rsidRDefault="00FE7E22" w:rsidP="00A54802">
            <w:pPr>
              <w:rPr>
                <w:rFonts w:ascii="Eras Medium ITC" w:hAnsi="Eras Medium ITC"/>
                <w:bCs/>
                <w:sz w:val="22"/>
                <w:szCs w:val="22"/>
              </w:rPr>
            </w:pPr>
            <w:r w:rsidRPr="007E673D">
              <w:rPr>
                <w:rFonts w:ascii="Eras Medium ITC" w:hAnsi="Eras Medium ITC"/>
                <w:bCs/>
                <w:sz w:val="22"/>
                <w:szCs w:val="22"/>
              </w:rPr>
              <w:t xml:space="preserve">El </w:t>
            </w:r>
            <w:proofErr w:type="spellStart"/>
            <w:r w:rsidRPr="007E673D">
              <w:rPr>
                <w:rFonts w:ascii="Eras Medium ITC" w:hAnsi="Eras Medium ITC"/>
                <w:bCs/>
                <w:sz w:val="22"/>
                <w:szCs w:val="22"/>
              </w:rPr>
              <w:t>contrato</w:t>
            </w:r>
            <w:proofErr w:type="spellEnd"/>
            <w:r w:rsidRPr="007E673D">
              <w:rPr>
                <w:rFonts w:ascii="Eras Medium ITC" w:hAnsi="Eras Medium ITC"/>
                <w:bCs/>
                <w:sz w:val="22"/>
                <w:szCs w:val="22"/>
              </w:rPr>
              <w:t xml:space="preserve"> de </w:t>
            </w:r>
            <w:proofErr w:type="spellStart"/>
            <w:r w:rsidRPr="007E673D">
              <w:rPr>
                <w:rFonts w:ascii="Eras Medium ITC" w:hAnsi="Eras Medium ITC"/>
                <w:bCs/>
                <w:sz w:val="22"/>
                <w:szCs w:val="22"/>
              </w:rPr>
              <w:t>trabajo</w:t>
            </w:r>
            <w:proofErr w:type="spellEnd"/>
          </w:p>
        </w:tc>
        <w:tc>
          <w:tcPr>
            <w:tcW w:w="1269" w:type="dxa"/>
          </w:tcPr>
          <w:p w14:paraId="037ADD0F" w14:textId="1C57A17D" w:rsidR="00A54802" w:rsidRPr="007E673D" w:rsidRDefault="00A54802" w:rsidP="00A54802">
            <w:pPr>
              <w:rPr>
                <w:rFonts w:ascii="Eras Medium ITC" w:hAnsi="Eras Medium ITC"/>
                <w:bCs/>
                <w:sz w:val="22"/>
                <w:szCs w:val="22"/>
              </w:rPr>
            </w:pPr>
            <w:r w:rsidRPr="007E673D">
              <w:rPr>
                <w:rFonts w:ascii="Eras Medium ITC" w:hAnsi="Eras Medium ITC"/>
                <w:bCs/>
                <w:sz w:val="22"/>
                <w:szCs w:val="22"/>
              </w:rPr>
              <w:t>7</w:t>
            </w:r>
            <w:r w:rsidR="00FE7E22" w:rsidRPr="007E673D">
              <w:rPr>
                <w:rFonts w:ascii="Eras Medium ITC" w:hAnsi="Eras Medium ITC"/>
                <w:bCs/>
                <w:sz w:val="22"/>
                <w:szCs w:val="22"/>
              </w:rPr>
              <w:t xml:space="preserve"> horas</w:t>
            </w:r>
          </w:p>
        </w:tc>
      </w:tr>
      <w:tr w:rsidR="00A54802" w:rsidRPr="007E673D" w14:paraId="627145BD" w14:textId="77777777" w:rsidTr="00F93ACE">
        <w:tc>
          <w:tcPr>
            <w:tcW w:w="2831" w:type="dxa"/>
          </w:tcPr>
          <w:p w14:paraId="7D4FCC11" w14:textId="660D75F5" w:rsidR="00A54802" w:rsidRPr="007E673D" w:rsidRDefault="00A54802" w:rsidP="00A54802">
            <w:pPr>
              <w:rPr>
                <w:rFonts w:ascii="Eras Medium ITC" w:hAnsi="Eras Medium ITC"/>
                <w:bCs/>
                <w:sz w:val="22"/>
                <w:szCs w:val="22"/>
              </w:rPr>
            </w:pPr>
            <w:r w:rsidRPr="007E673D">
              <w:rPr>
                <w:rFonts w:ascii="Eras Medium ITC" w:hAnsi="Eras Medium ITC"/>
                <w:bCs/>
                <w:sz w:val="22"/>
                <w:szCs w:val="22"/>
              </w:rPr>
              <w:t>Unidad 3</w:t>
            </w:r>
          </w:p>
        </w:tc>
        <w:tc>
          <w:tcPr>
            <w:tcW w:w="4394" w:type="dxa"/>
          </w:tcPr>
          <w:p w14:paraId="79549412" w14:textId="7222A201" w:rsidR="00A54802" w:rsidRPr="007E673D" w:rsidRDefault="00FE7E22" w:rsidP="00A54802">
            <w:pPr>
              <w:rPr>
                <w:rFonts w:ascii="Eras Medium ITC" w:hAnsi="Eras Medium ITC"/>
                <w:bCs/>
                <w:sz w:val="22"/>
                <w:szCs w:val="22"/>
              </w:rPr>
            </w:pPr>
            <w:r w:rsidRPr="007E673D">
              <w:rPr>
                <w:rFonts w:ascii="Eras Medium ITC" w:hAnsi="Eras Medium ITC"/>
                <w:bCs/>
                <w:sz w:val="22"/>
                <w:szCs w:val="22"/>
              </w:rPr>
              <w:t xml:space="preserve">La jornada de </w:t>
            </w:r>
            <w:proofErr w:type="spellStart"/>
            <w:r w:rsidRPr="007E673D">
              <w:rPr>
                <w:rFonts w:ascii="Eras Medium ITC" w:hAnsi="Eras Medium ITC"/>
                <w:bCs/>
                <w:sz w:val="22"/>
                <w:szCs w:val="22"/>
              </w:rPr>
              <w:t>trabajo</w:t>
            </w:r>
            <w:proofErr w:type="spellEnd"/>
          </w:p>
        </w:tc>
        <w:tc>
          <w:tcPr>
            <w:tcW w:w="1269" w:type="dxa"/>
          </w:tcPr>
          <w:p w14:paraId="3CC165F5" w14:textId="34331722" w:rsidR="00A54802" w:rsidRPr="007E673D" w:rsidRDefault="00A54802" w:rsidP="00A54802">
            <w:pPr>
              <w:rPr>
                <w:rFonts w:ascii="Eras Medium ITC" w:hAnsi="Eras Medium ITC"/>
                <w:bCs/>
                <w:sz w:val="22"/>
                <w:szCs w:val="22"/>
              </w:rPr>
            </w:pPr>
            <w:r w:rsidRPr="007E673D">
              <w:rPr>
                <w:rFonts w:ascii="Eras Medium ITC" w:hAnsi="Eras Medium ITC"/>
                <w:bCs/>
                <w:sz w:val="22"/>
                <w:szCs w:val="22"/>
              </w:rPr>
              <w:t>5</w:t>
            </w:r>
            <w:r w:rsidR="00FE7E22" w:rsidRPr="007E673D">
              <w:rPr>
                <w:rFonts w:ascii="Eras Medium ITC" w:hAnsi="Eras Medium ITC"/>
                <w:bCs/>
                <w:sz w:val="22"/>
                <w:szCs w:val="22"/>
              </w:rPr>
              <w:t xml:space="preserve"> horas</w:t>
            </w:r>
          </w:p>
        </w:tc>
      </w:tr>
      <w:tr w:rsidR="00A54802" w:rsidRPr="007E673D" w14:paraId="4FF4B73B" w14:textId="77777777" w:rsidTr="00F93ACE">
        <w:tc>
          <w:tcPr>
            <w:tcW w:w="2831" w:type="dxa"/>
          </w:tcPr>
          <w:p w14:paraId="2E8D466B" w14:textId="36CE5234" w:rsidR="00A54802" w:rsidRPr="007E673D" w:rsidRDefault="00A54802" w:rsidP="00A54802">
            <w:pPr>
              <w:rPr>
                <w:rFonts w:ascii="Eras Medium ITC" w:hAnsi="Eras Medium ITC"/>
                <w:bCs/>
                <w:sz w:val="22"/>
                <w:szCs w:val="22"/>
              </w:rPr>
            </w:pPr>
            <w:r w:rsidRPr="007E673D">
              <w:rPr>
                <w:rFonts w:ascii="Eras Medium ITC" w:hAnsi="Eras Medium ITC"/>
                <w:bCs/>
                <w:sz w:val="22"/>
                <w:szCs w:val="22"/>
              </w:rPr>
              <w:t>Unidad 4</w:t>
            </w:r>
          </w:p>
        </w:tc>
        <w:tc>
          <w:tcPr>
            <w:tcW w:w="4394" w:type="dxa"/>
          </w:tcPr>
          <w:p w14:paraId="7CD339C7" w14:textId="79AB71DF" w:rsidR="00A54802" w:rsidRPr="007E673D" w:rsidRDefault="00FE7E22" w:rsidP="00A54802">
            <w:pPr>
              <w:rPr>
                <w:rFonts w:ascii="Eras Medium ITC" w:hAnsi="Eras Medium ITC"/>
                <w:bCs/>
                <w:sz w:val="22"/>
                <w:szCs w:val="22"/>
              </w:rPr>
            </w:pPr>
            <w:r w:rsidRPr="007E673D">
              <w:rPr>
                <w:rFonts w:ascii="Eras Medium ITC" w:hAnsi="Eras Medium ITC"/>
                <w:bCs/>
                <w:sz w:val="22"/>
                <w:szCs w:val="22"/>
              </w:rPr>
              <w:t xml:space="preserve">El </w:t>
            </w:r>
            <w:proofErr w:type="spellStart"/>
            <w:r w:rsidRPr="007E673D">
              <w:rPr>
                <w:rFonts w:ascii="Eras Medium ITC" w:hAnsi="Eras Medium ITC"/>
                <w:bCs/>
                <w:sz w:val="22"/>
                <w:szCs w:val="22"/>
              </w:rPr>
              <w:t>salario</w:t>
            </w:r>
            <w:proofErr w:type="spellEnd"/>
            <w:r w:rsidRPr="007E673D">
              <w:rPr>
                <w:rFonts w:ascii="Eras Medium ITC" w:hAnsi="Eras Medium ITC"/>
                <w:bCs/>
                <w:sz w:val="22"/>
                <w:szCs w:val="22"/>
              </w:rPr>
              <w:t xml:space="preserve"> y la </w:t>
            </w:r>
            <w:proofErr w:type="spellStart"/>
            <w:r w:rsidRPr="007E673D">
              <w:rPr>
                <w:rFonts w:ascii="Eras Medium ITC" w:hAnsi="Eras Medium ITC"/>
                <w:bCs/>
                <w:sz w:val="22"/>
                <w:szCs w:val="22"/>
              </w:rPr>
              <w:t>nómina</w:t>
            </w:r>
            <w:proofErr w:type="spellEnd"/>
          </w:p>
        </w:tc>
        <w:tc>
          <w:tcPr>
            <w:tcW w:w="1269" w:type="dxa"/>
          </w:tcPr>
          <w:p w14:paraId="4E5C8F5D" w14:textId="77FEDE13" w:rsidR="00A54802" w:rsidRPr="007E673D" w:rsidRDefault="00A54802" w:rsidP="00A54802">
            <w:pPr>
              <w:rPr>
                <w:rFonts w:ascii="Eras Medium ITC" w:hAnsi="Eras Medium ITC"/>
                <w:bCs/>
                <w:sz w:val="22"/>
                <w:szCs w:val="22"/>
              </w:rPr>
            </w:pPr>
            <w:r w:rsidRPr="007E673D">
              <w:rPr>
                <w:rFonts w:ascii="Eras Medium ITC" w:hAnsi="Eras Medium ITC"/>
                <w:bCs/>
                <w:sz w:val="22"/>
                <w:szCs w:val="22"/>
              </w:rPr>
              <w:t>10</w:t>
            </w:r>
            <w:r w:rsidR="00FE7E22" w:rsidRPr="007E673D">
              <w:rPr>
                <w:rFonts w:ascii="Eras Medium ITC" w:hAnsi="Eras Medium ITC"/>
                <w:bCs/>
                <w:sz w:val="22"/>
                <w:szCs w:val="22"/>
              </w:rPr>
              <w:t xml:space="preserve"> horas</w:t>
            </w:r>
          </w:p>
        </w:tc>
      </w:tr>
      <w:tr w:rsidR="00A54802" w:rsidRPr="007E673D" w14:paraId="65CCFAA0" w14:textId="77777777" w:rsidTr="00F93ACE">
        <w:tc>
          <w:tcPr>
            <w:tcW w:w="2831" w:type="dxa"/>
          </w:tcPr>
          <w:p w14:paraId="7A26211B" w14:textId="1E4C68FB" w:rsidR="00A54802" w:rsidRPr="007E673D" w:rsidRDefault="00A54802" w:rsidP="00A54802">
            <w:pPr>
              <w:rPr>
                <w:rFonts w:ascii="Eras Medium ITC" w:hAnsi="Eras Medium ITC"/>
                <w:bCs/>
                <w:sz w:val="22"/>
                <w:szCs w:val="22"/>
              </w:rPr>
            </w:pPr>
            <w:r w:rsidRPr="007E673D">
              <w:rPr>
                <w:rFonts w:ascii="Eras Medium ITC" w:hAnsi="Eras Medium ITC"/>
                <w:bCs/>
                <w:sz w:val="22"/>
                <w:szCs w:val="22"/>
              </w:rPr>
              <w:t>Unidad 5</w:t>
            </w:r>
          </w:p>
        </w:tc>
        <w:tc>
          <w:tcPr>
            <w:tcW w:w="4394" w:type="dxa"/>
          </w:tcPr>
          <w:p w14:paraId="23D0FE60" w14:textId="47D8A88B" w:rsidR="00A54802" w:rsidRPr="007E673D" w:rsidRDefault="00FE7E22" w:rsidP="00A54802">
            <w:pPr>
              <w:rPr>
                <w:rFonts w:ascii="Eras Medium ITC" w:hAnsi="Eras Medium ITC"/>
                <w:bCs/>
                <w:sz w:val="22"/>
                <w:szCs w:val="22"/>
              </w:rPr>
            </w:pPr>
            <w:proofErr w:type="spellStart"/>
            <w:r w:rsidRPr="007E673D">
              <w:rPr>
                <w:rFonts w:ascii="Eras Medium ITC" w:hAnsi="Eras Medium ITC"/>
                <w:bCs/>
                <w:sz w:val="22"/>
                <w:szCs w:val="22"/>
              </w:rPr>
              <w:t>Modificación</w:t>
            </w:r>
            <w:proofErr w:type="spellEnd"/>
            <w:r w:rsidRPr="007E673D">
              <w:rPr>
                <w:rFonts w:ascii="Eras Medium ITC" w:hAnsi="Eras Medium ITC"/>
                <w:bCs/>
                <w:sz w:val="22"/>
                <w:szCs w:val="22"/>
              </w:rPr>
              <w:t xml:space="preserve">, suspension y </w:t>
            </w:r>
            <w:proofErr w:type="spellStart"/>
            <w:r w:rsidRPr="007E673D">
              <w:rPr>
                <w:rFonts w:ascii="Eras Medium ITC" w:hAnsi="Eras Medium ITC"/>
                <w:bCs/>
                <w:sz w:val="22"/>
                <w:szCs w:val="22"/>
              </w:rPr>
              <w:t>extinción</w:t>
            </w:r>
            <w:proofErr w:type="spellEnd"/>
            <w:r w:rsidRPr="007E673D">
              <w:rPr>
                <w:rFonts w:ascii="Eras Medium ITC" w:hAnsi="Eras Medium ITC"/>
                <w:bCs/>
                <w:sz w:val="22"/>
                <w:szCs w:val="22"/>
              </w:rPr>
              <w:t xml:space="preserve"> del </w:t>
            </w:r>
            <w:proofErr w:type="spellStart"/>
            <w:r w:rsidRPr="007E673D">
              <w:rPr>
                <w:rFonts w:ascii="Eras Medium ITC" w:hAnsi="Eras Medium ITC"/>
                <w:bCs/>
                <w:sz w:val="22"/>
                <w:szCs w:val="22"/>
              </w:rPr>
              <w:t>contrato</w:t>
            </w:r>
            <w:proofErr w:type="spellEnd"/>
          </w:p>
        </w:tc>
        <w:tc>
          <w:tcPr>
            <w:tcW w:w="1269" w:type="dxa"/>
          </w:tcPr>
          <w:p w14:paraId="23BB5C34" w14:textId="4939AC87" w:rsidR="00A54802" w:rsidRPr="007E673D" w:rsidRDefault="00A54802" w:rsidP="00A54802">
            <w:pPr>
              <w:rPr>
                <w:rFonts w:ascii="Eras Medium ITC" w:hAnsi="Eras Medium ITC"/>
                <w:bCs/>
                <w:sz w:val="22"/>
                <w:szCs w:val="22"/>
              </w:rPr>
            </w:pPr>
            <w:r w:rsidRPr="007E673D">
              <w:rPr>
                <w:rFonts w:ascii="Eras Medium ITC" w:hAnsi="Eras Medium ITC"/>
                <w:bCs/>
                <w:sz w:val="22"/>
                <w:szCs w:val="22"/>
              </w:rPr>
              <w:t>8</w:t>
            </w:r>
            <w:r w:rsidR="00FE7E22" w:rsidRPr="007E673D">
              <w:rPr>
                <w:rFonts w:ascii="Eras Medium ITC" w:hAnsi="Eras Medium ITC"/>
                <w:bCs/>
                <w:sz w:val="22"/>
                <w:szCs w:val="22"/>
              </w:rPr>
              <w:t xml:space="preserve"> horas</w:t>
            </w:r>
          </w:p>
        </w:tc>
      </w:tr>
      <w:tr w:rsidR="00A54802" w:rsidRPr="007E673D" w14:paraId="18020684" w14:textId="77777777" w:rsidTr="00EE4490">
        <w:tc>
          <w:tcPr>
            <w:tcW w:w="8494" w:type="dxa"/>
            <w:gridSpan w:val="3"/>
          </w:tcPr>
          <w:p w14:paraId="3D93C101" w14:textId="77777777" w:rsidR="00A54802" w:rsidRPr="007E673D" w:rsidRDefault="00A54802" w:rsidP="00F93ACE">
            <w:pPr>
              <w:jc w:val="center"/>
              <w:rPr>
                <w:rFonts w:ascii="Eras Medium ITC" w:hAnsi="Eras Medium ITC"/>
                <w:bCs/>
                <w:sz w:val="22"/>
                <w:szCs w:val="22"/>
              </w:rPr>
            </w:pPr>
          </w:p>
          <w:p w14:paraId="3AB9731A" w14:textId="4326529A" w:rsidR="00A54802" w:rsidRPr="007E673D" w:rsidRDefault="00A54802" w:rsidP="00F93ACE">
            <w:pPr>
              <w:jc w:val="center"/>
              <w:rPr>
                <w:rFonts w:ascii="Eras Medium ITC" w:hAnsi="Eras Medium ITC"/>
                <w:bCs/>
                <w:sz w:val="22"/>
                <w:szCs w:val="22"/>
              </w:rPr>
            </w:pPr>
            <w:r w:rsidRPr="007E673D">
              <w:rPr>
                <w:rFonts w:ascii="Eras Medium ITC" w:hAnsi="Eras Medium ITC"/>
                <w:bCs/>
                <w:sz w:val="22"/>
                <w:szCs w:val="22"/>
              </w:rPr>
              <w:t>SEGUNDA EVALUACIÓN</w:t>
            </w:r>
            <w:r w:rsidR="001C37E0">
              <w:rPr>
                <w:rFonts w:ascii="Eras Medium ITC" w:hAnsi="Eras Medium ITC"/>
                <w:bCs/>
                <w:sz w:val="22"/>
                <w:szCs w:val="22"/>
              </w:rPr>
              <w:t xml:space="preserve"> (</w:t>
            </w:r>
            <w:r w:rsidR="0089676C">
              <w:rPr>
                <w:rFonts w:ascii="Eras Medium ITC" w:hAnsi="Eras Medium ITC"/>
                <w:bCs/>
                <w:sz w:val="22"/>
                <w:szCs w:val="22"/>
              </w:rPr>
              <w:t>27</w:t>
            </w:r>
            <w:r w:rsidR="001C37E0">
              <w:rPr>
                <w:rFonts w:ascii="Eras Medium ITC" w:hAnsi="Eras Medium ITC"/>
                <w:bCs/>
                <w:sz w:val="22"/>
                <w:szCs w:val="22"/>
              </w:rPr>
              <w:t xml:space="preserve"> horas)</w:t>
            </w:r>
          </w:p>
          <w:p w14:paraId="49713B70" w14:textId="77777777" w:rsidR="00A54802" w:rsidRPr="007E673D" w:rsidRDefault="00A54802" w:rsidP="00F93ACE">
            <w:pPr>
              <w:jc w:val="center"/>
              <w:rPr>
                <w:rFonts w:ascii="Eras Medium ITC" w:hAnsi="Eras Medium ITC"/>
                <w:bCs/>
                <w:sz w:val="22"/>
                <w:szCs w:val="22"/>
              </w:rPr>
            </w:pPr>
          </w:p>
        </w:tc>
      </w:tr>
      <w:tr w:rsidR="00A54802" w:rsidRPr="007E673D" w14:paraId="5D1643AB" w14:textId="77777777" w:rsidTr="00F93ACE">
        <w:tc>
          <w:tcPr>
            <w:tcW w:w="2831" w:type="dxa"/>
          </w:tcPr>
          <w:p w14:paraId="20C0ACBA" w14:textId="775D6884" w:rsidR="00A54802" w:rsidRPr="007E673D" w:rsidRDefault="00A54802" w:rsidP="00A54802">
            <w:pPr>
              <w:rPr>
                <w:rFonts w:ascii="Eras Medium ITC" w:hAnsi="Eras Medium ITC"/>
                <w:bCs/>
                <w:sz w:val="22"/>
                <w:szCs w:val="22"/>
              </w:rPr>
            </w:pPr>
            <w:r w:rsidRPr="007E673D">
              <w:rPr>
                <w:rFonts w:ascii="Eras Medium ITC" w:hAnsi="Eras Medium ITC"/>
                <w:bCs/>
                <w:sz w:val="22"/>
                <w:szCs w:val="22"/>
              </w:rPr>
              <w:t>Unidad 6</w:t>
            </w:r>
          </w:p>
        </w:tc>
        <w:tc>
          <w:tcPr>
            <w:tcW w:w="4394" w:type="dxa"/>
          </w:tcPr>
          <w:p w14:paraId="1AAF2CF2" w14:textId="4DE02893" w:rsidR="00A54802" w:rsidRPr="007E673D" w:rsidRDefault="00FE7E22" w:rsidP="00A54802">
            <w:pPr>
              <w:rPr>
                <w:rFonts w:ascii="Eras Medium ITC" w:hAnsi="Eras Medium ITC"/>
                <w:bCs/>
                <w:sz w:val="22"/>
                <w:szCs w:val="22"/>
              </w:rPr>
            </w:pPr>
            <w:proofErr w:type="spellStart"/>
            <w:r w:rsidRPr="007E673D">
              <w:rPr>
                <w:rFonts w:ascii="Eras Medium ITC" w:hAnsi="Eras Medium ITC"/>
                <w:bCs/>
                <w:sz w:val="22"/>
                <w:szCs w:val="22"/>
              </w:rPr>
              <w:t>Participiación</w:t>
            </w:r>
            <w:proofErr w:type="spellEnd"/>
            <w:r w:rsidRPr="007E673D">
              <w:rPr>
                <w:rFonts w:ascii="Eras Medium ITC" w:hAnsi="Eras Medium ITC"/>
                <w:bCs/>
                <w:sz w:val="22"/>
                <w:szCs w:val="22"/>
              </w:rPr>
              <w:t xml:space="preserve"> de los </w:t>
            </w:r>
            <w:proofErr w:type="spellStart"/>
            <w:r w:rsidRPr="007E673D">
              <w:rPr>
                <w:rFonts w:ascii="Eras Medium ITC" w:hAnsi="Eras Medium ITC"/>
                <w:bCs/>
                <w:sz w:val="22"/>
                <w:szCs w:val="22"/>
              </w:rPr>
              <w:t>trabajadores</w:t>
            </w:r>
            <w:proofErr w:type="spellEnd"/>
          </w:p>
        </w:tc>
        <w:tc>
          <w:tcPr>
            <w:tcW w:w="1269" w:type="dxa"/>
          </w:tcPr>
          <w:p w14:paraId="4D5BFD6E" w14:textId="5AFF7A3C" w:rsidR="00A54802" w:rsidRPr="007E673D" w:rsidRDefault="0089676C" w:rsidP="00A54802">
            <w:pPr>
              <w:rPr>
                <w:rFonts w:ascii="Eras Medium ITC" w:hAnsi="Eras Medium ITC"/>
                <w:bCs/>
                <w:sz w:val="22"/>
                <w:szCs w:val="22"/>
              </w:rPr>
            </w:pPr>
            <w:r>
              <w:rPr>
                <w:rFonts w:ascii="Eras Medium ITC" w:hAnsi="Eras Medium ITC"/>
                <w:bCs/>
                <w:sz w:val="22"/>
                <w:szCs w:val="22"/>
              </w:rPr>
              <w:t>5</w:t>
            </w:r>
            <w:r w:rsidR="00FE7E22" w:rsidRPr="007E673D">
              <w:rPr>
                <w:rFonts w:ascii="Eras Medium ITC" w:hAnsi="Eras Medium ITC"/>
                <w:bCs/>
                <w:sz w:val="22"/>
                <w:szCs w:val="22"/>
              </w:rPr>
              <w:t xml:space="preserve"> horas</w:t>
            </w:r>
          </w:p>
        </w:tc>
      </w:tr>
      <w:tr w:rsidR="00A54802" w:rsidRPr="007E673D" w14:paraId="39B8BE0C" w14:textId="77777777" w:rsidTr="00F93ACE">
        <w:tc>
          <w:tcPr>
            <w:tcW w:w="2831" w:type="dxa"/>
          </w:tcPr>
          <w:p w14:paraId="3A2EE7BD" w14:textId="2D6522AE" w:rsidR="00A54802" w:rsidRPr="007E673D" w:rsidRDefault="00A54802" w:rsidP="00A54802">
            <w:pPr>
              <w:rPr>
                <w:rFonts w:ascii="Eras Medium ITC" w:hAnsi="Eras Medium ITC"/>
                <w:bCs/>
                <w:sz w:val="22"/>
                <w:szCs w:val="22"/>
              </w:rPr>
            </w:pPr>
            <w:r w:rsidRPr="007E673D">
              <w:rPr>
                <w:rFonts w:ascii="Eras Medium ITC" w:hAnsi="Eras Medium ITC"/>
                <w:bCs/>
                <w:sz w:val="22"/>
                <w:szCs w:val="22"/>
              </w:rPr>
              <w:t>Unidad 7</w:t>
            </w:r>
          </w:p>
        </w:tc>
        <w:tc>
          <w:tcPr>
            <w:tcW w:w="4394" w:type="dxa"/>
          </w:tcPr>
          <w:p w14:paraId="347D17BA" w14:textId="49A76504" w:rsidR="00A54802" w:rsidRPr="007E673D" w:rsidRDefault="00FE7E22" w:rsidP="00A54802">
            <w:pPr>
              <w:rPr>
                <w:rFonts w:ascii="Eras Medium ITC" w:hAnsi="Eras Medium ITC"/>
                <w:bCs/>
                <w:sz w:val="22"/>
                <w:szCs w:val="22"/>
              </w:rPr>
            </w:pPr>
            <w:proofErr w:type="spellStart"/>
            <w:r w:rsidRPr="007E673D">
              <w:rPr>
                <w:rFonts w:ascii="Eras Medium ITC" w:hAnsi="Eras Medium ITC"/>
                <w:bCs/>
                <w:sz w:val="22"/>
                <w:szCs w:val="22"/>
              </w:rPr>
              <w:t>Seguridad</w:t>
            </w:r>
            <w:proofErr w:type="spellEnd"/>
            <w:r w:rsidRPr="007E673D">
              <w:rPr>
                <w:rFonts w:ascii="Eras Medium ITC" w:hAnsi="Eras Medium ITC"/>
                <w:bCs/>
                <w:sz w:val="22"/>
                <w:szCs w:val="22"/>
              </w:rPr>
              <w:t xml:space="preserve"> Social</w:t>
            </w:r>
          </w:p>
        </w:tc>
        <w:tc>
          <w:tcPr>
            <w:tcW w:w="1269" w:type="dxa"/>
          </w:tcPr>
          <w:p w14:paraId="3E03FAC9" w14:textId="49029D38" w:rsidR="00A54802" w:rsidRPr="007E673D" w:rsidRDefault="0089676C" w:rsidP="00A54802">
            <w:pPr>
              <w:rPr>
                <w:rFonts w:ascii="Eras Medium ITC" w:hAnsi="Eras Medium ITC"/>
                <w:bCs/>
                <w:sz w:val="22"/>
                <w:szCs w:val="22"/>
              </w:rPr>
            </w:pPr>
            <w:r>
              <w:rPr>
                <w:rFonts w:ascii="Eras Medium ITC" w:hAnsi="Eras Medium ITC"/>
                <w:bCs/>
                <w:sz w:val="22"/>
                <w:szCs w:val="22"/>
              </w:rPr>
              <w:t>7</w:t>
            </w:r>
            <w:r w:rsidR="00FE7E22" w:rsidRPr="007E673D">
              <w:rPr>
                <w:rFonts w:ascii="Eras Medium ITC" w:hAnsi="Eras Medium ITC"/>
                <w:bCs/>
                <w:sz w:val="22"/>
                <w:szCs w:val="22"/>
              </w:rPr>
              <w:t xml:space="preserve"> horas</w:t>
            </w:r>
          </w:p>
        </w:tc>
      </w:tr>
      <w:tr w:rsidR="00A54802" w:rsidRPr="007E673D" w14:paraId="15E653F4" w14:textId="77777777" w:rsidTr="00F93ACE">
        <w:tc>
          <w:tcPr>
            <w:tcW w:w="2831" w:type="dxa"/>
          </w:tcPr>
          <w:p w14:paraId="7F5FA1B4" w14:textId="58DE6EF6" w:rsidR="00A54802" w:rsidRPr="007E673D" w:rsidRDefault="00A54802" w:rsidP="00A54802">
            <w:pPr>
              <w:rPr>
                <w:rFonts w:ascii="Eras Medium ITC" w:hAnsi="Eras Medium ITC"/>
                <w:bCs/>
                <w:sz w:val="22"/>
                <w:szCs w:val="22"/>
              </w:rPr>
            </w:pPr>
            <w:r w:rsidRPr="007E673D">
              <w:rPr>
                <w:rFonts w:ascii="Eras Medium ITC" w:hAnsi="Eras Medium ITC"/>
                <w:bCs/>
                <w:sz w:val="22"/>
                <w:szCs w:val="22"/>
              </w:rPr>
              <w:t>Unidad 8</w:t>
            </w:r>
          </w:p>
        </w:tc>
        <w:tc>
          <w:tcPr>
            <w:tcW w:w="4394" w:type="dxa"/>
          </w:tcPr>
          <w:p w14:paraId="12CB844F" w14:textId="5C27E46B" w:rsidR="00A54802" w:rsidRPr="007E673D" w:rsidRDefault="00EF698F" w:rsidP="00A54802">
            <w:pPr>
              <w:rPr>
                <w:rFonts w:ascii="Eras Medium ITC" w:hAnsi="Eras Medium ITC"/>
                <w:bCs/>
                <w:sz w:val="22"/>
                <w:szCs w:val="22"/>
              </w:rPr>
            </w:pPr>
            <w:proofErr w:type="spellStart"/>
            <w:r>
              <w:rPr>
                <w:rFonts w:ascii="Eras Medium ITC" w:hAnsi="Eras Medium ITC"/>
                <w:bCs/>
                <w:sz w:val="22"/>
                <w:szCs w:val="22"/>
              </w:rPr>
              <w:t>Seguridad</w:t>
            </w:r>
            <w:proofErr w:type="spellEnd"/>
            <w:r>
              <w:rPr>
                <w:rFonts w:ascii="Eras Medium ITC" w:hAnsi="Eras Medium ITC"/>
                <w:bCs/>
                <w:sz w:val="22"/>
                <w:szCs w:val="22"/>
              </w:rPr>
              <w:t xml:space="preserve"> y Salud </w:t>
            </w:r>
            <w:proofErr w:type="spellStart"/>
            <w:r>
              <w:rPr>
                <w:rFonts w:ascii="Eras Medium ITC" w:hAnsi="Eras Medium ITC"/>
                <w:bCs/>
                <w:sz w:val="22"/>
                <w:szCs w:val="22"/>
              </w:rPr>
              <w:t>en</w:t>
            </w:r>
            <w:proofErr w:type="spellEnd"/>
            <w:r>
              <w:rPr>
                <w:rFonts w:ascii="Eras Medium ITC" w:hAnsi="Eras Medium ITC"/>
                <w:bCs/>
                <w:sz w:val="22"/>
                <w:szCs w:val="22"/>
              </w:rPr>
              <w:t xml:space="preserve"> </w:t>
            </w:r>
            <w:proofErr w:type="spellStart"/>
            <w:r>
              <w:rPr>
                <w:rFonts w:ascii="Eras Medium ITC" w:hAnsi="Eras Medium ITC"/>
                <w:bCs/>
                <w:sz w:val="22"/>
                <w:szCs w:val="22"/>
              </w:rPr>
              <w:t>el</w:t>
            </w:r>
            <w:proofErr w:type="spellEnd"/>
            <w:r>
              <w:rPr>
                <w:rFonts w:ascii="Eras Medium ITC" w:hAnsi="Eras Medium ITC"/>
                <w:bCs/>
                <w:sz w:val="22"/>
                <w:szCs w:val="22"/>
              </w:rPr>
              <w:t xml:space="preserve"> </w:t>
            </w:r>
            <w:proofErr w:type="spellStart"/>
            <w:r>
              <w:rPr>
                <w:rFonts w:ascii="Eras Medium ITC" w:hAnsi="Eras Medium ITC"/>
                <w:bCs/>
                <w:sz w:val="22"/>
                <w:szCs w:val="22"/>
              </w:rPr>
              <w:t>Trabajo</w:t>
            </w:r>
            <w:proofErr w:type="spellEnd"/>
          </w:p>
        </w:tc>
        <w:tc>
          <w:tcPr>
            <w:tcW w:w="1269" w:type="dxa"/>
          </w:tcPr>
          <w:p w14:paraId="249F7F60" w14:textId="7C351068" w:rsidR="00A54802" w:rsidRPr="007E673D" w:rsidRDefault="0089676C" w:rsidP="00A54802">
            <w:pPr>
              <w:rPr>
                <w:rFonts w:ascii="Eras Medium ITC" w:hAnsi="Eras Medium ITC"/>
                <w:bCs/>
                <w:sz w:val="22"/>
                <w:szCs w:val="22"/>
              </w:rPr>
            </w:pPr>
            <w:r>
              <w:rPr>
                <w:rFonts w:ascii="Eras Medium ITC" w:hAnsi="Eras Medium ITC"/>
                <w:bCs/>
                <w:sz w:val="22"/>
                <w:szCs w:val="22"/>
              </w:rPr>
              <w:t>4</w:t>
            </w:r>
            <w:r w:rsidR="00FE7E22" w:rsidRPr="007E673D">
              <w:rPr>
                <w:rFonts w:ascii="Eras Medium ITC" w:hAnsi="Eras Medium ITC"/>
                <w:bCs/>
                <w:sz w:val="22"/>
                <w:szCs w:val="22"/>
              </w:rPr>
              <w:t xml:space="preserve"> horas</w:t>
            </w:r>
          </w:p>
        </w:tc>
      </w:tr>
      <w:tr w:rsidR="00A54802" w:rsidRPr="007E673D" w14:paraId="1BA6FF3F" w14:textId="77777777" w:rsidTr="00F93ACE">
        <w:tc>
          <w:tcPr>
            <w:tcW w:w="2831" w:type="dxa"/>
          </w:tcPr>
          <w:p w14:paraId="402F7575" w14:textId="75ACA0CC" w:rsidR="00A54802" w:rsidRPr="007E673D" w:rsidRDefault="00FE7E22" w:rsidP="00A54802">
            <w:pPr>
              <w:rPr>
                <w:rFonts w:ascii="Eras Medium ITC" w:hAnsi="Eras Medium ITC"/>
                <w:bCs/>
                <w:sz w:val="22"/>
                <w:szCs w:val="22"/>
              </w:rPr>
            </w:pPr>
            <w:r w:rsidRPr="007E673D">
              <w:rPr>
                <w:rFonts w:ascii="Eras Medium ITC" w:hAnsi="Eras Medium ITC"/>
                <w:bCs/>
                <w:sz w:val="22"/>
                <w:szCs w:val="22"/>
              </w:rPr>
              <w:t>Unidad 9</w:t>
            </w:r>
          </w:p>
        </w:tc>
        <w:tc>
          <w:tcPr>
            <w:tcW w:w="4394" w:type="dxa"/>
          </w:tcPr>
          <w:p w14:paraId="77B9DDB8" w14:textId="6F2712D9" w:rsidR="00A54802" w:rsidRPr="007E673D" w:rsidRDefault="00EF698F" w:rsidP="00A54802">
            <w:pPr>
              <w:rPr>
                <w:rFonts w:ascii="Eras Medium ITC" w:hAnsi="Eras Medium ITC"/>
                <w:bCs/>
                <w:sz w:val="22"/>
                <w:szCs w:val="22"/>
              </w:rPr>
            </w:pPr>
            <w:proofErr w:type="spellStart"/>
            <w:r>
              <w:rPr>
                <w:rFonts w:ascii="Eras Medium ITC" w:hAnsi="Eras Medium ITC"/>
                <w:bCs/>
                <w:sz w:val="22"/>
                <w:szCs w:val="22"/>
              </w:rPr>
              <w:t>Prevención</w:t>
            </w:r>
            <w:proofErr w:type="spellEnd"/>
            <w:r>
              <w:rPr>
                <w:rFonts w:ascii="Eras Medium ITC" w:hAnsi="Eras Medium ITC"/>
                <w:bCs/>
                <w:sz w:val="22"/>
                <w:szCs w:val="22"/>
              </w:rPr>
              <w:t xml:space="preserve"> de </w:t>
            </w:r>
            <w:proofErr w:type="spellStart"/>
            <w:r>
              <w:rPr>
                <w:rFonts w:ascii="Eras Medium ITC" w:hAnsi="Eras Medium ITC"/>
                <w:bCs/>
                <w:sz w:val="22"/>
                <w:szCs w:val="22"/>
              </w:rPr>
              <w:t>riesgos</w:t>
            </w:r>
            <w:proofErr w:type="spellEnd"/>
          </w:p>
        </w:tc>
        <w:tc>
          <w:tcPr>
            <w:tcW w:w="1269" w:type="dxa"/>
          </w:tcPr>
          <w:p w14:paraId="307BE257" w14:textId="563D5A15" w:rsidR="00A54802" w:rsidRPr="007E673D" w:rsidRDefault="0089676C" w:rsidP="00A54802">
            <w:pPr>
              <w:rPr>
                <w:rFonts w:ascii="Eras Medium ITC" w:hAnsi="Eras Medium ITC"/>
                <w:bCs/>
                <w:sz w:val="22"/>
                <w:szCs w:val="22"/>
              </w:rPr>
            </w:pPr>
            <w:r>
              <w:rPr>
                <w:rFonts w:ascii="Eras Medium ITC" w:hAnsi="Eras Medium ITC"/>
                <w:bCs/>
                <w:sz w:val="22"/>
                <w:szCs w:val="22"/>
              </w:rPr>
              <w:t>6</w:t>
            </w:r>
            <w:r w:rsidR="00FE7E22" w:rsidRPr="007E673D">
              <w:rPr>
                <w:rFonts w:ascii="Eras Medium ITC" w:hAnsi="Eras Medium ITC"/>
                <w:bCs/>
                <w:sz w:val="22"/>
                <w:szCs w:val="22"/>
              </w:rPr>
              <w:t xml:space="preserve"> horas</w:t>
            </w:r>
          </w:p>
        </w:tc>
      </w:tr>
      <w:tr w:rsidR="0089676C" w:rsidRPr="007E673D" w14:paraId="563F8CDE" w14:textId="77777777" w:rsidTr="00F93ACE">
        <w:tc>
          <w:tcPr>
            <w:tcW w:w="2831" w:type="dxa"/>
          </w:tcPr>
          <w:p w14:paraId="262B07F3" w14:textId="57A7F997" w:rsidR="0089676C" w:rsidRPr="007E673D" w:rsidRDefault="0089676C" w:rsidP="00A54802">
            <w:pPr>
              <w:rPr>
                <w:rFonts w:ascii="Eras Medium ITC" w:hAnsi="Eras Medium ITC"/>
                <w:bCs/>
                <w:sz w:val="22"/>
                <w:szCs w:val="22"/>
              </w:rPr>
            </w:pPr>
            <w:r>
              <w:rPr>
                <w:rFonts w:ascii="Eras Medium ITC" w:hAnsi="Eras Medium ITC"/>
                <w:bCs/>
                <w:sz w:val="22"/>
                <w:szCs w:val="22"/>
              </w:rPr>
              <w:t>Unidad 10</w:t>
            </w:r>
          </w:p>
        </w:tc>
        <w:tc>
          <w:tcPr>
            <w:tcW w:w="4394" w:type="dxa"/>
          </w:tcPr>
          <w:p w14:paraId="5BDCB2B8" w14:textId="339429E6" w:rsidR="0089676C" w:rsidRPr="007E673D" w:rsidRDefault="00EF698F" w:rsidP="00A54802">
            <w:pPr>
              <w:rPr>
                <w:rFonts w:ascii="Eras Medium ITC" w:hAnsi="Eras Medium ITC"/>
                <w:bCs/>
                <w:sz w:val="22"/>
                <w:szCs w:val="22"/>
              </w:rPr>
            </w:pPr>
            <w:r>
              <w:rPr>
                <w:rFonts w:ascii="Eras Medium ITC" w:hAnsi="Eras Medium ITC"/>
                <w:bCs/>
                <w:sz w:val="22"/>
                <w:szCs w:val="22"/>
              </w:rPr>
              <w:t xml:space="preserve">Los </w:t>
            </w:r>
            <w:proofErr w:type="spellStart"/>
            <w:r>
              <w:rPr>
                <w:rFonts w:ascii="Eras Medium ITC" w:hAnsi="Eras Medium ITC"/>
                <w:bCs/>
                <w:sz w:val="22"/>
                <w:szCs w:val="22"/>
              </w:rPr>
              <w:t>riesgos</w:t>
            </w:r>
            <w:proofErr w:type="spellEnd"/>
            <w:r>
              <w:rPr>
                <w:rFonts w:ascii="Eras Medium ITC" w:hAnsi="Eras Medium ITC"/>
                <w:bCs/>
                <w:sz w:val="22"/>
                <w:szCs w:val="22"/>
              </w:rPr>
              <w:t xml:space="preserve"> </w:t>
            </w:r>
            <w:proofErr w:type="spellStart"/>
            <w:r>
              <w:rPr>
                <w:rFonts w:ascii="Eras Medium ITC" w:hAnsi="Eras Medium ITC"/>
                <w:bCs/>
                <w:sz w:val="22"/>
                <w:szCs w:val="22"/>
              </w:rPr>
              <w:t>laborales</w:t>
            </w:r>
            <w:proofErr w:type="spellEnd"/>
          </w:p>
        </w:tc>
        <w:tc>
          <w:tcPr>
            <w:tcW w:w="1269" w:type="dxa"/>
          </w:tcPr>
          <w:p w14:paraId="3CC11496" w14:textId="28759271" w:rsidR="0089676C" w:rsidRPr="007E673D" w:rsidRDefault="0089676C" w:rsidP="00A54802">
            <w:pPr>
              <w:rPr>
                <w:rFonts w:ascii="Eras Medium ITC" w:hAnsi="Eras Medium ITC"/>
                <w:bCs/>
                <w:sz w:val="22"/>
                <w:szCs w:val="22"/>
              </w:rPr>
            </w:pPr>
            <w:r>
              <w:rPr>
                <w:rFonts w:ascii="Eras Medium ITC" w:hAnsi="Eras Medium ITC"/>
                <w:bCs/>
                <w:sz w:val="22"/>
                <w:szCs w:val="22"/>
              </w:rPr>
              <w:t>5 horas</w:t>
            </w:r>
          </w:p>
        </w:tc>
      </w:tr>
      <w:tr w:rsidR="00FE7E22" w:rsidRPr="007E673D" w14:paraId="19F92793" w14:textId="77777777" w:rsidTr="004A206B">
        <w:tc>
          <w:tcPr>
            <w:tcW w:w="8494" w:type="dxa"/>
            <w:gridSpan w:val="3"/>
          </w:tcPr>
          <w:p w14:paraId="11D835D0" w14:textId="77777777" w:rsidR="00FE7E22" w:rsidRPr="007E673D" w:rsidRDefault="00FE7E22" w:rsidP="00F93ACE">
            <w:pPr>
              <w:jc w:val="center"/>
              <w:rPr>
                <w:rFonts w:ascii="Eras Medium ITC" w:hAnsi="Eras Medium ITC"/>
                <w:bCs/>
                <w:sz w:val="22"/>
                <w:szCs w:val="22"/>
              </w:rPr>
            </w:pPr>
          </w:p>
          <w:p w14:paraId="3B93D526" w14:textId="56FDD0AB" w:rsidR="00FE7E22" w:rsidRPr="007E673D" w:rsidRDefault="00FE7E22" w:rsidP="00F93ACE">
            <w:pPr>
              <w:jc w:val="center"/>
              <w:rPr>
                <w:rFonts w:ascii="Eras Medium ITC" w:hAnsi="Eras Medium ITC"/>
                <w:bCs/>
                <w:sz w:val="22"/>
                <w:szCs w:val="22"/>
              </w:rPr>
            </w:pPr>
            <w:r w:rsidRPr="007E673D">
              <w:rPr>
                <w:rFonts w:ascii="Eras Medium ITC" w:hAnsi="Eras Medium ITC"/>
                <w:bCs/>
                <w:sz w:val="22"/>
                <w:szCs w:val="22"/>
              </w:rPr>
              <w:t>TERCERA EVALUACIÓN</w:t>
            </w:r>
            <w:r w:rsidR="001C37E0">
              <w:rPr>
                <w:rFonts w:ascii="Eras Medium ITC" w:hAnsi="Eras Medium ITC"/>
                <w:bCs/>
                <w:sz w:val="22"/>
                <w:szCs w:val="22"/>
              </w:rPr>
              <w:t xml:space="preserve"> (</w:t>
            </w:r>
            <w:r w:rsidR="0089676C">
              <w:rPr>
                <w:rFonts w:ascii="Eras Medium ITC" w:hAnsi="Eras Medium ITC"/>
                <w:bCs/>
                <w:sz w:val="22"/>
                <w:szCs w:val="22"/>
              </w:rPr>
              <w:t>21</w:t>
            </w:r>
            <w:r w:rsidR="001C37E0">
              <w:rPr>
                <w:rFonts w:ascii="Eras Medium ITC" w:hAnsi="Eras Medium ITC"/>
                <w:bCs/>
                <w:sz w:val="22"/>
                <w:szCs w:val="22"/>
              </w:rPr>
              <w:t xml:space="preserve"> horas)</w:t>
            </w:r>
          </w:p>
          <w:p w14:paraId="13220330" w14:textId="77777777" w:rsidR="00FE7E22" w:rsidRPr="007E673D" w:rsidRDefault="00FE7E22" w:rsidP="00F93ACE">
            <w:pPr>
              <w:jc w:val="center"/>
              <w:rPr>
                <w:rFonts w:ascii="Eras Medium ITC" w:hAnsi="Eras Medium ITC"/>
                <w:bCs/>
                <w:sz w:val="22"/>
                <w:szCs w:val="22"/>
              </w:rPr>
            </w:pPr>
          </w:p>
          <w:p w14:paraId="628EC3C4" w14:textId="6D633CD7" w:rsidR="00FE7E22" w:rsidRPr="007E673D" w:rsidRDefault="00FE7E22" w:rsidP="00F93ACE">
            <w:pPr>
              <w:jc w:val="center"/>
              <w:rPr>
                <w:rFonts w:ascii="Eras Medium ITC" w:hAnsi="Eras Medium ITC"/>
                <w:bCs/>
                <w:sz w:val="22"/>
                <w:szCs w:val="22"/>
              </w:rPr>
            </w:pPr>
          </w:p>
        </w:tc>
      </w:tr>
      <w:tr w:rsidR="00A54802" w:rsidRPr="007E673D" w14:paraId="3A46FE8B" w14:textId="77777777" w:rsidTr="00F93ACE">
        <w:tc>
          <w:tcPr>
            <w:tcW w:w="2831" w:type="dxa"/>
          </w:tcPr>
          <w:p w14:paraId="066FDF10" w14:textId="48083563" w:rsidR="00A54802" w:rsidRPr="007E673D" w:rsidRDefault="00FE7E22" w:rsidP="00A54802">
            <w:pPr>
              <w:rPr>
                <w:rFonts w:ascii="Eras Medium ITC" w:hAnsi="Eras Medium ITC"/>
                <w:bCs/>
                <w:sz w:val="22"/>
                <w:szCs w:val="22"/>
              </w:rPr>
            </w:pPr>
            <w:r w:rsidRPr="007E673D">
              <w:rPr>
                <w:rFonts w:ascii="Eras Medium ITC" w:hAnsi="Eras Medium ITC"/>
                <w:bCs/>
                <w:sz w:val="22"/>
                <w:szCs w:val="22"/>
              </w:rPr>
              <w:t>Unidad 1</w:t>
            </w:r>
            <w:r w:rsidR="00EF698F">
              <w:rPr>
                <w:rFonts w:ascii="Eras Medium ITC" w:hAnsi="Eras Medium ITC"/>
                <w:bCs/>
                <w:sz w:val="22"/>
                <w:szCs w:val="22"/>
              </w:rPr>
              <w:t>1</w:t>
            </w:r>
          </w:p>
        </w:tc>
        <w:tc>
          <w:tcPr>
            <w:tcW w:w="4394" w:type="dxa"/>
          </w:tcPr>
          <w:p w14:paraId="0CCD262F" w14:textId="015A9B91" w:rsidR="00A54802" w:rsidRPr="007E673D" w:rsidRDefault="00FE7E22" w:rsidP="00A54802">
            <w:pPr>
              <w:rPr>
                <w:rFonts w:ascii="Eras Medium ITC" w:hAnsi="Eras Medium ITC"/>
                <w:bCs/>
                <w:sz w:val="22"/>
                <w:szCs w:val="22"/>
              </w:rPr>
            </w:pPr>
            <w:proofErr w:type="spellStart"/>
            <w:r w:rsidRPr="007E673D">
              <w:rPr>
                <w:rFonts w:ascii="Eras Medium ITC" w:hAnsi="Eras Medium ITC"/>
                <w:bCs/>
                <w:sz w:val="22"/>
                <w:szCs w:val="22"/>
              </w:rPr>
              <w:t>Emergencias</w:t>
            </w:r>
            <w:proofErr w:type="spellEnd"/>
            <w:r w:rsidRPr="007E673D">
              <w:rPr>
                <w:rFonts w:ascii="Eras Medium ITC" w:hAnsi="Eras Medium ITC"/>
                <w:bCs/>
                <w:sz w:val="22"/>
                <w:szCs w:val="22"/>
              </w:rPr>
              <w:t xml:space="preserve"> y </w:t>
            </w:r>
            <w:proofErr w:type="spellStart"/>
            <w:r w:rsidRPr="007E673D">
              <w:rPr>
                <w:rFonts w:ascii="Eras Medium ITC" w:hAnsi="Eras Medium ITC"/>
                <w:bCs/>
                <w:sz w:val="22"/>
                <w:szCs w:val="22"/>
              </w:rPr>
              <w:t>primeros</w:t>
            </w:r>
            <w:proofErr w:type="spellEnd"/>
            <w:r w:rsidRPr="007E673D">
              <w:rPr>
                <w:rFonts w:ascii="Eras Medium ITC" w:hAnsi="Eras Medium ITC"/>
                <w:bCs/>
                <w:sz w:val="22"/>
                <w:szCs w:val="22"/>
              </w:rPr>
              <w:t xml:space="preserve"> </w:t>
            </w:r>
            <w:proofErr w:type="spellStart"/>
            <w:r w:rsidRPr="007E673D">
              <w:rPr>
                <w:rFonts w:ascii="Eras Medium ITC" w:hAnsi="Eras Medium ITC"/>
                <w:bCs/>
                <w:sz w:val="22"/>
                <w:szCs w:val="22"/>
              </w:rPr>
              <w:t>auxilios</w:t>
            </w:r>
            <w:proofErr w:type="spellEnd"/>
          </w:p>
        </w:tc>
        <w:tc>
          <w:tcPr>
            <w:tcW w:w="1269" w:type="dxa"/>
          </w:tcPr>
          <w:p w14:paraId="353E837C" w14:textId="0E327E66" w:rsidR="00A54802" w:rsidRPr="007E673D" w:rsidRDefault="00FE7E22" w:rsidP="00A54802">
            <w:pPr>
              <w:rPr>
                <w:rFonts w:ascii="Eras Medium ITC" w:hAnsi="Eras Medium ITC"/>
                <w:bCs/>
                <w:sz w:val="22"/>
                <w:szCs w:val="22"/>
              </w:rPr>
            </w:pPr>
            <w:r w:rsidRPr="007E673D">
              <w:rPr>
                <w:rFonts w:ascii="Eras Medium ITC" w:hAnsi="Eras Medium ITC"/>
                <w:bCs/>
                <w:sz w:val="22"/>
                <w:szCs w:val="22"/>
              </w:rPr>
              <w:t>4 horas</w:t>
            </w:r>
          </w:p>
        </w:tc>
      </w:tr>
      <w:tr w:rsidR="00A54802" w:rsidRPr="007E673D" w14:paraId="33FBFFDD" w14:textId="77777777" w:rsidTr="00F93ACE">
        <w:tc>
          <w:tcPr>
            <w:tcW w:w="2831" w:type="dxa"/>
          </w:tcPr>
          <w:p w14:paraId="509FF3CF" w14:textId="39FD528B" w:rsidR="00A54802" w:rsidRPr="007E673D" w:rsidRDefault="00FE7E22" w:rsidP="00A54802">
            <w:pPr>
              <w:rPr>
                <w:rFonts w:ascii="Eras Medium ITC" w:hAnsi="Eras Medium ITC"/>
                <w:bCs/>
                <w:sz w:val="22"/>
                <w:szCs w:val="22"/>
              </w:rPr>
            </w:pPr>
            <w:r w:rsidRPr="007E673D">
              <w:rPr>
                <w:rFonts w:ascii="Eras Medium ITC" w:hAnsi="Eras Medium ITC"/>
                <w:bCs/>
                <w:sz w:val="22"/>
                <w:szCs w:val="22"/>
              </w:rPr>
              <w:t>Unidad 1</w:t>
            </w:r>
            <w:r w:rsidR="00EF698F">
              <w:rPr>
                <w:rFonts w:ascii="Eras Medium ITC" w:hAnsi="Eras Medium ITC"/>
                <w:bCs/>
                <w:sz w:val="22"/>
                <w:szCs w:val="22"/>
              </w:rPr>
              <w:t>2</w:t>
            </w:r>
          </w:p>
        </w:tc>
        <w:tc>
          <w:tcPr>
            <w:tcW w:w="4394" w:type="dxa"/>
          </w:tcPr>
          <w:p w14:paraId="235939D2" w14:textId="29DBA2AF" w:rsidR="00A54802" w:rsidRPr="007E673D" w:rsidRDefault="00FE7E22" w:rsidP="00A54802">
            <w:pPr>
              <w:rPr>
                <w:rFonts w:ascii="Eras Medium ITC" w:hAnsi="Eras Medium ITC"/>
                <w:bCs/>
                <w:sz w:val="22"/>
                <w:szCs w:val="22"/>
              </w:rPr>
            </w:pPr>
            <w:proofErr w:type="spellStart"/>
            <w:r w:rsidRPr="007E673D">
              <w:rPr>
                <w:rFonts w:ascii="Eras Medium ITC" w:hAnsi="Eras Medium ITC"/>
                <w:bCs/>
                <w:sz w:val="22"/>
                <w:szCs w:val="22"/>
              </w:rPr>
              <w:t>Orientación</w:t>
            </w:r>
            <w:proofErr w:type="spellEnd"/>
            <w:r w:rsidRPr="007E673D">
              <w:rPr>
                <w:rFonts w:ascii="Eras Medium ITC" w:hAnsi="Eras Medium ITC"/>
                <w:bCs/>
                <w:sz w:val="22"/>
                <w:szCs w:val="22"/>
              </w:rPr>
              <w:t xml:space="preserve"> </w:t>
            </w:r>
            <w:proofErr w:type="spellStart"/>
            <w:r w:rsidRPr="007E673D">
              <w:rPr>
                <w:rFonts w:ascii="Eras Medium ITC" w:hAnsi="Eras Medium ITC"/>
                <w:bCs/>
                <w:sz w:val="22"/>
                <w:szCs w:val="22"/>
              </w:rPr>
              <w:t>laboral</w:t>
            </w:r>
            <w:proofErr w:type="spellEnd"/>
          </w:p>
        </w:tc>
        <w:tc>
          <w:tcPr>
            <w:tcW w:w="1269" w:type="dxa"/>
          </w:tcPr>
          <w:p w14:paraId="310BFD2A" w14:textId="2C102285" w:rsidR="00A54802" w:rsidRPr="007E673D" w:rsidRDefault="00FE7E22" w:rsidP="00A54802">
            <w:pPr>
              <w:rPr>
                <w:rFonts w:ascii="Eras Medium ITC" w:hAnsi="Eras Medium ITC"/>
                <w:bCs/>
                <w:sz w:val="22"/>
                <w:szCs w:val="22"/>
              </w:rPr>
            </w:pPr>
            <w:r w:rsidRPr="007E673D">
              <w:rPr>
                <w:rFonts w:ascii="Eras Medium ITC" w:hAnsi="Eras Medium ITC"/>
                <w:bCs/>
                <w:sz w:val="22"/>
                <w:szCs w:val="22"/>
              </w:rPr>
              <w:t>6 horas</w:t>
            </w:r>
          </w:p>
        </w:tc>
      </w:tr>
      <w:tr w:rsidR="00A54802" w:rsidRPr="007E673D" w14:paraId="37080800" w14:textId="77777777" w:rsidTr="00F93ACE">
        <w:tc>
          <w:tcPr>
            <w:tcW w:w="2831" w:type="dxa"/>
          </w:tcPr>
          <w:p w14:paraId="65937F53" w14:textId="70640D16" w:rsidR="00A54802" w:rsidRPr="007E673D" w:rsidRDefault="00FE7E22" w:rsidP="00A54802">
            <w:pPr>
              <w:rPr>
                <w:rFonts w:ascii="Eras Medium ITC" w:hAnsi="Eras Medium ITC"/>
                <w:bCs/>
                <w:sz w:val="22"/>
                <w:szCs w:val="22"/>
              </w:rPr>
            </w:pPr>
            <w:r w:rsidRPr="007E673D">
              <w:rPr>
                <w:rFonts w:ascii="Eras Medium ITC" w:hAnsi="Eras Medium ITC"/>
                <w:bCs/>
                <w:sz w:val="22"/>
                <w:szCs w:val="22"/>
              </w:rPr>
              <w:t>Unidad 13</w:t>
            </w:r>
          </w:p>
        </w:tc>
        <w:tc>
          <w:tcPr>
            <w:tcW w:w="4394" w:type="dxa"/>
          </w:tcPr>
          <w:p w14:paraId="66887C46" w14:textId="6AABEB08" w:rsidR="00A54802" w:rsidRPr="007E673D" w:rsidRDefault="00FE7E22" w:rsidP="00A54802">
            <w:pPr>
              <w:rPr>
                <w:rFonts w:ascii="Eras Medium ITC" w:hAnsi="Eras Medium ITC"/>
                <w:bCs/>
                <w:sz w:val="22"/>
                <w:szCs w:val="22"/>
              </w:rPr>
            </w:pPr>
            <w:proofErr w:type="spellStart"/>
            <w:r w:rsidRPr="007E673D">
              <w:rPr>
                <w:rFonts w:ascii="Eras Medium ITC" w:hAnsi="Eras Medium ITC"/>
                <w:bCs/>
                <w:sz w:val="22"/>
                <w:szCs w:val="22"/>
              </w:rPr>
              <w:t>Equipos</w:t>
            </w:r>
            <w:proofErr w:type="spellEnd"/>
            <w:r w:rsidRPr="007E673D">
              <w:rPr>
                <w:rFonts w:ascii="Eras Medium ITC" w:hAnsi="Eras Medium ITC"/>
                <w:bCs/>
                <w:sz w:val="22"/>
                <w:szCs w:val="22"/>
              </w:rPr>
              <w:t xml:space="preserve"> de </w:t>
            </w:r>
            <w:proofErr w:type="spellStart"/>
            <w:r w:rsidRPr="007E673D">
              <w:rPr>
                <w:rFonts w:ascii="Eras Medium ITC" w:hAnsi="Eras Medium ITC"/>
                <w:bCs/>
                <w:sz w:val="22"/>
                <w:szCs w:val="22"/>
              </w:rPr>
              <w:t>trabajo</w:t>
            </w:r>
            <w:proofErr w:type="spellEnd"/>
          </w:p>
        </w:tc>
        <w:tc>
          <w:tcPr>
            <w:tcW w:w="1269" w:type="dxa"/>
          </w:tcPr>
          <w:p w14:paraId="1D148391" w14:textId="75F20024" w:rsidR="00A54802" w:rsidRPr="007E673D" w:rsidRDefault="00EF698F" w:rsidP="00A54802">
            <w:pPr>
              <w:rPr>
                <w:rFonts w:ascii="Eras Medium ITC" w:hAnsi="Eras Medium ITC"/>
                <w:bCs/>
                <w:sz w:val="22"/>
                <w:szCs w:val="22"/>
              </w:rPr>
            </w:pPr>
            <w:r>
              <w:rPr>
                <w:rFonts w:ascii="Eras Medium ITC" w:hAnsi="Eras Medium ITC"/>
                <w:bCs/>
                <w:sz w:val="22"/>
                <w:szCs w:val="22"/>
              </w:rPr>
              <w:t>5</w:t>
            </w:r>
            <w:r w:rsidR="00FE7E22" w:rsidRPr="007E673D">
              <w:rPr>
                <w:rFonts w:ascii="Eras Medium ITC" w:hAnsi="Eras Medium ITC"/>
                <w:bCs/>
                <w:sz w:val="22"/>
                <w:szCs w:val="22"/>
              </w:rPr>
              <w:t xml:space="preserve"> horas</w:t>
            </w:r>
          </w:p>
        </w:tc>
      </w:tr>
      <w:tr w:rsidR="00A54802" w:rsidRPr="007E673D" w14:paraId="24332CB6" w14:textId="77777777" w:rsidTr="00F93ACE">
        <w:tc>
          <w:tcPr>
            <w:tcW w:w="2831" w:type="dxa"/>
          </w:tcPr>
          <w:p w14:paraId="4A27B5ED" w14:textId="0FE22F8F" w:rsidR="00A54802" w:rsidRPr="007E673D" w:rsidRDefault="00FE7E22" w:rsidP="00A54802">
            <w:pPr>
              <w:rPr>
                <w:rFonts w:ascii="Eras Medium ITC" w:hAnsi="Eras Medium ITC"/>
                <w:bCs/>
                <w:sz w:val="22"/>
                <w:szCs w:val="22"/>
              </w:rPr>
            </w:pPr>
            <w:r w:rsidRPr="007E673D">
              <w:rPr>
                <w:rFonts w:ascii="Eras Medium ITC" w:hAnsi="Eras Medium ITC"/>
                <w:bCs/>
                <w:sz w:val="22"/>
                <w:szCs w:val="22"/>
              </w:rPr>
              <w:t>Unidad 14</w:t>
            </w:r>
          </w:p>
        </w:tc>
        <w:tc>
          <w:tcPr>
            <w:tcW w:w="4394" w:type="dxa"/>
          </w:tcPr>
          <w:p w14:paraId="707B1B56" w14:textId="7B3AE062" w:rsidR="00A54802" w:rsidRPr="007E673D" w:rsidRDefault="00FE7E22" w:rsidP="00A54802">
            <w:pPr>
              <w:rPr>
                <w:rFonts w:ascii="Eras Medium ITC" w:hAnsi="Eras Medium ITC"/>
                <w:bCs/>
                <w:sz w:val="22"/>
                <w:szCs w:val="22"/>
              </w:rPr>
            </w:pPr>
            <w:proofErr w:type="spellStart"/>
            <w:r w:rsidRPr="007E673D">
              <w:rPr>
                <w:rFonts w:ascii="Eras Medium ITC" w:hAnsi="Eras Medium ITC"/>
                <w:bCs/>
                <w:sz w:val="22"/>
                <w:szCs w:val="22"/>
              </w:rPr>
              <w:t>Conflicto</w:t>
            </w:r>
            <w:proofErr w:type="spellEnd"/>
            <w:r w:rsidRPr="007E673D">
              <w:rPr>
                <w:rFonts w:ascii="Eras Medium ITC" w:hAnsi="Eras Medium ITC"/>
                <w:bCs/>
                <w:sz w:val="22"/>
                <w:szCs w:val="22"/>
              </w:rPr>
              <w:t xml:space="preserve"> y </w:t>
            </w:r>
            <w:proofErr w:type="spellStart"/>
            <w:r w:rsidRPr="007E673D">
              <w:rPr>
                <w:rFonts w:ascii="Eras Medium ITC" w:hAnsi="Eras Medium ITC"/>
                <w:bCs/>
                <w:sz w:val="22"/>
                <w:szCs w:val="22"/>
              </w:rPr>
              <w:t>negociación</w:t>
            </w:r>
            <w:proofErr w:type="spellEnd"/>
          </w:p>
        </w:tc>
        <w:tc>
          <w:tcPr>
            <w:tcW w:w="1269" w:type="dxa"/>
          </w:tcPr>
          <w:p w14:paraId="3DD4B511" w14:textId="70DD4BDE" w:rsidR="00A54802" w:rsidRPr="007E673D" w:rsidRDefault="00EF698F" w:rsidP="00A54802">
            <w:pPr>
              <w:rPr>
                <w:rFonts w:ascii="Eras Medium ITC" w:hAnsi="Eras Medium ITC"/>
                <w:bCs/>
                <w:sz w:val="22"/>
                <w:szCs w:val="22"/>
              </w:rPr>
            </w:pPr>
            <w:r>
              <w:rPr>
                <w:rFonts w:ascii="Eras Medium ITC" w:hAnsi="Eras Medium ITC"/>
                <w:bCs/>
                <w:sz w:val="22"/>
                <w:szCs w:val="22"/>
              </w:rPr>
              <w:t>6</w:t>
            </w:r>
            <w:r w:rsidR="00FE7E22" w:rsidRPr="007E673D">
              <w:rPr>
                <w:rFonts w:ascii="Eras Medium ITC" w:hAnsi="Eras Medium ITC"/>
                <w:bCs/>
                <w:sz w:val="22"/>
                <w:szCs w:val="22"/>
              </w:rPr>
              <w:t xml:space="preserve"> horas</w:t>
            </w:r>
          </w:p>
        </w:tc>
      </w:tr>
    </w:tbl>
    <w:p w14:paraId="31C8069D" w14:textId="77777777" w:rsidR="00A54802" w:rsidRDefault="00A54802" w:rsidP="00A54802">
      <w:pPr>
        <w:rPr>
          <w:b/>
          <w:sz w:val="24"/>
          <w:szCs w:val="24"/>
        </w:rPr>
      </w:pPr>
    </w:p>
    <w:p w14:paraId="185F8D39" w14:textId="437D913C" w:rsidR="00A54802" w:rsidRPr="001C37E0" w:rsidRDefault="001C37E0" w:rsidP="00A54802">
      <w:pPr>
        <w:rPr>
          <w:rFonts w:ascii="Eras Medium ITC" w:hAnsi="Eras Medium ITC"/>
          <w:bCs/>
          <w:sz w:val="22"/>
          <w:szCs w:val="22"/>
        </w:rPr>
      </w:pPr>
      <w:r>
        <w:rPr>
          <w:rFonts w:ascii="Eras Medium ITC" w:hAnsi="Eras Medium ITC"/>
          <w:bCs/>
          <w:sz w:val="22"/>
          <w:szCs w:val="22"/>
        </w:rPr>
        <w:t xml:space="preserve">Las horas que </w:t>
      </w:r>
      <w:proofErr w:type="spellStart"/>
      <w:r>
        <w:rPr>
          <w:rFonts w:ascii="Eras Medium ITC" w:hAnsi="Eras Medium ITC"/>
          <w:bCs/>
          <w:sz w:val="22"/>
          <w:szCs w:val="22"/>
        </w:rPr>
        <w:t>faltan</w:t>
      </w:r>
      <w:proofErr w:type="spellEnd"/>
      <w:r>
        <w:rPr>
          <w:rFonts w:ascii="Eras Medium ITC" w:hAnsi="Eras Medium ITC"/>
          <w:bCs/>
          <w:sz w:val="22"/>
          <w:szCs w:val="22"/>
        </w:rPr>
        <w:t xml:space="preserve"> hasta las 96 horas </w:t>
      </w:r>
      <w:proofErr w:type="spellStart"/>
      <w:r>
        <w:rPr>
          <w:rFonts w:ascii="Eras Medium ITC" w:hAnsi="Eras Medium ITC"/>
          <w:bCs/>
          <w:sz w:val="22"/>
          <w:szCs w:val="22"/>
        </w:rPr>
        <w:t>destinadas</w:t>
      </w:r>
      <w:proofErr w:type="spellEnd"/>
      <w:r>
        <w:rPr>
          <w:rFonts w:ascii="Eras Medium ITC" w:hAnsi="Eras Medium ITC"/>
          <w:bCs/>
          <w:sz w:val="22"/>
          <w:szCs w:val="22"/>
        </w:rPr>
        <w:t xml:space="preserve"> al modulo de FOL </w:t>
      </w:r>
      <w:proofErr w:type="spellStart"/>
      <w:r>
        <w:rPr>
          <w:rFonts w:ascii="Eras Medium ITC" w:hAnsi="Eras Medium ITC"/>
          <w:bCs/>
          <w:sz w:val="22"/>
          <w:szCs w:val="22"/>
        </w:rPr>
        <w:t>serán</w:t>
      </w:r>
      <w:proofErr w:type="spellEnd"/>
      <w:r>
        <w:rPr>
          <w:rFonts w:ascii="Eras Medium ITC" w:hAnsi="Eras Medium ITC"/>
          <w:bCs/>
          <w:sz w:val="22"/>
          <w:szCs w:val="22"/>
        </w:rPr>
        <w:t xml:space="preserve"> </w:t>
      </w:r>
      <w:proofErr w:type="spellStart"/>
      <w:r>
        <w:rPr>
          <w:rFonts w:ascii="Eras Medium ITC" w:hAnsi="Eras Medium ITC"/>
          <w:bCs/>
          <w:sz w:val="22"/>
          <w:szCs w:val="22"/>
        </w:rPr>
        <w:t>utilizadas</w:t>
      </w:r>
      <w:proofErr w:type="spellEnd"/>
      <w:r>
        <w:rPr>
          <w:rFonts w:ascii="Eras Medium ITC" w:hAnsi="Eras Medium ITC"/>
          <w:bCs/>
          <w:sz w:val="22"/>
          <w:szCs w:val="22"/>
        </w:rPr>
        <w:t xml:space="preserve"> para la </w:t>
      </w:r>
      <w:proofErr w:type="spellStart"/>
      <w:r>
        <w:rPr>
          <w:rFonts w:ascii="Eras Medium ITC" w:hAnsi="Eras Medium ITC"/>
          <w:bCs/>
          <w:sz w:val="22"/>
          <w:szCs w:val="22"/>
        </w:rPr>
        <w:t>realización</w:t>
      </w:r>
      <w:proofErr w:type="spellEnd"/>
      <w:r>
        <w:rPr>
          <w:rFonts w:ascii="Eras Medium ITC" w:hAnsi="Eras Medium ITC"/>
          <w:bCs/>
          <w:sz w:val="22"/>
          <w:szCs w:val="22"/>
        </w:rPr>
        <w:t xml:space="preserve"> de </w:t>
      </w:r>
      <w:r>
        <w:rPr>
          <w:rFonts w:ascii="Eras Medium ITC" w:hAnsi="Eras Medium ITC"/>
          <w:bCs/>
          <w:sz w:val="22"/>
          <w:szCs w:val="22"/>
        </w:rPr>
        <w:tab/>
      </w:r>
      <w:proofErr w:type="spellStart"/>
      <w:r>
        <w:rPr>
          <w:rFonts w:ascii="Eras Medium ITC" w:hAnsi="Eras Medium ITC"/>
          <w:bCs/>
          <w:sz w:val="22"/>
          <w:szCs w:val="22"/>
        </w:rPr>
        <w:t>pruebas</w:t>
      </w:r>
      <w:proofErr w:type="spellEnd"/>
      <w:r>
        <w:rPr>
          <w:rFonts w:ascii="Eras Medium ITC" w:hAnsi="Eras Medium ITC"/>
          <w:bCs/>
          <w:sz w:val="22"/>
          <w:szCs w:val="22"/>
        </w:rPr>
        <w:t xml:space="preserve"> </w:t>
      </w:r>
      <w:proofErr w:type="spellStart"/>
      <w:r>
        <w:rPr>
          <w:rFonts w:ascii="Eras Medium ITC" w:hAnsi="Eras Medium ITC"/>
          <w:bCs/>
          <w:sz w:val="22"/>
          <w:szCs w:val="22"/>
        </w:rPr>
        <w:t>objetivas</w:t>
      </w:r>
      <w:proofErr w:type="spellEnd"/>
      <w:r>
        <w:rPr>
          <w:rFonts w:ascii="Eras Medium ITC" w:hAnsi="Eras Medium ITC"/>
          <w:bCs/>
          <w:sz w:val="22"/>
          <w:szCs w:val="22"/>
        </w:rPr>
        <w:t xml:space="preserve"> y la </w:t>
      </w:r>
      <w:proofErr w:type="spellStart"/>
      <w:r>
        <w:rPr>
          <w:rFonts w:ascii="Eras Medium ITC" w:hAnsi="Eras Medium ITC"/>
          <w:bCs/>
          <w:sz w:val="22"/>
          <w:szCs w:val="22"/>
        </w:rPr>
        <w:t>presentación</w:t>
      </w:r>
      <w:proofErr w:type="spellEnd"/>
      <w:r>
        <w:rPr>
          <w:rFonts w:ascii="Eras Medium ITC" w:hAnsi="Eras Medium ITC"/>
          <w:bCs/>
          <w:sz w:val="22"/>
          <w:szCs w:val="22"/>
        </w:rPr>
        <w:t xml:space="preserve"> del modulo (son un total de 9 horas).</w:t>
      </w:r>
    </w:p>
    <w:p w14:paraId="7E682657" w14:textId="77777777" w:rsidR="00A54802" w:rsidRDefault="00A54802" w:rsidP="00A54802">
      <w:pPr>
        <w:rPr>
          <w:b/>
          <w:sz w:val="24"/>
          <w:szCs w:val="24"/>
        </w:rPr>
      </w:pPr>
    </w:p>
    <w:p w14:paraId="5115C980" w14:textId="77777777" w:rsidR="003565D4" w:rsidRPr="007B08FB" w:rsidRDefault="003565D4" w:rsidP="003565D4">
      <w:pPr>
        <w:spacing w:after="3"/>
        <w:ind w:left="-5"/>
        <w:rPr>
          <w:rFonts w:ascii="Eras Medium ITC" w:hAnsi="Eras Medium ITC"/>
          <w:sz w:val="22"/>
          <w:szCs w:val="22"/>
        </w:rPr>
      </w:pPr>
      <w:r w:rsidRPr="007B08FB">
        <w:rPr>
          <w:rFonts w:ascii="Eras Medium ITC" w:hAnsi="Eras Medium ITC"/>
          <w:sz w:val="22"/>
          <w:szCs w:val="22"/>
        </w:rPr>
        <w:t xml:space="preserve">C.- COMPETENCIAS PERSONALES, PROFESIONALES Y SOCIALES: </w:t>
      </w:r>
    </w:p>
    <w:p w14:paraId="4BE02517" w14:textId="77777777" w:rsidR="003565D4" w:rsidRPr="007B08FB" w:rsidRDefault="003565D4" w:rsidP="003565D4">
      <w:pPr>
        <w:rPr>
          <w:rFonts w:ascii="Eras Medium ITC" w:hAnsi="Eras Medium ITC"/>
          <w:sz w:val="22"/>
          <w:szCs w:val="22"/>
        </w:rPr>
      </w:pPr>
      <w:r w:rsidRPr="007B08FB">
        <w:rPr>
          <w:rFonts w:ascii="Eras Medium ITC" w:hAnsi="Eras Medium ITC"/>
          <w:b/>
          <w:sz w:val="22"/>
          <w:szCs w:val="22"/>
        </w:rPr>
        <w:t xml:space="preserve"> </w:t>
      </w:r>
    </w:p>
    <w:p w14:paraId="70FBCB47" w14:textId="77777777" w:rsidR="003565D4" w:rsidRPr="007B08FB" w:rsidRDefault="003565D4" w:rsidP="003565D4">
      <w:pPr>
        <w:spacing w:after="28"/>
        <w:ind w:left="-5" w:firstLine="365"/>
        <w:jc w:val="both"/>
        <w:rPr>
          <w:rFonts w:ascii="Eras Medium ITC" w:hAnsi="Eras Medium ITC"/>
          <w:sz w:val="22"/>
          <w:szCs w:val="22"/>
        </w:rPr>
      </w:pPr>
      <w:r w:rsidRPr="007B08FB">
        <w:rPr>
          <w:rFonts w:ascii="Eras Medium ITC" w:hAnsi="Eras Medium ITC"/>
          <w:color w:val="262626"/>
          <w:sz w:val="22"/>
          <w:szCs w:val="22"/>
        </w:rPr>
        <w:t xml:space="preserve">Este </w:t>
      </w:r>
      <w:proofErr w:type="spellStart"/>
      <w:r w:rsidRPr="007B08FB">
        <w:rPr>
          <w:rFonts w:ascii="Eras Medium ITC" w:hAnsi="Eras Medium ITC"/>
          <w:color w:val="262626"/>
          <w:sz w:val="22"/>
          <w:szCs w:val="22"/>
        </w:rPr>
        <w:t>módulo</w:t>
      </w:r>
      <w:proofErr w:type="spellEnd"/>
      <w:r w:rsidRPr="007B08FB">
        <w:rPr>
          <w:rFonts w:ascii="Eras Medium ITC" w:hAnsi="Eras Medium ITC"/>
          <w:color w:val="262626"/>
          <w:sz w:val="22"/>
          <w:szCs w:val="22"/>
        </w:rPr>
        <w:t xml:space="preserve"> </w:t>
      </w:r>
      <w:proofErr w:type="spellStart"/>
      <w:r w:rsidRPr="007B08FB">
        <w:rPr>
          <w:rFonts w:ascii="Eras Medium ITC" w:hAnsi="Eras Medium ITC"/>
          <w:color w:val="262626"/>
          <w:sz w:val="22"/>
          <w:szCs w:val="22"/>
        </w:rPr>
        <w:t>profesional</w:t>
      </w:r>
      <w:proofErr w:type="spellEnd"/>
      <w:r w:rsidRPr="007B08FB">
        <w:rPr>
          <w:rFonts w:ascii="Eras Medium ITC" w:hAnsi="Eras Medium ITC"/>
          <w:color w:val="262626"/>
          <w:sz w:val="22"/>
          <w:szCs w:val="22"/>
        </w:rPr>
        <w:t xml:space="preserve">, que se </w:t>
      </w:r>
      <w:proofErr w:type="spellStart"/>
      <w:r w:rsidRPr="007B08FB">
        <w:rPr>
          <w:rFonts w:ascii="Eras Medium ITC" w:hAnsi="Eras Medium ITC"/>
          <w:color w:val="262626"/>
          <w:sz w:val="22"/>
          <w:szCs w:val="22"/>
        </w:rPr>
        <w:t>imparte</w:t>
      </w:r>
      <w:proofErr w:type="spellEnd"/>
      <w:r w:rsidRPr="007B08FB">
        <w:rPr>
          <w:rFonts w:ascii="Eras Medium ITC" w:hAnsi="Eras Medium ITC"/>
          <w:color w:val="262626"/>
          <w:sz w:val="22"/>
          <w:szCs w:val="22"/>
        </w:rPr>
        <w:t xml:space="preserve"> </w:t>
      </w:r>
      <w:proofErr w:type="spellStart"/>
      <w:r w:rsidRPr="007B08FB">
        <w:rPr>
          <w:rFonts w:ascii="Eras Medium ITC" w:hAnsi="Eras Medium ITC"/>
          <w:color w:val="262626"/>
          <w:sz w:val="22"/>
          <w:szCs w:val="22"/>
        </w:rPr>
        <w:t>en</w:t>
      </w:r>
      <w:proofErr w:type="spellEnd"/>
      <w:r w:rsidRPr="007B08FB">
        <w:rPr>
          <w:rFonts w:ascii="Eras Medium ITC" w:hAnsi="Eras Medium ITC"/>
          <w:color w:val="262626"/>
          <w:sz w:val="22"/>
          <w:szCs w:val="22"/>
        </w:rPr>
        <w:t xml:space="preserve"> </w:t>
      </w:r>
      <w:proofErr w:type="spellStart"/>
      <w:r w:rsidRPr="007B08FB">
        <w:rPr>
          <w:rFonts w:ascii="Eras Medium ITC" w:hAnsi="Eras Medium ITC"/>
          <w:color w:val="262626"/>
          <w:sz w:val="22"/>
          <w:szCs w:val="22"/>
        </w:rPr>
        <w:t>todos</w:t>
      </w:r>
      <w:proofErr w:type="spellEnd"/>
      <w:r w:rsidRPr="007B08FB">
        <w:rPr>
          <w:rFonts w:ascii="Eras Medium ITC" w:hAnsi="Eras Medium ITC"/>
          <w:color w:val="262626"/>
          <w:sz w:val="22"/>
          <w:szCs w:val="22"/>
        </w:rPr>
        <w:t xml:space="preserve"> los </w:t>
      </w:r>
      <w:proofErr w:type="spellStart"/>
      <w:r w:rsidRPr="007B08FB">
        <w:rPr>
          <w:rFonts w:ascii="Eras Medium ITC" w:hAnsi="Eras Medium ITC"/>
          <w:color w:val="262626"/>
          <w:sz w:val="22"/>
          <w:szCs w:val="22"/>
        </w:rPr>
        <w:t>ciclos</w:t>
      </w:r>
      <w:proofErr w:type="spellEnd"/>
      <w:r w:rsidRPr="007B08FB">
        <w:rPr>
          <w:rFonts w:ascii="Eras Medium ITC" w:hAnsi="Eras Medium ITC"/>
          <w:color w:val="262626"/>
          <w:sz w:val="22"/>
          <w:szCs w:val="22"/>
        </w:rPr>
        <w:t xml:space="preserve">, </w:t>
      </w:r>
      <w:proofErr w:type="spellStart"/>
      <w:r w:rsidRPr="007B08FB">
        <w:rPr>
          <w:rFonts w:ascii="Eras Medium ITC" w:hAnsi="Eras Medium ITC"/>
          <w:color w:val="262626"/>
          <w:sz w:val="22"/>
          <w:szCs w:val="22"/>
        </w:rPr>
        <w:t>tiene</w:t>
      </w:r>
      <w:proofErr w:type="spellEnd"/>
      <w:r w:rsidRPr="007B08FB">
        <w:rPr>
          <w:rFonts w:ascii="Eras Medium ITC" w:hAnsi="Eras Medium ITC"/>
          <w:color w:val="262626"/>
          <w:sz w:val="22"/>
          <w:szCs w:val="22"/>
        </w:rPr>
        <w:t xml:space="preserve"> </w:t>
      </w:r>
      <w:proofErr w:type="spellStart"/>
      <w:r w:rsidRPr="007B08FB">
        <w:rPr>
          <w:rFonts w:ascii="Eras Medium ITC" w:hAnsi="Eras Medium ITC"/>
          <w:color w:val="262626"/>
          <w:sz w:val="22"/>
          <w:szCs w:val="22"/>
        </w:rPr>
        <w:t>como</w:t>
      </w:r>
      <w:proofErr w:type="spellEnd"/>
      <w:r w:rsidRPr="007B08FB">
        <w:rPr>
          <w:rFonts w:ascii="Eras Medium ITC" w:hAnsi="Eras Medium ITC"/>
          <w:color w:val="262626"/>
          <w:sz w:val="22"/>
          <w:szCs w:val="22"/>
        </w:rPr>
        <w:t xml:space="preserve"> </w:t>
      </w:r>
      <w:proofErr w:type="spellStart"/>
      <w:r w:rsidRPr="007B08FB">
        <w:rPr>
          <w:rFonts w:ascii="Eras Medium ITC" w:hAnsi="Eras Medium ITC"/>
          <w:color w:val="262626"/>
          <w:sz w:val="22"/>
          <w:szCs w:val="22"/>
        </w:rPr>
        <w:t>finalidad</w:t>
      </w:r>
      <w:proofErr w:type="spellEnd"/>
      <w:r w:rsidRPr="007B08FB">
        <w:rPr>
          <w:rFonts w:ascii="Eras Medium ITC" w:hAnsi="Eras Medium ITC"/>
          <w:color w:val="262626"/>
          <w:sz w:val="22"/>
          <w:szCs w:val="22"/>
        </w:rPr>
        <w:t xml:space="preserve"> la </w:t>
      </w:r>
      <w:proofErr w:type="spellStart"/>
      <w:r w:rsidRPr="007B08FB">
        <w:rPr>
          <w:rFonts w:ascii="Eras Medium ITC" w:hAnsi="Eras Medium ITC"/>
          <w:color w:val="262626"/>
          <w:sz w:val="22"/>
          <w:szCs w:val="22"/>
        </w:rPr>
        <w:t>adquisición</w:t>
      </w:r>
      <w:proofErr w:type="spellEnd"/>
      <w:r w:rsidRPr="007B08FB">
        <w:rPr>
          <w:rFonts w:ascii="Eras Medium ITC" w:hAnsi="Eras Medium ITC"/>
          <w:color w:val="262626"/>
          <w:sz w:val="22"/>
          <w:szCs w:val="22"/>
        </w:rPr>
        <w:t xml:space="preserve"> de las </w:t>
      </w:r>
      <w:proofErr w:type="spellStart"/>
      <w:r w:rsidRPr="007B08FB">
        <w:rPr>
          <w:rFonts w:ascii="Eras Medium ITC" w:hAnsi="Eras Medium ITC"/>
          <w:color w:val="262626"/>
          <w:sz w:val="22"/>
          <w:szCs w:val="22"/>
        </w:rPr>
        <w:t>siguientes</w:t>
      </w:r>
      <w:proofErr w:type="spellEnd"/>
      <w:r w:rsidRPr="007B08FB">
        <w:rPr>
          <w:rFonts w:ascii="Eras Medium ITC" w:hAnsi="Eras Medium ITC"/>
          <w:color w:val="262626"/>
          <w:sz w:val="22"/>
          <w:szCs w:val="22"/>
        </w:rPr>
        <w:t xml:space="preserve"> </w:t>
      </w:r>
      <w:proofErr w:type="spellStart"/>
      <w:r w:rsidRPr="007B08FB">
        <w:rPr>
          <w:rFonts w:ascii="Eras Medium ITC" w:hAnsi="Eras Medium ITC"/>
          <w:color w:val="262626"/>
          <w:sz w:val="22"/>
          <w:szCs w:val="22"/>
        </w:rPr>
        <w:t>competencias</w:t>
      </w:r>
      <w:proofErr w:type="spellEnd"/>
      <w:r w:rsidRPr="007B08FB">
        <w:rPr>
          <w:rFonts w:ascii="Eras Medium ITC" w:hAnsi="Eras Medium ITC"/>
          <w:color w:val="262626"/>
          <w:sz w:val="22"/>
          <w:szCs w:val="22"/>
        </w:rPr>
        <w:t xml:space="preserve"> </w:t>
      </w:r>
      <w:proofErr w:type="spellStart"/>
      <w:r w:rsidRPr="007B08FB">
        <w:rPr>
          <w:rFonts w:ascii="Eras Medium ITC" w:hAnsi="Eras Medium ITC"/>
          <w:color w:val="262626"/>
          <w:sz w:val="22"/>
          <w:szCs w:val="22"/>
        </w:rPr>
        <w:t>profesionales</w:t>
      </w:r>
      <w:proofErr w:type="spellEnd"/>
      <w:r w:rsidRPr="007B08FB">
        <w:rPr>
          <w:rFonts w:ascii="Eras Medium ITC" w:hAnsi="Eras Medium ITC"/>
          <w:color w:val="262626"/>
          <w:sz w:val="22"/>
          <w:szCs w:val="22"/>
        </w:rPr>
        <w:t xml:space="preserve">, </w:t>
      </w:r>
      <w:proofErr w:type="spellStart"/>
      <w:r w:rsidRPr="007B08FB">
        <w:rPr>
          <w:rFonts w:ascii="Eras Medium ITC" w:hAnsi="Eras Medium ITC"/>
          <w:color w:val="262626"/>
          <w:sz w:val="22"/>
          <w:szCs w:val="22"/>
        </w:rPr>
        <w:t>personales</w:t>
      </w:r>
      <w:proofErr w:type="spellEnd"/>
      <w:r w:rsidRPr="007B08FB">
        <w:rPr>
          <w:rFonts w:ascii="Eras Medium ITC" w:hAnsi="Eras Medium ITC"/>
          <w:color w:val="262626"/>
          <w:sz w:val="22"/>
          <w:szCs w:val="22"/>
        </w:rPr>
        <w:t xml:space="preserve"> y </w:t>
      </w:r>
      <w:proofErr w:type="spellStart"/>
      <w:r w:rsidRPr="007B08FB">
        <w:rPr>
          <w:rFonts w:ascii="Eras Medium ITC" w:hAnsi="Eras Medium ITC"/>
          <w:color w:val="262626"/>
          <w:sz w:val="22"/>
          <w:szCs w:val="22"/>
        </w:rPr>
        <w:t>sociales</w:t>
      </w:r>
      <w:proofErr w:type="spellEnd"/>
      <w:r w:rsidRPr="007B08FB">
        <w:rPr>
          <w:rFonts w:ascii="Eras Medium ITC" w:hAnsi="Eras Medium ITC"/>
          <w:color w:val="262626"/>
          <w:sz w:val="22"/>
          <w:szCs w:val="22"/>
        </w:rPr>
        <w:t xml:space="preserve">  </w:t>
      </w:r>
    </w:p>
    <w:p w14:paraId="06B26087" w14:textId="77777777" w:rsidR="003565D4" w:rsidRPr="007B08FB" w:rsidRDefault="003565D4" w:rsidP="003565D4">
      <w:pPr>
        <w:spacing w:after="35"/>
        <w:rPr>
          <w:rFonts w:ascii="Eras Medium ITC" w:hAnsi="Eras Medium ITC"/>
          <w:sz w:val="22"/>
          <w:szCs w:val="22"/>
        </w:rPr>
      </w:pPr>
      <w:r w:rsidRPr="007B08FB">
        <w:rPr>
          <w:rFonts w:ascii="Eras Medium ITC" w:hAnsi="Eras Medium ITC"/>
          <w:color w:val="262626"/>
          <w:sz w:val="22"/>
          <w:szCs w:val="22"/>
        </w:rPr>
        <w:t xml:space="preserve"> </w:t>
      </w:r>
    </w:p>
    <w:p w14:paraId="042DC6BB" w14:textId="77777777" w:rsidR="003565D4" w:rsidRPr="007B08FB" w:rsidRDefault="003565D4" w:rsidP="00AC46BB">
      <w:pPr>
        <w:numPr>
          <w:ilvl w:val="0"/>
          <w:numId w:val="10"/>
        </w:numPr>
        <w:ind w:hanging="360"/>
        <w:jc w:val="both"/>
        <w:rPr>
          <w:rFonts w:ascii="Eras Medium ITC" w:hAnsi="Eras Medium ITC"/>
          <w:sz w:val="22"/>
          <w:szCs w:val="22"/>
        </w:rPr>
      </w:pPr>
      <w:proofErr w:type="spellStart"/>
      <w:r w:rsidRPr="007B08FB">
        <w:rPr>
          <w:rFonts w:ascii="Eras Medium ITC" w:hAnsi="Eras Medium ITC"/>
          <w:color w:val="262626"/>
          <w:sz w:val="22"/>
          <w:szCs w:val="22"/>
        </w:rPr>
        <w:t>Comprender</w:t>
      </w:r>
      <w:proofErr w:type="spellEnd"/>
      <w:r w:rsidRPr="007B08FB">
        <w:rPr>
          <w:rFonts w:ascii="Eras Medium ITC" w:hAnsi="Eras Medium ITC"/>
          <w:color w:val="262626"/>
          <w:sz w:val="22"/>
          <w:szCs w:val="22"/>
        </w:rPr>
        <w:t xml:space="preserve"> la </w:t>
      </w:r>
      <w:proofErr w:type="spellStart"/>
      <w:r w:rsidRPr="007B08FB">
        <w:rPr>
          <w:rFonts w:ascii="Eras Medium ITC" w:hAnsi="Eras Medium ITC"/>
          <w:color w:val="262626"/>
          <w:sz w:val="22"/>
          <w:szCs w:val="22"/>
        </w:rPr>
        <w:t>organización</w:t>
      </w:r>
      <w:proofErr w:type="spellEnd"/>
      <w:r w:rsidRPr="007B08FB">
        <w:rPr>
          <w:rFonts w:ascii="Eras Medium ITC" w:hAnsi="Eras Medium ITC"/>
          <w:color w:val="262626"/>
          <w:sz w:val="22"/>
          <w:szCs w:val="22"/>
        </w:rPr>
        <w:t xml:space="preserve"> y </w:t>
      </w:r>
      <w:proofErr w:type="spellStart"/>
      <w:r w:rsidRPr="007B08FB">
        <w:rPr>
          <w:rFonts w:ascii="Eras Medium ITC" w:hAnsi="Eras Medium ITC"/>
          <w:color w:val="262626"/>
          <w:sz w:val="22"/>
          <w:szCs w:val="22"/>
        </w:rPr>
        <w:t>características</w:t>
      </w:r>
      <w:proofErr w:type="spellEnd"/>
      <w:r w:rsidRPr="007B08FB">
        <w:rPr>
          <w:rFonts w:ascii="Eras Medium ITC" w:hAnsi="Eras Medium ITC"/>
          <w:color w:val="262626"/>
          <w:sz w:val="22"/>
          <w:szCs w:val="22"/>
        </w:rPr>
        <w:t xml:space="preserve"> del sector </w:t>
      </w:r>
      <w:proofErr w:type="spellStart"/>
      <w:r w:rsidRPr="007B08FB">
        <w:rPr>
          <w:rFonts w:ascii="Eras Medium ITC" w:hAnsi="Eras Medium ITC"/>
          <w:color w:val="262626"/>
          <w:sz w:val="22"/>
          <w:szCs w:val="22"/>
        </w:rPr>
        <w:t>correspondiente</w:t>
      </w:r>
      <w:proofErr w:type="spellEnd"/>
      <w:r w:rsidRPr="007B08FB">
        <w:rPr>
          <w:rFonts w:ascii="Eras Medium ITC" w:hAnsi="Eras Medium ITC"/>
          <w:color w:val="262626"/>
          <w:sz w:val="22"/>
          <w:szCs w:val="22"/>
        </w:rPr>
        <w:t xml:space="preserve">, </w:t>
      </w:r>
      <w:proofErr w:type="spellStart"/>
      <w:r w:rsidRPr="007B08FB">
        <w:rPr>
          <w:rFonts w:ascii="Eras Medium ITC" w:hAnsi="Eras Medium ITC"/>
          <w:color w:val="262626"/>
          <w:sz w:val="22"/>
          <w:szCs w:val="22"/>
        </w:rPr>
        <w:t>así</w:t>
      </w:r>
      <w:proofErr w:type="spellEnd"/>
      <w:r w:rsidRPr="007B08FB">
        <w:rPr>
          <w:rFonts w:ascii="Eras Medium ITC" w:hAnsi="Eras Medium ITC"/>
          <w:color w:val="262626"/>
          <w:sz w:val="22"/>
          <w:szCs w:val="22"/>
        </w:rPr>
        <w:t xml:space="preserve"> </w:t>
      </w:r>
      <w:proofErr w:type="spellStart"/>
      <w:r w:rsidRPr="007B08FB">
        <w:rPr>
          <w:rFonts w:ascii="Eras Medium ITC" w:hAnsi="Eras Medium ITC"/>
          <w:color w:val="262626"/>
          <w:sz w:val="22"/>
          <w:szCs w:val="22"/>
        </w:rPr>
        <w:t>como</w:t>
      </w:r>
      <w:proofErr w:type="spellEnd"/>
      <w:r w:rsidRPr="007B08FB">
        <w:rPr>
          <w:rFonts w:ascii="Eras Medium ITC" w:hAnsi="Eras Medium ITC"/>
          <w:color w:val="262626"/>
          <w:sz w:val="22"/>
          <w:szCs w:val="22"/>
        </w:rPr>
        <w:t xml:space="preserve"> los </w:t>
      </w:r>
      <w:proofErr w:type="spellStart"/>
      <w:r w:rsidRPr="007B08FB">
        <w:rPr>
          <w:rFonts w:ascii="Eras Medium ITC" w:hAnsi="Eras Medium ITC"/>
          <w:color w:val="262626"/>
          <w:sz w:val="22"/>
          <w:szCs w:val="22"/>
        </w:rPr>
        <w:t>mecanismos</w:t>
      </w:r>
      <w:proofErr w:type="spellEnd"/>
      <w:r w:rsidRPr="007B08FB">
        <w:rPr>
          <w:rFonts w:ascii="Eras Medium ITC" w:hAnsi="Eras Medium ITC"/>
          <w:color w:val="262626"/>
          <w:sz w:val="22"/>
          <w:szCs w:val="22"/>
        </w:rPr>
        <w:t xml:space="preserve"> de </w:t>
      </w:r>
      <w:proofErr w:type="spellStart"/>
      <w:r w:rsidRPr="007B08FB">
        <w:rPr>
          <w:rFonts w:ascii="Eras Medium ITC" w:hAnsi="Eras Medium ITC"/>
          <w:color w:val="262626"/>
          <w:sz w:val="22"/>
          <w:szCs w:val="22"/>
        </w:rPr>
        <w:t>inserción</w:t>
      </w:r>
      <w:proofErr w:type="spellEnd"/>
      <w:r w:rsidRPr="007B08FB">
        <w:rPr>
          <w:rFonts w:ascii="Eras Medium ITC" w:hAnsi="Eras Medium ITC"/>
          <w:color w:val="262626"/>
          <w:sz w:val="22"/>
          <w:szCs w:val="22"/>
        </w:rPr>
        <w:t xml:space="preserve"> </w:t>
      </w:r>
      <w:proofErr w:type="spellStart"/>
      <w:r w:rsidRPr="007B08FB">
        <w:rPr>
          <w:rFonts w:ascii="Eras Medium ITC" w:hAnsi="Eras Medium ITC"/>
          <w:color w:val="262626"/>
          <w:sz w:val="22"/>
          <w:szCs w:val="22"/>
        </w:rPr>
        <w:t>profesional</w:t>
      </w:r>
      <w:proofErr w:type="spellEnd"/>
      <w:r w:rsidRPr="007B08FB">
        <w:rPr>
          <w:rFonts w:ascii="Eras Medium ITC" w:hAnsi="Eras Medium ITC"/>
          <w:color w:val="262626"/>
          <w:sz w:val="22"/>
          <w:szCs w:val="22"/>
        </w:rPr>
        <w:t xml:space="preserve">. </w:t>
      </w:r>
    </w:p>
    <w:p w14:paraId="6B2DA370" w14:textId="77777777" w:rsidR="003565D4" w:rsidRPr="007B08FB" w:rsidRDefault="003565D4" w:rsidP="003565D4">
      <w:pPr>
        <w:rPr>
          <w:rFonts w:ascii="Eras Medium ITC" w:hAnsi="Eras Medium ITC"/>
          <w:sz w:val="22"/>
          <w:szCs w:val="22"/>
        </w:rPr>
      </w:pPr>
      <w:r w:rsidRPr="007B08FB">
        <w:rPr>
          <w:rFonts w:ascii="Eras Medium ITC" w:hAnsi="Eras Medium ITC"/>
          <w:color w:val="262626"/>
          <w:sz w:val="22"/>
          <w:szCs w:val="22"/>
        </w:rPr>
        <w:t xml:space="preserve">  </w:t>
      </w:r>
    </w:p>
    <w:p w14:paraId="50E3DFAC" w14:textId="77777777" w:rsidR="003565D4" w:rsidRPr="007B08FB" w:rsidRDefault="003565D4" w:rsidP="00AC46BB">
      <w:pPr>
        <w:numPr>
          <w:ilvl w:val="0"/>
          <w:numId w:val="10"/>
        </w:numPr>
        <w:ind w:hanging="360"/>
        <w:jc w:val="both"/>
        <w:rPr>
          <w:rFonts w:ascii="Eras Medium ITC" w:hAnsi="Eras Medium ITC"/>
          <w:sz w:val="22"/>
          <w:szCs w:val="22"/>
        </w:rPr>
      </w:pPr>
      <w:proofErr w:type="spellStart"/>
      <w:r w:rsidRPr="007B08FB">
        <w:rPr>
          <w:rFonts w:ascii="Eras Medium ITC" w:hAnsi="Eras Medium ITC"/>
          <w:color w:val="262626"/>
          <w:sz w:val="22"/>
          <w:szCs w:val="22"/>
        </w:rPr>
        <w:t>Conocer</w:t>
      </w:r>
      <w:proofErr w:type="spellEnd"/>
      <w:r w:rsidRPr="007B08FB">
        <w:rPr>
          <w:rFonts w:ascii="Eras Medium ITC" w:hAnsi="Eras Medium ITC"/>
          <w:color w:val="262626"/>
          <w:sz w:val="22"/>
          <w:szCs w:val="22"/>
        </w:rPr>
        <w:t xml:space="preserve"> la </w:t>
      </w:r>
      <w:proofErr w:type="spellStart"/>
      <w:r w:rsidRPr="007B08FB">
        <w:rPr>
          <w:rFonts w:ascii="Eras Medium ITC" w:hAnsi="Eras Medium ITC"/>
          <w:color w:val="262626"/>
          <w:sz w:val="22"/>
          <w:szCs w:val="22"/>
        </w:rPr>
        <w:t>legislación</w:t>
      </w:r>
      <w:proofErr w:type="spellEnd"/>
      <w:r w:rsidRPr="007B08FB">
        <w:rPr>
          <w:rFonts w:ascii="Eras Medium ITC" w:hAnsi="Eras Medium ITC"/>
          <w:color w:val="262626"/>
          <w:sz w:val="22"/>
          <w:szCs w:val="22"/>
        </w:rPr>
        <w:t xml:space="preserve"> </w:t>
      </w:r>
      <w:proofErr w:type="spellStart"/>
      <w:r w:rsidRPr="007B08FB">
        <w:rPr>
          <w:rFonts w:ascii="Eras Medium ITC" w:hAnsi="Eras Medium ITC"/>
          <w:color w:val="262626"/>
          <w:sz w:val="22"/>
          <w:szCs w:val="22"/>
        </w:rPr>
        <w:t>laboral</w:t>
      </w:r>
      <w:proofErr w:type="spellEnd"/>
      <w:r w:rsidRPr="007B08FB">
        <w:rPr>
          <w:rFonts w:ascii="Eras Medium ITC" w:hAnsi="Eras Medium ITC"/>
          <w:color w:val="262626"/>
          <w:sz w:val="22"/>
          <w:szCs w:val="22"/>
        </w:rPr>
        <w:t xml:space="preserve"> </w:t>
      </w:r>
      <w:proofErr w:type="spellStart"/>
      <w:r w:rsidRPr="007B08FB">
        <w:rPr>
          <w:rFonts w:ascii="Eras Medium ITC" w:hAnsi="Eras Medium ITC"/>
          <w:color w:val="262626"/>
          <w:sz w:val="22"/>
          <w:szCs w:val="22"/>
        </w:rPr>
        <w:t>básica</w:t>
      </w:r>
      <w:proofErr w:type="spellEnd"/>
      <w:r w:rsidRPr="007B08FB">
        <w:rPr>
          <w:rFonts w:ascii="Eras Medium ITC" w:hAnsi="Eras Medium ITC"/>
          <w:color w:val="262626"/>
          <w:sz w:val="22"/>
          <w:szCs w:val="22"/>
        </w:rPr>
        <w:t xml:space="preserve"> y los derechos y </w:t>
      </w:r>
      <w:proofErr w:type="spellStart"/>
      <w:r w:rsidRPr="007B08FB">
        <w:rPr>
          <w:rFonts w:ascii="Eras Medium ITC" w:hAnsi="Eras Medium ITC"/>
          <w:color w:val="262626"/>
          <w:sz w:val="22"/>
          <w:szCs w:val="22"/>
        </w:rPr>
        <w:t>obligaciones</w:t>
      </w:r>
      <w:proofErr w:type="spellEnd"/>
      <w:r w:rsidRPr="007B08FB">
        <w:rPr>
          <w:rFonts w:ascii="Eras Medium ITC" w:hAnsi="Eras Medium ITC"/>
          <w:color w:val="262626"/>
          <w:sz w:val="22"/>
          <w:szCs w:val="22"/>
        </w:rPr>
        <w:t xml:space="preserve"> que se </w:t>
      </w:r>
      <w:proofErr w:type="spellStart"/>
      <w:r w:rsidRPr="007B08FB">
        <w:rPr>
          <w:rFonts w:ascii="Eras Medium ITC" w:hAnsi="Eras Medium ITC"/>
          <w:color w:val="262626"/>
          <w:sz w:val="22"/>
          <w:szCs w:val="22"/>
        </w:rPr>
        <w:t>derivan</w:t>
      </w:r>
      <w:proofErr w:type="spellEnd"/>
      <w:r w:rsidRPr="007B08FB">
        <w:rPr>
          <w:rFonts w:ascii="Eras Medium ITC" w:hAnsi="Eras Medium ITC"/>
          <w:color w:val="262626"/>
          <w:sz w:val="22"/>
          <w:szCs w:val="22"/>
        </w:rPr>
        <w:t xml:space="preserve"> de la </w:t>
      </w:r>
      <w:proofErr w:type="spellStart"/>
      <w:r w:rsidRPr="007B08FB">
        <w:rPr>
          <w:rFonts w:ascii="Eras Medium ITC" w:hAnsi="Eras Medium ITC"/>
          <w:color w:val="262626"/>
          <w:sz w:val="22"/>
          <w:szCs w:val="22"/>
        </w:rPr>
        <w:t>relación</w:t>
      </w:r>
      <w:proofErr w:type="spellEnd"/>
      <w:r w:rsidRPr="007B08FB">
        <w:rPr>
          <w:rFonts w:ascii="Eras Medium ITC" w:hAnsi="Eras Medium ITC"/>
          <w:color w:val="262626"/>
          <w:sz w:val="22"/>
          <w:szCs w:val="22"/>
        </w:rPr>
        <w:t xml:space="preserve"> </w:t>
      </w:r>
      <w:proofErr w:type="spellStart"/>
      <w:r w:rsidRPr="007B08FB">
        <w:rPr>
          <w:rFonts w:ascii="Eras Medium ITC" w:hAnsi="Eras Medium ITC"/>
          <w:color w:val="262626"/>
          <w:sz w:val="22"/>
          <w:szCs w:val="22"/>
        </w:rPr>
        <w:t>laboral</w:t>
      </w:r>
      <w:proofErr w:type="spellEnd"/>
      <w:r w:rsidRPr="007B08FB">
        <w:rPr>
          <w:rFonts w:ascii="Eras Medium ITC" w:hAnsi="Eras Medium ITC"/>
          <w:color w:val="262626"/>
          <w:sz w:val="22"/>
          <w:szCs w:val="22"/>
        </w:rPr>
        <w:t xml:space="preserve">. </w:t>
      </w:r>
    </w:p>
    <w:p w14:paraId="5108972F" w14:textId="77777777" w:rsidR="003565D4" w:rsidRPr="007B08FB" w:rsidRDefault="003565D4" w:rsidP="003565D4">
      <w:pPr>
        <w:rPr>
          <w:rFonts w:ascii="Eras Medium ITC" w:hAnsi="Eras Medium ITC"/>
          <w:sz w:val="22"/>
          <w:szCs w:val="22"/>
        </w:rPr>
      </w:pPr>
      <w:r w:rsidRPr="007B08FB">
        <w:rPr>
          <w:rFonts w:ascii="Eras Medium ITC" w:hAnsi="Eras Medium ITC"/>
          <w:color w:val="262626"/>
          <w:sz w:val="22"/>
          <w:szCs w:val="22"/>
        </w:rPr>
        <w:t xml:space="preserve">  </w:t>
      </w:r>
    </w:p>
    <w:p w14:paraId="519CCDC6" w14:textId="77777777" w:rsidR="003565D4" w:rsidRPr="007B08FB" w:rsidRDefault="003565D4" w:rsidP="00AC46BB">
      <w:pPr>
        <w:numPr>
          <w:ilvl w:val="0"/>
          <w:numId w:val="10"/>
        </w:numPr>
        <w:spacing w:after="4"/>
        <w:ind w:hanging="360"/>
        <w:jc w:val="both"/>
        <w:rPr>
          <w:rFonts w:ascii="Eras Medium ITC" w:hAnsi="Eras Medium ITC"/>
          <w:sz w:val="22"/>
          <w:szCs w:val="22"/>
        </w:rPr>
      </w:pPr>
      <w:proofErr w:type="spellStart"/>
      <w:r w:rsidRPr="007B08FB">
        <w:rPr>
          <w:rFonts w:ascii="Eras Medium ITC" w:hAnsi="Eras Medium ITC"/>
          <w:color w:val="262626"/>
          <w:sz w:val="22"/>
          <w:szCs w:val="22"/>
        </w:rPr>
        <w:t>Adquirir</w:t>
      </w:r>
      <w:proofErr w:type="spellEnd"/>
      <w:r w:rsidRPr="007B08FB">
        <w:rPr>
          <w:rFonts w:ascii="Eras Medium ITC" w:hAnsi="Eras Medium ITC"/>
          <w:color w:val="262626"/>
          <w:sz w:val="22"/>
          <w:szCs w:val="22"/>
        </w:rPr>
        <w:t xml:space="preserve"> los </w:t>
      </w:r>
      <w:proofErr w:type="spellStart"/>
      <w:r w:rsidRPr="007B08FB">
        <w:rPr>
          <w:rFonts w:ascii="Eras Medium ITC" w:hAnsi="Eras Medium ITC"/>
          <w:color w:val="262626"/>
          <w:sz w:val="22"/>
          <w:szCs w:val="22"/>
        </w:rPr>
        <w:t>conocimientos</w:t>
      </w:r>
      <w:proofErr w:type="spellEnd"/>
      <w:r w:rsidRPr="007B08FB">
        <w:rPr>
          <w:rFonts w:ascii="Eras Medium ITC" w:hAnsi="Eras Medium ITC"/>
          <w:color w:val="262626"/>
          <w:sz w:val="22"/>
          <w:szCs w:val="22"/>
        </w:rPr>
        <w:t xml:space="preserve"> y </w:t>
      </w:r>
      <w:proofErr w:type="spellStart"/>
      <w:r w:rsidRPr="007B08FB">
        <w:rPr>
          <w:rFonts w:ascii="Eras Medium ITC" w:hAnsi="Eras Medium ITC"/>
          <w:color w:val="262626"/>
          <w:sz w:val="22"/>
          <w:szCs w:val="22"/>
        </w:rPr>
        <w:t>habilidades</w:t>
      </w:r>
      <w:proofErr w:type="spellEnd"/>
      <w:r w:rsidRPr="007B08FB">
        <w:rPr>
          <w:rFonts w:ascii="Eras Medium ITC" w:hAnsi="Eras Medium ITC"/>
          <w:color w:val="262626"/>
          <w:sz w:val="22"/>
          <w:szCs w:val="22"/>
        </w:rPr>
        <w:t xml:space="preserve"> </w:t>
      </w:r>
      <w:proofErr w:type="spellStart"/>
      <w:r w:rsidRPr="007B08FB">
        <w:rPr>
          <w:rFonts w:ascii="Eras Medium ITC" w:hAnsi="Eras Medium ITC"/>
          <w:color w:val="262626"/>
          <w:sz w:val="22"/>
          <w:szCs w:val="22"/>
        </w:rPr>
        <w:t>necesarios</w:t>
      </w:r>
      <w:proofErr w:type="spellEnd"/>
      <w:r w:rsidRPr="007B08FB">
        <w:rPr>
          <w:rFonts w:ascii="Eras Medium ITC" w:hAnsi="Eras Medium ITC"/>
          <w:color w:val="262626"/>
          <w:sz w:val="22"/>
          <w:szCs w:val="22"/>
        </w:rPr>
        <w:t xml:space="preserve"> para </w:t>
      </w:r>
      <w:proofErr w:type="spellStart"/>
      <w:r w:rsidRPr="007B08FB">
        <w:rPr>
          <w:rFonts w:ascii="Eras Medium ITC" w:hAnsi="Eras Medium ITC"/>
          <w:color w:val="262626"/>
          <w:sz w:val="22"/>
          <w:szCs w:val="22"/>
        </w:rPr>
        <w:t>trabajar</w:t>
      </w:r>
      <w:proofErr w:type="spellEnd"/>
      <w:r w:rsidRPr="007B08FB">
        <w:rPr>
          <w:rFonts w:ascii="Eras Medium ITC" w:hAnsi="Eras Medium ITC"/>
          <w:color w:val="262626"/>
          <w:sz w:val="22"/>
          <w:szCs w:val="22"/>
        </w:rPr>
        <w:t xml:space="preserve"> </w:t>
      </w:r>
      <w:proofErr w:type="spellStart"/>
      <w:r w:rsidRPr="007B08FB">
        <w:rPr>
          <w:rFonts w:ascii="Eras Medium ITC" w:hAnsi="Eras Medium ITC"/>
          <w:color w:val="262626"/>
          <w:sz w:val="22"/>
          <w:szCs w:val="22"/>
        </w:rPr>
        <w:t>en</w:t>
      </w:r>
      <w:proofErr w:type="spellEnd"/>
      <w:r w:rsidRPr="007B08FB">
        <w:rPr>
          <w:rFonts w:ascii="Eras Medium ITC" w:hAnsi="Eras Medium ITC"/>
          <w:color w:val="262626"/>
          <w:sz w:val="22"/>
          <w:szCs w:val="22"/>
        </w:rPr>
        <w:t xml:space="preserve"> </w:t>
      </w:r>
      <w:proofErr w:type="spellStart"/>
      <w:r w:rsidRPr="007B08FB">
        <w:rPr>
          <w:rFonts w:ascii="Eras Medium ITC" w:hAnsi="Eras Medium ITC"/>
          <w:color w:val="262626"/>
          <w:sz w:val="22"/>
          <w:szCs w:val="22"/>
        </w:rPr>
        <w:t>condiciones</w:t>
      </w:r>
      <w:proofErr w:type="spellEnd"/>
      <w:r w:rsidRPr="007B08FB">
        <w:rPr>
          <w:rFonts w:ascii="Eras Medium ITC" w:hAnsi="Eras Medium ITC"/>
          <w:color w:val="262626"/>
          <w:sz w:val="22"/>
          <w:szCs w:val="22"/>
        </w:rPr>
        <w:t xml:space="preserve"> de </w:t>
      </w:r>
      <w:proofErr w:type="spellStart"/>
      <w:r w:rsidRPr="007B08FB">
        <w:rPr>
          <w:rFonts w:ascii="Eras Medium ITC" w:hAnsi="Eras Medium ITC"/>
          <w:color w:val="262626"/>
          <w:sz w:val="22"/>
          <w:szCs w:val="22"/>
        </w:rPr>
        <w:t>seguridad</w:t>
      </w:r>
      <w:proofErr w:type="spellEnd"/>
      <w:r w:rsidRPr="007B08FB">
        <w:rPr>
          <w:rFonts w:ascii="Eras Medium ITC" w:hAnsi="Eras Medium ITC"/>
          <w:color w:val="262626"/>
          <w:sz w:val="22"/>
          <w:szCs w:val="22"/>
        </w:rPr>
        <w:t xml:space="preserve"> y </w:t>
      </w:r>
      <w:proofErr w:type="spellStart"/>
      <w:r w:rsidRPr="007B08FB">
        <w:rPr>
          <w:rFonts w:ascii="Eras Medium ITC" w:hAnsi="Eras Medium ITC"/>
          <w:color w:val="262626"/>
          <w:sz w:val="22"/>
          <w:szCs w:val="22"/>
        </w:rPr>
        <w:t>prevenir</w:t>
      </w:r>
      <w:proofErr w:type="spellEnd"/>
      <w:r w:rsidRPr="007B08FB">
        <w:rPr>
          <w:rFonts w:ascii="Eras Medium ITC" w:hAnsi="Eras Medium ITC"/>
          <w:color w:val="262626"/>
          <w:sz w:val="22"/>
          <w:szCs w:val="22"/>
        </w:rPr>
        <w:t xml:space="preserve"> los </w:t>
      </w:r>
      <w:proofErr w:type="spellStart"/>
      <w:r w:rsidRPr="007B08FB">
        <w:rPr>
          <w:rFonts w:ascii="Eras Medium ITC" w:hAnsi="Eras Medium ITC"/>
          <w:color w:val="262626"/>
          <w:sz w:val="22"/>
          <w:szCs w:val="22"/>
        </w:rPr>
        <w:t>posibles</w:t>
      </w:r>
      <w:proofErr w:type="spellEnd"/>
      <w:r w:rsidRPr="007B08FB">
        <w:rPr>
          <w:rFonts w:ascii="Eras Medium ITC" w:hAnsi="Eras Medium ITC"/>
          <w:color w:val="262626"/>
          <w:sz w:val="22"/>
          <w:szCs w:val="22"/>
        </w:rPr>
        <w:t xml:space="preserve"> </w:t>
      </w:r>
      <w:proofErr w:type="spellStart"/>
      <w:r w:rsidRPr="007B08FB">
        <w:rPr>
          <w:rFonts w:ascii="Eras Medium ITC" w:hAnsi="Eras Medium ITC"/>
          <w:color w:val="262626"/>
          <w:sz w:val="22"/>
          <w:szCs w:val="22"/>
        </w:rPr>
        <w:t>riesgos</w:t>
      </w:r>
      <w:proofErr w:type="spellEnd"/>
      <w:r w:rsidRPr="007B08FB">
        <w:rPr>
          <w:rFonts w:ascii="Eras Medium ITC" w:hAnsi="Eras Medium ITC"/>
          <w:color w:val="262626"/>
          <w:sz w:val="22"/>
          <w:szCs w:val="22"/>
        </w:rPr>
        <w:t xml:space="preserve"> </w:t>
      </w:r>
      <w:proofErr w:type="spellStart"/>
      <w:r w:rsidRPr="007B08FB">
        <w:rPr>
          <w:rFonts w:ascii="Eras Medium ITC" w:hAnsi="Eras Medium ITC"/>
          <w:color w:val="262626"/>
          <w:sz w:val="22"/>
          <w:szCs w:val="22"/>
        </w:rPr>
        <w:t>derivados</w:t>
      </w:r>
      <w:proofErr w:type="spellEnd"/>
      <w:r w:rsidRPr="007B08FB">
        <w:rPr>
          <w:rFonts w:ascii="Eras Medium ITC" w:hAnsi="Eras Medium ITC"/>
          <w:color w:val="262626"/>
          <w:sz w:val="22"/>
          <w:szCs w:val="22"/>
        </w:rPr>
        <w:t xml:space="preserve"> de las </w:t>
      </w:r>
      <w:proofErr w:type="spellStart"/>
      <w:r w:rsidRPr="007B08FB">
        <w:rPr>
          <w:rFonts w:ascii="Eras Medium ITC" w:hAnsi="Eras Medium ITC"/>
          <w:color w:val="262626"/>
          <w:sz w:val="22"/>
          <w:szCs w:val="22"/>
        </w:rPr>
        <w:t>situaciones</w:t>
      </w:r>
      <w:proofErr w:type="spellEnd"/>
      <w:r w:rsidRPr="007B08FB">
        <w:rPr>
          <w:rFonts w:ascii="Eras Medium ITC" w:hAnsi="Eras Medium ITC"/>
          <w:color w:val="262626"/>
          <w:sz w:val="22"/>
          <w:szCs w:val="22"/>
        </w:rPr>
        <w:t xml:space="preserve"> de </w:t>
      </w:r>
      <w:proofErr w:type="spellStart"/>
      <w:r w:rsidRPr="007B08FB">
        <w:rPr>
          <w:rFonts w:ascii="Eras Medium ITC" w:hAnsi="Eras Medium ITC"/>
          <w:color w:val="262626"/>
          <w:sz w:val="22"/>
          <w:szCs w:val="22"/>
        </w:rPr>
        <w:t>trabajo</w:t>
      </w:r>
      <w:proofErr w:type="spellEnd"/>
      <w:r w:rsidRPr="007B08FB">
        <w:rPr>
          <w:rFonts w:ascii="Eras Medium ITC" w:hAnsi="Eras Medium ITC"/>
          <w:color w:val="262626"/>
          <w:sz w:val="22"/>
          <w:szCs w:val="22"/>
        </w:rPr>
        <w:t xml:space="preserve">. </w:t>
      </w:r>
    </w:p>
    <w:p w14:paraId="078F0DC2" w14:textId="77777777" w:rsidR="003565D4" w:rsidRPr="007B08FB" w:rsidRDefault="003565D4" w:rsidP="003565D4">
      <w:pPr>
        <w:ind w:left="720"/>
        <w:rPr>
          <w:rFonts w:ascii="Eras Medium ITC" w:hAnsi="Eras Medium ITC"/>
          <w:sz w:val="22"/>
          <w:szCs w:val="22"/>
        </w:rPr>
      </w:pPr>
      <w:r w:rsidRPr="007B08FB">
        <w:rPr>
          <w:rFonts w:ascii="Eras Medium ITC" w:hAnsi="Eras Medium ITC"/>
          <w:color w:val="262626"/>
          <w:sz w:val="22"/>
          <w:szCs w:val="22"/>
        </w:rPr>
        <w:t xml:space="preserve"> </w:t>
      </w:r>
    </w:p>
    <w:p w14:paraId="160F8360" w14:textId="77777777" w:rsidR="003565D4" w:rsidRPr="007B08FB" w:rsidRDefault="003565D4" w:rsidP="00AC46BB">
      <w:pPr>
        <w:numPr>
          <w:ilvl w:val="0"/>
          <w:numId w:val="10"/>
        </w:numPr>
        <w:ind w:hanging="360"/>
        <w:jc w:val="both"/>
        <w:rPr>
          <w:rFonts w:ascii="Eras Medium ITC" w:hAnsi="Eras Medium ITC"/>
          <w:sz w:val="22"/>
          <w:szCs w:val="22"/>
        </w:rPr>
      </w:pPr>
      <w:proofErr w:type="spellStart"/>
      <w:r w:rsidRPr="007B08FB">
        <w:rPr>
          <w:rFonts w:ascii="Eras Medium ITC" w:hAnsi="Eras Medium ITC"/>
          <w:color w:val="262626"/>
          <w:sz w:val="22"/>
          <w:szCs w:val="22"/>
        </w:rPr>
        <w:t>Participar</w:t>
      </w:r>
      <w:proofErr w:type="spellEnd"/>
      <w:r w:rsidRPr="007B08FB">
        <w:rPr>
          <w:rFonts w:ascii="Eras Medium ITC" w:hAnsi="Eras Medium ITC"/>
          <w:color w:val="262626"/>
          <w:sz w:val="22"/>
          <w:szCs w:val="22"/>
        </w:rPr>
        <w:t xml:space="preserve"> de forma </w:t>
      </w:r>
      <w:proofErr w:type="spellStart"/>
      <w:r w:rsidRPr="007B08FB">
        <w:rPr>
          <w:rFonts w:ascii="Eras Medium ITC" w:hAnsi="Eras Medium ITC"/>
          <w:color w:val="262626"/>
          <w:sz w:val="22"/>
          <w:szCs w:val="22"/>
        </w:rPr>
        <w:t>activa</w:t>
      </w:r>
      <w:proofErr w:type="spellEnd"/>
      <w:r w:rsidRPr="007B08FB">
        <w:rPr>
          <w:rFonts w:ascii="Eras Medium ITC" w:hAnsi="Eras Medium ITC"/>
          <w:color w:val="262626"/>
          <w:sz w:val="22"/>
          <w:szCs w:val="22"/>
        </w:rPr>
        <w:t xml:space="preserve"> </w:t>
      </w:r>
      <w:proofErr w:type="spellStart"/>
      <w:r w:rsidRPr="007B08FB">
        <w:rPr>
          <w:rFonts w:ascii="Eras Medium ITC" w:hAnsi="Eras Medium ITC"/>
          <w:color w:val="262626"/>
          <w:sz w:val="22"/>
          <w:szCs w:val="22"/>
        </w:rPr>
        <w:t>en</w:t>
      </w:r>
      <w:proofErr w:type="spellEnd"/>
      <w:r w:rsidRPr="007B08FB">
        <w:rPr>
          <w:rFonts w:ascii="Eras Medium ITC" w:hAnsi="Eras Medium ITC"/>
          <w:color w:val="262626"/>
          <w:sz w:val="22"/>
          <w:szCs w:val="22"/>
        </w:rPr>
        <w:t xml:space="preserve"> la </w:t>
      </w:r>
      <w:proofErr w:type="spellStart"/>
      <w:r w:rsidRPr="007B08FB">
        <w:rPr>
          <w:rFonts w:ascii="Eras Medium ITC" w:hAnsi="Eras Medium ITC"/>
          <w:color w:val="262626"/>
          <w:sz w:val="22"/>
          <w:szCs w:val="22"/>
        </w:rPr>
        <w:t>vida</w:t>
      </w:r>
      <w:proofErr w:type="spellEnd"/>
      <w:r w:rsidRPr="007B08FB">
        <w:rPr>
          <w:rFonts w:ascii="Eras Medium ITC" w:hAnsi="Eras Medium ITC"/>
          <w:color w:val="262626"/>
          <w:sz w:val="22"/>
          <w:szCs w:val="22"/>
        </w:rPr>
        <w:t xml:space="preserve"> </w:t>
      </w:r>
      <w:proofErr w:type="spellStart"/>
      <w:r w:rsidRPr="007B08FB">
        <w:rPr>
          <w:rFonts w:ascii="Eras Medium ITC" w:hAnsi="Eras Medium ITC"/>
          <w:color w:val="262626"/>
          <w:sz w:val="22"/>
          <w:szCs w:val="22"/>
        </w:rPr>
        <w:t>económica</w:t>
      </w:r>
      <w:proofErr w:type="spellEnd"/>
      <w:r w:rsidRPr="007B08FB">
        <w:rPr>
          <w:rFonts w:ascii="Eras Medium ITC" w:hAnsi="Eras Medium ITC"/>
          <w:color w:val="262626"/>
          <w:sz w:val="22"/>
          <w:szCs w:val="22"/>
        </w:rPr>
        <w:t xml:space="preserve">, social y cultural, con una </w:t>
      </w:r>
      <w:proofErr w:type="spellStart"/>
      <w:r w:rsidRPr="007B08FB">
        <w:rPr>
          <w:rFonts w:ascii="Eras Medium ITC" w:hAnsi="Eras Medium ITC"/>
          <w:color w:val="262626"/>
          <w:sz w:val="22"/>
          <w:szCs w:val="22"/>
        </w:rPr>
        <w:t>actitud</w:t>
      </w:r>
      <w:proofErr w:type="spellEnd"/>
      <w:r w:rsidRPr="007B08FB">
        <w:rPr>
          <w:rFonts w:ascii="Eras Medium ITC" w:hAnsi="Eras Medium ITC"/>
          <w:color w:val="262626"/>
          <w:sz w:val="22"/>
          <w:szCs w:val="22"/>
        </w:rPr>
        <w:t xml:space="preserve"> </w:t>
      </w:r>
      <w:proofErr w:type="spellStart"/>
      <w:r w:rsidRPr="007B08FB">
        <w:rPr>
          <w:rFonts w:ascii="Eras Medium ITC" w:hAnsi="Eras Medium ITC"/>
          <w:color w:val="262626"/>
          <w:sz w:val="22"/>
          <w:szCs w:val="22"/>
        </w:rPr>
        <w:t>crítica</w:t>
      </w:r>
      <w:proofErr w:type="spellEnd"/>
      <w:r w:rsidRPr="007B08FB">
        <w:rPr>
          <w:rFonts w:ascii="Eras Medium ITC" w:hAnsi="Eras Medium ITC"/>
          <w:color w:val="262626"/>
          <w:sz w:val="22"/>
          <w:szCs w:val="22"/>
        </w:rPr>
        <w:t xml:space="preserve"> y </w:t>
      </w:r>
      <w:proofErr w:type="spellStart"/>
      <w:r w:rsidRPr="007B08FB">
        <w:rPr>
          <w:rFonts w:ascii="Eras Medium ITC" w:hAnsi="Eras Medium ITC"/>
          <w:color w:val="262626"/>
          <w:sz w:val="22"/>
          <w:szCs w:val="22"/>
        </w:rPr>
        <w:t>responsable</w:t>
      </w:r>
      <w:proofErr w:type="spellEnd"/>
      <w:r w:rsidRPr="007B08FB">
        <w:rPr>
          <w:rFonts w:ascii="Eras Medium ITC" w:hAnsi="Eras Medium ITC"/>
          <w:color w:val="262626"/>
          <w:sz w:val="22"/>
          <w:szCs w:val="22"/>
        </w:rPr>
        <w:t xml:space="preserve"> </w:t>
      </w:r>
    </w:p>
    <w:p w14:paraId="6C2FC0AE" w14:textId="77777777" w:rsidR="003565D4" w:rsidRPr="007B08FB" w:rsidRDefault="003565D4" w:rsidP="003565D4">
      <w:pPr>
        <w:spacing w:after="16"/>
        <w:rPr>
          <w:rFonts w:ascii="Eras Medium ITC" w:hAnsi="Eras Medium ITC"/>
          <w:sz w:val="22"/>
          <w:szCs w:val="22"/>
        </w:rPr>
      </w:pPr>
      <w:r w:rsidRPr="007B08FB">
        <w:rPr>
          <w:rFonts w:ascii="Eras Medium ITC" w:hAnsi="Eras Medium ITC"/>
          <w:color w:val="262626"/>
          <w:sz w:val="22"/>
          <w:szCs w:val="22"/>
        </w:rPr>
        <w:t xml:space="preserve">  </w:t>
      </w:r>
    </w:p>
    <w:p w14:paraId="7EFFC5FF" w14:textId="77777777" w:rsidR="003565D4" w:rsidRPr="007B08FB" w:rsidRDefault="003565D4" w:rsidP="003565D4">
      <w:pPr>
        <w:spacing w:after="28"/>
        <w:ind w:left="-5" w:firstLine="365"/>
        <w:jc w:val="both"/>
        <w:rPr>
          <w:rFonts w:ascii="Eras Medium ITC" w:hAnsi="Eras Medium ITC"/>
          <w:color w:val="262626"/>
          <w:sz w:val="22"/>
          <w:szCs w:val="22"/>
        </w:rPr>
      </w:pPr>
      <w:r w:rsidRPr="007B08FB">
        <w:rPr>
          <w:rFonts w:ascii="Eras Medium ITC" w:hAnsi="Eras Medium ITC"/>
          <w:color w:val="262626"/>
          <w:sz w:val="22"/>
          <w:szCs w:val="22"/>
        </w:rPr>
        <w:t xml:space="preserve">El </w:t>
      </w:r>
      <w:proofErr w:type="spellStart"/>
      <w:r w:rsidRPr="007B08FB">
        <w:rPr>
          <w:rFonts w:ascii="Eras Medium ITC" w:hAnsi="Eras Medium ITC"/>
          <w:color w:val="262626"/>
          <w:sz w:val="22"/>
          <w:szCs w:val="22"/>
        </w:rPr>
        <w:t>ámbito</w:t>
      </w:r>
      <w:proofErr w:type="spellEnd"/>
      <w:r w:rsidRPr="007B08FB">
        <w:rPr>
          <w:rFonts w:ascii="Eras Medium ITC" w:hAnsi="Eras Medium ITC"/>
          <w:color w:val="262626"/>
          <w:sz w:val="22"/>
          <w:szCs w:val="22"/>
        </w:rPr>
        <w:t xml:space="preserve"> de </w:t>
      </w:r>
      <w:proofErr w:type="spellStart"/>
      <w:r w:rsidRPr="007B08FB">
        <w:rPr>
          <w:rFonts w:ascii="Eras Medium ITC" w:hAnsi="Eras Medium ITC"/>
          <w:color w:val="262626"/>
          <w:sz w:val="22"/>
          <w:szCs w:val="22"/>
        </w:rPr>
        <w:t>aplicación</w:t>
      </w:r>
      <w:proofErr w:type="spellEnd"/>
      <w:r w:rsidRPr="007B08FB">
        <w:rPr>
          <w:rFonts w:ascii="Eras Medium ITC" w:hAnsi="Eras Medium ITC"/>
          <w:color w:val="262626"/>
          <w:sz w:val="22"/>
          <w:szCs w:val="22"/>
        </w:rPr>
        <w:t xml:space="preserve"> de las </w:t>
      </w:r>
      <w:proofErr w:type="spellStart"/>
      <w:r w:rsidRPr="007B08FB">
        <w:rPr>
          <w:rFonts w:ascii="Eras Medium ITC" w:hAnsi="Eras Medium ITC"/>
          <w:color w:val="262626"/>
          <w:sz w:val="22"/>
          <w:szCs w:val="22"/>
        </w:rPr>
        <w:t>capacidades</w:t>
      </w:r>
      <w:proofErr w:type="spellEnd"/>
      <w:r w:rsidRPr="007B08FB">
        <w:rPr>
          <w:rFonts w:ascii="Eras Medium ITC" w:hAnsi="Eras Medium ITC"/>
          <w:color w:val="262626"/>
          <w:sz w:val="22"/>
          <w:szCs w:val="22"/>
        </w:rPr>
        <w:t xml:space="preserve"> </w:t>
      </w:r>
      <w:proofErr w:type="spellStart"/>
      <w:r w:rsidRPr="007B08FB">
        <w:rPr>
          <w:rFonts w:ascii="Eras Medium ITC" w:hAnsi="Eras Medium ITC"/>
          <w:color w:val="262626"/>
          <w:sz w:val="22"/>
          <w:szCs w:val="22"/>
        </w:rPr>
        <w:t>obtenidas</w:t>
      </w:r>
      <w:proofErr w:type="spellEnd"/>
      <w:r w:rsidRPr="007B08FB">
        <w:rPr>
          <w:rFonts w:ascii="Eras Medium ITC" w:hAnsi="Eras Medium ITC"/>
          <w:color w:val="262626"/>
          <w:sz w:val="22"/>
          <w:szCs w:val="22"/>
        </w:rPr>
        <w:t xml:space="preserve"> </w:t>
      </w:r>
      <w:proofErr w:type="spellStart"/>
      <w:r w:rsidRPr="007B08FB">
        <w:rPr>
          <w:rFonts w:ascii="Eras Medium ITC" w:hAnsi="Eras Medium ITC"/>
          <w:color w:val="262626"/>
          <w:sz w:val="22"/>
          <w:szCs w:val="22"/>
        </w:rPr>
        <w:t>en</w:t>
      </w:r>
      <w:proofErr w:type="spellEnd"/>
      <w:r w:rsidRPr="007B08FB">
        <w:rPr>
          <w:rFonts w:ascii="Eras Medium ITC" w:hAnsi="Eras Medium ITC"/>
          <w:color w:val="262626"/>
          <w:sz w:val="22"/>
          <w:szCs w:val="22"/>
        </w:rPr>
        <w:t xml:space="preserve"> </w:t>
      </w:r>
      <w:proofErr w:type="spellStart"/>
      <w:r w:rsidRPr="007B08FB">
        <w:rPr>
          <w:rFonts w:ascii="Eras Medium ITC" w:hAnsi="Eras Medium ITC"/>
          <w:color w:val="262626"/>
          <w:sz w:val="22"/>
          <w:szCs w:val="22"/>
        </w:rPr>
        <w:t>éste</w:t>
      </w:r>
      <w:proofErr w:type="spellEnd"/>
      <w:r w:rsidRPr="007B08FB">
        <w:rPr>
          <w:rFonts w:ascii="Eras Medium ITC" w:hAnsi="Eras Medium ITC"/>
          <w:color w:val="262626"/>
          <w:sz w:val="22"/>
          <w:szCs w:val="22"/>
        </w:rPr>
        <w:t xml:space="preserve"> </w:t>
      </w:r>
      <w:proofErr w:type="spellStart"/>
      <w:r w:rsidRPr="007B08FB">
        <w:rPr>
          <w:rFonts w:ascii="Eras Medium ITC" w:hAnsi="Eras Medium ITC"/>
          <w:color w:val="262626"/>
          <w:sz w:val="22"/>
          <w:szCs w:val="22"/>
        </w:rPr>
        <w:t>módulo</w:t>
      </w:r>
      <w:proofErr w:type="spellEnd"/>
      <w:r w:rsidRPr="007B08FB">
        <w:rPr>
          <w:rFonts w:ascii="Eras Medium ITC" w:hAnsi="Eras Medium ITC"/>
          <w:color w:val="262626"/>
          <w:sz w:val="22"/>
          <w:szCs w:val="22"/>
        </w:rPr>
        <w:t xml:space="preserve"> es </w:t>
      </w:r>
      <w:proofErr w:type="spellStart"/>
      <w:r w:rsidRPr="007B08FB">
        <w:rPr>
          <w:rFonts w:ascii="Eras Medium ITC" w:hAnsi="Eras Medium ITC"/>
          <w:color w:val="262626"/>
          <w:sz w:val="22"/>
          <w:szCs w:val="22"/>
        </w:rPr>
        <w:t>el</w:t>
      </w:r>
      <w:proofErr w:type="spellEnd"/>
      <w:r w:rsidRPr="007B08FB">
        <w:rPr>
          <w:rFonts w:ascii="Eras Medium ITC" w:hAnsi="Eras Medium ITC"/>
          <w:color w:val="262626"/>
          <w:sz w:val="22"/>
          <w:szCs w:val="22"/>
        </w:rPr>
        <w:t xml:space="preserve"> </w:t>
      </w:r>
      <w:proofErr w:type="spellStart"/>
      <w:r w:rsidRPr="007B08FB">
        <w:rPr>
          <w:rFonts w:ascii="Eras Medium ITC" w:hAnsi="Eras Medium ITC"/>
          <w:color w:val="262626"/>
          <w:sz w:val="22"/>
          <w:szCs w:val="22"/>
        </w:rPr>
        <w:t>entorno</w:t>
      </w:r>
      <w:proofErr w:type="spellEnd"/>
      <w:r w:rsidRPr="007B08FB">
        <w:rPr>
          <w:rFonts w:ascii="Eras Medium ITC" w:hAnsi="Eras Medium ITC"/>
          <w:color w:val="262626"/>
          <w:sz w:val="22"/>
          <w:szCs w:val="22"/>
        </w:rPr>
        <w:t xml:space="preserve"> </w:t>
      </w:r>
      <w:proofErr w:type="spellStart"/>
      <w:r w:rsidRPr="007B08FB">
        <w:rPr>
          <w:rFonts w:ascii="Eras Medium ITC" w:hAnsi="Eras Medium ITC"/>
          <w:color w:val="262626"/>
          <w:sz w:val="22"/>
          <w:szCs w:val="22"/>
        </w:rPr>
        <w:t>laboral</w:t>
      </w:r>
      <w:proofErr w:type="spellEnd"/>
      <w:r w:rsidRPr="007B08FB">
        <w:rPr>
          <w:rFonts w:ascii="Eras Medium ITC" w:hAnsi="Eras Medium ITC"/>
          <w:color w:val="262626"/>
          <w:sz w:val="22"/>
          <w:szCs w:val="22"/>
        </w:rPr>
        <w:t xml:space="preserve"> </w:t>
      </w:r>
      <w:proofErr w:type="spellStart"/>
      <w:r w:rsidRPr="007B08FB">
        <w:rPr>
          <w:rFonts w:ascii="Eras Medium ITC" w:hAnsi="Eras Medium ITC"/>
          <w:color w:val="262626"/>
          <w:sz w:val="22"/>
          <w:szCs w:val="22"/>
        </w:rPr>
        <w:t>en</w:t>
      </w:r>
      <w:proofErr w:type="spellEnd"/>
      <w:r w:rsidRPr="007B08FB">
        <w:rPr>
          <w:rFonts w:ascii="Eras Medium ITC" w:hAnsi="Eras Medium ITC"/>
          <w:color w:val="262626"/>
          <w:sz w:val="22"/>
          <w:szCs w:val="22"/>
        </w:rPr>
        <w:t xml:space="preserve"> general, de </w:t>
      </w:r>
      <w:proofErr w:type="spellStart"/>
      <w:r w:rsidRPr="007B08FB">
        <w:rPr>
          <w:rFonts w:ascii="Eras Medium ITC" w:hAnsi="Eras Medium ITC"/>
          <w:color w:val="262626"/>
          <w:sz w:val="22"/>
          <w:szCs w:val="22"/>
        </w:rPr>
        <w:t>ahí</w:t>
      </w:r>
      <w:proofErr w:type="spellEnd"/>
      <w:r w:rsidRPr="007B08FB">
        <w:rPr>
          <w:rFonts w:ascii="Eras Medium ITC" w:hAnsi="Eras Medium ITC"/>
          <w:color w:val="262626"/>
          <w:sz w:val="22"/>
          <w:szCs w:val="22"/>
        </w:rPr>
        <w:t xml:space="preserve"> que </w:t>
      </w:r>
      <w:proofErr w:type="spellStart"/>
      <w:r w:rsidRPr="007B08FB">
        <w:rPr>
          <w:rFonts w:ascii="Eras Medium ITC" w:hAnsi="Eras Medium ITC"/>
          <w:color w:val="262626"/>
          <w:sz w:val="22"/>
          <w:szCs w:val="22"/>
        </w:rPr>
        <w:t>sea</w:t>
      </w:r>
      <w:proofErr w:type="spellEnd"/>
      <w:r w:rsidRPr="007B08FB">
        <w:rPr>
          <w:rFonts w:ascii="Eras Medium ITC" w:hAnsi="Eras Medium ITC"/>
          <w:color w:val="262626"/>
          <w:sz w:val="22"/>
          <w:szCs w:val="22"/>
        </w:rPr>
        <w:t xml:space="preserve"> un </w:t>
      </w:r>
      <w:proofErr w:type="spellStart"/>
      <w:r w:rsidRPr="007B08FB">
        <w:rPr>
          <w:rFonts w:ascii="Eras Medium ITC" w:hAnsi="Eras Medium ITC"/>
          <w:color w:val="262626"/>
          <w:sz w:val="22"/>
          <w:szCs w:val="22"/>
        </w:rPr>
        <w:t>módulo</w:t>
      </w:r>
      <w:proofErr w:type="spellEnd"/>
      <w:r w:rsidRPr="007B08FB">
        <w:rPr>
          <w:rFonts w:ascii="Eras Medium ITC" w:hAnsi="Eras Medium ITC"/>
          <w:color w:val="262626"/>
          <w:sz w:val="22"/>
          <w:szCs w:val="22"/>
        </w:rPr>
        <w:t xml:space="preserve"> </w:t>
      </w:r>
      <w:proofErr w:type="spellStart"/>
      <w:r w:rsidRPr="007B08FB">
        <w:rPr>
          <w:rFonts w:ascii="Eras Medium ITC" w:hAnsi="Eras Medium ITC"/>
          <w:color w:val="262626"/>
          <w:sz w:val="22"/>
          <w:szCs w:val="22"/>
        </w:rPr>
        <w:t>común</w:t>
      </w:r>
      <w:proofErr w:type="spellEnd"/>
      <w:r w:rsidRPr="007B08FB">
        <w:rPr>
          <w:rFonts w:ascii="Eras Medium ITC" w:hAnsi="Eras Medium ITC"/>
          <w:color w:val="262626"/>
          <w:sz w:val="22"/>
          <w:szCs w:val="22"/>
        </w:rPr>
        <w:t xml:space="preserve"> a </w:t>
      </w:r>
      <w:proofErr w:type="spellStart"/>
      <w:r w:rsidRPr="007B08FB">
        <w:rPr>
          <w:rFonts w:ascii="Eras Medium ITC" w:hAnsi="Eras Medium ITC"/>
          <w:color w:val="262626"/>
          <w:sz w:val="22"/>
          <w:szCs w:val="22"/>
        </w:rPr>
        <w:t>todos</w:t>
      </w:r>
      <w:proofErr w:type="spellEnd"/>
      <w:r w:rsidRPr="007B08FB">
        <w:rPr>
          <w:rFonts w:ascii="Eras Medium ITC" w:hAnsi="Eras Medium ITC"/>
          <w:color w:val="262626"/>
          <w:sz w:val="22"/>
          <w:szCs w:val="22"/>
        </w:rPr>
        <w:t xml:space="preserve"> los </w:t>
      </w:r>
      <w:proofErr w:type="spellStart"/>
      <w:r w:rsidRPr="007B08FB">
        <w:rPr>
          <w:rFonts w:ascii="Eras Medium ITC" w:hAnsi="Eras Medium ITC"/>
          <w:color w:val="262626"/>
          <w:sz w:val="22"/>
          <w:szCs w:val="22"/>
        </w:rPr>
        <w:t>ciclos</w:t>
      </w:r>
      <w:proofErr w:type="spellEnd"/>
      <w:r w:rsidRPr="007B08FB">
        <w:rPr>
          <w:rFonts w:ascii="Eras Medium ITC" w:hAnsi="Eras Medium ITC"/>
          <w:color w:val="262626"/>
          <w:sz w:val="22"/>
          <w:szCs w:val="22"/>
        </w:rPr>
        <w:t xml:space="preserve">. Por </w:t>
      </w:r>
      <w:proofErr w:type="spellStart"/>
      <w:r w:rsidRPr="007B08FB">
        <w:rPr>
          <w:rFonts w:ascii="Eras Medium ITC" w:hAnsi="Eras Medium ITC"/>
          <w:color w:val="262626"/>
          <w:sz w:val="22"/>
          <w:szCs w:val="22"/>
        </w:rPr>
        <w:t>ésta</w:t>
      </w:r>
      <w:proofErr w:type="spellEnd"/>
      <w:r w:rsidRPr="007B08FB">
        <w:rPr>
          <w:rFonts w:ascii="Eras Medium ITC" w:hAnsi="Eras Medium ITC"/>
          <w:color w:val="262626"/>
          <w:sz w:val="22"/>
          <w:szCs w:val="22"/>
        </w:rPr>
        <w:t xml:space="preserve"> </w:t>
      </w:r>
      <w:proofErr w:type="spellStart"/>
      <w:r w:rsidRPr="007B08FB">
        <w:rPr>
          <w:rFonts w:ascii="Eras Medium ITC" w:hAnsi="Eras Medium ITC"/>
          <w:color w:val="262626"/>
          <w:sz w:val="22"/>
          <w:szCs w:val="22"/>
        </w:rPr>
        <w:t>razón</w:t>
      </w:r>
      <w:proofErr w:type="spellEnd"/>
      <w:r w:rsidRPr="007B08FB">
        <w:rPr>
          <w:rFonts w:ascii="Eras Medium ITC" w:hAnsi="Eras Medium ITC"/>
          <w:color w:val="262626"/>
          <w:sz w:val="22"/>
          <w:szCs w:val="22"/>
        </w:rPr>
        <w:t xml:space="preserve"> se </w:t>
      </w:r>
      <w:proofErr w:type="spellStart"/>
      <w:r w:rsidRPr="007B08FB">
        <w:rPr>
          <w:rFonts w:ascii="Eras Medium ITC" w:hAnsi="Eras Medium ITC"/>
          <w:color w:val="262626"/>
          <w:sz w:val="22"/>
          <w:szCs w:val="22"/>
        </w:rPr>
        <w:t>harán</w:t>
      </w:r>
      <w:proofErr w:type="spellEnd"/>
      <w:r w:rsidRPr="007B08FB">
        <w:rPr>
          <w:rFonts w:ascii="Eras Medium ITC" w:hAnsi="Eras Medium ITC"/>
          <w:color w:val="262626"/>
          <w:sz w:val="22"/>
          <w:szCs w:val="22"/>
        </w:rPr>
        <w:t xml:space="preserve"> </w:t>
      </w:r>
      <w:proofErr w:type="spellStart"/>
      <w:r w:rsidRPr="007B08FB">
        <w:rPr>
          <w:rFonts w:ascii="Eras Medium ITC" w:hAnsi="Eras Medium ITC"/>
          <w:color w:val="262626"/>
          <w:sz w:val="22"/>
          <w:szCs w:val="22"/>
        </w:rPr>
        <w:t>referencias</w:t>
      </w:r>
      <w:proofErr w:type="spellEnd"/>
      <w:r w:rsidRPr="007B08FB">
        <w:rPr>
          <w:rFonts w:ascii="Eras Medium ITC" w:hAnsi="Eras Medium ITC"/>
          <w:color w:val="262626"/>
          <w:sz w:val="22"/>
          <w:szCs w:val="22"/>
        </w:rPr>
        <w:t xml:space="preserve"> </w:t>
      </w:r>
      <w:proofErr w:type="spellStart"/>
      <w:r w:rsidRPr="007B08FB">
        <w:rPr>
          <w:rFonts w:ascii="Eras Medium ITC" w:hAnsi="Eras Medium ITC"/>
          <w:color w:val="262626"/>
          <w:sz w:val="22"/>
          <w:szCs w:val="22"/>
        </w:rPr>
        <w:t>constantes</w:t>
      </w:r>
      <w:proofErr w:type="spellEnd"/>
      <w:r w:rsidRPr="007B08FB">
        <w:rPr>
          <w:rFonts w:ascii="Eras Medium ITC" w:hAnsi="Eras Medium ITC"/>
          <w:color w:val="262626"/>
          <w:sz w:val="22"/>
          <w:szCs w:val="22"/>
        </w:rPr>
        <w:t xml:space="preserve"> a </w:t>
      </w:r>
      <w:proofErr w:type="spellStart"/>
      <w:r w:rsidRPr="007B08FB">
        <w:rPr>
          <w:rFonts w:ascii="Eras Medium ITC" w:hAnsi="Eras Medium ITC"/>
          <w:color w:val="262626"/>
          <w:sz w:val="22"/>
          <w:szCs w:val="22"/>
        </w:rPr>
        <w:t>situaciones</w:t>
      </w:r>
      <w:proofErr w:type="spellEnd"/>
      <w:r w:rsidRPr="007B08FB">
        <w:rPr>
          <w:rFonts w:ascii="Eras Medium ITC" w:hAnsi="Eras Medium ITC"/>
          <w:color w:val="262626"/>
          <w:sz w:val="22"/>
          <w:szCs w:val="22"/>
        </w:rPr>
        <w:t xml:space="preserve"> </w:t>
      </w:r>
      <w:proofErr w:type="spellStart"/>
      <w:r w:rsidRPr="007B08FB">
        <w:rPr>
          <w:rFonts w:ascii="Eras Medium ITC" w:hAnsi="Eras Medium ITC"/>
          <w:color w:val="262626"/>
          <w:sz w:val="22"/>
          <w:szCs w:val="22"/>
        </w:rPr>
        <w:t>laborales</w:t>
      </w:r>
      <w:proofErr w:type="spellEnd"/>
      <w:r w:rsidRPr="007B08FB">
        <w:rPr>
          <w:rFonts w:ascii="Eras Medium ITC" w:hAnsi="Eras Medium ITC"/>
          <w:color w:val="262626"/>
          <w:sz w:val="22"/>
          <w:szCs w:val="22"/>
        </w:rPr>
        <w:t xml:space="preserve"> de </w:t>
      </w:r>
      <w:proofErr w:type="spellStart"/>
      <w:r w:rsidRPr="007B08FB">
        <w:rPr>
          <w:rFonts w:ascii="Eras Medium ITC" w:hAnsi="Eras Medium ITC"/>
          <w:color w:val="262626"/>
          <w:sz w:val="22"/>
          <w:szCs w:val="22"/>
        </w:rPr>
        <w:t>muy</w:t>
      </w:r>
      <w:proofErr w:type="spellEnd"/>
      <w:r w:rsidRPr="007B08FB">
        <w:rPr>
          <w:rFonts w:ascii="Eras Medium ITC" w:hAnsi="Eras Medium ITC"/>
          <w:color w:val="262626"/>
          <w:sz w:val="22"/>
          <w:szCs w:val="22"/>
        </w:rPr>
        <w:t xml:space="preserve"> </w:t>
      </w:r>
      <w:proofErr w:type="spellStart"/>
      <w:r w:rsidRPr="007B08FB">
        <w:rPr>
          <w:rFonts w:ascii="Eras Medium ITC" w:hAnsi="Eras Medium ITC"/>
          <w:color w:val="262626"/>
          <w:sz w:val="22"/>
          <w:szCs w:val="22"/>
        </w:rPr>
        <w:t>distinta</w:t>
      </w:r>
      <w:proofErr w:type="spellEnd"/>
      <w:r w:rsidRPr="007B08FB">
        <w:rPr>
          <w:rFonts w:ascii="Eras Medium ITC" w:hAnsi="Eras Medium ITC"/>
          <w:color w:val="262626"/>
          <w:sz w:val="22"/>
          <w:szCs w:val="22"/>
        </w:rPr>
        <w:t xml:space="preserve"> </w:t>
      </w:r>
      <w:proofErr w:type="spellStart"/>
      <w:r w:rsidRPr="007B08FB">
        <w:rPr>
          <w:rFonts w:ascii="Eras Medium ITC" w:hAnsi="Eras Medium ITC"/>
          <w:color w:val="262626"/>
          <w:sz w:val="22"/>
          <w:szCs w:val="22"/>
        </w:rPr>
        <w:t>índole</w:t>
      </w:r>
      <w:proofErr w:type="spellEnd"/>
      <w:r w:rsidRPr="007B08FB">
        <w:rPr>
          <w:rFonts w:ascii="Eras Medium ITC" w:hAnsi="Eras Medium ITC"/>
          <w:color w:val="262626"/>
          <w:sz w:val="22"/>
          <w:szCs w:val="22"/>
        </w:rPr>
        <w:t xml:space="preserve">, </w:t>
      </w:r>
      <w:proofErr w:type="spellStart"/>
      <w:r w:rsidRPr="007B08FB">
        <w:rPr>
          <w:rFonts w:ascii="Eras Medium ITC" w:hAnsi="Eras Medium ITC"/>
          <w:color w:val="262626"/>
          <w:sz w:val="22"/>
          <w:szCs w:val="22"/>
        </w:rPr>
        <w:t>procurando</w:t>
      </w:r>
      <w:proofErr w:type="spellEnd"/>
      <w:r w:rsidRPr="007B08FB">
        <w:rPr>
          <w:rFonts w:ascii="Eras Medium ITC" w:hAnsi="Eras Medium ITC"/>
          <w:color w:val="262626"/>
          <w:sz w:val="22"/>
          <w:szCs w:val="22"/>
        </w:rPr>
        <w:t xml:space="preserve"> no obstante </w:t>
      </w:r>
      <w:proofErr w:type="spellStart"/>
      <w:r w:rsidRPr="007B08FB">
        <w:rPr>
          <w:rFonts w:ascii="Eras Medium ITC" w:hAnsi="Eras Medium ITC"/>
          <w:color w:val="262626"/>
          <w:sz w:val="22"/>
          <w:szCs w:val="22"/>
        </w:rPr>
        <w:t>analizar</w:t>
      </w:r>
      <w:proofErr w:type="spellEnd"/>
      <w:r w:rsidRPr="007B08FB">
        <w:rPr>
          <w:rFonts w:ascii="Eras Medium ITC" w:hAnsi="Eras Medium ITC"/>
          <w:color w:val="262626"/>
          <w:sz w:val="22"/>
          <w:szCs w:val="22"/>
        </w:rPr>
        <w:t xml:space="preserve"> y </w:t>
      </w:r>
      <w:proofErr w:type="spellStart"/>
      <w:r w:rsidRPr="007B08FB">
        <w:rPr>
          <w:rFonts w:ascii="Eras Medium ITC" w:hAnsi="Eras Medium ITC"/>
          <w:color w:val="262626"/>
          <w:sz w:val="22"/>
          <w:szCs w:val="22"/>
        </w:rPr>
        <w:t>profundizar</w:t>
      </w:r>
      <w:proofErr w:type="spellEnd"/>
      <w:r w:rsidRPr="007B08FB">
        <w:rPr>
          <w:rFonts w:ascii="Eras Medium ITC" w:hAnsi="Eras Medium ITC"/>
          <w:color w:val="262626"/>
          <w:sz w:val="22"/>
          <w:szCs w:val="22"/>
        </w:rPr>
        <w:t xml:space="preserve"> </w:t>
      </w:r>
      <w:proofErr w:type="spellStart"/>
      <w:r w:rsidRPr="007B08FB">
        <w:rPr>
          <w:rFonts w:ascii="Eras Medium ITC" w:hAnsi="Eras Medium ITC"/>
          <w:color w:val="262626"/>
          <w:sz w:val="22"/>
          <w:szCs w:val="22"/>
        </w:rPr>
        <w:t>cuestiones</w:t>
      </w:r>
      <w:proofErr w:type="spellEnd"/>
      <w:r w:rsidRPr="007B08FB">
        <w:rPr>
          <w:rFonts w:ascii="Eras Medium ITC" w:hAnsi="Eras Medium ITC"/>
          <w:color w:val="262626"/>
          <w:sz w:val="22"/>
          <w:szCs w:val="22"/>
        </w:rPr>
        <w:t xml:space="preserve"> </w:t>
      </w:r>
      <w:proofErr w:type="spellStart"/>
      <w:r w:rsidRPr="007B08FB">
        <w:rPr>
          <w:rFonts w:ascii="Eras Medium ITC" w:hAnsi="Eras Medium ITC"/>
          <w:color w:val="262626"/>
          <w:sz w:val="22"/>
          <w:szCs w:val="22"/>
        </w:rPr>
        <w:t>referidas</w:t>
      </w:r>
      <w:proofErr w:type="spellEnd"/>
      <w:r w:rsidRPr="007B08FB">
        <w:rPr>
          <w:rFonts w:ascii="Eras Medium ITC" w:hAnsi="Eras Medium ITC"/>
          <w:color w:val="262626"/>
          <w:sz w:val="22"/>
          <w:szCs w:val="22"/>
        </w:rPr>
        <w:t xml:space="preserve"> a los </w:t>
      </w:r>
      <w:proofErr w:type="spellStart"/>
      <w:r w:rsidRPr="007B08FB">
        <w:rPr>
          <w:rFonts w:ascii="Eras Medium ITC" w:hAnsi="Eras Medium ITC"/>
          <w:color w:val="262626"/>
          <w:sz w:val="22"/>
          <w:szCs w:val="22"/>
        </w:rPr>
        <w:t>sectores</w:t>
      </w:r>
      <w:proofErr w:type="spellEnd"/>
      <w:r w:rsidRPr="007B08FB">
        <w:rPr>
          <w:rFonts w:ascii="Eras Medium ITC" w:hAnsi="Eras Medium ITC"/>
          <w:color w:val="262626"/>
          <w:sz w:val="22"/>
          <w:szCs w:val="22"/>
        </w:rPr>
        <w:t xml:space="preserve"> </w:t>
      </w:r>
      <w:proofErr w:type="spellStart"/>
      <w:r w:rsidRPr="007B08FB">
        <w:rPr>
          <w:rFonts w:ascii="Eras Medium ITC" w:hAnsi="Eras Medium ITC"/>
          <w:color w:val="262626"/>
          <w:sz w:val="22"/>
          <w:szCs w:val="22"/>
        </w:rPr>
        <w:t>relacionados</w:t>
      </w:r>
      <w:proofErr w:type="spellEnd"/>
      <w:r w:rsidRPr="007B08FB">
        <w:rPr>
          <w:rFonts w:ascii="Eras Medium ITC" w:hAnsi="Eras Medium ITC"/>
          <w:color w:val="262626"/>
          <w:sz w:val="22"/>
          <w:szCs w:val="22"/>
        </w:rPr>
        <w:t xml:space="preserve"> con la </w:t>
      </w:r>
      <w:proofErr w:type="spellStart"/>
      <w:r w:rsidRPr="007B08FB">
        <w:rPr>
          <w:rFonts w:ascii="Eras Medium ITC" w:hAnsi="Eras Medium ITC"/>
          <w:color w:val="262626"/>
          <w:sz w:val="22"/>
          <w:szCs w:val="22"/>
        </w:rPr>
        <w:t>familia</w:t>
      </w:r>
      <w:proofErr w:type="spellEnd"/>
      <w:r w:rsidRPr="007B08FB">
        <w:rPr>
          <w:rFonts w:ascii="Eras Medium ITC" w:hAnsi="Eras Medium ITC"/>
          <w:color w:val="262626"/>
          <w:sz w:val="22"/>
          <w:szCs w:val="22"/>
        </w:rPr>
        <w:t xml:space="preserve"> </w:t>
      </w:r>
      <w:proofErr w:type="spellStart"/>
      <w:r w:rsidRPr="007B08FB">
        <w:rPr>
          <w:rFonts w:ascii="Eras Medium ITC" w:hAnsi="Eras Medium ITC"/>
          <w:color w:val="262626"/>
          <w:sz w:val="22"/>
          <w:szCs w:val="22"/>
        </w:rPr>
        <w:t>profesional</w:t>
      </w:r>
      <w:proofErr w:type="spellEnd"/>
      <w:r w:rsidRPr="007B08FB">
        <w:rPr>
          <w:rFonts w:ascii="Eras Medium ITC" w:hAnsi="Eras Medium ITC"/>
          <w:color w:val="262626"/>
          <w:sz w:val="22"/>
          <w:szCs w:val="22"/>
        </w:rPr>
        <w:t xml:space="preserve"> </w:t>
      </w:r>
      <w:proofErr w:type="spellStart"/>
      <w:r w:rsidRPr="007B08FB">
        <w:rPr>
          <w:rFonts w:ascii="Eras Medium ITC" w:hAnsi="Eras Medium ITC"/>
          <w:color w:val="262626"/>
          <w:sz w:val="22"/>
          <w:szCs w:val="22"/>
        </w:rPr>
        <w:t>correspondiente</w:t>
      </w:r>
      <w:proofErr w:type="spellEnd"/>
      <w:r w:rsidRPr="007B08FB">
        <w:rPr>
          <w:rFonts w:ascii="Eras Medium ITC" w:hAnsi="Eras Medium ITC"/>
          <w:color w:val="262626"/>
          <w:sz w:val="22"/>
          <w:szCs w:val="22"/>
        </w:rPr>
        <w:t xml:space="preserve">. </w:t>
      </w:r>
    </w:p>
    <w:p w14:paraId="355BD254" w14:textId="77777777" w:rsidR="003565D4" w:rsidRPr="007B08FB" w:rsidRDefault="003565D4" w:rsidP="003565D4">
      <w:pPr>
        <w:spacing w:after="28"/>
        <w:ind w:left="-5"/>
        <w:rPr>
          <w:rFonts w:ascii="Eras Medium ITC" w:hAnsi="Eras Medium ITC"/>
          <w:sz w:val="22"/>
          <w:szCs w:val="22"/>
        </w:rPr>
      </w:pPr>
    </w:p>
    <w:p w14:paraId="1EA0C2C0" w14:textId="77777777" w:rsidR="003565D4" w:rsidRPr="007B08FB" w:rsidRDefault="003565D4" w:rsidP="003565D4">
      <w:pPr>
        <w:spacing w:after="3"/>
        <w:ind w:left="-5"/>
        <w:rPr>
          <w:rFonts w:ascii="Eras Medium ITC" w:hAnsi="Eras Medium ITC"/>
          <w:sz w:val="22"/>
          <w:szCs w:val="22"/>
        </w:rPr>
      </w:pPr>
      <w:r w:rsidRPr="007B08FB">
        <w:rPr>
          <w:rFonts w:ascii="Eras Medium ITC" w:hAnsi="Eras Medium ITC"/>
          <w:sz w:val="22"/>
          <w:szCs w:val="22"/>
        </w:rPr>
        <w:t xml:space="preserve">D.- TEMAS TRANSVERSALES </w:t>
      </w:r>
    </w:p>
    <w:p w14:paraId="185BF840" w14:textId="77777777" w:rsidR="003565D4" w:rsidRPr="007B08FB" w:rsidRDefault="003565D4" w:rsidP="003565D4">
      <w:pPr>
        <w:rPr>
          <w:rFonts w:ascii="Eras Medium ITC" w:hAnsi="Eras Medium ITC"/>
          <w:sz w:val="22"/>
          <w:szCs w:val="22"/>
        </w:rPr>
      </w:pPr>
      <w:r w:rsidRPr="007B08FB">
        <w:rPr>
          <w:rFonts w:ascii="Eras Medium ITC" w:hAnsi="Eras Medium ITC"/>
          <w:b/>
          <w:sz w:val="22"/>
          <w:szCs w:val="22"/>
        </w:rPr>
        <w:t xml:space="preserve"> </w:t>
      </w:r>
    </w:p>
    <w:p w14:paraId="1B4F6114" w14:textId="77777777" w:rsidR="003565D4" w:rsidRPr="007B08FB" w:rsidRDefault="003565D4" w:rsidP="003565D4">
      <w:pPr>
        <w:ind w:left="-5"/>
        <w:rPr>
          <w:rFonts w:ascii="Eras Medium ITC" w:hAnsi="Eras Medium ITC"/>
          <w:sz w:val="22"/>
          <w:szCs w:val="22"/>
        </w:rPr>
      </w:pPr>
      <w:proofErr w:type="spellStart"/>
      <w:r w:rsidRPr="007B08FB">
        <w:rPr>
          <w:rFonts w:ascii="Eras Medium ITC" w:hAnsi="Eras Medium ITC"/>
          <w:sz w:val="22"/>
          <w:szCs w:val="22"/>
        </w:rPr>
        <w:lastRenderedPageBreak/>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currículo</w:t>
      </w:r>
      <w:proofErr w:type="spellEnd"/>
      <w:r w:rsidRPr="007B08FB">
        <w:rPr>
          <w:rFonts w:ascii="Eras Medium ITC" w:hAnsi="Eras Medium ITC"/>
          <w:sz w:val="22"/>
          <w:szCs w:val="22"/>
        </w:rPr>
        <w:t xml:space="preserve"> de la </w:t>
      </w:r>
      <w:proofErr w:type="spellStart"/>
      <w:r w:rsidRPr="007B08FB">
        <w:rPr>
          <w:rFonts w:ascii="Eras Medium ITC" w:hAnsi="Eras Medium ITC"/>
          <w:sz w:val="22"/>
          <w:szCs w:val="22"/>
        </w:rPr>
        <w:t>asignatura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aparecen</w:t>
      </w:r>
      <w:proofErr w:type="spellEnd"/>
      <w:r w:rsidRPr="007B08FB">
        <w:rPr>
          <w:rFonts w:ascii="Eras Medium ITC" w:hAnsi="Eras Medium ITC"/>
          <w:sz w:val="22"/>
          <w:szCs w:val="22"/>
        </w:rPr>
        <w:t xml:space="preserve"> de forma </w:t>
      </w:r>
      <w:proofErr w:type="spellStart"/>
      <w:r w:rsidRPr="007B08FB">
        <w:rPr>
          <w:rFonts w:ascii="Eras Medium ITC" w:hAnsi="Eras Medium ITC"/>
          <w:sz w:val="22"/>
          <w:szCs w:val="22"/>
        </w:rPr>
        <w:t>explícita</w:t>
      </w:r>
      <w:proofErr w:type="spellEnd"/>
      <w:r w:rsidRPr="007B08FB">
        <w:rPr>
          <w:rFonts w:ascii="Eras Medium ITC" w:hAnsi="Eras Medium ITC"/>
          <w:sz w:val="22"/>
          <w:szCs w:val="22"/>
        </w:rPr>
        <w:t xml:space="preserve"> una </w:t>
      </w:r>
      <w:proofErr w:type="spellStart"/>
      <w:r w:rsidRPr="007B08FB">
        <w:rPr>
          <w:rFonts w:ascii="Eras Medium ITC" w:hAnsi="Eras Medium ITC"/>
          <w:sz w:val="22"/>
          <w:szCs w:val="22"/>
        </w:rPr>
        <w:t>serie</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temas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transversales</w:t>
      </w:r>
      <w:proofErr w:type="spellEnd"/>
      <w:r w:rsidRPr="007B08FB">
        <w:rPr>
          <w:rFonts w:ascii="Eras Medium ITC" w:hAnsi="Eras Medium ITC"/>
          <w:sz w:val="22"/>
          <w:szCs w:val="22"/>
        </w:rPr>
        <w:t xml:space="preserve">, entre los que </w:t>
      </w:r>
      <w:proofErr w:type="spellStart"/>
      <w:r w:rsidRPr="007B08FB">
        <w:rPr>
          <w:rFonts w:ascii="Eras Medium ITC" w:hAnsi="Eras Medium ITC"/>
          <w:sz w:val="22"/>
          <w:szCs w:val="22"/>
        </w:rPr>
        <w:t>destacan</w:t>
      </w:r>
      <w:proofErr w:type="spellEnd"/>
      <w:r w:rsidRPr="007B08FB">
        <w:rPr>
          <w:rFonts w:ascii="Eras Medium ITC" w:hAnsi="Eras Medium ITC"/>
          <w:sz w:val="22"/>
          <w:szCs w:val="22"/>
        </w:rPr>
        <w:t xml:space="preserve"> los </w:t>
      </w:r>
      <w:proofErr w:type="spellStart"/>
      <w:r w:rsidRPr="007B08FB">
        <w:rPr>
          <w:rFonts w:ascii="Eras Medium ITC" w:hAnsi="Eras Medium ITC"/>
          <w:sz w:val="22"/>
          <w:szCs w:val="22"/>
        </w:rPr>
        <w:t>siguientes</w:t>
      </w:r>
      <w:proofErr w:type="spellEnd"/>
      <w:r w:rsidRPr="007B08FB">
        <w:rPr>
          <w:rFonts w:ascii="Eras Medium ITC" w:hAnsi="Eras Medium ITC"/>
          <w:sz w:val="22"/>
          <w:szCs w:val="22"/>
        </w:rPr>
        <w:t xml:space="preserve">: </w:t>
      </w:r>
    </w:p>
    <w:p w14:paraId="4F4C0E16" w14:textId="77777777" w:rsidR="003565D4" w:rsidRPr="007B08FB" w:rsidRDefault="003565D4" w:rsidP="003565D4">
      <w:pPr>
        <w:rPr>
          <w:rFonts w:ascii="Eras Medium ITC" w:hAnsi="Eras Medium ITC"/>
          <w:sz w:val="22"/>
          <w:szCs w:val="22"/>
        </w:rPr>
      </w:pPr>
      <w:r w:rsidRPr="007B08FB">
        <w:rPr>
          <w:rFonts w:ascii="Eras Medium ITC" w:hAnsi="Eras Medium ITC"/>
          <w:sz w:val="22"/>
          <w:szCs w:val="22"/>
        </w:rPr>
        <w:t xml:space="preserve"> </w:t>
      </w:r>
    </w:p>
    <w:p w14:paraId="33C54952" w14:textId="77777777" w:rsidR="003565D4" w:rsidRPr="007B08FB" w:rsidRDefault="003565D4" w:rsidP="00AC46BB">
      <w:pPr>
        <w:numPr>
          <w:ilvl w:val="0"/>
          <w:numId w:val="11"/>
        </w:numPr>
        <w:ind w:hanging="360"/>
        <w:jc w:val="both"/>
        <w:rPr>
          <w:rFonts w:ascii="Eras Medium ITC" w:hAnsi="Eras Medium ITC"/>
          <w:sz w:val="22"/>
          <w:szCs w:val="22"/>
        </w:rPr>
      </w:pPr>
      <w:proofErr w:type="spellStart"/>
      <w:r w:rsidRPr="007B08FB">
        <w:rPr>
          <w:rFonts w:ascii="Eras Medium ITC" w:hAnsi="Eras Medium ITC"/>
          <w:sz w:val="22"/>
          <w:szCs w:val="22"/>
        </w:rPr>
        <w:t>Educación</w:t>
      </w:r>
      <w:proofErr w:type="spellEnd"/>
      <w:r w:rsidRPr="007B08FB">
        <w:rPr>
          <w:rFonts w:ascii="Eras Medium ITC" w:hAnsi="Eras Medium ITC"/>
          <w:sz w:val="22"/>
          <w:szCs w:val="22"/>
        </w:rPr>
        <w:t xml:space="preserve"> moral y </w:t>
      </w:r>
      <w:proofErr w:type="spellStart"/>
      <w:r w:rsidRPr="007B08FB">
        <w:rPr>
          <w:rFonts w:ascii="Eras Medium ITC" w:hAnsi="Eras Medium ITC"/>
          <w:sz w:val="22"/>
          <w:szCs w:val="22"/>
        </w:rPr>
        <w:t>cívica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aparece</w:t>
      </w:r>
      <w:proofErr w:type="spellEnd"/>
      <w:r w:rsidRPr="007B08FB">
        <w:rPr>
          <w:rFonts w:ascii="Eras Medium ITC" w:hAnsi="Eras Medium ITC"/>
          <w:sz w:val="22"/>
          <w:szCs w:val="22"/>
        </w:rPr>
        <w:t xml:space="preserve"> al </w:t>
      </w:r>
      <w:proofErr w:type="spellStart"/>
      <w:r w:rsidRPr="007B08FB">
        <w:rPr>
          <w:rFonts w:ascii="Eras Medium ITC" w:hAnsi="Eras Medium ITC"/>
          <w:sz w:val="22"/>
          <w:szCs w:val="22"/>
        </w:rPr>
        <w:t>tratar</w:t>
      </w:r>
      <w:proofErr w:type="spellEnd"/>
      <w:r w:rsidRPr="007B08FB">
        <w:rPr>
          <w:rFonts w:ascii="Eras Medium ITC" w:hAnsi="Eras Medium ITC"/>
          <w:sz w:val="22"/>
          <w:szCs w:val="22"/>
        </w:rPr>
        <w:t xml:space="preserve"> la </w:t>
      </w:r>
      <w:proofErr w:type="spellStart"/>
      <w:r w:rsidRPr="007B08FB">
        <w:rPr>
          <w:rFonts w:ascii="Eras Medium ITC" w:hAnsi="Eras Medium ITC"/>
          <w:sz w:val="22"/>
          <w:szCs w:val="22"/>
        </w:rPr>
        <w:t>participación</w:t>
      </w:r>
      <w:proofErr w:type="spellEnd"/>
      <w:r w:rsidRPr="007B08FB">
        <w:rPr>
          <w:rFonts w:ascii="Eras Medium ITC" w:hAnsi="Eras Medium ITC"/>
          <w:sz w:val="22"/>
          <w:szCs w:val="22"/>
        </w:rPr>
        <w:t xml:space="preserve"> de los </w:t>
      </w:r>
      <w:proofErr w:type="spellStart"/>
      <w:r w:rsidRPr="007B08FB">
        <w:rPr>
          <w:rFonts w:ascii="Eras Medium ITC" w:hAnsi="Eras Medium ITC"/>
          <w:sz w:val="22"/>
          <w:szCs w:val="22"/>
        </w:rPr>
        <w:t>agentes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sociales</w:t>
      </w:r>
      <w:proofErr w:type="spellEnd"/>
      <w:r w:rsidRPr="007B08FB">
        <w:rPr>
          <w:rFonts w:ascii="Eras Medium ITC" w:hAnsi="Eras Medium ITC"/>
          <w:sz w:val="22"/>
          <w:szCs w:val="22"/>
        </w:rPr>
        <w:t xml:space="preserve"> y la </w:t>
      </w:r>
      <w:proofErr w:type="spellStart"/>
      <w:r w:rsidRPr="007B08FB">
        <w:rPr>
          <w:rFonts w:ascii="Eras Medium ITC" w:hAnsi="Eras Medium ITC"/>
          <w:sz w:val="22"/>
          <w:szCs w:val="22"/>
        </w:rPr>
        <w:t>participación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laboral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las </w:t>
      </w:r>
      <w:proofErr w:type="spellStart"/>
      <w:r w:rsidRPr="007B08FB">
        <w:rPr>
          <w:rFonts w:ascii="Eras Medium ITC" w:hAnsi="Eras Medium ITC"/>
          <w:sz w:val="22"/>
          <w:szCs w:val="22"/>
        </w:rPr>
        <w:t>empresas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donde</w:t>
      </w:r>
      <w:proofErr w:type="spellEnd"/>
      <w:r w:rsidRPr="007B08FB">
        <w:rPr>
          <w:rFonts w:ascii="Eras Medium ITC" w:hAnsi="Eras Medium ITC"/>
          <w:sz w:val="22"/>
          <w:szCs w:val="22"/>
        </w:rPr>
        <w:t xml:space="preserve"> se </w:t>
      </w:r>
      <w:proofErr w:type="spellStart"/>
      <w:r w:rsidRPr="007B08FB">
        <w:rPr>
          <w:rFonts w:ascii="Eras Medium ITC" w:hAnsi="Eras Medium ITC"/>
          <w:sz w:val="22"/>
          <w:szCs w:val="22"/>
        </w:rPr>
        <w:t>incentiva</w:t>
      </w:r>
      <w:proofErr w:type="spellEnd"/>
      <w:r w:rsidRPr="007B08FB">
        <w:rPr>
          <w:rFonts w:ascii="Eras Medium ITC" w:hAnsi="Eras Medium ITC"/>
          <w:sz w:val="22"/>
          <w:szCs w:val="22"/>
        </w:rPr>
        <w:t xml:space="preserve"> la idea </w:t>
      </w:r>
      <w:proofErr w:type="spellStart"/>
      <w:r w:rsidRPr="007B08FB">
        <w:rPr>
          <w:rFonts w:ascii="Eras Medium ITC" w:hAnsi="Eras Medium ITC"/>
          <w:sz w:val="22"/>
          <w:szCs w:val="22"/>
        </w:rPr>
        <w:t>cívica</w:t>
      </w:r>
      <w:proofErr w:type="spellEnd"/>
      <w:r w:rsidRPr="007B08FB">
        <w:rPr>
          <w:rFonts w:ascii="Eras Medium ITC" w:hAnsi="Eras Medium ITC"/>
          <w:sz w:val="22"/>
          <w:szCs w:val="22"/>
        </w:rPr>
        <w:t xml:space="preserve"> de que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beneficio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empresarial</w:t>
      </w:r>
      <w:proofErr w:type="spellEnd"/>
      <w:r w:rsidRPr="007B08FB">
        <w:rPr>
          <w:rFonts w:ascii="Eras Medium ITC" w:hAnsi="Eras Medium ITC"/>
          <w:sz w:val="22"/>
          <w:szCs w:val="22"/>
        </w:rPr>
        <w:t xml:space="preserve"> no </w:t>
      </w:r>
      <w:proofErr w:type="spellStart"/>
      <w:r w:rsidRPr="007B08FB">
        <w:rPr>
          <w:rFonts w:ascii="Eras Medium ITC" w:hAnsi="Eras Medium ITC"/>
          <w:sz w:val="22"/>
          <w:szCs w:val="22"/>
        </w:rPr>
        <w:t>tiene</w:t>
      </w:r>
      <w:proofErr w:type="spellEnd"/>
      <w:r w:rsidRPr="007B08FB">
        <w:rPr>
          <w:rFonts w:ascii="Eras Medium ITC" w:hAnsi="Eras Medium ITC"/>
          <w:sz w:val="22"/>
          <w:szCs w:val="22"/>
        </w:rPr>
        <w:t xml:space="preserve"> que ser </w:t>
      </w:r>
      <w:proofErr w:type="spellStart"/>
      <w:r w:rsidRPr="007B08FB">
        <w:rPr>
          <w:rFonts w:ascii="Eras Medium ITC" w:hAnsi="Eras Medium ITC"/>
          <w:sz w:val="22"/>
          <w:szCs w:val="22"/>
        </w:rPr>
        <w:t>exclusivamente</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económico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sino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también</w:t>
      </w:r>
      <w:proofErr w:type="spellEnd"/>
      <w:r w:rsidRPr="007B08FB">
        <w:rPr>
          <w:rFonts w:ascii="Eras Medium ITC" w:hAnsi="Eras Medium ITC"/>
          <w:sz w:val="22"/>
          <w:szCs w:val="22"/>
        </w:rPr>
        <w:t xml:space="preserve"> social, </w:t>
      </w:r>
      <w:proofErr w:type="spellStart"/>
      <w:r w:rsidRPr="007B08FB">
        <w:rPr>
          <w:rFonts w:ascii="Eras Medium ITC" w:hAnsi="Eras Medium ITC"/>
          <w:sz w:val="22"/>
          <w:szCs w:val="22"/>
        </w:rPr>
        <w:t>debiendo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participar</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diferente</w:t>
      </w:r>
      <w:proofErr w:type="spellEnd"/>
      <w:r w:rsidRPr="007B08FB">
        <w:rPr>
          <w:rFonts w:ascii="Eras Medium ITC" w:hAnsi="Eras Medium ITC"/>
          <w:sz w:val="22"/>
          <w:szCs w:val="22"/>
        </w:rPr>
        <w:t xml:space="preserve"> forma las </w:t>
      </w:r>
      <w:proofErr w:type="spellStart"/>
      <w:r w:rsidRPr="007B08FB">
        <w:rPr>
          <w:rFonts w:ascii="Eras Medium ITC" w:hAnsi="Eras Medium ITC"/>
          <w:sz w:val="22"/>
          <w:szCs w:val="22"/>
        </w:rPr>
        <w:t>distintas</w:t>
      </w:r>
      <w:proofErr w:type="spellEnd"/>
      <w:r w:rsidRPr="007B08FB">
        <w:rPr>
          <w:rFonts w:ascii="Eras Medium ITC" w:hAnsi="Eras Medium ITC"/>
          <w:sz w:val="22"/>
          <w:szCs w:val="22"/>
        </w:rPr>
        <w:t xml:space="preserve"> personas y </w:t>
      </w:r>
      <w:proofErr w:type="spellStart"/>
      <w:r w:rsidRPr="007B08FB">
        <w:rPr>
          <w:rFonts w:ascii="Eras Medium ITC" w:hAnsi="Eras Medium ITC"/>
          <w:sz w:val="22"/>
          <w:szCs w:val="22"/>
        </w:rPr>
        <w:t>entidades</w:t>
      </w:r>
      <w:proofErr w:type="spellEnd"/>
      <w:r w:rsidRPr="007B08FB">
        <w:rPr>
          <w:rFonts w:ascii="Eras Medium ITC" w:hAnsi="Eras Medium ITC"/>
          <w:sz w:val="22"/>
          <w:szCs w:val="22"/>
        </w:rPr>
        <w:t xml:space="preserve"> que </w:t>
      </w:r>
      <w:proofErr w:type="spellStart"/>
      <w:r w:rsidRPr="007B08FB">
        <w:rPr>
          <w:rFonts w:ascii="Eras Medium ITC" w:hAnsi="Eras Medium ITC"/>
          <w:sz w:val="22"/>
          <w:szCs w:val="22"/>
        </w:rPr>
        <w:t>componen</w:t>
      </w:r>
      <w:proofErr w:type="spellEnd"/>
      <w:r w:rsidRPr="007B08FB">
        <w:rPr>
          <w:rFonts w:ascii="Eras Medium ITC" w:hAnsi="Eras Medium ITC"/>
          <w:sz w:val="22"/>
          <w:szCs w:val="22"/>
        </w:rPr>
        <w:t xml:space="preserve"> la </w:t>
      </w:r>
      <w:proofErr w:type="spellStart"/>
      <w:r w:rsidRPr="007B08FB">
        <w:rPr>
          <w:rFonts w:ascii="Eras Medium ITC" w:hAnsi="Eras Medium ITC"/>
          <w:sz w:val="22"/>
          <w:szCs w:val="22"/>
        </w:rPr>
        <w:t>sociedad</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Igualmente</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aparece</w:t>
      </w:r>
      <w:proofErr w:type="spellEnd"/>
      <w:r w:rsidRPr="007B08FB">
        <w:rPr>
          <w:rFonts w:ascii="Eras Medium ITC" w:hAnsi="Eras Medium ITC"/>
          <w:sz w:val="22"/>
          <w:szCs w:val="22"/>
        </w:rPr>
        <w:t xml:space="preserve"> la </w:t>
      </w:r>
      <w:proofErr w:type="spellStart"/>
      <w:r w:rsidRPr="007B08FB">
        <w:rPr>
          <w:rFonts w:ascii="Eras Medium ITC" w:hAnsi="Eras Medium ITC"/>
          <w:sz w:val="22"/>
          <w:szCs w:val="22"/>
        </w:rPr>
        <w:t>educación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cívica</w:t>
      </w:r>
      <w:proofErr w:type="spellEnd"/>
      <w:r w:rsidRPr="007B08FB">
        <w:rPr>
          <w:rFonts w:ascii="Eras Medium ITC" w:hAnsi="Eras Medium ITC"/>
          <w:sz w:val="22"/>
          <w:szCs w:val="22"/>
        </w:rPr>
        <w:t xml:space="preserve"> al </w:t>
      </w:r>
      <w:proofErr w:type="spellStart"/>
      <w:r w:rsidRPr="007B08FB">
        <w:rPr>
          <w:rFonts w:ascii="Eras Medium ITC" w:hAnsi="Eras Medium ITC"/>
          <w:sz w:val="22"/>
          <w:szCs w:val="22"/>
        </w:rPr>
        <w:t>ocuparnos</w:t>
      </w:r>
      <w:proofErr w:type="spellEnd"/>
      <w:r w:rsidRPr="007B08FB">
        <w:rPr>
          <w:rFonts w:ascii="Eras Medium ITC" w:hAnsi="Eras Medium ITC"/>
          <w:sz w:val="22"/>
          <w:szCs w:val="22"/>
        </w:rPr>
        <w:t xml:space="preserve"> de la </w:t>
      </w:r>
      <w:proofErr w:type="spellStart"/>
      <w:r w:rsidRPr="007B08FB">
        <w:rPr>
          <w:rFonts w:ascii="Eras Medium ITC" w:hAnsi="Eras Medium ITC"/>
          <w:sz w:val="22"/>
          <w:szCs w:val="22"/>
        </w:rPr>
        <w:t>conservación</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defensa</w:t>
      </w:r>
      <w:proofErr w:type="spellEnd"/>
      <w:r w:rsidRPr="007B08FB">
        <w:rPr>
          <w:rFonts w:ascii="Eras Medium ITC" w:hAnsi="Eras Medium ITC"/>
          <w:sz w:val="22"/>
          <w:szCs w:val="22"/>
        </w:rPr>
        <w:t xml:space="preserve"> del medio </w:t>
      </w:r>
      <w:proofErr w:type="spellStart"/>
      <w:r w:rsidRPr="007B08FB">
        <w:rPr>
          <w:rFonts w:ascii="Eras Medium ITC" w:hAnsi="Eras Medium ITC"/>
          <w:sz w:val="22"/>
          <w:szCs w:val="22"/>
        </w:rPr>
        <w:t>ambiente</w:t>
      </w:r>
      <w:proofErr w:type="spellEnd"/>
      <w:r w:rsidRPr="007B08FB">
        <w:rPr>
          <w:rFonts w:ascii="Eras Medium ITC" w:hAnsi="Eras Medium ITC"/>
          <w:sz w:val="22"/>
          <w:szCs w:val="22"/>
        </w:rPr>
        <w:t xml:space="preserve">. </w:t>
      </w:r>
    </w:p>
    <w:p w14:paraId="329A94C6" w14:textId="77777777" w:rsidR="003565D4" w:rsidRPr="007B08FB" w:rsidRDefault="003565D4" w:rsidP="003565D4">
      <w:pPr>
        <w:rPr>
          <w:rFonts w:ascii="Eras Medium ITC" w:hAnsi="Eras Medium ITC"/>
          <w:sz w:val="22"/>
          <w:szCs w:val="22"/>
        </w:rPr>
      </w:pPr>
      <w:r w:rsidRPr="007B08FB">
        <w:rPr>
          <w:rFonts w:ascii="Eras Medium ITC" w:hAnsi="Eras Medium ITC"/>
          <w:sz w:val="22"/>
          <w:szCs w:val="22"/>
        </w:rPr>
        <w:t xml:space="preserve">  </w:t>
      </w:r>
    </w:p>
    <w:p w14:paraId="6F4A3C6E" w14:textId="77777777" w:rsidR="003565D4" w:rsidRPr="007B08FB" w:rsidRDefault="003565D4" w:rsidP="00AC46BB">
      <w:pPr>
        <w:numPr>
          <w:ilvl w:val="0"/>
          <w:numId w:val="11"/>
        </w:numPr>
        <w:spacing w:after="133"/>
        <w:ind w:hanging="360"/>
        <w:jc w:val="both"/>
        <w:rPr>
          <w:rFonts w:ascii="Eras Medium ITC" w:hAnsi="Eras Medium ITC"/>
          <w:sz w:val="22"/>
          <w:szCs w:val="22"/>
        </w:rPr>
      </w:pPr>
      <w:proofErr w:type="spellStart"/>
      <w:r w:rsidRPr="007B08FB">
        <w:rPr>
          <w:rFonts w:ascii="Eras Medium ITC" w:hAnsi="Eras Medium ITC"/>
          <w:sz w:val="22"/>
          <w:szCs w:val="22"/>
        </w:rPr>
        <w:t>Responsabilidad</w:t>
      </w:r>
      <w:proofErr w:type="spellEnd"/>
      <w:r w:rsidRPr="007B08FB">
        <w:rPr>
          <w:rFonts w:ascii="Eras Medium ITC" w:hAnsi="Eras Medium ITC"/>
          <w:sz w:val="22"/>
          <w:szCs w:val="22"/>
        </w:rPr>
        <w:t xml:space="preserve"> social: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estudio</w:t>
      </w:r>
      <w:proofErr w:type="spellEnd"/>
      <w:r w:rsidRPr="007B08FB">
        <w:rPr>
          <w:rFonts w:ascii="Eras Medium ITC" w:hAnsi="Eras Medium ITC"/>
          <w:sz w:val="22"/>
          <w:szCs w:val="22"/>
        </w:rPr>
        <w:t xml:space="preserve"> de las </w:t>
      </w:r>
      <w:proofErr w:type="spellStart"/>
      <w:r w:rsidRPr="007B08FB">
        <w:rPr>
          <w:rFonts w:ascii="Eras Medium ITC" w:hAnsi="Eras Medium ITC"/>
          <w:sz w:val="22"/>
          <w:szCs w:val="22"/>
        </w:rPr>
        <w:t>normas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fiscales</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laborales</w:t>
      </w:r>
      <w:proofErr w:type="spellEnd"/>
      <w:r w:rsidRPr="007B08FB">
        <w:rPr>
          <w:rFonts w:ascii="Eras Medium ITC" w:hAnsi="Eras Medium ITC"/>
          <w:sz w:val="22"/>
          <w:szCs w:val="22"/>
        </w:rPr>
        <w:t xml:space="preserve"> que </w:t>
      </w:r>
      <w:proofErr w:type="spellStart"/>
      <w:r w:rsidRPr="007B08FB">
        <w:rPr>
          <w:rFonts w:ascii="Eras Medium ITC" w:hAnsi="Eras Medium ITC"/>
          <w:sz w:val="22"/>
          <w:szCs w:val="22"/>
        </w:rPr>
        <w:t>afectan</w:t>
      </w:r>
      <w:proofErr w:type="spellEnd"/>
      <w:r w:rsidRPr="007B08FB">
        <w:rPr>
          <w:rFonts w:ascii="Eras Medium ITC" w:hAnsi="Eras Medium ITC"/>
          <w:sz w:val="22"/>
          <w:szCs w:val="22"/>
        </w:rPr>
        <w:t xml:space="preserve"> a la </w:t>
      </w:r>
      <w:proofErr w:type="spellStart"/>
      <w:r w:rsidRPr="007B08FB">
        <w:rPr>
          <w:rFonts w:ascii="Eras Medium ITC" w:hAnsi="Eras Medium ITC"/>
          <w:sz w:val="22"/>
          <w:szCs w:val="22"/>
        </w:rPr>
        <w:t>empresa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ponen</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manifiesto</w:t>
      </w:r>
      <w:proofErr w:type="spellEnd"/>
      <w:r w:rsidRPr="007B08FB">
        <w:rPr>
          <w:rFonts w:ascii="Eras Medium ITC" w:hAnsi="Eras Medium ITC"/>
          <w:sz w:val="22"/>
          <w:szCs w:val="22"/>
        </w:rPr>
        <w:t xml:space="preserve"> que la </w:t>
      </w:r>
      <w:proofErr w:type="spellStart"/>
      <w:r w:rsidRPr="007B08FB">
        <w:rPr>
          <w:rFonts w:ascii="Eras Medium ITC" w:hAnsi="Eras Medium ITC"/>
          <w:sz w:val="22"/>
          <w:szCs w:val="22"/>
        </w:rPr>
        <w:t>libertad</w:t>
      </w:r>
      <w:proofErr w:type="spellEnd"/>
      <w:r w:rsidRPr="007B08FB">
        <w:rPr>
          <w:rFonts w:ascii="Eras Medium ITC" w:hAnsi="Eras Medium ITC"/>
          <w:sz w:val="22"/>
          <w:szCs w:val="22"/>
        </w:rPr>
        <w:t xml:space="preserve"> de mercado </w:t>
      </w:r>
      <w:proofErr w:type="spellStart"/>
      <w:r w:rsidRPr="007B08FB">
        <w:rPr>
          <w:rFonts w:ascii="Eras Medium ITC" w:hAnsi="Eras Medium ITC"/>
          <w:sz w:val="22"/>
          <w:szCs w:val="22"/>
        </w:rPr>
        <w:t>está</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delimitada</w:t>
      </w:r>
      <w:proofErr w:type="spellEnd"/>
      <w:r w:rsidRPr="007B08FB">
        <w:rPr>
          <w:rFonts w:ascii="Eras Medium ITC" w:hAnsi="Eras Medium ITC"/>
          <w:sz w:val="22"/>
          <w:szCs w:val="22"/>
        </w:rPr>
        <w:t xml:space="preserve"> por </w:t>
      </w:r>
    </w:p>
    <w:p w14:paraId="0DFD3343" w14:textId="77777777" w:rsidR="003565D4" w:rsidRPr="007B08FB" w:rsidRDefault="003565D4" w:rsidP="003565D4">
      <w:pPr>
        <w:ind w:left="730"/>
        <w:rPr>
          <w:rFonts w:ascii="Eras Medium ITC" w:hAnsi="Eras Medium ITC"/>
          <w:sz w:val="22"/>
          <w:szCs w:val="22"/>
        </w:rPr>
      </w:pPr>
      <w:proofErr w:type="spellStart"/>
      <w:r w:rsidRPr="007B08FB">
        <w:rPr>
          <w:rFonts w:ascii="Eras Medium ITC" w:hAnsi="Eras Medium ITC"/>
          <w:sz w:val="22"/>
          <w:szCs w:val="22"/>
        </w:rPr>
        <w:t>su</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función</w:t>
      </w:r>
      <w:proofErr w:type="spellEnd"/>
      <w:r w:rsidRPr="007B08FB">
        <w:rPr>
          <w:rFonts w:ascii="Eras Medium ITC" w:hAnsi="Eras Medium ITC"/>
          <w:sz w:val="22"/>
          <w:szCs w:val="22"/>
        </w:rPr>
        <w:t xml:space="preserve"> social, y que es </w:t>
      </w:r>
      <w:proofErr w:type="spellStart"/>
      <w:r w:rsidRPr="007B08FB">
        <w:rPr>
          <w:rFonts w:ascii="Eras Medium ITC" w:hAnsi="Eras Medium ITC"/>
          <w:sz w:val="22"/>
          <w:szCs w:val="22"/>
        </w:rPr>
        <w:t>preciso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actuar</w:t>
      </w:r>
      <w:proofErr w:type="spellEnd"/>
      <w:r w:rsidRPr="007B08FB">
        <w:rPr>
          <w:rFonts w:ascii="Eras Medium ITC" w:hAnsi="Eras Medium ITC"/>
          <w:sz w:val="22"/>
          <w:szCs w:val="22"/>
        </w:rPr>
        <w:t xml:space="preserve"> dentro de </w:t>
      </w:r>
      <w:proofErr w:type="spellStart"/>
      <w:r w:rsidRPr="007B08FB">
        <w:rPr>
          <w:rFonts w:ascii="Eras Medium ITC" w:hAnsi="Eras Medium ITC"/>
          <w:sz w:val="22"/>
          <w:szCs w:val="22"/>
        </w:rPr>
        <w:t>ciertos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límites</w:t>
      </w:r>
      <w:proofErr w:type="spellEnd"/>
      <w:r w:rsidRPr="007B08FB">
        <w:rPr>
          <w:rFonts w:ascii="Eras Medium ITC" w:hAnsi="Eras Medium ITC"/>
          <w:sz w:val="22"/>
          <w:szCs w:val="22"/>
        </w:rPr>
        <w:t xml:space="preserve">, con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fin de </w:t>
      </w:r>
      <w:proofErr w:type="spellStart"/>
      <w:r w:rsidRPr="007B08FB">
        <w:rPr>
          <w:rFonts w:ascii="Eras Medium ITC" w:hAnsi="Eras Medium ITC"/>
          <w:sz w:val="22"/>
          <w:szCs w:val="22"/>
        </w:rPr>
        <w:t>conseguir</w:t>
      </w:r>
      <w:proofErr w:type="spellEnd"/>
      <w:r w:rsidRPr="007B08FB">
        <w:rPr>
          <w:rFonts w:ascii="Eras Medium ITC" w:hAnsi="Eras Medium ITC"/>
          <w:sz w:val="22"/>
          <w:szCs w:val="22"/>
        </w:rPr>
        <w:t xml:space="preserve"> una </w:t>
      </w:r>
      <w:proofErr w:type="spellStart"/>
      <w:r w:rsidRPr="007B08FB">
        <w:rPr>
          <w:rFonts w:ascii="Eras Medium ITC" w:hAnsi="Eras Medium ITC"/>
          <w:sz w:val="22"/>
          <w:szCs w:val="22"/>
        </w:rPr>
        <w:t>sociedad</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equilibrada</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justa</w:t>
      </w:r>
      <w:proofErr w:type="spellEnd"/>
      <w:r w:rsidRPr="007B08FB">
        <w:rPr>
          <w:rFonts w:ascii="Eras Medium ITC" w:hAnsi="Eras Medium ITC"/>
          <w:sz w:val="22"/>
          <w:szCs w:val="22"/>
        </w:rPr>
        <w:t xml:space="preserve">. </w:t>
      </w:r>
    </w:p>
    <w:p w14:paraId="45A44903" w14:textId="77777777" w:rsidR="003565D4" w:rsidRPr="007B08FB" w:rsidRDefault="003565D4" w:rsidP="003565D4">
      <w:pPr>
        <w:rPr>
          <w:rFonts w:ascii="Eras Medium ITC" w:hAnsi="Eras Medium ITC"/>
          <w:sz w:val="22"/>
          <w:szCs w:val="22"/>
        </w:rPr>
      </w:pPr>
      <w:r w:rsidRPr="007B08FB">
        <w:rPr>
          <w:rFonts w:ascii="Eras Medium ITC" w:hAnsi="Eras Medium ITC"/>
          <w:sz w:val="22"/>
          <w:szCs w:val="22"/>
        </w:rPr>
        <w:t xml:space="preserve"> </w:t>
      </w:r>
    </w:p>
    <w:p w14:paraId="4A91D05B" w14:textId="77777777" w:rsidR="003565D4" w:rsidRPr="007B08FB" w:rsidRDefault="003565D4" w:rsidP="00AC46BB">
      <w:pPr>
        <w:pStyle w:val="Prrafodelista"/>
        <w:numPr>
          <w:ilvl w:val="0"/>
          <w:numId w:val="9"/>
        </w:numPr>
        <w:rPr>
          <w:rFonts w:ascii="Eras Medium ITC" w:hAnsi="Eras Medium ITC"/>
          <w:sz w:val="22"/>
          <w:szCs w:val="22"/>
        </w:rPr>
      </w:pPr>
      <w:r w:rsidRPr="007B08FB">
        <w:rPr>
          <w:rFonts w:ascii="Eras Medium ITC" w:hAnsi="Eras Medium ITC"/>
          <w:sz w:val="22"/>
          <w:szCs w:val="22"/>
        </w:rPr>
        <w:t xml:space="preserve">Respeto al medio </w:t>
      </w:r>
      <w:proofErr w:type="spellStart"/>
      <w:r w:rsidRPr="007B08FB">
        <w:rPr>
          <w:rFonts w:ascii="Eras Medium ITC" w:hAnsi="Eras Medium ITC"/>
          <w:sz w:val="22"/>
          <w:szCs w:val="22"/>
        </w:rPr>
        <w:t>ambiente</w:t>
      </w:r>
      <w:proofErr w:type="spellEnd"/>
      <w:r w:rsidRPr="007B08FB">
        <w:rPr>
          <w:rFonts w:ascii="Eras Medium ITC" w:hAnsi="Eras Medium ITC"/>
          <w:sz w:val="22"/>
          <w:szCs w:val="22"/>
        </w:rPr>
        <w:t xml:space="preserve">: sin </w:t>
      </w:r>
      <w:proofErr w:type="spellStart"/>
      <w:r w:rsidRPr="007B08FB">
        <w:rPr>
          <w:rFonts w:ascii="Eras Medium ITC" w:hAnsi="Eras Medium ITC"/>
          <w:sz w:val="22"/>
          <w:szCs w:val="22"/>
        </w:rPr>
        <w:t>duda</w:t>
      </w:r>
      <w:proofErr w:type="spellEnd"/>
      <w:r w:rsidRPr="007B08FB">
        <w:rPr>
          <w:rFonts w:ascii="Eras Medium ITC" w:hAnsi="Eras Medium ITC"/>
          <w:sz w:val="22"/>
          <w:szCs w:val="22"/>
        </w:rPr>
        <w:t xml:space="preserve"> la </w:t>
      </w:r>
      <w:proofErr w:type="spellStart"/>
      <w:r w:rsidRPr="007B08FB">
        <w:rPr>
          <w:rFonts w:ascii="Eras Medium ITC" w:hAnsi="Eras Medium ITC"/>
          <w:sz w:val="22"/>
          <w:szCs w:val="22"/>
        </w:rPr>
        <w:t>ecología</w:t>
      </w:r>
      <w:proofErr w:type="spellEnd"/>
      <w:r w:rsidRPr="007B08FB">
        <w:rPr>
          <w:rFonts w:ascii="Eras Medium ITC" w:hAnsi="Eras Medium ITC"/>
          <w:sz w:val="22"/>
          <w:szCs w:val="22"/>
        </w:rPr>
        <w:t xml:space="preserve"> es un </w:t>
      </w:r>
      <w:proofErr w:type="spellStart"/>
      <w:r w:rsidRPr="007B08FB">
        <w:rPr>
          <w:rFonts w:ascii="Eras Medium ITC" w:hAnsi="Eras Medium ITC"/>
          <w:sz w:val="22"/>
          <w:szCs w:val="22"/>
        </w:rPr>
        <w:t>aspecto</w:t>
      </w:r>
      <w:proofErr w:type="spellEnd"/>
      <w:r w:rsidRPr="007B08FB">
        <w:rPr>
          <w:rFonts w:ascii="Eras Medium ITC" w:hAnsi="Eras Medium ITC"/>
          <w:sz w:val="22"/>
          <w:szCs w:val="22"/>
        </w:rPr>
        <w:t xml:space="preserve"> clave de la </w:t>
      </w:r>
      <w:proofErr w:type="spellStart"/>
      <w:r w:rsidRPr="007B08FB">
        <w:rPr>
          <w:rFonts w:ascii="Eras Medium ITC" w:hAnsi="Eras Medium ITC"/>
          <w:sz w:val="22"/>
          <w:szCs w:val="22"/>
        </w:rPr>
        <w:t>sociedad</w:t>
      </w:r>
      <w:proofErr w:type="spellEnd"/>
      <w:r w:rsidRPr="007B08FB">
        <w:rPr>
          <w:rFonts w:ascii="Eras Medium ITC" w:hAnsi="Eras Medium ITC"/>
          <w:sz w:val="22"/>
          <w:szCs w:val="22"/>
        </w:rPr>
        <w:t xml:space="preserve">. La idea de que la </w:t>
      </w:r>
      <w:proofErr w:type="spellStart"/>
      <w:r w:rsidRPr="007B08FB">
        <w:rPr>
          <w:rFonts w:ascii="Eras Medium ITC" w:hAnsi="Eras Medium ITC"/>
          <w:sz w:val="22"/>
          <w:szCs w:val="22"/>
        </w:rPr>
        <w:t>actividad</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empresarial</w:t>
      </w:r>
      <w:proofErr w:type="spellEnd"/>
      <w:r w:rsidRPr="007B08FB">
        <w:rPr>
          <w:rFonts w:ascii="Eras Medium ITC" w:hAnsi="Eras Medium ITC"/>
          <w:sz w:val="22"/>
          <w:szCs w:val="22"/>
        </w:rPr>
        <w:t xml:space="preserve"> debe </w:t>
      </w:r>
      <w:proofErr w:type="spellStart"/>
      <w:r w:rsidRPr="007B08FB">
        <w:rPr>
          <w:rFonts w:ascii="Eras Medium ITC" w:hAnsi="Eras Medium ITC"/>
          <w:sz w:val="22"/>
          <w:szCs w:val="22"/>
        </w:rPr>
        <w:t>respetar</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proteger</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medio </w:t>
      </w:r>
      <w:proofErr w:type="spellStart"/>
      <w:r w:rsidRPr="007B08FB">
        <w:rPr>
          <w:rFonts w:ascii="Eras Medium ITC" w:hAnsi="Eras Medium ITC"/>
          <w:sz w:val="22"/>
          <w:szCs w:val="22"/>
        </w:rPr>
        <w:t>ambiente</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aparece</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numerosos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lugares</w:t>
      </w:r>
      <w:proofErr w:type="spellEnd"/>
      <w:r w:rsidRPr="007B08FB">
        <w:rPr>
          <w:rFonts w:ascii="Eras Medium ITC" w:hAnsi="Eras Medium ITC"/>
          <w:sz w:val="22"/>
          <w:szCs w:val="22"/>
        </w:rPr>
        <w:t xml:space="preserve"> de los </w:t>
      </w:r>
      <w:proofErr w:type="spellStart"/>
      <w:r w:rsidRPr="007B08FB">
        <w:rPr>
          <w:rFonts w:ascii="Eras Medium ITC" w:hAnsi="Eras Medium ITC"/>
          <w:sz w:val="22"/>
          <w:szCs w:val="22"/>
        </w:rPr>
        <w:t>contenidos</w:t>
      </w:r>
      <w:proofErr w:type="spellEnd"/>
      <w:r w:rsidRPr="007B08FB">
        <w:rPr>
          <w:rFonts w:ascii="Eras Medium ITC" w:hAnsi="Eras Medium ITC"/>
          <w:sz w:val="22"/>
          <w:szCs w:val="22"/>
        </w:rPr>
        <w:t xml:space="preserve">.  </w:t>
      </w:r>
    </w:p>
    <w:p w14:paraId="56F30BD9" w14:textId="77777777" w:rsidR="003565D4" w:rsidRPr="007B08FB" w:rsidRDefault="003565D4" w:rsidP="003565D4">
      <w:pPr>
        <w:rPr>
          <w:rFonts w:ascii="Eras Medium ITC" w:hAnsi="Eras Medium ITC"/>
          <w:sz w:val="22"/>
          <w:szCs w:val="22"/>
        </w:rPr>
      </w:pPr>
      <w:r w:rsidRPr="007B08FB">
        <w:rPr>
          <w:rFonts w:ascii="Eras Medium ITC" w:hAnsi="Eras Medium ITC"/>
          <w:sz w:val="22"/>
          <w:szCs w:val="22"/>
        </w:rPr>
        <w:t xml:space="preserve"> </w:t>
      </w:r>
    </w:p>
    <w:p w14:paraId="451A6709" w14:textId="77777777" w:rsidR="003565D4" w:rsidRPr="007B08FB" w:rsidRDefault="003565D4" w:rsidP="003565D4">
      <w:pPr>
        <w:rPr>
          <w:rFonts w:ascii="Eras Medium ITC" w:hAnsi="Eras Medium ITC"/>
          <w:sz w:val="22"/>
          <w:szCs w:val="22"/>
        </w:rPr>
      </w:pPr>
      <w:r w:rsidRPr="007B08FB">
        <w:rPr>
          <w:rFonts w:ascii="Eras Medium ITC" w:hAnsi="Eras Medium ITC"/>
          <w:sz w:val="22"/>
          <w:szCs w:val="22"/>
        </w:rPr>
        <w:t xml:space="preserve"> </w:t>
      </w:r>
    </w:p>
    <w:p w14:paraId="20EFB0FE" w14:textId="77777777" w:rsidR="003565D4" w:rsidRPr="007B08FB" w:rsidRDefault="003565D4" w:rsidP="00AC46BB">
      <w:pPr>
        <w:numPr>
          <w:ilvl w:val="0"/>
          <w:numId w:val="11"/>
        </w:numPr>
        <w:ind w:hanging="360"/>
        <w:jc w:val="both"/>
        <w:rPr>
          <w:rFonts w:ascii="Eras Medium ITC" w:hAnsi="Eras Medium ITC"/>
          <w:sz w:val="22"/>
          <w:szCs w:val="22"/>
        </w:rPr>
      </w:pPr>
      <w:r w:rsidRPr="007B08FB">
        <w:rPr>
          <w:rFonts w:ascii="Eras Medium ITC" w:hAnsi="Eras Medium ITC"/>
          <w:sz w:val="22"/>
          <w:szCs w:val="22"/>
        </w:rPr>
        <w:t xml:space="preserve">No </w:t>
      </w:r>
      <w:proofErr w:type="spellStart"/>
      <w:r w:rsidRPr="007B08FB">
        <w:rPr>
          <w:rFonts w:ascii="Eras Medium ITC" w:hAnsi="Eras Medium ITC"/>
          <w:sz w:val="22"/>
          <w:szCs w:val="22"/>
        </w:rPr>
        <w:t>discriminación</w:t>
      </w:r>
      <w:proofErr w:type="spellEnd"/>
      <w:r w:rsidRPr="007B08FB">
        <w:rPr>
          <w:rFonts w:ascii="Eras Medium ITC" w:hAnsi="Eras Medium ITC"/>
          <w:sz w:val="22"/>
          <w:szCs w:val="22"/>
        </w:rPr>
        <w:t xml:space="preserve"> por </w:t>
      </w:r>
      <w:proofErr w:type="spellStart"/>
      <w:r w:rsidRPr="007B08FB">
        <w:rPr>
          <w:rFonts w:ascii="Eras Medium ITC" w:hAnsi="Eras Medium ITC"/>
          <w:sz w:val="22"/>
          <w:szCs w:val="22"/>
        </w:rPr>
        <w:t>razón</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sexo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raza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religión</w:t>
      </w:r>
      <w:proofErr w:type="spellEnd"/>
      <w:r w:rsidRPr="007B08FB">
        <w:rPr>
          <w:rFonts w:ascii="Eras Medium ITC" w:hAnsi="Eras Medium ITC"/>
          <w:sz w:val="22"/>
          <w:szCs w:val="22"/>
        </w:rPr>
        <w:t>. (</w:t>
      </w:r>
      <w:proofErr w:type="spellStart"/>
      <w:r w:rsidRPr="007B08FB">
        <w:rPr>
          <w:rFonts w:ascii="Eras Medium ITC" w:hAnsi="Eras Medium ITC"/>
          <w:sz w:val="22"/>
          <w:szCs w:val="22"/>
        </w:rPr>
        <w:t>Educación</w:t>
      </w:r>
      <w:proofErr w:type="spellEnd"/>
      <w:r w:rsidRPr="007B08FB">
        <w:rPr>
          <w:rFonts w:ascii="Eras Medium ITC" w:hAnsi="Eras Medium ITC"/>
          <w:sz w:val="22"/>
          <w:szCs w:val="22"/>
        </w:rPr>
        <w:t xml:space="preserve"> para la </w:t>
      </w:r>
      <w:proofErr w:type="spellStart"/>
      <w:r w:rsidRPr="007B08FB">
        <w:rPr>
          <w:rFonts w:ascii="Eras Medium ITC" w:hAnsi="Eras Medium ITC"/>
          <w:sz w:val="22"/>
          <w:szCs w:val="22"/>
        </w:rPr>
        <w:t>igualdad</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oportunidades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estos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principios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igualdad</w:t>
      </w:r>
      <w:proofErr w:type="spellEnd"/>
      <w:r w:rsidRPr="007B08FB">
        <w:rPr>
          <w:rFonts w:ascii="Eras Medium ITC" w:hAnsi="Eras Medium ITC"/>
          <w:sz w:val="22"/>
          <w:szCs w:val="22"/>
        </w:rPr>
        <w:t xml:space="preserve"> social se </w:t>
      </w:r>
      <w:proofErr w:type="spellStart"/>
      <w:r w:rsidRPr="007B08FB">
        <w:rPr>
          <w:rFonts w:ascii="Eras Medium ITC" w:hAnsi="Eras Medium ITC"/>
          <w:sz w:val="22"/>
          <w:szCs w:val="22"/>
        </w:rPr>
        <w:t>ponen</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manifiesto</w:t>
      </w:r>
      <w:proofErr w:type="spellEnd"/>
      <w:r w:rsidRPr="007B08FB">
        <w:rPr>
          <w:rFonts w:ascii="Eras Medium ITC" w:hAnsi="Eras Medium ITC"/>
          <w:sz w:val="22"/>
          <w:szCs w:val="22"/>
        </w:rPr>
        <w:t xml:space="preserve"> al </w:t>
      </w:r>
      <w:proofErr w:type="spellStart"/>
      <w:r w:rsidRPr="007B08FB">
        <w:rPr>
          <w:rFonts w:ascii="Eras Medium ITC" w:hAnsi="Eras Medium ITC"/>
          <w:sz w:val="22"/>
          <w:szCs w:val="22"/>
        </w:rPr>
        <w:t>estudiar</w:t>
      </w:r>
      <w:proofErr w:type="spellEnd"/>
      <w:r w:rsidRPr="007B08FB">
        <w:rPr>
          <w:rFonts w:ascii="Eras Medium ITC" w:hAnsi="Eras Medium ITC"/>
          <w:sz w:val="22"/>
          <w:szCs w:val="22"/>
        </w:rPr>
        <w:t xml:space="preserve"> las </w:t>
      </w:r>
      <w:proofErr w:type="spellStart"/>
      <w:r w:rsidRPr="007B08FB">
        <w:rPr>
          <w:rFonts w:ascii="Eras Medium ITC" w:hAnsi="Eras Medium ITC"/>
          <w:sz w:val="22"/>
          <w:szCs w:val="22"/>
        </w:rPr>
        <w:t>normas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laborales</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ellos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deben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insistir</w:t>
      </w:r>
      <w:proofErr w:type="spellEnd"/>
      <w:r w:rsidRPr="007B08FB">
        <w:rPr>
          <w:rFonts w:ascii="Eras Medium ITC" w:hAnsi="Eras Medium ITC"/>
          <w:sz w:val="22"/>
          <w:szCs w:val="22"/>
        </w:rPr>
        <w:t xml:space="preserve"> los </w:t>
      </w:r>
      <w:proofErr w:type="spellStart"/>
      <w:r w:rsidRPr="007B08FB">
        <w:rPr>
          <w:rFonts w:ascii="Eras Medium ITC" w:hAnsi="Eras Medium ITC"/>
          <w:sz w:val="22"/>
          <w:szCs w:val="22"/>
        </w:rPr>
        <w:t>equipos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encargados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impartir</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esta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materia</w:t>
      </w:r>
      <w:proofErr w:type="spellEnd"/>
      <w:r w:rsidRPr="007B08FB">
        <w:rPr>
          <w:rFonts w:ascii="Eras Medium ITC" w:hAnsi="Eras Medium ITC"/>
          <w:sz w:val="22"/>
          <w:szCs w:val="22"/>
        </w:rPr>
        <w:t xml:space="preserve">.  </w:t>
      </w:r>
    </w:p>
    <w:p w14:paraId="2665C941" w14:textId="77777777" w:rsidR="003565D4" w:rsidRPr="007B08FB" w:rsidRDefault="003565D4" w:rsidP="003565D4">
      <w:pPr>
        <w:rPr>
          <w:rFonts w:ascii="Eras Medium ITC" w:hAnsi="Eras Medium ITC"/>
          <w:sz w:val="22"/>
          <w:szCs w:val="22"/>
        </w:rPr>
      </w:pPr>
      <w:r w:rsidRPr="007B08FB">
        <w:rPr>
          <w:rFonts w:ascii="Eras Medium ITC" w:hAnsi="Eras Medium ITC"/>
          <w:sz w:val="22"/>
          <w:szCs w:val="22"/>
        </w:rPr>
        <w:t xml:space="preserve"> </w:t>
      </w:r>
    </w:p>
    <w:p w14:paraId="29E6994F" w14:textId="77777777" w:rsidR="003565D4" w:rsidRPr="007B08FB" w:rsidRDefault="003565D4" w:rsidP="003565D4">
      <w:pPr>
        <w:rPr>
          <w:rFonts w:ascii="Eras Medium ITC" w:hAnsi="Eras Medium ITC"/>
          <w:sz w:val="22"/>
          <w:szCs w:val="22"/>
        </w:rPr>
      </w:pPr>
      <w:r w:rsidRPr="007B08FB">
        <w:rPr>
          <w:rFonts w:ascii="Eras Medium ITC" w:hAnsi="Eras Medium ITC"/>
          <w:sz w:val="22"/>
          <w:szCs w:val="22"/>
        </w:rPr>
        <w:t xml:space="preserve"> </w:t>
      </w:r>
    </w:p>
    <w:p w14:paraId="0E94253F" w14:textId="64462760" w:rsidR="003565D4" w:rsidRPr="007B08FB" w:rsidRDefault="003565D4" w:rsidP="00AC46BB">
      <w:pPr>
        <w:numPr>
          <w:ilvl w:val="0"/>
          <w:numId w:val="11"/>
        </w:numPr>
        <w:ind w:hanging="360"/>
        <w:jc w:val="both"/>
        <w:rPr>
          <w:rFonts w:ascii="Eras Medium ITC" w:hAnsi="Eras Medium ITC"/>
          <w:sz w:val="22"/>
          <w:szCs w:val="22"/>
        </w:rPr>
      </w:pPr>
      <w:proofErr w:type="spellStart"/>
      <w:r w:rsidRPr="007B08FB">
        <w:rPr>
          <w:rFonts w:ascii="Eras Medium ITC" w:hAnsi="Eras Medium ITC"/>
          <w:sz w:val="22"/>
          <w:szCs w:val="22"/>
        </w:rPr>
        <w:t>Cultura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andaluza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estudio</w:t>
      </w:r>
      <w:proofErr w:type="spellEnd"/>
      <w:r w:rsidRPr="007B08FB">
        <w:rPr>
          <w:rFonts w:ascii="Eras Medium ITC" w:hAnsi="Eras Medium ITC"/>
          <w:sz w:val="22"/>
          <w:szCs w:val="22"/>
        </w:rPr>
        <w:t xml:space="preserve"> de la </w:t>
      </w:r>
      <w:proofErr w:type="spellStart"/>
      <w:r w:rsidRPr="007B08FB">
        <w:rPr>
          <w:rFonts w:ascii="Eras Medium ITC" w:hAnsi="Eras Medium ITC"/>
          <w:sz w:val="22"/>
          <w:szCs w:val="22"/>
        </w:rPr>
        <w:t>materia</w:t>
      </w:r>
      <w:proofErr w:type="spellEnd"/>
      <w:r w:rsidRPr="007B08FB">
        <w:rPr>
          <w:rFonts w:ascii="Eras Medium ITC" w:hAnsi="Eras Medium ITC"/>
          <w:sz w:val="22"/>
          <w:szCs w:val="22"/>
        </w:rPr>
        <w:t xml:space="preserve"> debe </w:t>
      </w:r>
      <w:proofErr w:type="spellStart"/>
      <w:r w:rsidRPr="007B08FB">
        <w:rPr>
          <w:rFonts w:ascii="Eras Medium ITC" w:hAnsi="Eras Medium ITC"/>
          <w:sz w:val="22"/>
          <w:szCs w:val="22"/>
        </w:rPr>
        <w:t>permitir</w:t>
      </w:r>
      <w:proofErr w:type="spellEnd"/>
      <w:r w:rsidRPr="007B08FB">
        <w:rPr>
          <w:rFonts w:ascii="Eras Medium ITC" w:hAnsi="Eras Medium ITC"/>
          <w:sz w:val="22"/>
          <w:szCs w:val="22"/>
        </w:rPr>
        <w:t xml:space="preserve"> a los </w:t>
      </w:r>
      <w:proofErr w:type="spellStart"/>
      <w:r w:rsidRPr="007B08FB">
        <w:rPr>
          <w:rFonts w:ascii="Eras Medium ITC" w:hAnsi="Eras Medium ITC"/>
          <w:sz w:val="22"/>
          <w:szCs w:val="22"/>
        </w:rPr>
        <w:t>alumnos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ordenar</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comprender</w:t>
      </w:r>
      <w:proofErr w:type="spellEnd"/>
      <w:r w:rsidRPr="007B08FB">
        <w:rPr>
          <w:rFonts w:ascii="Eras Medium ITC" w:hAnsi="Eras Medium ITC"/>
          <w:sz w:val="22"/>
          <w:szCs w:val="22"/>
        </w:rPr>
        <w:t xml:space="preserve"> los </w:t>
      </w:r>
      <w:proofErr w:type="spellStart"/>
      <w:r w:rsidRPr="007B08FB">
        <w:rPr>
          <w:rFonts w:ascii="Eras Medium ITC" w:hAnsi="Eras Medium ITC"/>
          <w:sz w:val="22"/>
          <w:szCs w:val="22"/>
        </w:rPr>
        <w:t>problemas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económicos</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empresariales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cotidianos</w:t>
      </w:r>
      <w:proofErr w:type="spellEnd"/>
      <w:r w:rsidRPr="007B08FB">
        <w:rPr>
          <w:rFonts w:ascii="Eras Medium ITC" w:hAnsi="Eras Medium ITC"/>
          <w:sz w:val="22"/>
          <w:szCs w:val="22"/>
        </w:rPr>
        <w:t xml:space="preserve"> del </w:t>
      </w:r>
      <w:proofErr w:type="spellStart"/>
      <w:r w:rsidRPr="007B08FB">
        <w:rPr>
          <w:rFonts w:ascii="Eras Medium ITC" w:hAnsi="Eras Medium ITC"/>
          <w:sz w:val="22"/>
          <w:szCs w:val="22"/>
        </w:rPr>
        <w:t>entorno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próximo</w:t>
      </w:r>
      <w:proofErr w:type="spellEnd"/>
      <w:r w:rsidRPr="007B08FB">
        <w:rPr>
          <w:rFonts w:ascii="Eras Medium ITC" w:hAnsi="Eras Medium ITC"/>
          <w:sz w:val="22"/>
          <w:szCs w:val="22"/>
        </w:rPr>
        <w:t xml:space="preserve">, es </w:t>
      </w:r>
      <w:proofErr w:type="spellStart"/>
      <w:r w:rsidRPr="007B08FB">
        <w:rPr>
          <w:rFonts w:ascii="Eras Medium ITC" w:hAnsi="Eras Medium ITC"/>
          <w:sz w:val="22"/>
          <w:szCs w:val="22"/>
        </w:rPr>
        <w:t>decir</w:t>
      </w:r>
      <w:proofErr w:type="spellEnd"/>
      <w:r w:rsidRPr="007B08FB">
        <w:rPr>
          <w:rFonts w:ascii="Eras Medium ITC" w:hAnsi="Eras Medium ITC"/>
          <w:sz w:val="22"/>
          <w:szCs w:val="22"/>
        </w:rPr>
        <w:t xml:space="preserve"> del </w:t>
      </w:r>
      <w:proofErr w:type="spellStart"/>
      <w:r w:rsidRPr="007B08FB">
        <w:rPr>
          <w:rFonts w:ascii="Eras Medium ITC" w:hAnsi="Eras Medium ITC"/>
          <w:sz w:val="22"/>
          <w:szCs w:val="22"/>
        </w:rPr>
        <w:t>tejido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empresarial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andaluz</w:t>
      </w:r>
      <w:proofErr w:type="spellEnd"/>
      <w:r w:rsidRPr="007B08FB">
        <w:rPr>
          <w:rFonts w:ascii="Eras Medium ITC" w:hAnsi="Eras Medium ITC"/>
          <w:sz w:val="22"/>
          <w:szCs w:val="22"/>
        </w:rPr>
        <w:t xml:space="preserve">. </w:t>
      </w:r>
    </w:p>
    <w:p w14:paraId="6465A88B" w14:textId="77777777" w:rsidR="003565D4" w:rsidRPr="007B08FB" w:rsidRDefault="003565D4" w:rsidP="003565D4">
      <w:pPr>
        <w:jc w:val="both"/>
        <w:rPr>
          <w:rFonts w:ascii="Eras Medium ITC" w:hAnsi="Eras Medium ITC"/>
          <w:sz w:val="22"/>
          <w:szCs w:val="22"/>
        </w:rPr>
      </w:pPr>
    </w:p>
    <w:p w14:paraId="2AFFC15A" w14:textId="77777777" w:rsidR="003565D4" w:rsidRPr="007B08FB" w:rsidRDefault="003565D4" w:rsidP="003565D4">
      <w:pPr>
        <w:spacing w:after="3"/>
        <w:ind w:left="-5"/>
        <w:rPr>
          <w:rFonts w:ascii="Eras Medium ITC" w:hAnsi="Eras Medium ITC"/>
          <w:sz w:val="22"/>
          <w:szCs w:val="22"/>
        </w:rPr>
      </w:pPr>
      <w:r w:rsidRPr="007B08FB">
        <w:rPr>
          <w:rFonts w:ascii="Eras Medium ITC" w:hAnsi="Eras Medium ITC"/>
          <w:sz w:val="22"/>
          <w:szCs w:val="22"/>
        </w:rPr>
        <w:t>D.- METODOLOGÍA</w:t>
      </w:r>
    </w:p>
    <w:p w14:paraId="30A95FE8" w14:textId="77777777" w:rsidR="003565D4" w:rsidRPr="007B08FB" w:rsidRDefault="003565D4" w:rsidP="003565D4">
      <w:pPr>
        <w:rPr>
          <w:rFonts w:ascii="Eras Medium ITC" w:hAnsi="Eras Medium ITC"/>
          <w:sz w:val="22"/>
          <w:szCs w:val="22"/>
        </w:rPr>
      </w:pPr>
      <w:r w:rsidRPr="007B08FB">
        <w:rPr>
          <w:rFonts w:ascii="Eras Medium ITC" w:hAnsi="Eras Medium ITC"/>
          <w:b/>
          <w:sz w:val="22"/>
          <w:szCs w:val="22"/>
        </w:rPr>
        <w:t xml:space="preserve"> </w:t>
      </w:r>
    </w:p>
    <w:p w14:paraId="6CD10253" w14:textId="77777777" w:rsidR="003565D4" w:rsidRPr="007B08FB" w:rsidRDefault="003565D4" w:rsidP="003565D4">
      <w:pPr>
        <w:ind w:left="-15" w:firstLine="708"/>
        <w:jc w:val="both"/>
        <w:rPr>
          <w:rFonts w:ascii="Eras Medium ITC" w:hAnsi="Eras Medium ITC"/>
          <w:sz w:val="22"/>
          <w:szCs w:val="22"/>
        </w:rPr>
      </w:pPr>
      <w:r w:rsidRPr="007B08FB">
        <w:rPr>
          <w:rFonts w:ascii="Eras Medium ITC" w:hAnsi="Eras Medium ITC"/>
          <w:sz w:val="22"/>
          <w:szCs w:val="22"/>
        </w:rPr>
        <w:t xml:space="preserve">Es </w:t>
      </w:r>
      <w:proofErr w:type="spellStart"/>
      <w:r w:rsidRPr="007B08FB">
        <w:rPr>
          <w:rFonts w:ascii="Eras Medium ITC" w:hAnsi="Eras Medium ITC"/>
          <w:sz w:val="22"/>
          <w:szCs w:val="22"/>
        </w:rPr>
        <w:t>recomendable</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enfrentar</w:t>
      </w:r>
      <w:proofErr w:type="spellEnd"/>
      <w:r w:rsidRPr="007B08FB">
        <w:rPr>
          <w:rFonts w:ascii="Eras Medium ITC" w:hAnsi="Eras Medium ITC"/>
          <w:sz w:val="22"/>
          <w:szCs w:val="22"/>
        </w:rPr>
        <w:t xml:space="preserve"> a los </w:t>
      </w:r>
      <w:proofErr w:type="spellStart"/>
      <w:r w:rsidRPr="007B08FB">
        <w:rPr>
          <w:rFonts w:ascii="Eras Medium ITC" w:hAnsi="Eras Medium ITC"/>
          <w:sz w:val="22"/>
          <w:szCs w:val="22"/>
        </w:rPr>
        <w:t>alumnos</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alumnas</w:t>
      </w:r>
      <w:proofErr w:type="spellEnd"/>
      <w:r w:rsidRPr="007B08FB">
        <w:rPr>
          <w:rFonts w:ascii="Eras Medium ITC" w:hAnsi="Eras Medium ITC"/>
          <w:sz w:val="22"/>
          <w:szCs w:val="22"/>
        </w:rPr>
        <w:t xml:space="preserve"> con la </w:t>
      </w:r>
      <w:proofErr w:type="spellStart"/>
      <w:r w:rsidRPr="007B08FB">
        <w:rPr>
          <w:rFonts w:ascii="Eras Medium ITC" w:hAnsi="Eras Medium ITC"/>
          <w:sz w:val="22"/>
          <w:szCs w:val="22"/>
        </w:rPr>
        <w:t>simulación</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casos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prácticos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sobre</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procesos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trabajo</w:t>
      </w:r>
      <w:proofErr w:type="spellEnd"/>
      <w:r w:rsidRPr="007B08FB">
        <w:rPr>
          <w:rFonts w:ascii="Eras Medium ITC" w:hAnsi="Eras Medium ITC"/>
          <w:sz w:val="22"/>
          <w:szCs w:val="22"/>
        </w:rPr>
        <w:t xml:space="preserve"> lo </w:t>
      </w:r>
      <w:proofErr w:type="spellStart"/>
      <w:r w:rsidRPr="007B08FB">
        <w:rPr>
          <w:rFonts w:ascii="Eras Medium ITC" w:hAnsi="Eras Medium ITC"/>
          <w:sz w:val="22"/>
          <w:szCs w:val="22"/>
        </w:rPr>
        <w:t>más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cercanos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posible</w:t>
      </w:r>
      <w:proofErr w:type="spellEnd"/>
      <w:r w:rsidRPr="007B08FB">
        <w:rPr>
          <w:rFonts w:ascii="Eras Medium ITC" w:hAnsi="Eras Medium ITC"/>
          <w:sz w:val="22"/>
          <w:szCs w:val="22"/>
        </w:rPr>
        <w:t xml:space="preserve"> a la </w:t>
      </w:r>
      <w:proofErr w:type="spellStart"/>
      <w:r w:rsidRPr="007B08FB">
        <w:rPr>
          <w:rFonts w:ascii="Eras Medium ITC" w:hAnsi="Eras Medium ITC"/>
          <w:sz w:val="22"/>
          <w:szCs w:val="22"/>
        </w:rPr>
        <w:t>realidad</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laboral</w:t>
      </w:r>
      <w:proofErr w:type="spellEnd"/>
      <w:r w:rsidRPr="007B08FB">
        <w:rPr>
          <w:rFonts w:ascii="Eras Medium ITC" w:hAnsi="Eras Medium ITC"/>
          <w:sz w:val="22"/>
          <w:szCs w:val="22"/>
        </w:rPr>
        <w:t xml:space="preserve">, con un </w:t>
      </w:r>
      <w:proofErr w:type="spellStart"/>
      <w:r w:rsidRPr="007B08FB">
        <w:rPr>
          <w:rFonts w:ascii="Eras Medium ITC" w:hAnsi="Eras Medium ITC"/>
          <w:sz w:val="22"/>
          <w:szCs w:val="22"/>
        </w:rPr>
        <w:t>grado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creciente</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dificultad</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así</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como</w:t>
      </w:r>
      <w:proofErr w:type="spellEnd"/>
      <w:r w:rsidRPr="007B08FB">
        <w:rPr>
          <w:rFonts w:ascii="Eras Medium ITC" w:hAnsi="Eras Medium ITC"/>
          <w:sz w:val="22"/>
          <w:szCs w:val="22"/>
        </w:rPr>
        <w:t xml:space="preserve"> la </w:t>
      </w:r>
      <w:proofErr w:type="spellStart"/>
      <w:r w:rsidRPr="007B08FB">
        <w:rPr>
          <w:rFonts w:ascii="Eras Medium ITC" w:hAnsi="Eras Medium ITC"/>
          <w:sz w:val="22"/>
          <w:szCs w:val="22"/>
        </w:rPr>
        <w:t>búsqueda</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tratamiento</w:t>
      </w:r>
      <w:proofErr w:type="spellEnd"/>
      <w:r w:rsidRPr="007B08FB">
        <w:rPr>
          <w:rFonts w:ascii="Eras Medium ITC" w:hAnsi="Eras Medium ITC"/>
          <w:sz w:val="22"/>
          <w:szCs w:val="22"/>
        </w:rPr>
        <w:t xml:space="preserve"> de la </w:t>
      </w:r>
      <w:proofErr w:type="spellStart"/>
      <w:r w:rsidRPr="007B08FB">
        <w:rPr>
          <w:rFonts w:ascii="Eras Medium ITC" w:hAnsi="Eras Medium ITC"/>
          <w:sz w:val="22"/>
          <w:szCs w:val="22"/>
        </w:rPr>
        <w:t>información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necesario</w:t>
      </w:r>
      <w:proofErr w:type="spellEnd"/>
      <w:r w:rsidRPr="007B08FB">
        <w:rPr>
          <w:rFonts w:ascii="Eras Medium ITC" w:hAnsi="Eras Medium ITC"/>
          <w:sz w:val="22"/>
          <w:szCs w:val="22"/>
        </w:rPr>
        <w:t xml:space="preserve"> para resolver </w:t>
      </w:r>
      <w:proofErr w:type="spellStart"/>
      <w:r w:rsidRPr="007B08FB">
        <w:rPr>
          <w:rFonts w:ascii="Eras Medium ITC" w:hAnsi="Eras Medium ITC"/>
          <w:sz w:val="22"/>
          <w:szCs w:val="22"/>
        </w:rPr>
        <w:t>diferentes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situaciones</w:t>
      </w:r>
      <w:proofErr w:type="spellEnd"/>
      <w:r w:rsidRPr="007B08FB">
        <w:rPr>
          <w:rFonts w:ascii="Eras Medium ITC" w:hAnsi="Eras Medium ITC"/>
          <w:sz w:val="22"/>
          <w:szCs w:val="22"/>
        </w:rPr>
        <w:t xml:space="preserve">. </w:t>
      </w:r>
    </w:p>
    <w:p w14:paraId="29530917" w14:textId="77777777" w:rsidR="003565D4" w:rsidRPr="007B08FB" w:rsidRDefault="003565D4" w:rsidP="003565D4">
      <w:pPr>
        <w:ind w:left="708"/>
        <w:rPr>
          <w:rFonts w:ascii="Eras Medium ITC" w:hAnsi="Eras Medium ITC"/>
          <w:sz w:val="22"/>
          <w:szCs w:val="22"/>
        </w:rPr>
      </w:pPr>
      <w:r w:rsidRPr="007B08FB">
        <w:rPr>
          <w:rFonts w:ascii="Eras Medium ITC" w:hAnsi="Eras Medium ITC"/>
          <w:sz w:val="22"/>
          <w:szCs w:val="22"/>
        </w:rPr>
        <w:t xml:space="preserve"> </w:t>
      </w:r>
    </w:p>
    <w:p w14:paraId="71907039" w14:textId="77777777" w:rsidR="003565D4" w:rsidRPr="007B08FB" w:rsidRDefault="003565D4" w:rsidP="003565D4">
      <w:pPr>
        <w:ind w:left="-15" w:firstLine="708"/>
        <w:jc w:val="both"/>
        <w:rPr>
          <w:rFonts w:ascii="Eras Medium ITC" w:hAnsi="Eras Medium ITC"/>
          <w:sz w:val="22"/>
          <w:szCs w:val="22"/>
        </w:rPr>
      </w:pPr>
      <w:r w:rsidRPr="007B08FB">
        <w:rPr>
          <w:rFonts w:ascii="Eras Medium ITC" w:hAnsi="Eras Medium ITC"/>
          <w:sz w:val="22"/>
          <w:szCs w:val="22"/>
        </w:rPr>
        <w:t xml:space="preserve">Se debe </w:t>
      </w:r>
      <w:proofErr w:type="spellStart"/>
      <w:r w:rsidRPr="007B08FB">
        <w:rPr>
          <w:rFonts w:ascii="Eras Medium ITC" w:hAnsi="Eras Medium ITC"/>
          <w:sz w:val="22"/>
          <w:szCs w:val="22"/>
        </w:rPr>
        <w:t>fomentar</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todo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momento</w:t>
      </w:r>
      <w:proofErr w:type="spellEnd"/>
      <w:r w:rsidRPr="007B08FB">
        <w:rPr>
          <w:rFonts w:ascii="Eras Medium ITC" w:hAnsi="Eras Medium ITC"/>
          <w:sz w:val="22"/>
          <w:szCs w:val="22"/>
        </w:rPr>
        <w:t xml:space="preserve">, la </w:t>
      </w:r>
      <w:proofErr w:type="spellStart"/>
      <w:r w:rsidRPr="007B08FB">
        <w:rPr>
          <w:rFonts w:ascii="Eras Medium ITC" w:hAnsi="Eras Medium ITC"/>
          <w:sz w:val="22"/>
          <w:szCs w:val="22"/>
        </w:rPr>
        <w:t>participación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activa</w:t>
      </w:r>
      <w:proofErr w:type="spellEnd"/>
      <w:r w:rsidRPr="007B08FB">
        <w:rPr>
          <w:rFonts w:ascii="Eras Medium ITC" w:hAnsi="Eras Medium ITC"/>
          <w:sz w:val="22"/>
          <w:szCs w:val="22"/>
        </w:rPr>
        <w:t xml:space="preserve"> del </w:t>
      </w:r>
      <w:proofErr w:type="spellStart"/>
      <w:r w:rsidRPr="007B08FB">
        <w:rPr>
          <w:rFonts w:ascii="Eras Medium ITC" w:hAnsi="Eras Medium ITC"/>
          <w:sz w:val="22"/>
          <w:szCs w:val="22"/>
        </w:rPr>
        <w:t>alumno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mediante</w:t>
      </w:r>
      <w:proofErr w:type="spellEnd"/>
      <w:r w:rsidRPr="007B08FB">
        <w:rPr>
          <w:rFonts w:ascii="Eras Medium ITC" w:hAnsi="Eras Medium ITC"/>
          <w:sz w:val="22"/>
          <w:szCs w:val="22"/>
        </w:rPr>
        <w:t xml:space="preserve"> la </w:t>
      </w:r>
      <w:proofErr w:type="spellStart"/>
      <w:r w:rsidRPr="007B08FB">
        <w:rPr>
          <w:rFonts w:ascii="Eras Medium ITC" w:hAnsi="Eras Medium ITC"/>
          <w:sz w:val="22"/>
          <w:szCs w:val="22"/>
        </w:rPr>
        <w:t>realización</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participación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debates, </w:t>
      </w:r>
      <w:proofErr w:type="spellStart"/>
      <w:r w:rsidRPr="007B08FB">
        <w:rPr>
          <w:rFonts w:ascii="Eras Medium ITC" w:hAnsi="Eras Medium ITC"/>
          <w:sz w:val="22"/>
          <w:szCs w:val="22"/>
        </w:rPr>
        <w:t>expresión</w:t>
      </w:r>
      <w:proofErr w:type="spellEnd"/>
      <w:r w:rsidRPr="007B08FB">
        <w:rPr>
          <w:rFonts w:ascii="Eras Medium ITC" w:hAnsi="Eras Medium ITC"/>
          <w:sz w:val="22"/>
          <w:szCs w:val="22"/>
        </w:rPr>
        <w:t xml:space="preserve"> de las </w:t>
      </w:r>
      <w:proofErr w:type="spellStart"/>
      <w:r w:rsidRPr="007B08FB">
        <w:rPr>
          <w:rFonts w:ascii="Eras Medium ITC" w:hAnsi="Eras Medium ITC"/>
          <w:sz w:val="22"/>
          <w:szCs w:val="22"/>
        </w:rPr>
        <w:t>opiniones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propias</w:t>
      </w:r>
      <w:proofErr w:type="spellEnd"/>
      <w:r w:rsidRPr="007B08FB">
        <w:rPr>
          <w:rFonts w:ascii="Eras Medium ITC" w:hAnsi="Eras Medium ITC"/>
          <w:sz w:val="22"/>
          <w:szCs w:val="22"/>
        </w:rPr>
        <w:t xml:space="preserve">, etc. </w:t>
      </w:r>
    </w:p>
    <w:p w14:paraId="4D2E35BD" w14:textId="77777777" w:rsidR="003565D4" w:rsidRPr="007B08FB" w:rsidRDefault="003565D4" w:rsidP="003565D4">
      <w:pPr>
        <w:ind w:left="708"/>
        <w:jc w:val="both"/>
        <w:rPr>
          <w:rFonts w:ascii="Eras Medium ITC" w:hAnsi="Eras Medium ITC"/>
          <w:sz w:val="22"/>
          <w:szCs w:val="22"/>
        </w:rPr>
      </w:pPr>
      <w:r w:rsidRPr="007B08FB">
        <w:rPr>
          <w:rFonts w:ascii="Eras Medium ITC" w:hAnsi="Eras Medium ITC"/>
          <w:sz w:val="22"/>
          <w:szCs w:val="22"/>
        </w:rPr>
        <w:t xml:space="preserve"> </w:t>
      </w:r>
    </w:p>
    <w:p w14:paraId="00D07765" w14:textId="77777777" w:rsidR="003565D4" w:rsidRPr="007B08FB" w:rsidRDefault="003565D4" w:rsidP="003565D4">
      <w:pPr>
        <w:ind w:left="-15" w:firstLine="708"/>
        <w:jc w:val="both"/>
        <w:rPr>
          <w:rFonts w:ascii="Eras Medium ITC" w:hAnsi="Eras Medium ITC"/>
          <w:sz w:val="22"/>
          <w:szCs w:val="22"/>
        </w:rPr>
      </w:pPr>
      <w:r w:rsidRPr="007B08FB">
        <w:rPr>
          <w:rFonts w:ascii="Eras Medium ITC" w:hAnsi="Eras Medium ITC"/>
          <w:sz w:val="22"/>
          <w:szCs w:val="22"/>
        </w:rPr>
        <w:t xml:space="preserve">Al </w:t>
      </w:r>
      <w:proofErr w:type="spellStart"/>
      <w:r w:rsidRPr="007B08FB">
        <w:rPr>
          <w:rFonts w:ascii="Eras Medium ITC" w:hAnsi="Eras Medium ITC"/>
          <w:sz w:val="22"/>
          <w:szCs w:val="22"/>
        </w:rPr>
        <w:t>inicio</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cada</w:t>
      </w:r>
      <w:proofErr w:type="spellEnd"/>
      <w:r w:rsidRPr="007B08FB">
        <w:rPr>
          <w:rFonts w:ascii="Eras Medium ITC" w:hAnsi="Eras Medium ITC"/>
          <w:sz w:val="22"/>
          <w:szCs w:val="22"/>
        </w:rPr>
        <w:t xml:space="preserve"> UD, se </w:t>
      </w:r>
      <w:proofErr w:type="spellStart"/>
      <w:r w:rsidRPr="007B08FB">
        <w:rPr>
          <w:rFonts w:ascii="Eras Medium ITC" w:hAnsi="Eras Medium ITC"/>
          <w:sz w:val="22"/>
          <w:szCs w:val="22"/>
        </w:rPr>
        <w:t>hará</w:t>
      </w:r>
      <w:proofErr w:type="spellEnd"/>
      <w:r w:rsidRPr="007B08FB">
        <w:rPr>
          <w:rFonts w:ascii="Eras Medium ITC" w:hAnsi="Eras Medium ITC"/>
          <w:sz w:val="22"/>
          <w:szCs w:val="22"/>
        </w:rPr>
        <w:t xml:space="preserve"> una </w:t>
      </w:r>
      <w:proofErr w:type="spellStart"/>
      <w:r w:rsidRPr="007B08FB">
        <w:rPr>
          <w:rFonts w:ascii="Eras Medium ITC" w:hAnsi="Eras Medium ITC"/>
          <w:sz w:val="22"/>
          <w:szCs w:val="22"/>
        </w:rPr>
        <w:t>introducción</w:t>
      </w:r>
      <w:proofErr w:type="spellEnd"/>
      <w:r w:rsidRPr="007B08FB">
        <w:rPr>
          <w:rFonts w:ascii="Eras Medium ITC" w:hAnsi="Eras Medium ITC"/>
          <w:sz w:val="22"/>
          <w:szCs w:val="22"/>
        </w:rPr>
        <w:t xml:space="preserve"> a la </w:t>
      </w:r>
      <w:proofErr w:type="spellStart"/>
      <w:r w:rsidRPr="007B08FB">
        <w:rPr>
          <w:rFonts w:ascii="Eras Medium ITC" w:hAnsi="Eras Medium ITC"/>
          <w:sz w:val="22"/>
          <w:szCs w:val="22"/>
        </w:rPr>
        <w:t>misma</w:t>
      </w:r>
      <w:proofErr w:type="spellEnd"/>
      <w:r w:rsidRPr="007B08FB">
        <w:rPr>
          <w:rFonts w:ascii="Eras Medium ITC" w:hAnsi="Eras Medium ITC"/>
          <w:sz w:val="22"/>
          <w:szCs w:val="22"/>
        </w:rPr>
        <w:t xml:space="preserve">, que </w:t>
      </w:r>
      <w:proofErr w:type="spellStart"/>
      <w:r w:rsidRPr="007B08FB">
        <w:rPr>
          <w:rFonts w:ascii="Eras Medium ITC" w:hAnsi="Eras Medium ITC"/>
          <w:sz w:val="22"/>
          <w:szCs w:val="22"/>
        </w:rPr>
        <w:t>muestren</w:t>
      </w:r>
      <w:proofErr w:type="spellEnd"/>
      <w:r w:rsidRPr="007B08FB">
        <w:rPr>
          <w:rFonts w:ascii="Eras Medium ITC" w:hAnsi="Eras Medium ITC"/>
          <w:sz w:val="22"/>
          <w:szCs w:val="22"/>
        </w:rPr>
        <w:t xml:space="preserve"> los </w:t>
      </w:r>
      <w:proofErr w:type="spellStart"/>
      <w:r w:rsidRPr="007B08FB">
        <w:rPr>
          <w:rFonts w:ascii="Eras Medium ITC" w:hAnsi="Eras Medium ITC"/>
          <w:sz w:val="22"/>
          <w:szCs w:val="22"/>
        </w:rPr>
        <w:t>conocimientos</w:t>
      </w:r>
      <w:proofErr w:type="spellEnd"/>
      <w:r w:rsidRPr="007B08FB">
        <w:rPr>
          <w:rFonts w:ascii="Eras Medium ITC" w:hAnsi="Eras Medium ITC"/>
          <w:sz w:val="22"/>
          <w:szCs w:val="22"/>
        </w:rPr>
        <w:t xml:space="preserve"> y aptitudes </w:t>
      </w:r>
      <w:proofErr w:type="spellStart"/>
      <w:r w:rsidRPr="007B08FB">
        <w:rPr>
          <w:rFonts w:ascii="Eras Medium ITC" w:hAnsi="Eras Medium ITC"/>
          <w:sz w:val="22"/>
          <w:szCs w:val="22"/>
        </w:rPr>
        <w:t>previos</w:t>
      </w:r>
      <w:proofErr w:type="spellEnd"/>
      <w:r w:rsidRPr="007B08FB">
        <w:rPr>
          <w:rFonts w:ascii="Eras Medium ITC" w:hAnsi="Eras Medium ITC"/>
          <w:sz w:val="22"/>
          <w:szCs w:val="22"/>
        </w:rPr>
        <w:t xml:space="preserve"> del </w:t>
      </w:r>
      <w:proofErr w:type="spellStart"/>
      <w:r w:rsidRPr="007B08FB">
        <w:rPr>
          <w:rFonts w:ascii="Eras Medium ITC" w:hAnsi="Eras Medium ITC"/>
          <w:sz w:val="22"/>
          <w:szCs w:val="22"/>
        </w:rPr>
        <w:t>alumno</w:t>
      </w:r>
      <w:proofErr w:type="spellEnd"/>
      <w:r w:rsidRPr="007B08FB">
        <w:rPr>
          <w:rFonts w:ascii="Eras Medium ITC" w:hAnsi="Eras Medium ITC"/>
          <w:sz w:val="22"/>
          <w:szCs w:val="22"/>
        </w:rPr>
        <w:t xml:space="preserve">/a y del </w:t>
      </w:r>
      <w:proofErr w:type="spellStart"/>
      <w:r w:rsidRPr="007B08FB">
        <w:rPr>
          <w:rFonts w:ascii="Eras Medium ITC" w:hAnsi="Eras Medium ITC"/>
          <w:sz w:val="22"/>
          <w:szCs w:val="22"/>
        </w:rPr>
        <w:t>grupo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comentando</w:t>
      </w:r>
      <w:proofErr w:type="spellEnd"/>
      <w:r w:rsidRPr="007B08FB">
        <w:rPr>
          <w:rFonts w:ascii="Eras Medium ITC" w:hAnsi="Eras Medium ITC"/>
          <w:sz w:val="22"/>
          <w:szCs w:val="22"/>
        </w:rPr>
        <w:t xml:space="preserve"> entre </w:t>
      </w:r>
      <w:proofErr w:type="spellStart"/>
      <w:r w:rsidRPr="007B08FB">
        <w:rPr>
          <w:rFonts w:ascii="Eras Medium ITC" w:hAnsi="Eras Medium ITC"/>
          <w:sz w:val="22"/>
          <w:szCs w:val="22"/>
        </w:rPr>
        <w:t>todos</w:t>
      </w:r>
      <w:proofErr w:type="spellEnd"/>
      <w:r w:rsidRPr="007B08FB">
        <w:rPr>
          <w:rFonts w:ascii="Eras Medium ITC" w:hAnsi="Eras Medium ITC"/>
          <w:sz w:val="22"/>
          <w:szCs w:val="22"/>
        </w:rPr>
        <w:t xml:space="preserve">/as los </w:t>
      </w:r>
      <w:proofErr w:type="spellStart"/>
      <w:r w:rsidRPr="007B08FB">
        <w:rPr>
          <w:rFonts w:ascii="Eras Medium ITC" w:hAnsi="Eras Medium ITC"/>
          <w:sz w:val="22"/>
          <w:szCs w:val="22"/>
        </w:rPr>
        <w:t>resultados</w:t>
      </w:r>
      <w:proofErr w:type="spellEnd"/>
      <w:r w:rsidRPr="007B08FB">
        <w:rPr>
          <w:rFonts w:ascii="Eras Medium ITC" w:hAnsi="Eras Medium ITC"/>
          <w:sz w:val="22"/>
          <w:szCs w:val="22"/>
        </w:rPr>
        <w:t xml:space="preserve">, para </w:t>
      </w:r>
      <w:proofErr w:type="spellStart"/>
      <w:r w:rsidRPr="007B08FB">
        <w:rPr>
          <w:rFonts w:ascii="Eras Medium ITC" w:hAnsi="Eras Medium ITC"/>
          <w:sz w:val="22"/>
          <w:szCs w:val="22"/>
        </w:rPr>
        <w:t>detectar</w:t>
      </w:r>
      <w:proofErr w:type="spellEnd"/>
      <w:r w:rsidRPr="007B08FB">
        <w:rPr>
          <w:rFonts w:ascii="Eras Medium ITC" w:hAnsi="Eras Medium ITC"/>
          <w:sz w:val="22"/>
          <w:szCs w:val="22"/>
        </w:rPr>
        <w:t xml:space="preserve"> las ideas </w:t>
      </w:r>
      <w:proofErr w:type="spellStart"/>
      <w:r w:rsidRPr="007B08FB">
        <w:rPr>
          <w:rFonts w:ascii="Eras Medium ITC" w:hAnsi="Eras Medium ITC"/>
          <w:sz w:val="22"/>
          <w:szCs w:val="22"/>
        </w:rPr>
        <w:t>preconcebidas</w:t>
      </w:r>
      <w:proofErr w:type="spellEnd"/>
      <w:r w:rsidRPr="007B08FB">
        <w:rPr>
          <w:rFonts w:ascii="Eras Medium ITC" w:hAnsi="Eras Medium ITC"/>
          <w:sz w:val="22"/>
          <w:szCs w:val="22"/>
        </w:rPr>
        <w:t xml:space="preserve"> y de </w:t>
      </w:r>
      <w:proofErr w:type="spellStart"/>
      <w:r w:rsidRPr="007B08FB">
        <w:rPr>
          <w:rFonts w:ascii="Eras Medium ITC" w:hAnsi="Eras Medium ITC"/>
          <w:sz w:val="22"/>
          <w:szCs w:val="22"/>
        </w:rPr>
        <w:t>despertar</w:t>
      </w:r>
      <w:proofErr w:type="spellEnd"/>
      <w:r w:rsidRPr="007B08FB">
        <w:rPr>
          <w:rFonts w:ascii="Eras Medium ITC" w:hAnsi="Eras Medium ITC"/>
          <w:sz w:val="22"/>
          <w:szCs w:val="22"/>
        </w:rPr>
        <w:t xml:space="preserve"> un </w:t>
      </w:r>
      <w:proofErr w:type="spellStart"/>
      <w:r w:rsidRPr="007B08FB">
        <w:rPr>
          <w:rFonts w:ascii="Eras Medium ITC" w:hAnsi="Eras Medium ITC"/>
          <w:sz w:val="22"/>
          <w:szCs w:val="22"/>
        </w:rPr>
        <w:t>interés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hacia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tema</w:t>
      </w:r>
      <w:proofErr w:type="spellEnd"/>
      <w:r w:rsidRPr="007B08FB">
        <w:rPr>
          <w:rFonts w:ascii="Eras Medium ITC" w:hAnsi="Eras Medium ITC"/>
          <w:sz w:val="22"/>
          <w:szCs w:val="22"/>
        </w:rPr>
        <w:t xml:space="preserve">. </w:t>
      </w:r>
    </w:p>
    <w:p w14:paraId="5881081A" w14:textId="77777777" w:rsidR="003565D4" w:rsidRPr="007B08FB" w:rsidRDefault="003565D4" w:rsidP="003565D4">
      <w:pPr>
        <w:ind w:left="708"/>
        <w:jc w:val="both"/>
        <w:rPr>
          <w:rFonts w:ascii="Eras Medium ITC" w:hAnsi="Eras Medium ITC"/>
          <w:sz w:val="22"/>
          <w:szCs w:val="22"/>
        </w:rPr>
      </w:pPr>
      <w:r w:rsidRPr="007B08FB">
        <w:rPr>
          <w:rFonts w:ascii="Eras Medium ITC" w:hAnsi="Eras Medium ITC"/>
          <w:sz w:val="22"/>
          <w:szCs w:val="22"/>
        </w:rPr>
        <w:t xml:space="preserve"> </w:t>
      </w:r>
    </w:p>
    <w:p w14:paraId="69209FF1" w14:textId="20446D17" w:rsidR="003565D4" w:rsidRPr="007B08FB" w:rsidRDefault="003565D4" w:rsidP="003565D4">
      <w:pPr>
        <w:ind w:left="-15" w:firstLine="708"/>
        <w:jc w:val="both"/>
        <w:rPr>
          <w:rFonts w:ascii="Eras Medium ITC" w:hAnsi="Eras Medium ITC"/>
          <w:sz w:val="22"/>
          <w:szCs w:val="22"/>
        </w:rPr>
      </w:pPr>
      <w:proofErr w:type="spellStart"/>
      <w:r w:rsidRPr="007B08FB">
        <w:rPr>
          <w:rFonts w:ascii="Eras Medium ITC" w:hAnsi="Eras Medium ITC"/>
          <w:sz w:val="22"/>
          <w:szCs w:val="22"/>
        </w:rPr>
        <w:t>Posteriormente</w:t>
      </w:r>
      <w:proofErr w:type="spellEnd"/>
      <w:r w:rsidRPr="007B08FB">
        <w:rPr>
          <w:rFonts w:ascii="Eras Medium ITC" w:hAnsi="Eras Medium ITC"/>
          <w:sz w:val="22"/>
          <w:szCs w:val="22"/>
        </w:rPr>
        <w:t xml:space="preserve"> se </w:t>
      </w:r>
      <w:proofErr w:type="spellStart"/>
      <w:r w:rsidRPr="007B08FB">
        <w:rPr>
          <w:rFonts w:ascii="Eras Medium ITC" w:hAnsi="Eras Medium ITC"/>
          <w:sz w:val="22"/>
          <w:szCs w:val="22"/>
        </w:rPr>
        <w:t>pasará</w:t>
      </w:r>
      <w:proofErr w:type="spellEnd"/>
      <w:r w:rsidRPr="007B08FB">
        <w:rPr>
          <w:rFonts w:ascii="Eras Medium ITC" w:hAnsi="Eras Medium ITC"/>
          <w:sz w:val="22"/>
          <w:szCs w:val="22"/>
        </w:rPr>
        <w:t xml:space="preserve"> </w:t>
      </w:r>
      <w:proofErr w:type="gramStart"/>
      <w:r w:rsidRPr="007B08FB">
        <w:rPr>
          <w:rFonts w:ascii="Eras Medium ITC" w:hAnsi="Eras Medium ITC"/>
          <w:sz w:val="22"/>
          <w:szCs w:val="22"/>
        </w:rPr>
        <w:t>a</w:t>
      </w:r>
      <w:proofErr w:type="gramEnd"/>
      <w:r w:rsidR="003629B4">
        <w:rPr>
          <w:rFonts w:ascii="Eras Medium ITC" w:hAnsi="Eras Medium ITC"/>
          <w:sz w:val="22"/>
          <w:szCs w:val="22"/>
        </w:rPr>
        <w:t xml:space="preserve"> </w:t>
      </w:r>
      <w:proofErr w:type="spellStart"/>
      <w:r w:rsidRPr="007B08FB">
        <w:rPr>
          <w:rFonts w:ascii="Eras Medium ITC" w:hAnsi="Eras Medium ITC"/>
          <w:sz w:val="22"/>
          <w:szCs w:val="22"/>
        </w:rPr>
        <w:t>explicar</w:t>
      </w:r>
      <w:proofErr w:type="spellEnd"/>
      <w:r w:rsidRPr="007B08FB">
        <w:rPr>
          <w:rFonts w:ascii="Eras Medium ITC" w:hAnsi="Eras Medium ITC"/>
          <w:sz w:val="22"/>
          <w:szCs w:val="22"/>
        </w:rPr>
        <w:t xml:space="preserve"> los </w:t>
      </w:r>
      <w:proofErr w:type="spellStart"/>
      <w:r w:rsidRPr="007B08FB">
        <w:rPr>
          <w:rFonts w:ascii="Eras Medium ITC" w:hAnsi="Eras Medium ITC"/>
          <w:sz w:val="22"/>
          <w:szCs w:val="22"/>
        </w:rPr>
        <w:t>contenidos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conceptuales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intercalando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actividades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apoyo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como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pueden</w:t>
      </w:r>
      <w:proofErr w:type="spellEnd"/>
      <w:r w:rsidRPr="007B08FB">
        <w:rPr>
          <w:rFonts w:ascii="Eras Medium ITC" w:hAnsi="Eras Medium ITC"/>
          <w:sz w:val="22"/>
          <w:szCs w:val="22"/>
        </w:rPr>
        <w:t xml:space="preserve"> ser </w:t>
      </w:r>
      <w:proofErr w:type="spellStart"/>
      <w:r w:rsidRPr="007B08FB">
        <w:rPr>
          <w:rFonts w:ascii="Eras Medium ITC" w:hAnsi="Eras Medium ITC"/>
          <w:sz w:val="22"/>
          <w:szCs w:val="22"/>
        </w:rPr>
        <w:t>comentarios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textos</w:t>
      </w:r>
      <w:proofErr w:type="spellEnd"/>
      <w:r w:rsidRPr="007B08FB">
        <w:rPr>
          <w:rFonts w:ascii="Eras Medium ITC" w:hAnsi="Eras Medium ITC"/>
          <w:sz w:val="22"/>
          <w:szCs w:val="22"/>
        </w:rPr>
        <w:t xml:space="preserve"> o </w:t>
      </w:r>
      <w:proofErr w:type="spellStart"/>
      <w:r w:rsidRPr="007B08FB">
        <w:rPr>
          <w:rFonts w:ascii="Eras Medium ITC" w:hAnsi="Eras Medium ITC"/>
          <w:sz w:val="22"/>
          <w:szCs w:val="22"/>
        </w:rPr>
        <w:t>resoluciones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casos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prácticos</w:t>
      </w:r>
      <w:proofErr w:type="spellEnd"/>
      <w:r w:rsidRPr="007B08FB">
        <w:rPr>
          <w:rFonts w:ascii="Eras Medium ITC" w:hAnsi="Eras Medium ITC"/>
          <w:sz w:val="22"/>
          <w:szCs w:val="22"/>
        </w:rPr>
        <w:t xml:space="preserve">. </w:t>
      </w:r>
    </w:p>
    <w:p w14:paraId="23A4C555" w14:textId="77777777" w:rsidR="003565D4" w:rsidRPr="007B08FB" w:rsidRDefault="003565D4" w:rsidP="003565D4">
      <w:pPr>
        <w:ind w:left="708"/>
        <w:jc w:val="both"/>
        <w:rPr>
          <w:rFonts w:ascii="Eras Medium ITC" w:hAnsi="Eras Medium ITC"/>
          <w:sz w:val="22"/>
          <w:szCs w:val="22"/>
        </w:rPr>
      </w:pPr>
      <w:r w:rsidRPr="007B08FB">
        <w:rPr>
          <w:rFonts w:ascii="Eras Medium ITC" w:hAnsi="Eras Medium ITC"/>
          <w:sz w:val="22"/>
          <w:szCs w:val="22"/>
        </w:rPr>
        <w:t xml:space="preserve"> </w:t>
      </w:r>
    </w:p>
    <w:p w14:paraId="03330D1F" w14:textId="77777777" w:rsidR="003565D4" w:rsidRPr="007B08FB" w:rsidRDefault="003565D4" w:rsidP="003565D4">
      <w:pPr>
        <w:ind w:left="-15" w:firstLine="708"/>
        <w:jc w:val="both"/>
        <w:rPr>
          <w:rFonts w:ascii="Eras Medium ITC" w:hAnsi="Eras Medium ITC"/>
          <w:sz w:val="22"/>
          <w:szCs w:val="22"/>
        </w:rPr>
      </w:pPr>
      <w:r w:rsidRPr="007B08FB">
        <w:rPr>
          <w:rFonts w:ascii="Eras Medium ITC" w:hAnsi="Eras Medium ITC"/>
          <w:sz w:val="22"/>
          <w:szCs w:val="22"/>
        </w:rPr>
        <w:t xml:space="preserve">Al </w:t>
      </w:r>
      <w:proofErr w:type="spellStart"/>
      <w:r w:rsidRPr="007B08FB">
        <w:rPr>
          <w:rFonts w:ascii="Eras Medium ITC" w:hAnsi="Eras Medium ITC"/>
          <w:sz w:val="22"/>
          <w:szCs w:val="22"/>
        </w:rPr>
        <w:t>finalizar</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cada</w:t>
      </w:r>
      <w:proofErr w:type="spellEnd"/>
      <w:r w:rsidRPr="007B08FB">
        <w:rPr>
          <w:rFonts w:ascii="Eras Medium ITC" w:hAnsi="Eras Medium ITC"/>
          <w:sz w:val="22"/>
          <w:szCs w:val="22"/>
        </w:rPr>
        <w:t xml:space="preserve"> UD, se </w:t>
      </w:r>
      <w:proofErr w:type="spellStart"/>
      <w:r w:rsidRPr="007B08FB">
        <w:rPr>
          <w:rFonts w:ascii="Eras Medium ITC" w:hAnsi="Eras Medium ITC"/>
          <w:sz w:val="22"/>
          <w:szCs w:val="22"/>
        </w:rPr>
        <w:t>propondrá</w:t>
      </w:r>
      <w:proofErr w:type="spellEnd"/>
      <w:r w:rsidRPr="007B08FB">
        <w:rPr>
          <w:rFonts w:ascii="Eras Medium ITC" w:hAnsi="Eras Medium ITC"/>
          <w:sz w:val="22"/>
          <w:szCs w:val="22"/>
        </w:rPr>
        <w:t xml:space="preserve"> a los </w:t>
      </w:r>
      <w:proofErr w:type="spellStart"/>
      <w:r w:rsidRPr="007B08FB">
        <w:rPr>
          <w:rFonts w:ascii="Eras Medium ITC" w:hAnsi="Eras Medium ITC"/>
          <w:sz w:val="22"/>
          <w:szCs w:val="22"/>
        </w:rPr>
        <w:t>alumnos</w:t>
      </w:r>
      <w:proofErr w:type="spellEnd"/>
      <w:r w:rsidRPr="007B08FB">
        <w:rPr>
          <w:rFonts w:ascii="Eras Medium ITC" w:hAnsi="Eras Medium ITC"/>
          <w:sz w:val="22"/>
          <w:szCs w:val="22"/>
        </w:rPr>
        <w:t xml:space="preserve"> la </w:t>
      </w:r>
      <w:proofErr w:type="spellStart"/>
      <w:r w:rsidRPr="007B08FB">
        <w:rPr>
          <w:rFonts w:ascii="Eras Medium ITC" w:hAnsi="Eras Medium ITC"/>
          <w:sz w:val="22"/>
          <w:szCs w:val="22"/>
        </w:rPr>
        <w:t>resolución</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actividades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enseñanza-aprendizaje</w:t>
      </w:r>
      <w:proofErr w:type="spellEnd"/>
      <w:r w:rsidRPr="007B08FB">
        <w:rPr>
          <w:rFonts w:ascii="Eras Medium ITC" w:hAnsi="Eras Medium ITC"/>
          <w:sz w:val="22"/>
          <w:szCs w:val="22"/>
        </w:rPr>
        <w:t xml:space="preserve">, que </w:t>
      </w:r>
      <w:proofErr w:type="spellStart"/>
      <w:r w:rsidRPr="007B08FB">
        <w:rPr>
          <w:rFonts w:ascii="Eras Medium ITC" w:hAnsi="Eras Medium ITC"/>
          <w:sz w:val="22"/>
          <w:szCs w:val="22"/>
        </w:rPr>
        <w:t>faciliten</w:t>
      </w:r>
      <w:proofErr w:type="spellEnd"/>
      <w:r w:rsidRPr="007B08FB">
        <w:rPr>
          <w:rFonts w:ascii="Eras Medium ITC" w:hAnsi="Eras Medium ITC"/>
          <w:sz w:val="22"/>
          <w:szCs w:val="22"/>
        </w:rPr>
        <w:t xml:space="preserve"> la </w:t>
      </w:r>
      <w:proofErr w:type="spellStart"/>
      <w:r w:rsidRPr="007B08FB">
        <w:rPr>
          <w:rFonts w:ascii="Eras Medium ITC" w:hAnsi="Eras Medium ITC"/>
          <w:sz w:val="22"/>
          <w:szCs w:val="22"/>
        </w:rPr>
        <w:t>mejor</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comprensión</w:t>
      </w:r>
      <w:proofErr w:type="spellEnd"/>
      <w:r w:rsidRPr="007B08FB">
        <w:rPr>
          <w:rFonts w:ascii="Eras Medium ITC" w:hAnsi="Eras Medium ITC"/>
          <w:sz w:val="22"/>
          <w:szCs w:val="22"/>
        </w:rPr>
        <w:t xml:space="preserve"> del </w:t>
      </w:r>
      <w:proofErr w:type="spellStart"/>
      <w:r w:rsidRPr="007B08FB">
        <w:rPr>
          <w:rFonts w:ascii="Eras Medium ITC" w:hAnsi="Eras Medium ITC"/>
          <w:sz w:val="22"/>
          <w:szCs w:val="22"/>
        </w:rPr>
        <w:t>tema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propuesto</w:t>
      </w:r>
      <w:proofErr w:type="spellEnd"/>
      <w:r w:rsidRPr="007B08FB">
        <w:rPr>
          <w:rFonts w:ascii="Eras Medium ITC" w:hAnsi="Eras Medium ITC"/>
          <w:sz w:val="22"/>
          <w:szCs w:val="22"/>
        </w:rPr>
        <w:t xml:space="preserve"> (debates, </w:t>
      </w:r>
      <w:proofErr w:type="spellStart"/>
      <w:r w:rsidRPr="007B08FB">
        <w:rPr>
          <w:rFonts w:ascii="Eras Medium ITC" w:hAnsi="Eras Medium ITC"/>
          <w:sz w:val="22"/>
          <w:szCs w:val="22"/>
        </w:rPr>
        <w:t>dramatización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aplicaciones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prácticas</w:t>
      </w:r>
      <w:proofErr w:type="spellEnd"/>
      <w:r w:rsidRPr="007B08FB">
        <w:rPr>
          <w:rFonts w:ascii="Eras Medium ITC" w:hAnsi="Eras Medium ITC"/>
          <w:sz w:val="22"/>
          <w:szCs w:val="22"/>
        </w:rPr>
        <w:t xml:space="preserve">...) que </w:t>
      </w:r>
      <w:proofErr w:type="spellStart"/>
      <w:r w:rsidRPr="007B08FB">
        <w:rPr>
          <w:rFonts w:ascii="Eras Medium ITC" w:hAnsi="Eras Medium ITC"/>
          <w:sz w:val="22"/>
          <w:szCs w:val="22"/>
        </w:rPr>
        <w:t>ayudaran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además</w:t>
      </w:r>
      <w:proofErr w:type="spellEnd"/>
      <w:r w:rsidRPr="007B08FB">
        <w:rPr>
          <w:rFonts w:ascii="Eras Medium ITC" w:hAnsi="Eras Medium ITC"/>
          <w:sz w:val="22"/>
          <w:szCs w:val="22"/>
        </w:rPr>
        <w:t xml:space="preserve"> a </w:t>
      </w:r>
      <w:proofErr w:type="spellStart"/>
      <w:r w:rsidRPr="007B08FB">
        <w:rPr>
          <w:rFonts w:ascii="Eras Medium ITC" w:hAnsi="Eras Medium ITC"/>
          <w:sz w:val="22"/>
          <w:szCs w:val="22"/>
        </w:rPr>
        <w:t>vencer</w:t>
      </w:r>
      <w:proofErr w:type="spellEnd"/>
      <w:r w:rsidRPr="007B08FB">
        <w:rPr>
          <w:rFonts w:ascii="Eras Medium ITC" w:hAnsi="Eras Medium ITC"/>
          <w:sz w:val="22"/>
          <w:szCs w:val="22"/>
        </w:rPr>
        <w:t xml:space="preserve"> la </w:t>
      </w:r>
      <w:proofErr w:type="spellStart"/>
      <w:r w:rsidRPr="007B08FB">
        <w:rPr>
          <w:rFonts w:ascii="Eras Medium ITC" w:hAnsi="Eras Medium ITC"/>
          <w:sz w:val="22"/>
          <w:szCs w:val="22"/>
        </w:rPr>
        <w:t>timidez</w:t>
      </w:r>
      <w:proofErr w:type="spellEnd"/>
      <w:r w:rsidRPr="007B08FB">
        <w:rPr>
          <w:rFonts w:ascii="Eras Medium ITC" w:hAnsi="Eras Medium ITC"/>
          <w:sz w:val="22"/>
          <w:szCs w:val="22"/>
        </w:rPr>
        <w:t xml:space="preserve">.  </w:t>
      </w:r>
    </w:p>
    <w:p w14:paraId="588B1D6D" w14:textId="77777777" w:rsidR="003565D4" w:rsidRPr="007B08FB" w:rsidRDefault="003565D4" w:rsidP="003565D4">
      <w:pPr>
        <w:ind w:left="708"/>
        <w:jc w:val="both"/>
        <w:rPr>
          <w:rFonts w:ascii="Eras Medium ITC" w:hAnsi="Eras Medium ITC"/>
          <w:sz w:val="22"/>
          <w:szCs w:val="22"/>
        </w:rPr>
      </w:pPr>
      <w:r w:rsidRPr="007B08FB">
        <w:rPr>
          <w:rFonts w:ascii="Eras Medium ITC" w:hAnsi="Eras Medium ITC"/>
          <w:sz w:val="22"/>
          <w:szCs w:val="22"/>
        </w:rPr>
        <w:t xml:space="preserve"> </w:t>
      </w:r>
    </w:p>
    <w:p w14:paraId="6BF4BD28" w14:textId="77777777" w:rsidR="003565D4" w:rsidRPr="007B08FB" w:rsidRDefault="003565D4" w:rsidP="003565D4">
      <w:pPr>
        <w:ind w:left="-15" w:firstLine="708"/>
        <w:jc w:val="both"/>
        <w:rPr>
          <w:rFonts w:ascii="Eras Medium ITC" w:hAnsi="Eras Medium ITC"/>
          <w:sz w:val="22"/>
          <w:szCs w:val="22"/>
        </w:rPr>
      </w:pPr>
      <w:proofErr w:type="spellStart"/>
      <w:r w:rsidRPr="007B08FB">
        <w:rPr>
          <w:rFonts w:ascii="Eras Medium ITC" w:hAnsi="Eras Medium ITC"/>
          <w:sz w:val="22"/>
          <w:szCs w:val="22"/>
        </w:rPr>
        <w:t>También</w:t>
      </w:r>
      <w:proofErr w:type="spellEnd"/>
      <w:r w:rsidRPr="007B08FB">
        <w:rPr>
          <w:rFonts w:ascii="Eras Medium ITC" w:hAnsi="Eras Medium ITC"/>
          <w:sz w:val="22"/>
          <w:szCs w:val="22"/>
        </w:rPr>
        <w:t xml:space="preserve"> se </w:t>
      </w:r>
      <w:proofErr w:type="spellStart"/>
      <w:r w:rsidRPr="007B08FB">
        <w:rPr>
          <w:rFonts w:ascii="Eras Medium ITC" w:hAnsi="Eras Medium ITC"/>
          <w:sz w:val="22"/>
          <w:szCs w:val="22"/>
        </w:rPr>
        <w:t>proponen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textos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periodísticos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relacionados</w:t>
      </w:r>
      <w:proofErr w:type="spellEnd"/>
      <w:r w:rsidRPr="007B08FB">
        <w:rPr>
          <w:rFonts w:ascii="Eras Medium ITC" w:hAnsi="Eras Medium ITC"/>
          <w:sz w:val="22"/>
          <w:szCs w:val="22"/>
        </w:rPr>
        <w:t xml:space="preserve"> con </w:t>
      </w:r>
      <w:proofErr w:type="spellStart"/>
      <w:r w:rsidRPr="007B08FB">
        <w:rPr>
          <w:rFonts w:ascii="Eras Medium ITC" w:hAnsi="Eras Medium ITC"/>
          <w:sz w:val="22"/>
          <w:szCs w:val="22"/>
        </w:rPr>
        <w:t>cada</w:t>
      </w:r>
      <w:proofErr w:type="spellEnd"/>
      <w:r w:rsidRPr="007B08FB">
        <w:rPr>
          <w:rFonts w:ascii="Eras Medium ITC" w:hAnsi="Eras Medium ITC"/>
          <w:sz w:val="22"/>
          <w:szCs w:val="22"/>
        </w:rPr>
        <w:t xml:space="preserve"> uno de los </w:t>
      </w:r>
      <w:proofErr w:type="spellStart"/>
      <w:r w:rsidRPr="007B08FB">
        <w:rPr>
          <w:rFonts w:ascii="Eras Medium ITC" w:hAnsi="Eras Medium ITC"/>
          <w:sz w:val="22"/>
          <w:szCs w:val="22"/>
        </w:rPr>
        <w:t>temas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donde</w:t>
      </w:r>
      <w:proofErr w:type="spellEnd"/>
      <w:r w:rsidRPr="007B08FB">
        <w:rPr>
          <w:rFonts w:ascii="Eras Medium ITC" w:hAnsi="Eras Medium ITC"/>
          <w:sz w:val="22"/>
          <w:szCs w:val="22"/>
        </w:rPr>
        <w:t xml:space="preserve"> se </w:t>
      </w:r>
      <w:proofErr w:type="spellStart"/>
      <w:r w:rsidRPr="007B08FB">
        <w:rPr>
          <w:rFonts w:ascii="Eras Medium ITC" w:hAnsi="Eras Medium ITC"/>
          <w:sz w:val="22"/>
          <w:szCs w:val="22"/>
        </w:rPr>
        <w:t>presenta</w:t>
      </w:r>
      <w:proofErr w:type="spellEnd"/>
      <w:r w:rsidRPr="007B08FB">
        <w:rPr>
          <w:rFonts w:ascii="Eras Medium ITC" w:hAnsi="Eras Medium ITC"/>
          <w:sz w:val="22"/>
          <w:szCs w:val="22"/>
        </w:rPr>
        <w:t xml:space="preserve"> un </w:t>
      </w:r>
      <w:proofErr w:type="spellStart"/>
      <w:r w:rsidRPr="007B08FB">
        <w:rPr>
          <w:rFonts w:ascii="Eras Medium ITC" w:hAnsi="Eras Medium ITC"/>
          <w:sz w:val="22"/>
          <w:szCs w:val="22"/>
        </w:rPr>
        <w:t>aspecto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concreto</w:t>
      </w:r>
      <w:proofErr w:type="spellEnd"/>
      <w:r w:rsidRPr="007B08FB">
        <w:rPr>
          <w:rFonts w:ascii="Eras Medium ITC" w:hAnsi="Eras Medium ITC"/>
          <w:sz w:val="22"/>
          <w:szCs w:val="22"/>
        </w:rPr>
        <w:t xml:space="preserve">, a fin de </w:t>
      </w:r>
      <w:proofErr w:type="spellStart"/>
      <w:r w:rsidRPr="007B08FB">
        <w:rPr>
          <w:rFonts w:ascii="Eras Medium ITC" w:hAnsi="Eras Medium ITC"/>
          <w:sz w:val="22"/>
          <w:szCs w:val="22"/>
        </w:rPr>
        <w:t>mostrar</w:t>
      </w:r>
      <w:proofErr w:type="spellEnd"/>
      <w:r w:rsidRPr="007B08FB">
        <w:rPr>
          <w:rFonts w:ascii="Eras Medium ITC" w:hAnsi="Eras Medium ITC"/>
          <w:sz w:val="22"/>
          <w:szCs w:val="22"/>
        </w:rPr>
        <w:t xml:space="preserve"> al </w:t>
      </w:r>
      <w:proofErr w:type="spellStart"/>
      <w:r w:rsidRPr="007B08FB">
        <w:rPr>
          <w:rFonts w:ascii="Eras Medium ITC" w:hAnsi="Eras Medium ITC"/>
          <w:sz w:val="22"/>
          <w:szCs w:val="22"/>
        </w:rPr>
        <w:t>alumno</w:t>
      </w:r>
      <w:proofErr w:type="spellEnd"/>
      <w:r w:rsidRPr="007B08FB">
        <w:rPr>
          <w:rFonts w:ascii="Eras Medium ITC" w:hAnsi="Eras Medium ITC"/>
          <w:sz w:val="22"/>
          <w:szCs w:val="22"/>
        </w:rPr>
        <w:t xml:space="preserve"> que lo </w:t>
      </w:r>
      <w:proofErr w:type="spellStart"/>
      <w:r w:rsidRPr="007B08FB">
        <w:rPr>
          <w:rFonts w:ascii="Eras Medium ITC" w:hAnsi="Eras Medium ITC"/>
          <w:sz w:val="22"/>
          <w:szCs w:val="22"/>
        </w:rPr>
        <w:lastRenderedPageBreak/>
        <w:t>aprendido</w:t>
      </w:r>
      <w:proofErr w:type="spellEnd"/>
      <w:r w:rsidRPr="007B08FB">
        <w:rPr>
          <w:rFonts w:ascii="Eras Medium ITC" w:hAnsi="Eras Medium ITC"/>
          <w:sz w:val="22"/>
          <w:szCs w:val="22"/>
        </w:rPr>
        <w:t xml:space="preserve"> no es algo </w:t>
      </w:r>
      <w:proofErr w:type="spellStart"/>
      <w:r w:rsidRPr="007B08FB">
        <w:rPr>
          <w:rFonts w:ascii="Eras Medium ITC" w:hAnsi="Eras Medium ITC"/>
          <w:sz w:val="22"/>
          <w:szCs w:val="22"/>
        </w:rPr>
        <w:t>separado</w:t>
      </w:r>
      <w:proofErr w:type="spellEnd"/>
      <w:r w:rsidRPr="007B08FB">
        <w:rPr>
          <w:rFonts w:ascii="Eras Medium ITC" w:hAnsi="Eras Medium ITC"/>
          <w:sz w:val="22"/>
          <w:szCs w:val="22"/>
        </w:rPr>
        <w:t xml:space="preserve"> de la </w:t>
      </w:r>
      <w:proofErr w:type="spellStart"/>
      <w:r w:rsidRPr="007B08FB">
        <w:rPr>
          <w:rFonts w:ascii="Eras Medium ITC" w:hAnsi="Eras Medium ITC"/>
          <w:sz w:val="22"/>
          <w:szCs w:val="22"/>
        </w:rPr>
        <w:t>realidad</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acostumbrarlo</w:t>
      </w:r>
      <w:proofErr w:type="spellEnd"/>
      <w:r w:rsidRPr="007B08FB">
        <w:rPr>
          <w:rFonts w:ascii="Eras Medium ITC" w:hAnsi="Eras Medium ITC"/>
          <w:sz w:val="22"/>
          <w:szCs w:val="22"/>
        </w:rPr>
        <w:t xml:space="preserve"> al </w:t>
      </w:r>
      <w:proofErr w:type="spellStart"/>
      <w:r w:rsidRPr="007B08FB">
        <w:rPr>
          <w:rFonts w:ascii="Eras Medium ITC" w:hAnsi="Eras Medium ITC"/>
          <w:sz w:val="22"/>
          <w:szCs w:val="22"/>
        </w:rPr>
        <w:t>lenguaje</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periodístico</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jurídico</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motivarle</w:t>
      </w:r>
      <w:proofErr w:type="spellEnd"/>
      <w:r w:rsidRPr="007B08FB">
        <w:rPr>
          <w:rFonts w:ascii="Eras Medium ITC" w:hAnsi="Eras Medium ITC"/>
          <w:sz w:val="22"/>
          <w:szCs w:val="22"/>
        </w:rPr>
        <w:t xml:space="preserve"> para la </w:t>
      </w:r>
      <w:proofErr w:type="spellStart"/>
      <w:r w:rsidRPr="007B08FB">
        <w:rPr>
          <w:rFonts w:ascii="Eras Medium ITC" w:hAnsi="Eras Medium ITC"/>
          <w:sz w:val="22"/>
          <w:szCs w:val="22"/>
        </w:rPr>
        <w:t>lectura</w:t>
      </w:r>
      <w:proofErr w:type="spellEnd"/>
      <w:r w:rsidRPr="007B08FB">
        <w:rPr>
          <w:rFonts w:ascii="Eras Medium ITC" w:hAnsi="Eras Medium ITC"/>
          <w:sz w:val="22"/>
          <w:szCs w:val="22"/>
        </w:rPr>
        <w:t xml:space="preserve">. </w:t>
      </w:r>
    </w:p>
    <w:p w14:paraId="2709A137" w14:textId="77777777" w:rsidR="003565D4" w:rsidRPr="007B08FB" w:rsidRDefault="003565D4" w:rsidP="003565D4">
      <w:pPr>
        <w:ind w:left="708"/>
        <w:jc w:val="both"/>
        <w:rPr>
          <w:rFonts w:ascii="Eras Medium ITC" w:hAnsi="Eras Medium ITC"/>
          <w:sz w:val="22"/>
          <w:szCs w:val="22"/>
        </w:rPr>
      </w:pPr>
      <w:r w:rsidRPr="007B08FB">
        <w:rPr>
          <w:rFonts w:ascii="Eras Medium ITC" w:hAnsi="Eras Medium ITC"/>
          <w:sz w:val="22"/>
          <w:szCs w:val="22"/>
        </w:rPr>
        <w:t xml:space="preserve"> </w:t>
      </w:r>
    </w:p>
    <w:p w14:paraId="377A9439" w14:textId="77777777" w:rsidR="003565D4" w:rsidRPr="007B08FB" w:rsidRDefault="003565D4" w:rsidP="003565D4">
      <w:pPr>
        <w:ind w:left="-15" w:firstLine="708"/>
        <w:jc w:val="both"/>
        <w:rPr>
          <w:rFonts w:ascii="Eras Medium ITC" w:hAnsi="Eras Medium ITC"/>
          <w:sz w:val="22"/>
          <w:szCs w:val="22"/>
        </w:rPr>
      </w:pPr>
      <w:r w:rsidRPr="007B08FB">
        <w:rPr>
          <w:rFonts w:ascii="Eras Medium ITC" w:hAnsi="Eras Medium ITC"/>
          <w:sz w:val="22"/>
          <w:szCs w:val="22"/>
        </w:rPr>
        <w:t xml:space="preserve">Es </w:t>
      </w:r>
      <w:proofErr w:type="spellStart"/>
      <w:r w:rsidRPr="007B08FB">
        <w:rPr>
          <w:rFonts w:ascii="Eras Medium ITC" w:hAnsi="Eras Medium ITC"/>
          <w:sz w:val="22"/>
          <w:szCs w:val="22"/>
        </w:rPr>
        <w:t>conveniente</w:t>
      </w:r>
      <w:proofErr w:type="spellEnd"/>
      <w:r w:rsidRPr="007B08FB">
        <w:rPr>
          <w:rFonts w:ascii="Eras Medium ITC" w:hAnsi="Eras Medium ITC"/>
          <w:sz w:val="22"/>
          <w:szCs w:val="22"/>
        </w:rPr>
        <w:t xml:space="preserve"> que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alumno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visite</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centros</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lugares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trabajo</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empresas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relacionados</w:t>
      </w:r>
      <w:proofErr w:type="spellEnd"/>
      <w:r w:rsidRPr="007B08FB">
        <w:rPr>
          <w:rFonts w:ascii="Eras Medium ITC" w:hAnsi="Eras Medium ITC"/>
          <w:sz w:val="22"/>
          <w:szCs w:val="22"/>
        </w:rPr>
        <w:t xml:space="preserve"> con los </w:t>
      </w:r>
      <w:proofErr w:type="spellStart"/>
      <w:r w:rsidRPr="007B08FB">
        <w:rPr>
          <w:rFonts w:ascii="Eras Medium ITC" w:hAnsi="Eras Medium ITC"/>
          <w:sz w:val="22"/>
          <w:szCs w:val="22"/>
        </w:rPr>
        <w:t>estudios</w:t>
      </w:r>
      <w:proofErr w:type="spellEnd"/>
      <w:r w:rsidRPr="007B08FB">
        <w:rPr>
          <w:rFonts w:ascii="Eras Medium ITC" w:hAnsi="Eras Medium ITC"/>
          <w:sz w:val="22"/>
          <w:szCs w:val="22"/>
        </w:rPr>
        <w:t xml:space="preserve"> que </w:t>
      </w:r>
      <w:proofErr w:type="spellStart"/>
      <w:r w:rsidRPr="007B08FB">
        <w:rPr>
          <w:rFonts w:ascii="Eras Medium ITC" w:hAnsi="Eras Medium ITC"/>
          <w:sz w:val="22"/>
          <w:szCs w:val="22"/>
        </w:rPr>
        <w:t>está</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cursando</w:t>
      </w:r>
      <w:proofErr w:type="spellEnd"/>
      <w:r w:rsidRPr="007B08FB">
        <w:rPr>
          <w:rFonts w:ascii="Eras Medium ITC" w:hAnsi="Eras Medium ITC"/>
          <w:sz w:val="22"/>
          <w:szCs w:val="22"/>
        </w:rPr>
        <w:t xml:space="preserve">. </w:t>
      </w:r>
    </w:p>
    <w:p w14:paraId="74950EFE" w14:textId="77777777" w:rsidR="003565D4" w:rsidRPr="007B08FB" w:rsidRDefault="003565D4" w:rsidP="003565D4">
      <w:pPr>
        <w:ind w:left="708"/>
        <w:jc w:val="both"/>
        <w:rPr>
          <w:rFonts w:ascii="Eras Medium ITC" w:hAnsi="Eras Medium ITC"/>
          <w:sz w:val="22"/>
          <w:szCs w:val="22"/>
        </w:rPr>
      </w:pPr>
      <w:r w:rsidRPr="007B08FB">
        <w:rPr>
          <w:rFonts w:ascii="Eras Medium ITC" w:hAnsi="Eras Medium ITC"/>
          <w:sz w:val="22"/>
          <w:szCs w:val="22"/>
        </w:rPr>
        <w:t xml:space="preserve"> </w:t>
      </w:r>
    </w:p>
    <w:p w14:paraId="156D20A2" w14:textId="06A3160D" w:rsidR="003565D4" w:rsidRPr="007B08FB" w:rsidRDefault="003565D4" w:rsidP="003565D4">
      <w:pPr>
        <w:ind w:left="-15" w:firstLine="708"/>
        <w:jc w:val="both"/>
        <w:rPr>
          <w:rFonts w:ascii="Eras Medium ITC" w:hAnsi="Eras Medium ITC"/>
          <w:sz w:val="22"/>
          <w:szCs w:val="22"/>
        </w:rPr>
      </w:pPr>
      <w:r w:rsidRPr="007B08FB">
        <w:rPr>
          <w:rFonts w:ascii="Eras Medium ITC" w:hAnsi="Eras Medium ITC"/>
          <w:sz w:val="22"/>
          <w:szCs w:val="22"/>
        </w:rPr>
        <w:t xml:space="preserve">Se </w:t>
      </w:r>
      <w:proofErr w:type="spellStart"/>
      <w:r w:rsidRPr="007B08FB">
        <w:rPr>
          <w:rFonts w:ascii="Eras Medium ITC" w:hAnsi="Eras Medium ITC"/>
          <w:sz w:val="22"/>
          <w:szCs w:val="22"/>
        </w:rPr>
        <w:t>pondrá</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práctica</w:t>
      </w:r>
      <w:proofErr w:type="spellEnd"/>
      <w:r w:rsidRPr="007B08FB">
        <w:rPr>
          <w:rFonts w:ascii="Eras Medium ITC" w:hAnsi="Eras Medium ITC"/>
          <w:sz w:val="22"/>
          <w:szCs w:val="22"/>
        </w:rPr>
        <w:t xml:space="preserve"> una </w:t>
      </w:r>
      <w:proofErr w:type="spellStart"/>
      <w:r w:rsidRPr="007B08FB">
        <w:rPr>
          <w:rFonts w:ascii="Eras Medium ITC" w:hAnsi="Eras Medium ITC"/>
          <w:sz w:val="22"/>
          <w:szCs w:val="22"/>
        </w:rPr>
        <w:t>metodología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activa</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participativa</w:t>
      </w:r>
      <w:proofErr w:type="spellEnd"/>
      <w:r w:rsidRPr="007B08FB">
        <w:rPr>
          <w:rFonts w:ascii="Eras Medium ITC" w:hAnsi="Eras Medium ITC"/>
          <w:sz w:val="22"/>
          <w:szCs w:val="22"/>
        </w:rPr>
        <w:t xml:space="preserve"> que </w:t>
      </w:r>
      <w:proofErr w:type="spellStart"/>
      <w:r w:rsidRPr="007B08FB">
        <w:rPr>
          <w:rFonts w:ascii="Eras Medium ITC" w:hAnsi="Eras Medium ITC"/>
          <w:sz w:val="22"/>
          <w:szCs w:val="22"/>
        </w:rPr>
        <w:t>facilite</w:t>
      </w:r>
      <w:proofErr w:type="spellEnd"/>
      <w:r w:rsidRPr="007B08FB">
        <w:rPr>
          <w:rFonts w:ascii="Eras Medium ITC" w:hAnsi="Eras Medium ITC"/>
          <w:sz w:val="22"/>
          <w:szCs w:val="22"/>
        </w:rPr>
        <w:t xml:space="preserve"> la </w:t>
      </w:r>
      <w:proofErr w:type="spellStart"/>
      <w:r w:rsidRPr="007B08FB">
        <w:rPr>
          <w:rFonts w:ascii="Eras Medium ITC" w:hAnsi="Eras Medium ITC"/>
          <w:sz w:val="22"/>
          <w:szCs w:val="22"/>
        </w:rPr>
        <w:t>interacción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fomente</w:t>
      </w:r>
      <w:proofErr w:type="spellEnd"/>
      <w:r w:rsidRPr="007B08FB">
        <w:rPr>
          <w:rFonts w:ascii="Eras Medium ITC" w:hAnsi="Eras Medium ITC"/>
          <w:sz w:val="22"/>
          <w:szCs w:val="22"/>
        </w:rPr>
        <w:t xml:space="preserve"> la </w:t>
      </w:r>
      <w:proofErr w:type="spellStart"/>
      <w:r w:rsidRPr="007B08FB">
        <w:rPr>
          <w:rFonts w:ascii="Eras Medium ITC" w:hAnsi="Eras Medium ITC"/>
          <w:sz w:val="22"/>
          <w:szCs w:val="22"/>
        </w:rPr>
        <w:t>responsabilidad</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sobre</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aprendizaje</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asegure</w:t>
      </w:r>
      <w:proofErr w:type="spellEnd"/>
      <w:r w:rsidRPr="007B08FB">
        <w:rPr>
          <w:rFonts w:ascii="Eras Medium ITC" w:hAnsi="Eras Medium ITC"/>
          <w:sz w:val="22"/>
          <w:szCs w:val="22"/>
        </w:rPr>
        <w:t xml:space="preserve"> la </w:t>
      </w:r>
      <w:proofErr w:type="spellStart"/>
      <w:r w:rsidRPr="007B08FB">
        <w:rPr>
          <w:rFonts w:ascii="Eras Medium ITC" w:hAnsi="Eras Medium ITC"/>
          <w:sz w:val="22"/>
          <w:szCs w:val="22"/>
        </w:rPr>
        <w:t>motivación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favorezca</w:t>
      </w:r>
      <w:proofErr w:type="spellEnd"/>
      <w:r w:rsidRPr="007B08FB">
        <w:rPr>
          <w:rFonts w:ascii="Eras Medium ITC" w:hAnsi="Eras Medium ITC"/>
          <w:sz w:val="22"/>
          <w:szCs w:val="22"/>
        </w:rPr>
        <w:t xml:space="preserve"> la </w:t>
      </w:r>
      <w:proofErr w:type="spellStart"/>
      <w:r w:rsidRPr="007B08FB">
        <w:rPr>
          <w:rFonts w:ascii="Eras Medium ITC" w:hAnsi="Eras Medium ITC"/>
          <w:sz w:val="22"/>
          <w:szCs w:val="22"/>
        </w:rPr>
        <w:t>modificación</w:t>
      </w:r>
      <w:proofErr w:type="spellEnd"/>
      <w:r w:rsidRPr="007B08FB">
        <w:rPr>
          <w:rFonts w:ascii="Eras Medium ITC" w:hAnsi="Eras Medium ITC"/>
          <w:sz w:val="22"/>
          <w:szCs w:val="22"/>
        </w:rPr>
        <w:t xml:space="preserve"> o </w:t>
      </w:r>
      <w:proofErr w:type="spellStart"/>
      <w:r w:rsidRPr="007B08FB">
        <w:rPr>
          <w:rFonts w:ascii="Eras Medium ITC" w:hAnsi="Eras Medium ITC"/>
          <w:sz w:val="22"/>
          <w:szCs w:val="22"/>
        </w:rPr>
        <w:t>adquisición</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nuevas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actitudes</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posibilite</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desarrollo</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habilidades</w:t>
      </w:r>
      <w:proofErr w:type="spellEnd"/>
      <w:r w:rsidRPr="007B08FB">
        <w:rPr>
          <w:rFonts w:ascii="Eras Medium ITC" w:hAnsi="Eras Medium ITC"/>
          <w:sz w:val="22"/>
          <w:szCs w:val="22"/>
        </w:rPr>
        <w:t xml:space="preserve">. </w:t>
      </w:r>
    </w:p>
    <w:p w14:paraId="1689B228" w14:textId="77777777" w:rsidR="003565D4" w:rsidRPr="007B08FB" w:rsidRDefault="003565D4" w:rsidP="003565D4">
      <w:pPr>
        <w:jc w:val="both"/>
        <w:rPr>
          <w:rFonts w:ascii="Eras Medium ITC" w:hAnsi="Eras Medium ITC"/>
          <w:sz w:val="22"/>
          <w:szCs w:val="22"/>
        </w:rPr>
      </w:pPr>
      <w:r w:rsidRPr="007B08FB">
        <w:rPr>
          <w:rFonts w:ascii="Eras Medium ITC" w:hAnsi="Eras Medium ITC"/>
          <w:sz w:val="22"/>
          <w:szCs w:val="22"/>
        </w:rPr>
        <w:t xml:space="preserve"> </w:t>
      </w:r>
    </w:p>
    <w:p w14:paraId="3B847110" w14:textId="77777777" w:rsidR="003565D4" w:rsidRPr="007B08FB" w:rsidRDefault="003565D4" w:rsidP="003565D4">
      <w:pPr>
        <w:spacing w:after="106"/>
        <w:ind w:left="-5" w:right="257"/>
        <w:jc w:val="both"/>
        <w:rPr>
          <w:rFonts w:ascii="Eras Medium ITC" w:hAnsi="Eras Medium ITC"/>
          <w:b/>
          <w:sz w:val="22"/>
          <w:szCs w:val="22"/>
        </w:rPr>
      </w:pPr>
    </w:p>
    <w:p w14:paraId="62F2460E" w14:textId="77777777" w:rsidR="003565D4" w:rsidRPr="007B08FB" w:rsidRDefault="003565D4" w:rsidP="003565D4">
      <w:pPr>
        <w:spacing w:after="106"/>
        <w:ind w:left="-5" w:right="257"/>
        <w:jc w:val="both"/>
        <w:rPr>
          <w:rFonts w:ascii="Eras Medium ITC" w:hAnsi="Eras Medium ITC"/>
          <w:sz w:val="22"/>
          <w:szCs w:val="22"/>
        </w:rPr>
      </w:pPr>
      <w:r w:rsidRPr="007B08FB">
        <w:rPr>
          <w:rFonts w:ascii="Eras Medium ITC" w:hAnsi="Eras Medium ITC"/>
          <w:b/>
          <w:sz w:val="22"/>
          <w:szCs w:val="22"/>
        </w:rPr>
        <w:t xml:space="preserve">Uso de las TIC: </w:t>
      </w:r>
    </w:p>
    <w:p w14:paraId="446B95B0" w14:textId="77777777" w:rsidR="0033708C" w:rsidRDefault="0033708C" w:rsidP="0033708C">
      <w:pPr>
        <w:ind w:left="-5" w:firstLine="698"/>
        <w:jc w:val="both"/>
        <w:rPr>
          <w:rFonts w:ascii="Eras Medium ITC" w:hAnsi="Eras Medium ITC"/>
          <w:sz w:val="22"/>
          <w:szCs w:val="22"/>
        </w:rPr>
      </w:pPr>
    </w:p>
    <w:p w14:paraId="03767FB9" w14:textId="11069415" w:rsidR="003565D4" w:rsidRPr="007B08FB" w:rsidRDefault="003565D4" w:rsidP="0033708C">
      <w:pPr>
        <w:ind w:left="-5" w:firstLine="698"/>
        <w:jc w:val="both"/>
        <w:rPr>
          <w:rFonts w:ascii="Eras Medium ITC" w:hAnsi="Eras Medium ITC"/>
          <w:sz w:val="22"/>
          <w:szCs w:val="22"/>
        </w:rPr>
      </w:pPr>
      <w:r w:rsidRPr="007B08FB">
        <w:rPr>
          <w:rFonts w:ascii="Eras Medium ITC" w:hAnsi="Eras Medium ITC"/>
          <w:sz w:val="22"/>
          <w:szCs w:val="22"/>
        </w:rPr>
        <w:t xml:space="preserve">El </w:t>
      </w:r>
      <w:proofErr w:type="spellStart"/>
      <w:r w:rsidRPr="007B08FB">
        <w:rPr>
          <w:rFonts w:ascii="Eras Medium ITC" w:hAnsi="Eras Medium ITC"/>
          <w:sz w:val="22"/>
          <w:szCs w:val="22"/>
        </w:rPr>
        <w:t>docente</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todo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momento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fomentará</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uso</w:t>
      </w:r>
      <w:proofErr w:type="spellEnd"/>
      <w:r w:rsidRPr="007B08FB">
        <w:rPr>
          <w:rFonts w:ascii="Eras Medium ITC" w:hAnsi="Eras Medium ITC"/>
          <w:sz w:val="22"/>
          <w:szCs w:val="22"/>
        </w:rPr>
        <w:t xml:space="preserve"> de las </w:t>
      </w:r>
      <w:proofErr w:type="spellStart"/>
      <w:r w:rsidRPr="007B08FB">
        <w:rPr>
          <w:rFonts w:ascii="Eras Medium ITC" w:hAnsi="Eras Medium ITC"/>
          <w:sz w:val="22"/>
          <w:szCs w:val="22"/>
        </w:rPr>
        <w:t>tecnologías</w:t>
      </w:r>
      <w:proofErr w:type="spellEnd"/>
      <w:r w:rsidRPr="007B08FB">
        <w:rPr>
          <w:rFonts w:ascii="Eras Medium ITC" w:hAnsi="Eras Medium ITC"/>
          <w:sz w:val="22"/>
          <w:szCs w:val="22"/>
        </w:rPr>
        <w:t xml:space="preserve"> de la </w:t>
      </w:r>
      <w:proofErr w:type="spellStart"/>
      <w:r w:rsidRPr="007B08FB">
        <w:rPr>
          <w:rFonts w:ascii="Eras Medium ITC" w:hAnsi="Eras Medium ITC"/>
          <w:sz w:val="22"/>
          <w:szCs w:val="22"/>
        </w:rPr>
        <w:t>información</w:t>
      </w:r>
      <w:proofErr w:type="spellEnd"/>
      <w:r w:rsidRPr="007B08FB">
        <w:rPr>
          <w:rFonts w:ascii="Eras Medium ITC" w:hAnsi="Eras Medium ITC"/>
          <w:sz w:val="22"/>
          <w:szCs w:val="22"/>
        </w:rPr>
        <w:t xml:space="preserve"> y la </w:t>
      </w:r>
      <w:proofErr w:type="spellStart"/>
      <w:r w:rsidRPr="007B08FB">
        <w:rPr>
          <w:rFonts w:ascii="Eras Medium ITC" w:hAnsi="Eras Medium ITC"/>
          <w:sz w:val="22"/>
          <w:szCs w:val="22"/>
        </w:rPr>
        <w:t>comunicación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usándolas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clase</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Asimismo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involucrará</w:t>
      </w:r>
      <w:proofErr w:type="spellEnd"/>
      <w:r w:rsidRPr="007B08FB">
        <w:rPr>
          <w:rFonts w:ascii="Eras Medium ITC" w:hAnsi="Eras Medium ITC"/>
          <w:sz w:val="22"/>
          <w:szCs w:val="22"/>
        </w:rPr>
        <w:t xml:space="preserve"> al </w:t>
      </w:r>
      <w:proofErr w:type="spellStart"/>
      <w:r w:rsidRPr="007B08FB">
        <w:rPr>
          <w:rFonts w:ascii="Eras Medium ITC" w:hAnsi="Eras Medium ITC"/>
          <w:sz w:val="22"/>
          <w:szCs w:val="22"/>
        </w:rPr>
        <w:t>alumnado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su</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uso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mediante</w:t>
      </w:r>
      <w:proofErr w:type="spellEnd"/>
      <w:r w:rsidRPr="007B08FB">
        <w:rPr>
          <w:rFonts w:ascii="Eras Medium ITC" w:hAnsi="Eras Medium ITC"/>
          <w:sz w:val="22"/>
          <w:szCs w:val="22"/>
        </w:rPr>
        <w:t xml:space="preserve"> la </w:t>
      </w:r>
      <w:proofErr w:type="spellStart"/>
      <w:r w:rsidRPr="007B08FB">
        <w:rPr>
          <w:rFonts w:ascii="Eras Medium ITC" w:hAnsi="Eras Medium ITC"/>
          <w:sz w:val="22"/>
          <w:szCs w:val="22"/>
        </w:rPr>
        <w:t>realización</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exposiciones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clase</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uso</w:t>
      </w:r>
      <w:proofErr w:type="spellEnd"/>
      <w:r w:rsidRPr="007B08FB">
        <w:rPr>
          <w:rFonts w:ascii="Eras Medium ITC" w:hAnsi="Eras Medium ITC"/>
          <w:sz w:val="22"/>
          <w:szCs w:val="22"/>
        </w:rPr>
        <w:t xml:space="preserve"> de la red internet.  </w:t>
      </w:r>
    </w:p>
    <w:p w14:paraId="740EA09D" w14:textId="77777777" w:rsidR="003565D4" w:rsidRPr="007B08FB" w:rsidRDefault="003565D4" w:rsidP="003565D4">
      <w:pPr>
        <w:jc w:val="both"/>
        <w:rPr>
          <w:rFonts w:ascii="Eras Medium ITC" w:hAnsi="Eras Medium ITC"/>
          <w:sz w:val="22"/>
          <w:szCs w:val="22"/>
        </w:rPr>
      </w:pPr>
      <w:r w:rsidRPr="007B08FB">
        <w:rPr>
          <w:rFonts w:ascii="Eras Medium ITC" w:hAnsi="Eras Medium ITC"/>
          <w:sz w:val="22"/>
          <w:szCs w:val="22"/>
        </w:rPr>
        <w:t xml:space="preserve"> </w:t>
      </w:r>
    </w:p>
    <w:p w14:paraId="7034A104" w14:textId="504D10FF" w:rsidR="003565D4" w:rsidRPr="007B08FB" w:rsidRDefault="003565D4" w:rsidP="003565D4">
      <w:pPr>
        <w:ind w:left="-15" w:firstLine="708"/>
        <w:jc w:val="both"/>
        <w:rPr>
          <w:rFonts w:ascii="Eras Medium ITC" w:hAnsi="Eras Medium ITC"/>
          <w:sz w:val="22"/>
          <w:szCs w:val="22"/>
        </w:rPr>
      </w:pPr>
      <w:r w:rsidRPr="007B08FB">
        <w:rPr>
          <w:rFonts w:ascii="Eras Medium ITC" w:hAnsi="Eras Medium ITC"/>
          <w:sz w:val="22"/>
          <w:szCs w:val="22"/>
        </w:rPr>
        <w:t xml:space="preserve">Por </w:t>
      </w:r>
      <w:proofErr w:type="spellStart"/>
      <w:r w:rsidRPr="007B08FB">
        <w:rPr>
          <w:rFonts w:ascii="Eras Medium ITC" w:hAnsi="Eras Medium ITC"/>
          <w:sz w:val="22"/>
          <w:szCs w:val="22"/>
        </w:rPr>
        <w:t>otro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lado</w:t>
      </w:r>
      <w:proofErr w:type="spellEnd"/>
      <w:r w:rsidRPr="007B08FB">
        <w:rPr>
          <w:rFonts w:ascii="Eras Medium ITC" w:hAnsi="Eras Medium ITC"/>
          <w:sz w:val="22"/>
          <w:szCs w:val="22"/>
        </w:rPr>
        <w:t xml:space="preserve">, se </w:t>
      </w:r>
      <w:proofErr w:type="spellStart"/>
      <w:r w:rsidRPr="007B08FB">
        <w:rPr>
          <w:rFonts w:ascii="Eras Medium ITC" w:hAnsi="Eras Medium ITC"/>
          <w:sz w:val="22"/>
          <w:szCs w:val="22"/>
        </w:rPr>
        <w:t>fomentará</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alumno</w:t>
      </w:r>
      <w:proofErr w:type="spellEnd"/>
      <w:r w:rsidRPr="007B08FB">
        <w:rPr>
          <w:rFonts w:ascii="Eras Medium ITC" w:hAnsi="Eras Medium ITC"/>
          <w:sz w:val="22"/>
          <w:szCs w:val="22"/>
        </w:rPr>
        <w:t xml:space="preserve">/a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uso</w:t>
      </w:r>
      <w:proofErr w:type="spellEnd"/>
      <w:r w:rsidRPr="007B08FB">
        <w:rPr>
          <w:rFonts w:ascii="Eras Medium ITC" w:hAnsi="Eras Medium ITC"/>
          <w:sz w:val="22"/>
          <w:szCs w:val="22"/>
        </w:rPr>
        <w:t xml:space="preserve"> de las </w:t>
      </w:r>
      <w:proofErr w:type="spellStart"/>
      <w:r w:rsidRPr="007B08FB">
        <w:rPr>
          <w:rFonts w:ascii="Eras Medium ITC" w:hAnsi="Eras Medium ITC"/>
          <w:sz w:val="22"/>
          <w:szCs w:val="22"/>
        </w:rPr>
        <w:t>tecnologías</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acceso</w:t>
      </w:r>
      <w:proofErr w:type="spellEnd"/>
      <w:r w:rsidRPr="007B08FB">
        <w:rPr>
          <w:rFonts w:ascii="Eras Medium ITC" w:hAnsi="Eras Medium ITC"/>
          <w:sz w:val="22"/>
          <w:szCs w:val="22"/>
        </w:rPr>
        <w:t xml:space="preserve"> al </w:t>
      </w:r>
      <w:proofErr w:type="spellStart"/>
      <w:r w:rsidRPr="007B08FB">
        <w:rPr>
          <w:rFonts w:ascii="Eras Medium ITC" w:hAnsi="Eras Medium ITC"/>
          <w:sz w:val="22"/>
          <w:szCs w:val="22"/>
        </w:rPr>
        <w:t>conocimiento</w:t>
      </w:r>
      <w:proofErr w:type="spellEnd"/>
      <w:r w:rsidRPr="007B08FB">
        <w:rPr>
          <w:rFonts w:ascii="Eras Medium ITC" w:hAnsi="Eras Medium ITC"/>
          <w:sz w:val="22"/>
          <w:szCs w:val="22"/>
        </w:rPr>
        <w:t xml:space="preserve"> de forma </w:t>
      </w:r>
      <w:proofErr w:type="spellStart"/>
      <w:r w:rsidRPr="007B08FB">
        <w:rPr>
          <w:rFonts w:ascii="Eras Medium ITC" w:hAnsi="Eras Medium ITC"/>
          <w:sz w:val="22"/>
          <w:szCs w:val="22"/>
        </w:rPr>
        <w:t>autónoma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mediante</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uso</w:t>
      </w:r>
      <w:proofErr w:type="spellEnd"/>
      <w:r w:rsidRPr="007B08FB">
        <w:rPr>
          <w:rFonts w:ascii="Eras Medium ITC" w:hAnsi="Eras Medium ITC"/>
          <w:sz w:val="22"/>
          <w:szCs w:val="22"/>
        </w:rPr>
        <w:t xml:space="preserve"> de las </w:t>
      </w:r>
      <w:proofErr w:type="spellStart"/>
      <w:r w:rsidRPr="007B08FB">
        <w:rPr>
          <w:rFonts w:ascii="Eras Medium ITC" w:hAnsi="Eras Medium ITC"/>
          <w:sz w:val="22"/>
          <w:szCs w:val="22"/>
        </w:rPr>
        <w:t>mismas</w:t>
      </w:r>
      <w:proofErr w:type="spellEnd"/>
      <w:r w:rsidRPr="007B08FB">
        <w:rPr>
          <w:rFonts w:ascii="Eras Medium ITC" w:hAnsi="Eras Medium ITC"/>
          <w:sz w:val="22"/>
          <w:szCs w:val="22"/>
        </w:rPr>
        <w:t>.</w:t>
      </w:r>
      <w:r w:rsidR="00254C95">
        <w:rPr>
          <w:rFonts w:ascii="Eras Medium ITC" w:hAnsi="Eras Medium ITC"/>
          <w:sz w:val="22"/>
          <w:szCs w:val="22"/>
        </w:rPr>
        <w:t xml:space="preserve"> Se </w:t>
      </w:r>
      <w:proofErr w:type="spellStart"/>
      <w:r w:rsidR="00254C95">
        <w:rPr>
          <w:rFonts w:ascii="Eras Medium ITC" w:hAnsi="Eras Medium ITC"/>
          <w:sz w:val="22"/>
          <w:szCs w:val="22"/>
        </w:rPr>
        <w:t>utilizará</w:t>
      </w:r>
      <w:proofErr w:type="spellEnd"/>
      <w:r w:rsidR="00254C95">
        <w:rPr>
          <w:rFonts w:ascii="Eras Medium ITC" w:hAnsi="Eras Medium ITC"/>
          <w:sz w:val="22"/>
          <w:szCs w:val="22"/>
        </w:rPr>
        <w:t xml:space="preserve"> la </w:t>
      </w:r>
      <w:proofErr w:type="spellStart"/>
      <w:r w:rsidR="00254C95">
        <w:rPr>
          <w:rFonts w:ascii="Eras Medium ITC" w:hAnsi="Eras Medium ITC"/>
          <w:sz w:val="22"/>
          <w:szCs w:val="22"/>
        </w:rPr>
        <w:t>plataforma</w:t>
      </w:r>
      <w:proofErr w:type="spellEnd"/>
      <w:r w:rsidR="00254C95">
        <w:rPr>
          <w:rFonts w:ascii="Eras Medium ITC" w:hAnsi="Eras Medium ITC"/>
          <w:sz w:val="22"/>
          <w:szCs w:val="22"/>
        </w:rPr>
        <w:t xml:space="preserve"> </w:t>
      </w:r>
      <w:proofErr w:type="spellStart"/>
      <w:r w:rsidR="00254C95">
        <w:rPr>
          <w:rFonts w:ascii="Eras Medium ITC" w:hAnsi="Eras Medium ITC"/>
          <w:sz w:val="22"/>
          <w:szCs w:val="22"/>
        </w:rPr>
        <w:t>moodle</w:t>
      </w:r>
      <w:proofErr w:type="spellEnd"/>
      <w:r w:rsidR="00254C95">
        <w:rPr>
          <w:rFonts w:ascii="Eras Medium ITC" w:hAnsi="Eras Medium ITC"/>
          <w:sz w:val="22"/>
          <w:szCs w:val="22"/>
        </w:rPr>
        <w:t xml:space="preserve"> </w:t>
      </w:r>
      <w:proofErr w:type="spellStart"/>
      <w:r w:rsidR="00254C95">
        <w:rPr>
          <w:rFonts w:ascii="Eras Medium ITC" w:hAnsi="Eras Medium ITC"/>
          <w:sz w:val="22"/>
          <w:szCs w:val="22"/>
        </w:rPr>
        <w:t>como</w:t>
      </w:r>
      <w:proofErr w:type="spellEnd"/>
      <w:r w:rsidR="00254C95">
        <w:rPr>
          <w:rFonts w:ascii="Eras Medium ITC" w:hAnsi="Eras Medium ITC"/>
          <w:sz w:val="22"/>
          <w:szCs w:val="22"/>
        </w:rPr>
        <w:t xml:space="preserve"> </w:t>
      </w:r>
      <w:proofErr w:type="spellStart"/>
      <w:r w:rsidR="00254C95">
        <w:rPr>
          <w:rFonts w:ascii="Eras Medium ITC" w:hAnsi="Eras Medium ITC"/>
          <w:sz w:val="22"/>
          <w:szCs w:val="22"/>
        </w:rPr>
        <w:t>recurso</w:t>
      </w:r>
      <w:proofErr w:type="spellEnd"/>
      <w:r w:rsidR="00254C95">
        <w:rPr>
          <w:rFonts w:ascii="Eras Medium ITC" w:hAnsi="Eras Medium ITC"/>
          <w:sz w:val="22"/>
          <w:szCs w:val="22"/>
        </w:rPr>
        <w:t xml:space="preserve"> de </w:t>
      </w:r>
      <w:proofErr w:type="spellStart"/>
      <w:r w:rsidR="00254C95">
        <w:rPr>
          <w:rFonts w:ascii="Eras Medium ITC" w:hAnsi="Eras Medium ITC"/>
          <w:sz w:val="22"/>
          <w:szCs w:val="22"/>
        </w:rPr>
        <w:t>apoyo</w:t>
      </w:r>
      <w:proofErr w:type="spellEnd"/>
      <w:r w:rsidR="00254C95">
        <w:rPr>
          <w:rFonts w:ascii="Eras Medium ITC" w:hAnsi="Eras Medium ITC"/>
          <w:sz w:val="22"/>
          <w:szCs w:val="22"/>
        </w:rPr>
        <w:t xml:space="preserve"> para manipular </w:t>
      </w:r>
      <w:proofErr w:type="spellStart"/>
      <w:r w:rsidR="00254C95">
        <w:rPr>
          <w:rFonts w:ascii="Eras Medium ITC" w:hAnsi="Eras Medium ITC"/>
          <w:sz w:val="22"/>
          <w:szCs w:val="22"/>
        </w:rPr>
        <w:t>menos</w:t>
      </w:r>
      <w:proofErr w:type="spellEnd"/>
      <w:r w:rsidR="00254C95">
        <w:rPr>
          <w:rFonts w:ascii="Eras Medium ITC" w:hAnsi="Eras Medium ITC"/>
          <w:sz w:val="22"/>
          <w:szCs w:val="22"/>
        </w:rPr>
        <w:t xml:space="preserve"> </w:t>
      </w:r>
      <w:proofErr w:type="spellStart"/>
      <w:r w:rsidR="00254C95">
        <w:rPr>
          <w:rFonts w:ascii="Eras Medium ITC" w:hAnsi="Eras Medium ITC"/>
          <w:sz w:val="22"/>
          <w:szCs w:val="22"/>
        </w:rPr>
        <w:t>papel</w:t>
      </w:r>
      <w:proofErr w:type="spellEnd"/>
      <w:r w:rsidR="00254C95">
        <w:rPr>
          <w:rFonts w:ascii="Eras Medium ITC" w:hAnsi="Eras Medium ITC"/>
          <w:sz w:val="22"/>
          <w:szCs w:val="22"/>
        </w:rPr>
        <w:t xml:space="preserve"> entre professor y </w:t>
      </w:r>
      <w:proofErr w:type="spellStart"/>
      <w:r w:rsidR="00254C95">
        <w:rPr>
          <w:rFonts w:ascii="Eras Medium ITC" w:hAnsi="Eras Medium ITC"/>
          <w:sz w:val="22"/>
          <w:szCs w:val="22"/>
        </w:rPr>
        <w:t>alumnado</w:t>
      </w:r>
      <w:proofErr w:type="spellEnd"/>
      <w:r w:rsidR="00254C95">
        <w:rPr>
          <w:rFonts w:ascii="Eras Medium ITC" w:hAnsi="Eras Medium ITC"/>
          <w:sz w:val="22"/>
          <w:szCs w:val="22"/>
        </w:rPr>
        <w:t>.</w:t>
      </w:r>
      <w:r w:rsidRPr="007B08FB">
        <w:rPr>
          <w:rFonts w:ascii="Eras Medium ITC" w:hAnsi="Eras Medium ITC"/>
          <w:sz w:val="22"/>
          <w:szCs w:val="22"/>
        </w:rPr>
        <w:t xml:space="preserve"> </w:t>
      </w:r>
    </w:p>
    <w:p w14:paraId="2E120B91" w14:textId="77777777" w:rsidR="003565D4" w:rsidRPr="007B08FB" w:rsidRDefault="003565D4" w:rsidP="003565D4">
      <w:pPr>
        <w:ind w:left="708"/>
        <w:jc w:val="both"/>
        <w:rPr>
          <w:rFonts w:ascii="Eras Medium ITC" w:hAnsi="Eras Medium ITC"/>
          <w:sz w:val="22"/>
          <w:szCs w:val="22"/>
        </w:rPr>
      </w:pPr>
      <w:r w:rsidRPr="007B08FB">
        <w:rPr>
          <w:rFonts w:ascii="Eras Medium ITC" w:hAnsi="Eras Medium ITC"/>
          <w:sz w:val="22"/>
          <w:szCs w:val="22"/>
        </w:rPr>
        <w:t xml:space="preserve"> </w:t>
      </w:r>
    </w:p>
    <w:p w14:paraId="05528FEC" w14:textId="77777777" w:rsidR="003565D4" w:rsidRPr="007B08FB" w:rsidRDefault="003565D4" w:rsidP="003565D4">
      <w:pPr>
        <w:ind w:left="708"/>
        <w:jc w:val="both"/>
        <w:rPr>
          <w:rFonts w:ascii="Eras Medium ITC" w:hAnsi="Eras Medium ITC"/>
          <w:sz w:val="22"/>
          <w:szCs w:val="22"/>
        </w:rPr>
      </w:pPr>
    </w:p>
    <w:p w14:paraId="4B6806D5" w14:textId="77777777" w:rsidR="003565D4" w:rsidRPr="007B08FB" w:rsidRDefault="003565D4" w:rsidP="003565D4">
      <w:pPr>
        <w:spacing w:after="3" w:line="259" w:lineRule="auto"/>
        <w:ind w:left="-5"/>
        <w:jc w:val="both"/>
        <w:rPr>
          <w:rFonts w:ascii="Eras Medium ITC" w:hAnsi="Eras Medium ITC"/>
          <w:b/>
          <w:sz w:val="22"/>
          <w:szCs w:val="22"/>
        </w:rPr>
      </w:pPr>
      <w:proofErr w:type="spellStart"/>
      <w:r w:rsidRPr="007B08FB">
        <w:rPr>
          <w:rFonts w:ascii="Eras Medium ITC" w:hAnsi="Eras Medium ITC"/>
          <w:b/>
          <w:sz w:val="22"/>
          <w:szCs w:val="22"/>
        </w:rPr>
        <w:t>Recursos</w:t>
      </w:r>
      <w:proofErr w:type="spellEnd"/>
      <w:r w:rsidRPr="007B08FB">
        <w:rPr>
          <w:rFonts w:ascii="Eras Medium ITC" w:hAnsi="Eras Medium ITC"/>
          <w:b/>
          <w:sz w:val="22"/>
          <w:szCs w:val="22"/>
        </w:rPr>
        <w:t xml:space="preserve"> </w:t>
      </w:r>
      <w:proofErr w:type="spellStart"/>
      <w:r w:rsidRPr="007B08FB">
        <w:rPr>
          <w:rFonts w:ascii="Eras Medium ITC" w:hAnsi="Eras Medium ITC"/>
          <w:b/>
          <w:sz w:val="22"/>
          <w:szCs w:val="22"/>
        </w:rPr>
        <w:t>didácticos</w:t>
      </w:r>
      <w:proofErr w:type="spellEnd"/>
      <w:r w:rsidRPr="007B08FB">
        <w:rPr>
          <w:rFonts w:ascii="Eras Medium ITC" w:hAnsi="Eras Medium ITC"/>
          <w:b/>
          <w:sz w:val="22"/>
          <w:szCs w:val="22"/>
        </w:rPr>
        <w:t>:</w:t>
      </w:r>
    </w:p>
    <w:p w14:paraId="70DAF8C3" w14:textId="77777777" w:rsidR="003565D4" w:rsidRPr="007B08FB" w:rsidRDefault="003565D4" w:rsidP="003565D4">
      <w:pPr>
        <w:spacing w:after="3" w:line="259" w:lineRule="auto"/>
        <w:ind w:left="-5"/>
        <w:jc w:val="both"/>
        <w:rPr>
          <w:rFonts w:ascii="Eras Medium ITC" w:hAnsi="Eras Medium ITC"/>
          <w:b/>
          <w:sz w:val="22"/>
          <w:szCs w:val="22"/>
        </w:rPr>
      </w:pPr>
    </w:p>
    <w:p w14:paraId="1B863373" w14:textId="77777777" w:rsidR="003565D4" w:rsidRPr="007B08FB" w:rsidRDefault="003565D4" w:rsidP="003565D4">
      <w:pPr>
        <w:spacing w:after="3" w:line="259" w:lineRule="auto"/>
        <w:ind w:left="-5"/>
        <w:jc w:val="both"/>
        <w:rPr>
          <w:rFonts w:ascii="Eras Medium ITC" w:hAnsi="Eras Medium ITC"/>
          <w:sz w:val="22"/>
          <w:szCs w:val="22"/>
        </w:rPr>
      </w:pPr>
      <w:proofErr w:type="spellStart"/>
      <w:proofErr w:type="gramStart"/>
      <w:r w:rsidRPr="007B08FB">
        <w:rPr>
          <w:rFonts w:ascii="Eras Medium ITC" w:hAnsi="Eras Medium ITC"/>
          <w:sz w:val="22"/>
          <w:szCs w:val="22"/>
        </w:rPr>
        <w:t>Recursos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impresos</w:t>
      </w:r>
      <w:proofErr w:type="spellEnd"/>
      <w:proofErr w:type="gramEnd"/>
      <w:r w:rsidRPr="007B08FB">
        <w:rPr>
          <w:rFonts w:ascii="Eras Medium ITC" w:hAnsi="Eras Medium ITC"/>
          <w:sz w:val="22"/>
          <w:szCs w:val="22"/>
        </w:rPr>
        <w:t>:</w:t>
      </w:r>
    </w:p>
    <w:p w14:paraId="067077C1" w14:textId="77777777" w:rsidR="003565D4" w:rsidRPr="007B08FB" w:rsidRDefault="003565D4" w:rsidP="003565D4">
      <w:pPr>
        <w:spacing w:after="3" w:line="259" w:lineRule="auto"/>
        <w:ind w:left="-5"/>
        <w:jc w:val="both"/>
        <w:rPr>
          <w:rFonts w:ascii="Eras Medium ITC" w:hAnsi="Eras Medium ITC"/>
          <w:sz w:val="22"/>
          <w:szCs w:val="22"/>
        </w:rPr>
      </w:pPr>
      <w:r w:rsidRPr="007B08FB">
        <w:rPr>
          <w:rFonts w:ascii="Eras Medium ITC" w:hAnsi="Eras Medium ITC"/>
          <w:sz w:val="22"/>
          <w:szCs w:val="22"/>
        </w:rPr>
        <w:t></w:t>
      </w:r>
      <w:r w:rsidRPr="007B08FB">
        <w:rPr>
          <w:rFonts w:ascii="Eras Medium ITC" w:hAnsi="Eras Medium ITC"/>
          <w:sz w:val="22"/>
          <w:szCs w:val="22"/>
        </w:rPr>
        <w:tab/>
      </w:r>
      <w:proofErr w:type="spellStart"/>
      <w:r w:rsidRPr="007B08FB">
        <w:rPr>
          <w:rFonts w:ascii="Eras Medium ITC" w:hAnsi="Eras Medium ITC"/>
          <w:sz w:val="22"/>
          <w:szCs w:val="22"/>
        </w:rPr>
        <w:t>Temas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elaborados</w:t>
      </w:r>
      <w:proofErr w:type="spellEnd"/>
      <w:r w:rsidRPr="007B08FB">
        <w:rPr>
          <w:rFonts w:ascii="Eras Medium ITC" w:hAnsi="Eras Medium ITC"/>
          <w:sz w:val="22"/>
          <w:szCs w:val="22"/>
        </w:rPr>
        <w:t xml:space="preserve"> a </w:t>
      </w:r>
      <w:proofErr w:type="spellStart"/>
      <w:r w:rsidRPr="007B08FB">
        <w:rPr>
          <w:rFonts w:ascii="Eras Medium ITC" w:hAnsi="Eras Medium ITC"/>
          <w:sz w:val="22"/>
          <w:szCs w:val="22"/>
        </w:rPr>
        <w:t>partir</w:t>
      </w:r>
      <w:proofErr w:type="spellEnd"/>
      <w:r w:rsidRPr="007B08FB">
        <w:rPr>
          <w:rFonts w:ascii="Eras Medium ITC" w:hAnsi="Eras Medium ITC"/>
          <w:sz w:val="22"/>
          <w:szCs w:val="22"/>
        </w:rPr>
        <w:t xml:space="preserve"> de la </w:t>
      </w:r>
      <w:proofErr w:type="spellStart"/>
      <w:r w:rsidRPr="007B08FB">
        <w:rPr>
          <w:rFonts w:ascii="Eras Medium ITC" w:hAnsi="Eras Medium ITC"/>
          <w:sz w:val="22"/>
          <w:szCs w:val="22"/>
        </w:rPr>
        <w:t>bibliografía</w:t>
      </w:r>
      <w:proofErr w:type="spellEnd"/>
      <w:r w:rsidRPr="007B08FB">
        <w:rPr>
          <w:rFonts w:ascii="Eras Medium ITC" w:hAnsi="Eras Medium ITC"/>
          <w:sz w:val="22"/>
          <w:szCs w:val="22"/>
        </w:rPr>
        <w:t xml:space="preserve"> y que se </w:t>
      </w:r>
      <w:proofErr w:type="spellStart"/>
      <w:r w:rsidRPr="007B08FB">
        <w:rPr>
          <w:rFonts w:ascii="Eras Medium ITC" w:hAnsi="Eras Medium ITC"/>
          <w:sz w:val="22"/>
          <w:szCs w:val="22"/>
        </w:rPr>
        <w:t>entregan</w:t>
      </w:r>
      <w:proofErr w:type="spellEnd"/>
      <w:r w:rsidRPr="007B08FB">
        <w:rPr>
          <w:rFonts w:ascii="Eras Medium ITC" w:hAnsi="Eras Medium ITC"/>
          <w:sz w:val="22"/>
          <w:szCs w:val="22"/>
        </w:rPr>
        <w:t xml:space="preserve"> a los </w:t>
      </w:r>
      <w:proofErr w:type="spellStart"/>
      <w:r w:rsidRPr="007B08FB">
        <w:rPr>
          <w:rFonts w:ascii="Eras Medium ITC" w:hAnsi="Eras Medium ITC"/>
          <w:sz w:val="22"/>
          <w:szCs w:val="22"/>
        </w:rPr>
        <w:t>alumnos</w:t>
      </w:r>
      <w:proofErr w:type="spellEnd"/>
      <w:r w:rsidRPr="007B08FB">
        <w:rPr>
          <w:rFonts w:ascii="Eras Medium ITC" w:hAnsi="Eras Medium ITC"/>
          <w:sz w:val="22"/>
          <w:szCs w:val="22"/>
        </w:rPr>
        <w:t xml:space="preserve">, para </w:t>
      </w:r>
      <w:proofErr w:type="spellStart"/>
      <w:proofErr w:type="gram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mejor</w:t>
      </w:r>
      <w:proofErr w:type="spellEnd"/>
      <w:proofErr w:type="gramEnd"/>
      <w:r w:rsidRPr="007B08FB">
        <w:rPr>
          <w:rFonts w:ascii="Eras Medium ITC" w:hAnsi="Eras Medium ITC"/>
          <w:sz w:val="22"/>
          <w:szCs w:val="22"/>
        </w:rPr>
        <w:t xml:space="preserve"> </w:t>
      </w:r>
      <w:proofErr w:type="spellStart"/>
      <w:r w:rsidRPr="007B08FB">
        <w:rPr>
          <w:rFonts w:ascii="Eras Medium ITC" w:hAnsi="Eras Medium ITC"/>
          <w:sz w:val="22"/>
          <w:szCs w:val="22"/>
        </w:rPr>
        <w:t>seguimiento</w:t>
      </w:r>
      <w:proofErr w:type="spellEnd"/>
      <w:r w:rsidRPr="007B08FB">
        <w:rPr>
          <w:rFonts w:ascii="Eras Medium ITC" w:hAnsi="Eras Medium ITC"/>
          <w:sz w:val="22"/>
          <w:szCs w:val="22"/>
        </w:rPr>
        <w:t xml:space="preserve"> de la </w:t>
      </w:r>
      <w:proofErr w:type="spellStart"/>
      <w:r w:rsidRPr="007B08FB">
        <w:rPr>
          <w:rFonts w:ascii="Eras Medium ITC" w:hAnsi="Eras Medium ITC"/>
          <w:sz w:val="22"/>
          <w:szCs w:val="22"/>
        </w:rPr>
        <w:t>explicación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clase</w:t>
      </w:r>
      <w:proofErr w:type="spellEnd"/>
      <w:r w:rsidRPr="007B08FB">
        <w:rPr>
          <w:rFonts w:ascii="Eras Medium ITC" w:hAnsi="Eras Medium ITC"/>
          <w:sz w:val="22"/>
          <w:szCs w:val="22"/>
        </w:rPr>
        <w:t>.</w:t>
      </w:r>
    </w:p>
    <w:p w14:paraId="23AEEAB3" w14:textId="77777777" w:rsidR="003565D4" w:rsidRPr="007B08FB" w:rsidRDefault="003565D4" w:rsidP="003565D4">
      <w:pPr>
        <w:spacing w:after="3" w:line="259" w:lineRule="auto"/>
        <w:ind w:left="-5"/>
        <w:jc w:val="both"/>
        <w:rPr>
          <w:rFonts w:ascii="Eras Medium ITC" w:hAnsi="Eras Medium ITC"/>
          <w:sz w:val="22"/>
          <w:szCs w:val="22"/>
        </w:rPr>
      </w:pPr>
      <w:r w:rsidRPr="007B08FB">
        <w:rPr>
          <w:rFonts w:ascii="Eras Medium ITC" w:hAnsi="Eras Medium ITC"/>
          <w:sz w:val="22"/>
          <w:szCs w:val="22"/>
        </w:rPr>
        <w:t></w:t>
      </w:r>
      <w:r w:rsidRPr="007B08FB">
        <w:rPr>
          <w:rFonts w:ascii="Eras Medium ITC" w:hAnsi="Eras Medium ITC"/>
          <w:sz w:val="22"/>
          <w:szCs w:val="22"/>
        </w:rPr>
        <w:tab/>
      </w:r>
      <w:proofErr w:type="spellStart"/>
      <w:r w:rsidRPr="007B08FB">
        <w:rPr>
          <w:rFonts w:ascii="Eras Medium ITC" w:hAnsi="Eras Medium ITC"/>
          <w:sz w:val="22"/>
          <w:szCs w:val="22"/>
        </w:rPr>
        <w:t>Transparencias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utilizadas</w:t>
      </w:r>
      <w:proofErr w:type="spellEnd"/>
      <w:r w:rsidRPr="007B08FB">
        <w:rPr>
          <w:rFonts w:ascii="Eras Medium ITC" w:hAnsi="Eras Medium ITC"/>
          <w:sz w:val="22"/>
          <w:szCs w:val="22"/>
        </w:rPr>
        <w:t xml:space="preserve"> para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mejor</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más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ágil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desarrollo</w:t>
      </w:r>
      <w:proofErr w:type="spellEnd"/>
      <w:r w:rsidRPr="007B08FB">
        <w:rPr>
          <w:rFonts w:ascii="Eras Medium ITC" w:hAnsi="Eras Medium ITC"/>
          <w:sz w:val="22"/>
          <w:szCs w:val="22"/>
        </w:rPr>
        <w:t xml:space="preserve"> de las </w:t>
      </w:r>
      <w:proofErr w:type="spellStart"/>
      <w:r w:rsidRPr="007B08FB">
        <w:rPr>
          <w:rFonts w:ascii="Eras Medium ITC" w:hAnsi="Eras Medium ITC"/>
          <w:sz w:val="22"/>
          <w:szCs w:val="22"/>
        </w:rPr>
        <w:t>explicaciones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aula. </w:t>
      </w:r>
    </w:p>
    <w:p w14:paraId="086EA8BA" w14:textId="77777777" w:rsidR="003565D4" w:rsidRPr="007B08FB" w:rsidRDefault="003565D4" w:rsidP="003565D4">
      <w:pPr>
        <w:spacing w:after="3" w:line="259" w:lineRule="auto"/>
        <w:ind w:left="-5"/>
        <w:jc w:val="both"/>
        <w:rPr>
          <w:rFonts w:ascii="Eras Medium ITC" w:hAnsi="Eras Medium ITC"/>
          <w:sz w:val="22"/>
          <w:szCs w:val="22"/>
        </w:rPr>
      </w:pPr>
      <w:r w:rsidRPr="007B08FB">
        <w:rPr>
          <w:rFonts w:ascii="Eras Medium ITC" w:hAnsi="Eras Medium ITC"/>
          <w:sz w:val="22"/>
          <w:szCs w:val="22"/>
        </w:rPr>
        <w:t></w:t>
      </w:r>
      <w:r w:rsidRPr="007B08FB">
        <w:rPr>
          <w:rFonts w:ascii="Eras Medium ITC" w:hAnsi="Eras Medium ITC"/>
          <w:sz w:val="22"/>
          <w:szCs w:val="22"/>
        </w:rPr>
        <w:tab/>
        <w:t xml:space="preserve">Dossier de Auto </w:t>
      </w:r>
      <w:proofErr w:type="spellStart"/>
      <w:r w:rsidRPr="007B08FB">
        <w:rPr>
          <w:rFonts w:ascii="Eras Medium ITC" w:hAnsi="Eras Medium ITC"/>
          <w:sz w:val="22"/>
          <w:szCs w:val="22"/>
        </w:rPr>
        <w:t>Evaluación</w:t>
      </w:r>
      <w:proofErr w:type="spellEnd"/>
      <w:r w:rsidRPr="007B08FB">
        <w:rPr>
          <w:rFonts w:ascii="Eras Medium ITC" w:hAnsi="Eras Medium ITC"/>
          <w:sz w:val="22"/>
          <w:szCs w:val="22"/>
        </w:rPr>
        <w:t xml:space="preserve"> final.</w:t>
      </w:r>
    </w:p>
    <w:p w14:paraId="184B96EE" w14:textId="77777777" w:rsidR="003565D4" w:rsidRPr="007B08FB" w:rsidRDefault="003565D4" w:rsidP="003565D4">
      <w:pPr>
        <w:spacing w:after="3" w:line="259" w:lineRule="auto"/>
        <w:ind w:left="-5"/>
        <w:jc w:val="both"/>
        <w:rPr>
          <w:rFonts w:ascii="Eras Medium ITC" w:hAnsi="Eras Medium ITC"/>
          <w:sz w:val="22"/>
          <w:szCs w:val="22"/>
        </w:rPr>
      </w:pPr>
      <w:r w:rsidRPr="007B08FB">
        <w:rPr>
          <w:rFonts w:ascii="Eras Medium ITC" w:hAnsi="Eras Medium ITC"/>
          <w:sz w:val="22"/>
          <w:szCs w:val="22"/>
        </w:rPr>
        <w:t></w:t>
      </w:r>
      <w:r w:rsidRPr="007B08FB">
        <w:rPr>
          <w:rFonts w:ascii="Eras Medium ITC" w:hAnsi="Eras Medium ITC"/>
          <w:sz w:val="22"/>
          <w:szCs w:val="22"/>
        </w:rPr>
        <w:tab/>
        <w:t>Prensa.</w:t>
      </w:r>
    </w:p>
    <w:p w14:paraId="26E9D425" w14:textId="77777777" w:rsidR="003565D4" w:rsidRPr="007B08FB" w:rsidRDefault="003565D4" w:rsidP="003565D4">
      <w:pPr>
        <w:spacing w:after="3" w:line="259" w:lineRule="auto"/>
        <w:ind w:left="-5"/>
        <w:jc w:val="both"/>
        <w:rPr>
          <w:rFonts w:ascii="Eras Medium ITC" w:hAnsi="Eras Medium ITC"/>
          <w:sz w:val="22"/>
          <w:szCs w:val="22"/>
        </w:rPr>
      </w:pPr>
      <w:r w:rsidRPr="007B08FB">
        <w:rPr>
          <w:rFonts w:ascii="Eras Medium ITC" w:hAnsi="Eras Medium ITC"/>
          <w:sz w:val="22"/>
          <w:szCs w:val="22"/>
        </w:rPr>
        <w:t></w:t>
      </w:r>
      <w:r w:rsidRPr="007B08FB">
        <w:rPr>
          <w:rFonts w:ascii="Eras Medium ITC" w:hAnsi="Eras Medium ITC"/>
          <w:sz w:val="22"/>
          <w:szCs w:val="22"/>
        </w:rPr>
        <w:tab/>
        <w:t xml:space="preserve">Informe </w:t>
      </w:r>
      <w:proofErr w:type="spellStart"/>
      <w:r w:rsidRPr="007B08FB">
        <w:rPr>
          <w:rFonts w:ascii="Eras Medium ITC" w:hAnsi="Eras Medium ITC"/>
          <w:sz w:val="22"/>
          <w:szCs w:val="22"/>
        </w:rPr>
        <w:t>socioeconómico</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diferentes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entidades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como</w:t>
      </w:r>
      <w:proofErr w:type="spellEnd"/>
      <w:r w:rsidRPr="007B08FB">
        <w:rPr>
          <w:rFonts w:ascii="Eras Medium ITC" w:hAnsi="Eras Medium ITC"/>
          <w:sz w:val="22"/>
          <w:szCs w:val="22"/>
        </w:rPr>
        <w:t xml:space="preserve"> CEM Málaga.</w:t>
      </w:r>
    </w:p>
    <w:p w14:paraId="737C654E" w14:textId="77777777" w:rsidR="003565D4" w:rsidRPr="007B08FB" w:rsidRDefault="003565D4" w:rsidP="003565D4">
      <w:pPr>
        <w:spacing w:after="3" w:line="259" w:lineRule="auto"/>
        <w:ind w:left="-5"/>
        <w:jc w:val="both"/>
        <w:rPr>
          <w:rFonts w:ascii="Eras Medium ITC" w:hAnsi="Eras Medium ITC"/>
          <w:sz w:val="22"/>
          <w:szCs w:val="22"/>
        </w:rPr>
      </w:pPr>
    </w:p>
    <w:p w14:paraId="064767B0" w14:textId="77777777" w:rsidR="003565D4" w:rsidRPr="007B08FB" w:rsidRDefault="003565D4" w:rsidP="003565D4">
      <w:pPr>
        <w:spacing w:after="3" w:line="259" w:lineRule="auto"/>
        <w:ind w:left="-5"/>
        <w:jc w:val="both"/>
        <w:rPr>
          <w:rFonts w:ascii="Eras Medium ITC" w:hAnsi="Eras Medium ITC"/>
          <w:sz w:val="22"/>
          <w:szCs w:val="22"/>
        </w:rPr>
      </w:pPr>
      <w:proofErr w:type="spellStart"/>
      <w:r w:rsidRPr="007B08FB">
        <w:rPr>
          <w:rFonts w:ascii="Eras Medium ITC" w:hAnsi="Eras Medium ITC"/>
          <w:sz w:val="22"/>
          <w:szCs w:val="22"/>
        </w:rPr>
        <w:t>Recursos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visuales</w:t>
      </w:r>
      <w:proofErr w:type="spellEnd"/>
      <w:r w:rsidRPr="007B08FB">
        <w:rPr>
          <w:rFonts w:ascii="Eras Medium ITC" w:hAnsi="Eras Medium ITC"/>
          <w:sz w:val="22"/>
          <w:szCs w:val="22"/>
        </w:rPr>
        <w:t>:</w:t>
      </w:r>
    </w:p>
    <w:p w14:paraId="7C617246" w14:textId="77777777" w:rsidR="003565D4" w:rsidRPr="007B08FB" w:rsidRDefault="003565D4" w:rsidP="003565D4">
      <w:pPr>
        <w:spacing w:after="3" w:line="259" w:lineRule="auto"/>
        <w:ind w:left="-5"/>
        <w:jc w:val="both"/>
        <w:rPr>
          <w:rFonts w:ascii="Eras Medium ITC" w:hAnsi="Eras Medium ITC"/>
          <w:sz w:val="22"/>
          <w:szCs w:val="22"/>
        </w:rPr>
      </w:pPr>
      <w:r w:rsidRPr="007B08FB">
        <w:rPr>
          <w:rFonts w:ascii="Eras Medium ITC" w:hAnsi="Eras Medium ITC"/>
          <w:sz w:val="22"/>
          <w:szCs w:val="22"/>
        </w:rPr>
        <w:t></w:t>
      </w:r>
      <w:r w:rsidRPr="007B08FB">
        <w:rPr>
          <w:rFonts w:ascii="Eras Medium ITC" w:hAnsi="Eras Medium ITC"/>
          <w:sz w:val="22"/>
          <w:szCs w:val="22"/>
        </w:rPr>
        <w:tab/>
      </w:r>
      <w:proofErr w:type="spellStart"/>
      <w:r w:rsidRPr="007B08FB">
        <w:rPr>
          <w:rFonts w:ascii="Eras Medium ITC" w:hAnsi="Eras Medium ITC"/>
          <w:sz w:val="22"/>
          <w:szCs w:val="22"/>
        </w:rPr>
        <w:t>Pizarra</w:t>
      </w:r>
      <w:proofErr w:type="spellEnd"/>
      <w:r w:rsidRPr="007B08FB">
        <w:rPr>
          <w:rFonts w:ascii="Eras Medium ITC" w:hAnsi="Eras Medium ITC"/>
          <w:sz w:val="22"/>
          <w:szCs w:val="22"/>
        </w:rPr>
        <w:t>.</w:t>
      </w:r>
    </w:p>
    <w:p w14:paraId="4169CF21" w14:textId="77777777" w:rsidR="003565D4" w:rsidRPr="007B08FB" w:rsidRDefault="003565D4" w:rsidP="003565D4">
      <w:pPr>
        <w:spacing w:after="3" w:line="259" w:lineRule="auto"/>
        <w:ind w:left="-5"/>
        <w:jc w:val="both"/>
        <w:rPr>
          <w:rFonts w:ascii="Eras Medium ITC" w:hAnsi="Eras Medium ITC"/>
          <w:sz w:val="22"/>
          <w:szCs w:val="22"/>
        </w:rPr>
      </w:pPr>
      <w:r w:rsidRPr="007B08FB">
        <w:rPr>
          <w:rFonts w:ascii="Eras Medium ITC" w:hAnsi="Eras Medium ITC"/>
          <w:sz w:val="22"/>
          <w:szCs w:val="22"/>
        </w:rPr>
        <w:t></w:t>
      </w:r>
      <w:r w:rsidRPr="007B08FB">
        <w:rPr>
          <w:rFonts w:ascii="Eras Medium ITC" w:hAnsi="Eras Medium ITC"/>
          <w:sz w:val="22"/>
          <w:szCs w:val="22"/>
        </w:rPr>
        <w:tab/>
      </w:r>
      <w:proofErr w:type="spellStart"/>
      <w:r w:rsidRPr="007B08FB">
        <w:rPr>
          <w:rFonts w:ascii="Eras Medium ITC" w:hAnsi="Eras Medium ITC"/>
          <w:sz w:val="22"/>
          <w:szCs w:val="22"/>
        </w:rPr>
        <w:t>Proyector</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transparencias</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pizarra</w:t>
      </w:r>
      <w:proofErr w:type="spellEnd"/>
      <w:r w:rsidRPr="007B08FB">
        <w:rPr>
          <w:rFonts w:ascii="Eras Medium ITC" w:hAnsi="Eras Medium ITC"/>
          <w:sz w:val="22"/>
          <w:szCs w:val="22"/>
        </w:rPr>
        <w:t xml:space="preserve"> digital.</w:t>
      </w:r>
    </w:p>
    <w:p w14:paraId="133C0DD1" w14:textId="77777777" w:rsidR="003565D4" w:rsidRPr="007B08FB" w:rsidRDefault="003565D4" w:rsidP="003565D4">
      <w:pPr>
        <w:spacing w:after="3" w:line="259" w:lineRule="auto"/>
        <w:ind w:left="-5"/>
        <w:jc w:val="both"/>
        <w:rPr>
          <w:rFonts w:ascii="Eras Medium ITC" w:hAnsi="Eras Medium ITC"/>
          <w:sz w:val="22"/>
          <w:szCs w:val="22"/>
        </w:rPr>
      </w:pPr>
      <w:r w:rsidRPr="007B08FB">
        <w:rPr>
          <w:rFonts w:ascii="Eras Medium ITC" w:hAnsi="Eras Medium ITC"/>
          <w:sz w:val="22"/>
          <w:szCs w:val="22"/>
        </w:rPr>
        <w:t></w:t>
      </w:r>
      <w:r w:rsidRPr="007B08FB">
        <w:rPr>
          <w:rFonts w:ascii="Eras Medium ITC" w:hAnsi="Eras Medium ITC"/>
          <w:sz w:val="22"/>
          <w:szCs w:val="22"/>
        </w:rPr>
        <w:tab/>
      </w:r>
      <w:proofErr w:type="spellStart"/>
      <w:r w:rsidRPr="007B08FB">
        <w:rPr>
          <w:rFonts w:ascii="Eras Medium ITC" w:hAnsi="Eras Medium ITC"/>
          <w:sz w:val="22"/>
          <w:szCs w:val="22"/>
        </w:rPr>
        <w:t>Cañón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proyector</w:t>
      </w:r>
      <w:proofErr w:type="spellEnd"/>
      <w:r w:rsidRPr="007B08FB">
        <w:rPr>
          <w:rFonts w:ascii="Eras Medium ITC" w:hAnsi="Eras Medium ITC"/>
          <w:sz w:val="22"/>
          <w:szCs w:val="22"/>
        </w:rPr>
        <w:t xml:space="preserve">, con </w:t>
      </w:r>
      <w:proofErr w:type="spellStart"/>
      <w:r w:rsidRPr="007B08FB">
        <w:rPr>
          <w:rFonts w:ascii="Eras Medium ITC" w:hAnsi="Eras Medium ITC"/>
          <w:sz w:val="22"/>
          <w:szCs w:val="22"/>
        </w:rPr>
        <w:t>ordenador</w:t>
      </w:r>
      <w:proofErr w:type="spellEnd"/>
      <w:r w:rsidRPr="007B08FB">
        <w:rPr>
          <w:rFonts w:ascii="Eras Medium ITC" w:hAnsi="Eras Medium ITC"/>
          <w:sz w:val="22"/>
          <w:szCs w:val="22"/>
        </w:rPr>
        <w:t xml:space="preserve"> personal y </w:t>
      </w:r>
      <w:proofErr w:type="spellStart"/>
      <w:r w:rsidRPr="007B08FB">
        <w:rPr>
          <w:rFonts w:ascii="Eras Medium ITC" w:hAnsi="Eras Medium ITC"/>
          <w:sz w:val="22"/>
          <w:szCs w:val="22"/>
        </w:rPr>
        <w:t>pantalla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oportuna</w:t>
      </w:r>
      <w:proofErr w:type="spellEnd"/>
      <w:r w:rsidRPr="007B08FB">
        <w:rPr>
          <w:rFonts w:ascii="Eras Medium ITC" w:hAnsi="Eras Medium ITC"/>
          <w:sz w:val="22"/>
          <w:szCs w:val="22"/>
        </w:rPr>
        <w:t>.</w:t>
      </w:r>
    </w:p>
    <w:p w14:paraId="01EAC2D4" w14:textId="77777777" w:rsidR="003565D4" w:rsidRPr="007B08FB" w:rsidRDefault="003565D4" w:rsidP="003565D4">
      <w:pPr>
        <w:spacing w:after="3" w:line="259" w:lineRule="auto"/>
        <w:ind w:left="-5"/>
        <w:jc w:val="both"/>
        <w:rPr>
          <w:rFonts w:ascii="Eras Medium ITC" w:hAnsi="Eras Medium ITC"/>
          <w:sz w:val="22"/>
          <w:szCs w:val="22"/>
        </w:rPr>
      </w:pPr>
    </w:p>
    <w:p w14:paraId="2640DF76" w14:textId="77777777" w:rsidR="003565D4" w:rsidRPr="007B08FB" w:rsidRDefault="003565D4" w:rsidP="003565D4">
      <w:pPr>
        <w:spacing w:after="3" w:line="259" w:lineRule="auto"/>
        <w:ind w:left="-5"/>
        <w:jc w:val="both"/>
        <w:rPr>
          <w:rFonts w:ascii="Eras Medium ITC" w:hAnsi="Eras Medium ITC"/>
          <w:sz w:val="22"/>
          <w:szCs w:val="22"/>
        </w:rPr>
      </w:pPr>
      <w:proofErr w:type="spellStart"/>
      <w:r w:rsidRPr="007B08FB">
        <w:rPr>
          <w:rFonts w:ascii="Eras Medium ITC" w:hAnsi="Eras Medium ITC"/>
          <w:sz w:val="22"/>
          <w:szCs w:val="22"/>
        </w:rPr>
        <w:t>Recursos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informáticos</w:t>
      </w:r>
      <w:proofErr w:type="spellEnd"/>
      <w:r w:rsidRPr="007B08FB">
        <w:rPr>
          <w:rFonts w:ascii="Eras Medium ITC" w:hAnsi="Eras Medium ITC"/>
          <w:sz w:val="22"/>
          <w:szCs w:val="22"/>
        </w:rPr>
        <w:t>:</w:t>
      </w:r>
    </w:p>
    <w:p w14:paraId="21C97E4C" w14:textId="77777777" w:rsidR="003565D4" w:rsidRPr="007B08FB" w:rsidRDefault="003565D4" w:rsidP="003565D4">
      <w:pPr>
        <w:spacing w:after="3" w:line="259" w:lineRule="auto"/>
        <w:ind w:left="-5"/>
        <w:jc w:val="both"/>
        <w:rPr>
          <w:rFonts w:ascii="Eras Medium ITC" w:hAnsi="Eras Medium ITC"/>
          <w:sz w:val="22"/>
          <w:szCs w:val="22"/>
        </w:rPr>
      </w:pPr>
      <w:r w:rsidRPr="007B08FB">
        <w:rPr>
          <w:rFonts w:ascii="Eras Medium ITC" w:hAnsi="Eras Medium ITC"/>
          <w:sz w:val="22"/>
          <w:szCs w:val="22"/>
        </w:rPr>
        <w:t></w:t>
      </w:r>
      <w:r w:rsidRPr="007B08FB">
        <w:rPr>
          <w:rFonts w:ascii="Eras Medium ITC" w:hAnsi="Eras Medium ITC"/>
          <w:sz w:val="22"/>
          <w:szCs w:val="22"/>
        </w:rPr>
        <w:tab/>
      </w:r>
      <w:proofErr w:type="spellStart"/>
      <w:r w:rsidRPr="007B08FB">
        <w:rPr>
          <w:rFonts w:ascii="Eras Medium ITC" w:hAnsi="Eras Medium ITC"/>
          <w:sz w:val="22"/>
          <w:szCs w:val="22"/>
        </w:rPr>
        <w:t>Ordenador</w:t>
      </w:r>
      <w:proofErr w:type="spellEnd"/>
      <w:r w:rsidRPr="007B08FB">
        <w:rPr>
          <w:rFonts w:ascii="Eras Medium ITC" w:hAnsi="Eras Medium ITC"/>
          <w:sz w:val="22"/>
          <w:szCs w:val="22"/>
        </w:rPr>
        <w:t>.</w:t>
      </w:r>
    </w:p>
    <w:p w14:paraId="49FEFE94" w14:textId="77777777" w:rsidR="003565D4" w:rsidRPr="007B08FB" w:rsidRDefault="003565D4" w:rsidP="003565D4">
      <w:pPr>
        <w:spacing w:after="3" w:line="259" w:lineRule="auto"/>
        <w:ind w:left="-5"/>
        <w:jc w:val="both"/>
        <w:rPr>
          <w:rFonts w:ascii="Eras Medium ITC" w:hAnsi="Eras Medium ITC"/>
          <w:sz w:val="22"/>
          <w:szCs w:val="22"/>
        </w:rPr>
      </w:pPr>
      <w:r w:rsidRPr="007B08FB">
        <w:rPr>
          <w:rFonts w:ascii="Eras Medium ITC" w:hAnsi="Eras Medium ITC"/>
          <w:sz w:val="22"/>
          <w:szCs w:val="22"/>
        </w:rPr>
        <w:t></w:t>
      </w:r>
      <w:r w:rsidRPr="007B08FB">
        <w:rPr>
          <w:rFonts w:ascii="Eras Medium ITC" w:hAnsi="Eras Medium ITC"/>
          <w:sz w:val="22"/>
          <w:szCs w:val="22"/>
        </w:rPr>
        <w:tab/>
      </w:r>
      <w:proofErr w:type="spellStart"/>
      <w:r w:rsidRPr="007B08FB">
        <w:rPr>
          <w:rFonts w:ascii="Eras Medium ITC" w:hAnsi="Eras Medium ITC"/>
          <w:sz w:val="22"/>
          <w:szCs w:val="22"/>
        </w:rPr>
        <w:t>Programas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informáticos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sistema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operativo</w:t>
      </w:r>
      <w:proofErr w:type="spellEnd"/>
      <w:r w:rsidRPr="007B08FB">
        <w:rPr>
          <w:rFonts w:ascii="Eras Medium ITC" w:hAnsi="Eras Medium ITC"/>
          <w:sz w:val="22"/>
          <w:szCs w:val="22"/>
        </w:rPr>
        <w:t xml:space="preserve"> con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que </w:t>
      </w:r>
      <w:proofErr w:type="spellStart"/>
      <w:r w:rsidRPr="007B08FB">
        <w:rPr>
          <w:rFonts w:ascii="Eras Medium ITC" w:hAnsi="Eras Medium ITC"/>
          <w:sz w:val="22"/>
          <w:szCs w:val="22"/>
        </w:rPr>
        <w:t>trabaja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sistema</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educación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andaluz</w:t>
      </w:r>
      <w:proofErr w:type="spellEnd"/>
      <w:r w:rsidRPr="007B08FB">
        <w:rPr>
          <w:rFonts w:ascii="Eras Medium ITC" w:hAnsi="Eras Medium ITC"/>
          <w:sz w:val="22"/>
          <w:szCs w:val="22"/>
        </w:rPr>
        <w:t xml:space="preserve"> es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Guadalinex</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También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usaremos</w:t>
      </w:r>
      <w:proofErr w:type="spellEnd"/>
      <w:r w:rsidRPr="007B08FB">
        <w:rPr>
          <w:rFonts w:ascii="Eras Medium ITC" w:hAnsi="Eras Medium ITC"/>
          <w:sz w:val="22"/>
          <w:szCs w:val="22"/>
        </w:rPr>
        <w:t xml:space="preserve"> un </w:t>
      </w:r>
      <w:proofErr w:type="spellStart"/>
      <w:r w:rsidRPr="007B08FB">
        <w:rPr>
          <w:rFonts w:ascii="Eras Medium ITC" w:hAnsi="Eras Medium ITC"/>
          <w:sz w:val="22"/>
          <w:szCs w:val="22"/>
        </w:rPr>
        <w:t>procesador</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textos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así</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como</w:t>
      </w:r>
      <w:proofErr w:type="spellEnd"/>
      <w:r w:rsidRPr="007B08FB">
        <w:rPr>
          <w:rFonts w:ascii="Eras Medium ITC" w:hAnsi="Eras Medium ITC"/>
          <w:sz w:val="22"/>
          <w:szCs w:val="22"/>
        </w:rPr>
        <w:t xml:space="preserve"> la hoja de </w:t>
      </w:r>
      <w:proofErr w:type="spellStart"/>
      <w:r w:rsidRPr="007B08FB">
        <w:rPr>
          <w:rFonts w:ascii="Eras Medium ITC" w:hAnsi="Eras Medium ITC"/>
          <w:sz w:val="22"/>
          <w:szCs w:val="22"/>
        </w:rPr>
        <w:t>cálculo</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uso</w:t>
      </w:r>
      <w:proofErr w:type="spellEnd"/>
      <w:r w:rsidRPr="007B08FB">
        <w:rPr>
          <w:rFonts w:ascii="Eras Medium ITC" w:hAnsi="Eras Medium ITC"/>
          <w:sz w:val="22"/>
          <w:szCs w:val="22"/>
        </w:rPr>
        <w:t xml:space="preserve"> del </w:t>
      </w:r>
      <w:proofErr w:type="spellStart"/>
      <w:r w:rsidRPr="007B08FB">
        <w:rPr>
          <w:rFonts w:ascii="Eras Medium ITC" w:hAnsi="Eras Medium ITC"/>
          <w:sz w:val="22"/>
          <w:szCs w:val="22"/>
        </w:rPr>
        <w:t>powerpoint</w:t>
      </w:r>
      <w:proofErr w:type="spellEnd"/>
      <w:r w:rsidRPr="007B08FB">
        <w:rPr>
          <w:rFonts w:ascii="Eras Medium ITC" w:hAnsi="Eras Medium ITC"/>
          <w:sz w:val="22"/>
          <w:szCs w:val="22"/>
        </w:rPr>
        <w:t xml:space="preserve"> o </w:t>
      </w:r>
      <w:proofErr w:type="spellStart"/>
      <w:r w:rsidRPr="007B08FB">
        <w:rPr>
          <w:rFonts w:ascii="Eras Medium ITC" w:hAnsi="Eras Medium ITC"/>
          <w:sz w:val="22"/>
          <w:szCs w:val="22"/>
        </w:rPr>
        <w:t>prezzi</w:t>
      </w:r>
      <w:proofErr w:type="spellEnd"/>
      <w:r w:rsidRPr="007B08FB">
        <w:rPr>
          <w:rFonts w:ascii="Eras Medium ITC" w:hAnsi="Eras Medium ITC"/>
          <w:sz w:val="22"/>
          <w:szCs w:val="22"/>
        </w:rPr>
        <w:t xml:space="preserve"> para las </w:t>
      </w:r>
      <w:proofErr w:type="spellStart"/>
      <w:r w:rsidRPr="007B08FB">
        <w:rPr>
          <w:rFonts w:ascii="Eras Medium ITC" w:hAnsi="Eras Medium ITC"/>
          <w:sz w:val="22"/>
          <w:szCs w:val="22"/>
        </w:rPr>
        <w:t>presentaciones</w:t>
      </w:r>
      <w:proofErr w:type="spellEnd"/>
      <w:r w:rsidRPr="007B08FB">
        <w:rPr>
          <w:rFonts w:ascii="Eras Medium ITC" w:hAnsi="Eras Medium ITC"/>
          <w:sz w:val="22"/>
          <w:szCs w:val="22"/>
        </w:rPr>
        <w:t xml:space="preserve"> de los </w:t>
      </w:r>
      <w:proofErr w:type="spellStart"/>
      <w:r w:rsidRPr="007B08FB">
        <w:rPr>
          <w:rFonts w:ascii="Eras Medium ITC" w:hAnsi="Eras Medium ITC"/>
          <w:sz w:val="22"/>
          <w:szCs w:val="22"/>
        </w:rPr>
        <w:t>temas</w:t>
      </w:r>
      <w:proofErr w:type="spellEnd"/>
      <w:r w:rsidRPr="007B08FB">
        <w:rPr>
          <w:rFonts w:ascii="Eras Medium ITC" w:hAnsi="Eras Medium ITC"/>
          <w:sz w:val="22"/>
          <w:szCs w:val="22"/>
        </w:rPr>
        <w:t xml:space="preserve">. </w:t>
      </w:r>
    </w:p>
    <w:p w14:paraId="56794CDB" w14:textId="77777777" w:rsidR="003565D4" w:rsidRPr="007B08FB" w:rsidRDefault="003565D4" w:rsidP="003565D4">
      <w:pPr>
        <w:spacing w:after="3" w:line="259" w:lineRule="auto"/>
        <w:ind w:left="-5"/>
        <w:jc w:val="both"/>
        <w:rPr>
          <w:rFonts w:ascii="Eras Medium ITC" w:hAnsi="Eras Medium ITC"/>
          <w:sz w:val="22"/>
          <w:szCs w:val="22"/>
        </w:rPr>
      </w:pPr>
      <w:r w:rsidRPr="007B08FB">
        <w:rPr>
          <w:rFonts w:ascii="Eras Medium ITC" w:hAnsi="Eras Medium ITC"/>
          <w:sz w:val="22"/>
          <w:szCs w:val="22"/>
        </w:rPr>
        <w:t></w:t>
      </w:r>
      <w:r w:rsidRPr="007B08FB">
        <w:rPr>
          <w:rFonts w:ascii="Eras Medium ITC" w:hAnsi="Eras Medium ITC"/>
          <w:sz w:val="22"/>
          <w:szCs w:val="22"/>
        </w:rPr>
        <w:tab/>
        <w:t xml:space="preserve">Internet: </w:t>
      </w:r>
      <w:proofErr w:type="gramStart"/>
      <w:r w:rsidRPr="007B08FB">
        <w:rPr>
          <w:rFonts w:ascii="Eras Medium ITC" w:hAnsi="Eras Medium ITC"/>
          <w:sz w:val="22"/>
          <w:szCs w:val="22"/>
        </w:rPr>
        <w:t>www.ine.es,  www.sima.es</w:t>
      </w:r>
      <w:proofErr w:type="gramEnd"/>
      <w:r w:rsidRPr="007B08FB">
        <w:rPr>
          <w:rFonts w:ascii="Eras Medium ITC" w:hAnsi="Eras Medium ITC"/>
          <w:sz w:val="22"/>
          <w:szCs w:val="22"/>
        </w:rPr>
        <w:t>, www.youtube, www.bde.es, etc.</w:t>
      </w:r>
    </w:p>
    <w:p w14:paraId="06864647" w14:textId="77777777" w:rsidR="003565D4" w:rsidRPr="007B08FB" w:rsidRDefault="003565D4" w:rsidP="003565D4">
      <w:pPr>
        <w:spacing w:after="3" w:line="259" w:lineRule="auto"/>
        <w:ind w:left="-5"/>
        <w:jc w:val="both"/>
        <w:rPr>
          <w:rFonts w:ascii="Eras Medium ITC" w:hAnsi="Eras Medium ITC"/>
          <w:sz w:val="22"/>
          <w:szCs w:val="22"/>
        </w:rPr>
      </w:pPr>
    </w:p>
    <w:p w14:paraId="6842C7AA" w14:textId="77777777" w:rsidR="003565D4" w:rsidRPr="007B08FB" w:rsidRDefault="003565D4" w:rsidP="003565D4">
      <w:pPr>
        <w:spacing w:after="3" w:line="259" w:lineRule="auto"/>
        <w:ind w:left="-5"/>
        <w:jc w:val="both"/>
        <w:rPr>
          <w:rFonts w:ascii="Eras Medium ITC" w:hAnsi="Eras Medium ITC"/>
          <w:sz w:val="22"/>
          <w:szCs w:val="22"/>
        </w:rPr>
      </w:pPr>
      <w:proofErr w:type="spellStart"/>
      <w:r w:rsidRPr="007B08FB">
        <w:rPr>
          <w:rFonts w:ascii="Eras Medium ITC" w:hAnsi="Eras Medium ITC"/>
          <w:sz w:val="22"/>
          <w:szCs w:val="22"/>
        </w:rPr>
        <w:t>Además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será</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necesario</w:t>
      </w:r>
      <w:proofErr w:type="spellEnd"/>
      <w:r w:rsidRPr="007B08FB">
        <w:rPr>
          <w:rFonts w:ascii="Eras Medium ITC" w:hAnsi="Eras Medium ITC"/>
          <w:sz w:val="22"/>
          <w:szCs w:val="22"/>
        </w:rPr>
        <w:t xml:space="preserve"> disponer de una </w:t>
      </w:r>
      <w:proofErr w:type="spellStart"/>
      <w:r w:rsidRPr="007B08FB">
        <w:rPr>
          <w:rFonts w:ascii="Eras Medium ITC" w:hAnsi="Eras Medium ITC"/>
          <w:sz w:val="22"/>
          <w:szCs w:val="22"/>
        </w:rPr>
        <w:t>calculadora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financiera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necesaria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algunos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temas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así</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como</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tiza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si</w:t>
      </w:r>
      <w:proofErr w:type="spellEnd"/>
      <w:r w:rsidRPr="007B08FB">
        <w:rPr>
          <w:rFonts w:ascii="Eras Medium ITC" w:hAnsi="Eras Medium ITC"/>
          <w:sz w:val="22"/>
          <w:szCs w:val="22"/>
        </w:rPr>
        <w:t xml:space="preserve"> la </w:t>
      </w:r>
      <w:proofErr w:type="spellStart"/>
      <w:r w:rsidRPr="007B08FB">
        <w:rPr>
          <w:rFonts w:ascii="Eras Medium ITC" w:hAnsi="Eras Medium ITC"/>
          <w:sz w:val="22"/>
          <w:szCs w:val="22"/>
        </w:rPr>
        <w:t>pizarra</w:t>
      </w:r>
      <w:proofErr w:type="spellEnd"/>
      <w:r w:rsidRPr="007B08FB">
        <w:rPr>
          <w:rFonts w:ascii="Eras Medium ITC" w:hAnsi="Eras Medium ITC"/>
          <w:sz w:val="22"/>
          <w:szCs w:val="22"/>
        </w:rPr>
        <w:t xml:space="preserve"> es </w:t>
      </w:r>
      <w:proofErr w:type="spellStart"/>
      <w:r w:rsidRPr="007B08FB">
        <w:rPr>
          <w:rFonts w:ascii="Eras Medium ITC" w:hAnsi="Eras Medium ITC"/>
          <w:sz w:val="22"/>
          <w:szCs w:val="22"/>
        </w:rPr>
        <w:t>tradicional</w:t>
      </w:r>
      <w:proofErr w:type="spellEnd"/>
      <w:r w:rsidRPr="007B08FB">
        <w:rPr>
          <w:rFonts w:ascii="Eras Medium ITC" w:hAnsi="Eras Medium ITC"/>
          <w:sz w:val="22"/>
          <w:szCs w:val="22"/>
        </w:rPr>
        <w:t xml:space="preserve"> o </w:t>
      </w:r>
      <w:proofErr w:type="spellStart"/>
      <w:r w:rsidRPr="007B08FB">
        <w:rPr>
          <w:rFonts w:ascii="Eras Medium ITC" w:hAnsi="Eras Medium ITC"/>
          <w:sz w:val="22"/>
          <w:szCs w:val="22"/>
        </w:rPr>
        <w:t>rotuladores</w:t>
      </w:r>
      <w:proofErr w:type="spellEnd"/>
      <w:r w:rsidRPr="007B08FB">
        <w:rPr>
          <w:rFonts w:ascii="Eras Medium ITC" w:hAnsi="Eras Medium ITC"/>
          <w:sz w:val="22"/>
          <w:szCs w:val="22"/>
        </w:rPr>
        <w:t xml:space="preserve"> de alcohol </w:t>
      </w:r>
      <w:proofErr w:type="spellStart"/>
      <w:r w:rsidRPr="007B08FB">
        <w:rPr>
          <w:rFonts w:ascii="Eras Medium ITC" w:hAnsi="Eras Medium ITC"/>
          <w:sz w:val="22"/>
          <w:szCs w:val="22"/>
        </w:rPr>
        <w:t>si</w:t>
      </w:r>
      <w:proofErr w:type="spellEnd"/>
      <w:r w:rsidRPr="007B08FB">
        <w:rPr>
          <w:rFonts w:ascii="Eras Medium ITC" w:hAnsi="Eras Medium ITC"/>
          <w:sz w:val="22"/>
          <w:szCs w:val="22"/>
        </w:rPr>
        <w:t xml:space="preserve"> es del </w:t>
      </w:r>
      <w:proofErr w:type="spellStart"/>
      <w:r w:rsidRPr="007B08FB">
        <w:rPr>
          <w:rFonts w:ascii="Eras Medium ITC" w:hAnsi="Eras Medium ITC"/>
          <w:sz w:val="22"/>
          <w:szCs w:val="22"/>
        </w:rPr>
        <w:t>tipo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velleda</w:t>
      </w:r>
      <w:proofErr w:type="spellEnd"/>
      <w:r w:rsidRPr="007B08FB">
        <w:rPr>
          <w:rFonts w:ascii="Eras Medium ITC" w:hAnsi="Eras Medium ITC"/>
          <w:sz w:val="22"/>
          <w:szCs w:val="22"/>
        </w:rPr>
        <w:t>”.</w:t>
      </w:r>
    </w:p>
    <w:p w14:paraId="64F2B599" w14:textId="77777777" w:rsidR="003565D4" w:rsidRPr="007B08FB" w:rsidRDefault="003565D4" w:rsidP="003565D4">
      <w:pPr>
        <w:ind w:left="708"/>
        <w:rPr>
          <w:rFonts w:ascii="Eras Medium ITC" w:hAnsi="Eras Medium ITC"/>
          <w:sz w:val="22"/>
          <w:szCs w:val="22"/>
        </w:rPr>
      </w:pPr>
    </w:p>
    <w:p w14:paraId="4E2D9D8D" w14:textId="77777777" w:rsidR="003565D4" w:rsidRPr="007B08FB" w:rsidRDefault="003565D4" w:rsidP="003565D4">
      <w:pPr>
        <w:spacing w:after="3"/>
        <w:ind w:left="-5"/>
        <w:rPr>
          <w:rFonts w:ascii="Eras Medium ITC" w:hAnsi="Eras Medium ITC"/>
          <w:sz w:val="22"/>
          <w:szCs w:val="22"/>
        </w:rPr>
      </w:pPr>
      <w:r w:rsidRPr="007B08FB">
        <w:rPr>
          <w:rFonts w:ascii="Eras Medium ITC" w:hAnsi="Eras Medium ITC"/>
          <w:sz w:val="22"/>
          <w:szCs w:val="22"/>
        </w:rPr>
        <w:t>E.- EVALUACIÓN</w:t>
      </w:r>
    </w:p>
    <w:p w14:paraId="47020470" w14:textId="77777777" w:rsidR="003565D4" w:rsidRPr="007B08FB" w:rsidRDefault="003565D4" w:rsidP="003565D4">
      <w:pPr>
        <w:spacing w:after="115"/>
        <w:rPr>
          <w:rFonts w:ascii="Eras Medium ITC" w:hAnsi="Eras Medium ITC"/>
          <w:sz w:val="22"/>
          <w:szCs w:val="22"/>
        </w:rPr>
      </w:pPr>
      <w:r w:rsidRPr="007B08FB">
        <w:rPr>
          <w:rFonts w:ascii="Eras Medium ITC" w:hAnsi="Eras Medium ITC"/>
          <w:sz w:val="22"/>
          <w:szCs w:val="22"/>
        </w:rPr>
        <w:t xml:space="preserve"> </w:t>
      </w:r>
    </w:p>
    <w:p w14:paraId="33710AD7" w14:textId="6A9A5978" w:rsidR="003565D4" w:rsidRPr="007B08FB" w:rsidRDefault="003565D4" w:rsidP="003565D4">
      <w:pPr>
        <w:ind w:left="-5" w:right="116"/>
        <w:jc w:val="both"/>
        <w:rPr>
          <w:rFonts w:ascii="Eras Medium ITC" w:hAnsi="Eras Medium ITC"/>
          <w:sz w:val="22"/>
          <w:szCs w:val="22"/>
        </w:rPr>
      </w:pPr>
      <w:r w:rsidRPr="007B08FB">
        <w:rPr>
          <w:rFonts w:ascii="Eras Medium ITC" w:hAnsi="Eras Medium ITC"/>
          <w:sz w:val="22"/>
          <w:szCs w:val="22"/>
        </w:rPr>
        <w:lastRenderedPageBreak/>
        <w:t xml:space="preserve"> La </w:t>
      </w:r>
      <w:proofErr w:type="spellStart"/>
      <w:r w:rsidRPr="007B08FB">
        <w:rPr>
          <w:rFonts w:ascii="Eras Medium ITC" w:hAnsi="Eras Medium ITC"/>
          <w:sz w:val="22"/>
          <w:szCs w:val="22"/>
        </w:rPr>
        <w:t>evaluación</w:t>
      </w:r>
      <w:proofErr w:type="spellEnd"/>
      <w:r w:rsidRPr="007B08FB">
        <w:rPr>
          <w:rFonts w:ascii="Eras Medium ITC" w:hAnsi="Eras Medium ITC"/>
          <w:sz w:val="22"/>
          <w:szCs w:val="22"/>
        </w:rPr>
        <w:t xml:space="preserve"> es un </w:t>
      </w:r>
      <w:proofErr w:type="spellStart"/>
      <w:r w:rsidRPr="007B08FB">
        <w:rPr>
          <w:rFonts w:ascii="Eras Medium ITC" w:hAnsi="Eras Medium ITC"/>
          <w:sz w:val="22"/>
          <w:szCs w:val="22"/>
        </w:rPr>
        <w:t>elemento</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proceso</w:t>
      </w:r>
      <w:proofErr w:type="spellEnd"/>
      <w:r w:rsidRPr="007B08FB">
        <w:rPr>
          <w:rFonts w:ascii="Eras Medium ITC" w:hAnsi="Eras Medium ITC"/>
          <w:sz w:val="22"/>
          <w:szCs w:val="22"/>
        </w:rPr>
        <w:t xml:space="preserve"> fundamental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la </w:t>
      </w:r>
      <w:proofErr w:type="spellStart"/>
      <w:r w:rsidRPr="007B08FB">
        <w:rPr>
          <w:rFonts w:ascii="Eras Medium ITC" w:hAnsi="Eras Medium ITC"/>
          <w:sz w:val="22"/>
          <w:szCs w:val="22"/>
        </w:rPr>
        <w:t>práctica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educativa</w:t>
      </w:r>
      <w:proofErr w:type="spellEnd"/>
      <w:r w:rsidRPr="007B08FB">
        <w:rPr>
          <w:rFonts w:ascii="Eras Medium ITC" w:hAnsi="Eras Medium ITC"/>
          <w:sz w:val="22"/>
          <w:szCs w:val="22"/>
        </w:rPr>
        <w:t xml:space="preserve"> que </w:t>
      </w:r>
      <w:proofErr w:type="spellStart"/>
      <w:r w:rsidRPr="007B08FB">
        <w:rPr>
          <w:rFonts w:ascii="Eras Medium ITC" w:hAnsi="Eras Medium ITC"/>
          <w:sz w:val="22"/>
          <w:szCs w:val="22"/>
        </w:rPr>
        <w:t>nos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permite</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comprobar</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qué</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medida</w:t>
      </w:r>
      <w:proofErr w:type="spellEnd"/>
      <w:r w:rsidRPr="007B08FB">
        <w:rPr>
          <w:rFonts w:ascii="Eras Medium ITC" w:hAnsi="Eras Medium ITC"/>
          <w:sz w:val="22"/>
          <w:szCs w:val="22"/>
        </w:rPr>
        <w:t xml:space="preserve"> los </w:t>
      </w:r>
      <w:proofErr w:type="spellStart"/>
      <w:r w:rsidRPr="007B08FB">
        <w:rPr>
          <w:rFonts w:ascii="Eras Medium ITC" w:hAnsi="Eras Medium ITC"/>
          <w:sz w:val="22"/>
          <w:szCs w:val="22"/>
        </w:rPr>
        <w:t>alumnos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han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alcanzado</w:t>
      </w:r>
      <w:proofErr w:type="spellEnd"/>
      <w:r w:rsidRPr="007B08FB">
        <w:rPr>
          <w:rFonts w:ascii="Eras Medium ITC" w:hAnsi="Eras Medium ITC"/>
          <w:sz w:val="22"/>
          <w:szCs w:val="22"/>
        </w:rPr>
        <w:t xml:space="preserve"> los </w:t>
      </w:r>
      <w:proofErr w:type="spellStart"/>
      <w:r w:rsidRPr="007B08FB">
        <w:rPr>
          <w:rFonts w:ascii="Eras Medium ITC" w:hAnsi="Eras Medium ITC"/>
          <w:sz w:val="22"/>
          <w:szCs w:val="22"/>
        </w:rPr>
        <w:t>objetivos</w:t>
      </w:r>
      <w:proofErr w:type="spellEnd"/>
      <w:r w:rsidRPr="007B08FB">
        <w:rPr>
          <w:rFonts w:ascii="Eras Medium ITC" w:hAnsi="Eras Medium ITC"/>
          <w:sz w:val="22"/>
          <w:szCs w:val="22"/>
        </w:rPr>
        <w:t xml:space="preserve"> y, por tanto, </w:t>
      </w:r>
      <w:proofErr w:type="spellStart"/>
      <w:r w:rsidRPr="007B08FB">
        <w:rPr>
          <w:rFonts w:ascii="Eras Medium ITC" w:hAnsi="Eras Medium ITC"/>
          <w:sz w:val="22"/>
          <w:szCs w:val="22"/>
        </w:rPr>
        <w:t>han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adquirido</w:t>
      </w:r>
      <w:proofErr w:type="spellEnd"/>
      <w:r w:rsidRPr="007B08FB">
        <w:rPr>
          <w:rFonts w:ascii="Eras Medium ITC" w:hAnsi="Eras Medium ITC"/>
          <w:sz w:val="22"/>
          <w:szCs w:val="22"/>
        </w:rPr>
        <w:t xml:space="preserve"> l</w:t>
      </w:r>
      <w:r w:rsidR="0098048A">
        <w:rPr>
          <w:rFonts w:ascii="Eras Medium ITC" w:hAnsi="Eras Medium ITC"/>
          <w:sz w:val="22"/>
          <w:szCs w:val="22"/>
        </w:rPr>
        <w:t xml:space="preserve">os </w:t>
      </w:r>
      <w:proofErr w:type="spellStart"/>
      <w:r w:rsidR="0098048A">
        <w:rPr>
          <w:rFonts w:ascii="Eras Medium ITC" w:hAnsi="Eras Medium ITC"/>
          <w:sz w:val="22"/>
          <w:szCs w:val="22"/>
        </w:rPr>
        <w:t>resultados</w:t>
      </w:r>
      <w:proofErr w:type="spellEnd"/>
      <w:r w:rsidR="0098048A">
        <w:rPr>
          <w:rFonts w:ascii="Eras Medium ITC" w:hAnsi="Eras Medium ITC"/>
          <w:sz w:val="22"/>
          <w:szCs w:val="22"/>
        </w:rPr>
        <w:t xml:space="preserve"> de </w:t>
      </w:r>
      <w:proofErr w:type="spellStart"/>
      <w:r w:rsidR="0098048A">
        <w:rPr>
          <w:rFonts w:ascii="Eras Medium ITC" w:hAnsi="Eras Medium ITC"/>
          <w:sz w:val="22"/>
          <w:szCs w:val="22"/>
        </w:rPr>
        <w:t>aprendizaje</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definid</w:t>
      </w:r>
      <w:r w:rsidR="0098048A">
        <w:rPr>
          <w:rFonts w:ascii="Eras Medium ITC" w:hAnsi="Eras Medium ITC"/>
          <w:sz w:val="22"/>
          <w:szCs w:val="22"/>
        </w:rPr>
        <w:t>o</w:t>
      </w:r>
      <w:r w:rsidRPr="007B08FB">
        <w:rPr>
          <w:rFonts w:ascii="Eras Medium ITC" w:hAnsi="Eras Medium ITC"/>
          <w:sz w:val="22"/>
          <w:szCs w:val="22"/>
        </w:rPr>
        <w:t>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esta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programación</w:t>
      </w:r>
      <w:proofErr w:type="spellEnd"/>
      <w:r w:rsidRPr="007B08FB">
        <w:rPr>
          <w:rFonts w:ascii="Eras Medium ITC" w:hAnsi="Eras Medium ITC"/>
          <w:sz w:val="22"/>
          <w:szCs w:val="22"/>
        </w:rPr>
        <w:t xml:space="preserve">. </w:t>
      </w:r>
      <w:r w:rsidRPr="007B08FB">
        <w:rPr>
          <w:rFonts w:ascii="Eras Medium ITC" w:hAnsi="Eras Medium ITC"/>
          <w:color w:val="FF0000"/>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primer </w:t>
      </w:r>
      <w:proofErr w:type="spellStart"/>
      <w:r w:rsidRPr="007B08FB">
        <w:rPr>
          <w:rFonts w:ascii="Eras Medium ITC" w:hAnsi="Eras Medium ITC"/>
          <w:sz w:val="22"/>
          <w:szCs w:val="22"/>
        </w:rPr>
        <w:t>lugar</w:t>
      </w:r>
      <w:proofErr w:type="spellEnd"/>
      <w:r w:rsidRPr="007B08FB">
        <w:rPr>
          <w:rFonts w:ascii="Eras Medium ITC" w:hAnsi="Eras Medium ITC"/>
          <w:sz w:val="22"/>
          <w:szCs w:val="22"/>
        </w:rPr>
        <w:t xml:space="preserve">, se debe </w:t>
      </w:r>
      <w:proofErr w:type="spellStart"/>
      <w:r w:rsidRPr="007B08FB">
        <w:rPr>
          <w:rFonts w:ascii="Eras Medium ITC" w:hAnsi="Eras Medium ITC"/>
          <w:sz w:val="22"/>
          <w:szCs w:val="22"/>
        </w:rPr>
        <w:t>dar</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respuesta</w:t>
      </w:r>
      <w:proofErr w:type="spellEnd"/>
      <w:r w:rsidRPr="007B08FB">
        <w:rPr>
          <w:rFonts w:ascii="Eras Medium ITC" w:hAnsi="Eras Medium ITC"/>
          <w:sz w:val="22"/>
          <w:szCs w:val="22"/>
        </w:rPr>
        <w:t xml:space="preserve"> a la </w:t>
      </w:r>
      <w:proofErr w:type="spellStart"/>
      <w:r w:rsidRPr="007B08FB">
        <w:rPr>
          <w:rFonts w:ascii="Eras Medium ITC" w:hAnsi="Eras Medium ITC"/>
          <w:sz w:val="22"/>
          <w:szCs w:val="22"/>
        </w:rPr>
        <w:t>pregunta</w:t>
      </w:r>
      <w:proofErr w:type="spellEnd"/>
      <w:r w:rsidRPr="007B08FB">
        <w:rPr>
          <w:rFonts w:ascii="Eras Medium ITC" w:hAnsi="Eras Medium ITC"/>
          <w:sz w:val="22"/>
          <w:szCs w:val="22"/>
        </w:rPr>
        <w:t xml:space="preserve"> </w:t>
      </w:r>
      <w:r w:rsidRPr="007B08FB">
        <w:rPr>
          <w:rFonts w:ascii="Eras Medium ITC" w:hAnsi="Eras Medium ITC"/>
          <w:b/>
          <w:sz w:val="22"/>
          <w:szCs w:val="22"/>
        </w:rPr>
        <w:t>¿</w:t>
      </w:r>
      <w:proofErr w:type="spellStart"/>
      <w:r w:rsidRPr="007B08FB">
        <w:rPr>
          <w:rFonts w:ascii="Eras Medium ITC" w:hAnsi="Eras Medium ITC"/>
          <w:b/>
          <w:sz w:val="22"/>
          <w:szCs w:val="22"/>
        </w:rPr>
        <w:t>Qué</w:t>
      </w:r>
      <w:proofErr w:type="spellEnd"/>
      <w:r w:rsidRPr="007B08FB">
        <w:rPr>
          <w:rFonts w:ascii="Eras Medium ITC" w:hAnsi="Eras Medium ITC"/>
          <w:b/>
          <w:sz w:val="22"/>
          <w:szCs w:val="22"/>
        </w:rPr>
        <w:t xml:space="preserve"> </w:t>
      </w:r>
      <w:proofErr w:type="spellStart"/>
      <w:r w:rsidRPr="007B08FB">
        <w:rPr>
          <w:rFonts w:ascii="Eras Medium ITC" w:hAnsi="Eras Medium ITC"/>
          <w:b/>
          <w:sz w:val="22"/>
          <w:szCs w:val="22"/>
        </w:rPr>
        <w:t>evaluar</w:t>
      </w:r>
      <w:proofErr w:type="spellEnd"/>
      <w:r w:rsidRPr="007B08FB">
        <w:rPr>
          <w:rFonts w:ascii="Eras Medium ITC" w:hAnsi="Eras Medium ITC"/>
          <w:b/>
          <w:sz w:val="22"/>
          <w:szCs w:val="22"/>
        </w:rPr>
        <w:t>?</w:t>
      </w:r>
      <w:r w:rsidRPr="007B08FB">
        <w:rPr>
          <w:rFonts w:ascii="Eras Medium ITC" w:hAnsi="Eras Medium ITC"/>
          <w:sz w:val="22"/>
          <w:szCs w:val="22"/>
        </w:rPr>
        <w:t xml:space="preserve"> Para </w:t>
      </w:r>
      <w:proofErr w:type="spellStart"/>
      <w:r w:rsidRPr="007B08FB">
        <w:rPr>
          <w:rFonts w:ascii="Eras Medium ITC" w:hAnsi="Eras Medium ITC"/>
          <w:sz w:val="22"/>
          <w:szCs w:val="22"/>
        </w:rPr>
        <w:t>darle</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respuesta</w:t>
      </w:r>
      <w:proofErr w:type="spellEnd"/>
      <w:r w:rsidRPr="007B08FB">
        <w:rPr>
          <w:rFonts w:ascii="Eras Medium ITC" w:hAnsi="Eras Medium ITC"/>
          <w:sz w:val="22"/>
          <w:szCs w:val="22"/>
        </w:rPr>
        <w:t xml:space="preserve"> de una forma </w:t>
      </w:r>
      <w:proofErr w:type="spellStart"/>
      <w:r w:rsidRPr="007B08FB">
        <w:rPr>
          <w:rFonts w:ascii="Eras Medium ITC" w:hAnsi="Eras Medium ITC"/>
          <w:sz w:val="22"/>
          <w:szCs w:val="22"/>
        </w:rPr>
        <w:t>adecuada</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rigurosa</w:t>
      </w:r>
      <w:proofErr w:type="spellEnd"/>
      <w:r w:rsidRPr="007B08FB">
        <w:rPr>
          <w:rFonts w:ascii="Eras Medium ITC" w:hAnsi="Eras Medium ITC"/>
          <w:sz w:val="22"/>
          <w:szCs w:val="22"/>
        </w:rPr>
        <w:t xml:space="preserve">, se debe </w:t>
      </w:r>
      <w:proofErr w:type="spellStart"/>
      <w:r w:rsidRPr="007B08FB">
        <w:rPr>
          <w:rFonts w:ascii="Eras Medium ITC" w:hAnsi="Eras Medium ITC"/>
          <w:sz w:val="22"/>
          <w:szCs w:val="22"/>
        </w:rPr>
        <w:t>partir</w:t>
      </w:r>
      <w:proofErr w:type="spellEnd"/>
      <w:r w:rsidRPr="007B08FB">
        <w:rPr>
          <w:rFonts w:ascii="Eras Medium ITC" w:hAnsi="Eras Medium ITC"/>
          <w:sz w:val="22"/>
          <w:szCs w:val="22"/>
        </w:rPr>
        <w:t xml:space="preserve"> de los </w:t>
      </w:r>
      <w:proofErr w:type="spellStart"/>
      <w:r w:rsidRPr="007B08FB">
        <w:rPr>
          <w:rFonts w:ascii="Eras Medium ITC" w:hAnsi="Eras Medium ITC"/>
          <w:b/>
          <w:sz w:val="22"/>
          <w:szCs w:val="22"/>
        </w:rPr>
        <w:t>criterios</w:t>
      </w:r>
      <w:proofErr w:type="spellEnd"/>
      <w:r w:rsidRPr="007B08FB">
        <w:rPr>
          <w:rFonts w:ascii="Eras Medium ITC" w:hAnsi="Eras Medium ITC"/>
          <w:b/>
          <w:sz w:val="22"/>
          <w:szCs w:val="22"/>
        </w:rPr>
        <w:t xml:space="preserve"> de </w:t>
      </w:r>
      <w:proofErr w:type="spellStart"/>
      <w:r w:rsidRPr="007B08FB">
        <w:rPr>
          <w:rFonts w:ascii="Eras Medium ITC" w:hAnsi="Eras Medium ITC"/>
          <w:b/>
          <w:sz w:val="22"/>
          <w:szCs w:val="22"/>
        </w:rPr>
        <w:t>evaluación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relacionados</w:t>
      </w:r>
      <w:proofErr w:type="spellEnd"/>
      <w:r w:rsidRPr="007B08FB">
        <w:rPr>
          <w:rFonts w:ascii="Eras Medium ITC" w:hAnsi="Eras Medium ITC"/>
          <w:sz w:val="22"/>
          <w:szCs w:val="22"/>
        </w:rPr>
        <w:t xml:space="preserve"> con los </w:t>
      </w:r>
      <w:proofErr w:type="spellStart"/>
      <w:r w:rsidRPr="007B08FB">
        <w:rPr>
          <w:rFonts w:ascii="Eras Medium ITC" w:hAnsi="Eras Medium ITC"/>
          <w:sz w:val="22"/>
          <w:szCs w:val="22"/>
        </w:rPr>
        <w:t>resultados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aprendizaje</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establecidos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la </w:t>
      </w:r>
      <w:proofErr w:type="spellStart"/>
      <w:r w:rsidRPr="007B08FB">
        <w:rPr>
          <w:rFonts w:ascii="Eras Medium ITC" w:hAnsi="Eras Medium ITC"/>
          <w:sz w:val="22"/>
          <w:szCs w:val="22"/>
        </w:rPr>
        <w:t>orden</w:t>
      </w:r>
      <w:proofErr w:type="spellEnd"/>
      <w:r w:rsidRPr="007B08FB">
        <w:rPr>
          <w:rFonts w:ascii="Eras Medium ITC" w:hAnsi="Eras Medium ITC"/>
          <w:sz w:val="22"/>
          <w:szCs w:val="22"/>
        </w:rPr>
        <w:t xml:space="preserve"> que </w:t>
      </w:r>
      <w:proofErr w:type="spellStart"/>
      <w:r w:rsidRPr="007B08FB">
        <w:rPr>
          <w:rFonts w:ascii="Eras Medium ITC" w:hAnsi="Eras Medium ITC"/>
          <w:sz w:val="22"/>
          <w:szCs w:val="22"/>
        </w:rPr>
        <w:t>regula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título</w:t>
      </w:r>
      <w:proofErr w:type="spellEnd"/>
      <w:r w:rsidRPr="007B08FB">
        <w:rPr>
          <w:rFonts w:ascii="Eras Medium ITC" w:hAnsi="Eras Medium ITC"/>
          <w:sz w:val="22"/>
          <w:szCs w:val="22"/>
        </w:rPr>
        <w:t xml:space="preserve"> que son: </w:t>
      </w:r>
    </w:p>
    <w:p w14:paraId="12B99EE5" w14:textId="77777777" w:rsidR="003565D4" w:rsidRPr="007B08FB" w:rsidRDefault="003565D4" w:rsidP="003565D4">
      <w:pPr>
        <w:rPr>
          <w:rFonts w:ascii="Eras Medium ITC" w:hAnsi="Eras Medium ITC"/>
          <w:sz w:val="22"/>
          <w:szCs w:val="22"/>
        </w:rPr>
      </w:pPr>
      <w:r w:rsidRPr="007B08FB">
        <w:rPr>
          <w:rFonts w:ascii="Eras Medium ITC" w:hAnsi="Eras Medium ITC"/>
          <w:sz w:val="22"/>
          <w:szCs w:val="22"/>
        </w:rPr>
        <w:t xml:space="preserve"> </w:t>
      </w:r>
    </w:p>
    <w:p w14:paraId="761160EC" w14:textId="77777777" w:rsidR="003565D4" w:rsidRPr="007B08FB" w:rsidRDefault="003565D4" w:rsidP="003565D4">
      <w:pPr>
        <w:ind w:left="-5"/>
        <w:rPr>
          <w:rFonts w:ascii="Eras Medium ITC" w:hAnsi="Eras Medium ITC"/>
          <w:sz w:val="22"/>
          <w:szCs w:val="22"/>
        </w:rPr>
      </w:pPr>
      <w:r w:rsidRPr="007B08FB">
        <w:rPr>
          <w:rFonts w:ascii="Eras Medium ITC" w:hAnsi="Eras Medium ITC"/>
          <w:sz w:val="22"/>
          <w:szCs w:val="22"/>
        </w:rPr>
        <w:t xml:space="preserve">1. </w:t>
      </w:r>
      <w:proofErr w:type="spellStart"/>
      <w:r w:rsidRPr="007B08FB">
        <w:rPr>
          <w:rFonts w:ascii="Eras Medium ITC" w:hAnsi="Eras Medium ITC"/>
          <w:sz w:val="22"/>
          <w:szCs w:val="22"/>
        </w:rPr>
        <w:t>Selecciona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oportunidades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empleo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identificando</w:t>
      </w:r>
      <w:proofErr w:type="spellEnd"/>
      <w:r w:rsidRPr="007B08FB">
        <w:rPr>
          <w:rFonts w:ascii="Eras Medium ITC" w:hAnsi="Eras Medium ITC"/>
          <w:sz w:val="22"/>
          <w:szCs w:val="22"/>
        </w:rPr>
        <w:t xml:space="preserve"> las </w:t>
      </w:r>
      <w:proofErr w:type="spellStart"/>
      <w:r w:rsidRPr="007B08FB">
        <w:rPr>
          <w:rFonts w:ascii="Eras Medium ITC" w:hAnsi="Eras Medium ITC"/>
          <w:sz w:val="22"/>
          <w:szCs w:val="22"/>
        </w:rPr>
        <w:t>diferentes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posibilidades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inserción</w:t>
      </w:r>
      <w:proofErr w:type="spellEnd"/>
      <w:r w:rsidRPr="007B08FB">
        <w:rPr>
          <w:rFonts w:ascii="Eras Medium ITC" w:hAnsi="Eras Medium ITC"/>
          <w:sz w:val="22"/>
          <w:szCs w:val="22"/>
        </w:rPr>
        <w:t xml:space="preserve">, y las </w:t>
      </w:r>
      <w:proofErr w:type="spellStart"/>
      <w:r w:rsidRPr="007B08FB">
        <w:rPr>
          <w:rFonts w:ascii="Eras Medium ITC" w:hAnsi="Eras Medium ITC"/>
          <w:sz w:val="22"/>
          <w:szCs w:val="22"/>
        </w:rPr>
        <w:t>alternativas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aprendizaje</w:t>
      </w:r>
      <w:proofErr w:type="spellEnd"/>
      <w:r w:rsidRPr="007B08FB">
        <w:rPr>
          <w:rFonts w:ascii="Eras Medium ITC" w:hAnsi="Eras Medium ITC"/>
          <w:sz w:val="22"/>
          <w:szCs w:val="22"/>
        </w:rPr>
        <w:t xml:space="preserve"> a lo largo de la </w:t>
      </w:r>
      <w:proofErr w:type="spellStart"/>
      <w:r w:rsidRPr="007B08FB">
        <w:rPr>
          <w:rFonts w:ascii="Eras Medium ITC" w:hAnsi="Eras Medium ITC"/>
          <w:sz w:val="22"/>
          <w:szCs w:val="22"/>
        </w:rPr>
        <w:t>vida</w:t>
      </w:r>
      <w:proofErr w:type="spellEnd"/>
      <w:r w:rsidRPr="007B08FB">
        <w:rPr>
          <w:rFonts w:ascii="Eras Medium ITC" w:hAnsi="Eras Medium ITC"/>
          <w:sz w:val="22"/>
          <w:szCs w:val="22"/>
        </w:rPr>
        <w:t xml:space="preserve">.  </w:t>
      </w:r>
    </w:p>
    <w:p w14:paraId="13C0449C" w14:textId="77777777" w:rsidR="003565D4" w:rsidRPr="007B08FB" w:rsidRDefault="003565D4" w:rsidP="003565D4">
      <w:pPr>
        <w:rPr>
          <w:rFonts w:ascii="Eras Medium ITC" w:hAnsi="Eras Medium ITC"/>
          <w:sz w:val="22"/>
          <w:szCs w:val="22"/>
        </w:rPr>
      </w:pPr>
      <w:r w:rsidRPr="007B08FB">
        <w:rPr>
          <w:rFonts w:ascii="Eras Medium ITC" w:hAnsi="Eras Medium ITC"/>
          <w:sz w:val="22"/>
          <w:szCs w:val="22"/>
        </w:rPr>
        <w:t xml:space="preserve"> </w:t>
      </w:r>
    </w:p>
    <w:p w14:paraId="5214C659" w14:textId="77777777" w:rsidR="003565D4" w:rsidRPr="007B08FB" w:rsidRDefault="003565D4" w:rsidP="003565D4">
      <w:pPr>
        <w:spacing w:after="11"/>
        <w:ind w:left="-5"/>
        <w:rPr>
          <w:rFonts w:ascii="Eras Medium ITC" w:hAnsi="Eras Medium ITC"/>
          <w:sz w:val="22"/>
          <w:szCs w:val="22"/>
        </w:rPr>
      </w:pPr>
      <w:proofErr w:type="spellStart"/>
      <w:r w:rsidRPr="007B08FB">
        <w:rPr>
          <w:rFonts w:ascii="Eras Medium ITC" w:hAnsi="Eras Medium ITC"/>
          <w:sz w:val="22"/>
          <w:szCs w:val="22"/>
        </w:rPr>
        <w:t>Criterios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evaluación</w:t>
      </w:r>
      <w:proofErr w:type="spellEnd"/>
      <w:r w:rsidRPr="007B08FB">
        <w:rPr>
          <w:rFonts w:ascii="Eras Medium ITC" w:hAnsi="Eras Medium ITC"/>
          <w:sz w:val="22"/>
          <w:szCs w:val="22"/>
        </w:rPr>
        <w:t xml:space="preserve">:  </w:t>
      </w:r>
    </w:p>
    <w:p w14:paraId="020A2E96" w14:textId="77777777" w:rsidR="003565D4" w:rsidRPr="007B08FB" w:rsidRDefault="003565D4" w:rsidP="003565D4">
      <w:pPr>
        <w:rPr>
          <w:rFonts w:ascii="Eras Medium ITC" w:hAnsi="Eras Medium ITC"/>
          <w:sz w:val="22"/>
          <w:szCs w:val="22"/>
        </w:rPr>
      </w:pPr>
      <w:r w:rsidRPr="007B08FB">
        <w:rPr>
          <w:rFonts w:ascii="Eras Medium ITC" w:hAnsi="Eras Medium ITC"/>
          <w:sz w:val="22"/>
          <w:szCs w:val="22"/>
        </w:rPr>
        <w:t xml:space="preserve"> </w:t>
      </w:r>
    </w:p>
    <w:p w14:paraId="5BA9D355" w14:textId="77777777" w:rsidR="003565D4" w:rsidRPr="007B08FB" w:rsidRDefault="003565D4" w:rsidP="00AC46BB">
      <w:pPr>
        <w:numPr>
          <w:ilvl w:val="0"/>
          <w:numId w:val="12"/>
        </w:numPr>
        <w:spacing w:after="28"/>
        <w:ind w:hanging="246"/>
        <w:jc w:val="both"/>
        <w:rPr>
          <w:rFonts w:ascii="Eras Medium ITC" w:hAnsi="Eras Medium ITC"/>
          <w:sz w:val="22"/>
          <w:szCs w:val="22"/>
        </w:rPr>
      </w:pPr>
      <w:r w:rsidRPr="007B08FB">
        <w:rPr>
          <w:rFonts w:ascii="Eras Medium ITC" w:hAnsi="Eras Medium ITC"/>
          <w:sz w:val="22"/>
          <w:szCs w:val="22"/>
        </w:rPr>
        <w:t xml:space="preserve">Se </w:t>
      </w:r>
      <w:proofErr w:type="spellStart"/>
      <w:r w:rsidRPr="007B08FB">
        <w:rPr>
          <w:rFonts w:ascii="Eras Medium ITC" w:hAnsi="Eras Medium ITC"/>
          <w:sz w:val="22"/>
          <w:szCs w:val="22"/>
        </w:rPr>
        <w:t>han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identificado</w:t>
      </w:r>
      <w:proofErr w:type="spellEnd"/>
      <w:r w:rsidRPr="007B08FB">
        <w:rPr>
          <w:rFonts w:ascii="Eras Medium ITC" w:hAnsi="Eras Medium ITC"/>
          <w:sz w:val="22"/>
          <w:szCs w:val="22"/>
        </w:rPr>
        <w:t xml:space="preserve"> los </w:t>
      </w:r>
      <w:proofErr w:type="spellStart"/>
      <w:r w:rsidRPr="007B08FB">
        <w:rPr>
          <w:rFonts w:ascii="Eras Medium ITC" w:hAnsi="Eras Medium ITC"/>
          <w:sz w:val="22"/>
          <w:szCs w:val="22"/>
        </w:rPr>
        <w:t>principales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yacimientos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empleo</w:t>
      </w:r>
      <w:proofErr w:type="spellEnd"/>
      <w:r w:rsidRPr="007B08FB">
        <w:rPr>
          <w:rFonts w:ascii="Eras Medium ITC" w:hAnsi="Eras Medium ITC"/>
          <w:sz w:val="22"/>
          <w:szCs w:val="22"/>
        </w:rPr>
        <w:t xml:space="preserve"> y de </w:t>
      </w:r>
      <w:proofErr w:type="spellStart"/>
      <w:r w:rsidRPr="007B08FB">
        <w:rPr>
          <w:rFonts w:ascii="Eras Medium ITC" w:hAnsi="Eras Medium ITC"/>
          <w:sz w:val="22"/>
          <w:szCs w:val="22"/>
        </w:rPr>
        <w:t>inserción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laboral</w:t>
      </w:r>
      <w:proofErr w:type="spellEnd"/>
      <w:r w:rsidRPr="007B08FB">
        <w:rPr>
          <w:rFonts w:ascii="Eras Medium ITC" w:hAnsi="Eras Medium ITC"/>
          <w:sz w:val="22"/>
          <w:szCs w:val="22"/>
        </w:rPr>
        <w:t xml:space="preserve">.  </w:t>
      </w:r>
    </w:p>
    <w:p w14:paraId="1D1D4F7B" w14:textId="77777777" w:rsidR="003565D4" w:rsidRPr="007B08FB" w:rsidRDefault="003565D4" w:rsidP="00AC46BB">
      <w:pPr>
        <w:numPr>
          <w:ilvl w:val="0"/>
          <w:numId w:val="12"/>
        </w:numPr>
        <w:spacing w:after="27"/>
        <w:ind w:hanging="246"/>
        <w:jc w:val="both"/>
        <w:rPr>
          <w:rFonts w:ascii="Eras Medium ITC" w:hAnsi="Eras Medium ITC"/>
          <w:sz w:val="22"/>
          <w:szCs w:val="22"/>
        </w:rPr>
      </w:pPr>
      <w:r w:rsidRPr="007B08FB">
        <w:rPr>
          <w:rFonts w:ascii="Eras Medium ITC" w:hAnsi="Eras Medium ITC"/>
          <w:sz w:val="22"/>
          <w:szCs w:val="22"/>
        </w:rPr>
        <w:t xml:space="preserve">Se </w:t>
      </w:r>
      <w:proofErr w:type="spellStart"/>
      <w:r w:rsidRPr="007B08FB">
        <w:rPr>
          <w:rFonts w:ascii="Eras Medium ITC" w:hAnsi="Eras Medium ITC"/>
          <w:sz w:val="22"/>
          <w:szCs w:val="22"/>
        </w:rPr>
        <w:t>han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determinado</w:t>
      </w:r>
      <w:proofErr w:type="spellEnd"/>
      <w:r w:rsidRPr="007B08FB">
        <w:rPr>
          <w:rFonts w:ascii="Eras Medium ITC" w:hAnsi="Eras Medium ITC"/>
          <w:sz w:val="22"/>
          <w:szCs w:val="22"/>
        </w:rPr>
        <w:t xml:space="preserve"> las aptitudes y </w:t>
      </w:r>
      <w:proofErr w:type="spellStart"/>
      <w:r w:rsidRPr="007B08FB">
        <w:rPr>
          <w:rFonts w:ascii="Eras Medium ITC" w:hAnsi="Eras Medium ITC"/>
          <w:sz w:val="22"/>
          <w:szCs w:val="22"/>
        </w:rPr>
        <w:t>actitudes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requeridas</w:t>
      </w:r>
      <w:proofErr w:type="spellEnd"/>
      <w:r w:rsidRPr="007B08FB">
        <w:rPr>
          <w:rFonts w:ascii="Eras Medium ITC" w:hAnsi="Eras Medium ITC"/>
          <w:sz w:val="22"/>
          <w:szCs w:val="22"/>
        </w:rPr>
        <w:t xml:space="preserve"> para la </w:t>
      </w:r>
      <w:proofErr w:type="spellStart"/>
      <w:r w:rsidRPr="007B08FB">
        <w:rPr>
          <w:rFonts w:ascii="Eras Medium ITC" w:hAnsi="Eras Medium ITC"/>
          <w:sz w:val="22"/>
          <w:szCs w:val="22"/>
        </w:rPr>
        <w:t>actividad</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profesional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relacionada</w:t>
      </w:r>
      <w:proofErr w:type="spellEnd"/>
      <w:r w:rsidRPr="007B08FB">
        <w:rPr>
          <w:rFonts w:ascii="Eras Medium ITC" w:hAnsi="Eras Medium ITC"/>
          <w:sz w:val="22"/>
          <w:szCs w:val="22"/>
        </w:rPr>
        <w:t xml:space="preserve"> con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perfil</w:t>
      </w:r>
      <w:proofErr w:type="spellEnd"/>
      <w:r w:rsidRPr="007B08FB">
        <w:rPr>
          <w:rFonts w:ascii="Eras Medium ITC" w:hAnsi="Eras Medium ITC"/>
          <w:sz w:val="22"/>
          <w:szCs w:val="22"/>
        </w:rPr>
        <w:t xml:space="preserve"> del </w:t>
      </w:r>
      <w:proofErr w:type="spellStart"/>
      <w:r w:rsidRPr="007B08FB">
        <w:rPr>
          <w:rFonts w:ascii="Eras Medium ITC" w:hAnsi="Eras Medium ITC"/>
          <w:sz w:val="22"/>
          <w:szCs w:val="22"/>
        </w:rPr>
        <w:t>título</w:t>
      </w:r>
      <w:proofErr w:type="spellEnd"/>
      <w:r w:rsidRPr="007B08FB">
        <w:rPr>
          <w:rFonts w:ascii="Eras Medium ITC" w:hAnsi="Eras Medium ITC"/>
          <w:sz w:val="22"/>
          <w:szCs w:val="22"/>
        </w:rPr>
        <w:t xml:space="preserve">.  </w:t>
      </w:r>
    </w:p>
    <w:p w14:paraId="087EE5DF" w14:textId="77777777" w:rsidR="003565D4" w:rsidRPr="007B08FB" w:rsidRDefault="003565D4" w:rsidP="00AC46BB">
      <w:pPr>
        <w:numPr>
          <w:ilvl w:val="0"/>
          <w:numId w:val="12"/>
        </w:numPr>
        <w:spacing w:after="25"/>
        <w:ind w:hanging="246"/>
        <w:jc w:val="both"/>
        <w:rPr>
          <w:rFonts w:ascii="Eras Medium ITC" w:hAnsi="Eras Medium ITC"/>
          <w:sz w:val="22"/>
          <w:szCs w:val="22"/>
        </w:rPr>
      </w:pPr>
      <w:r w:rsidRPr="007B08FB">
        <w:rPr>
          <w:rFonts w:ascii="Eras Medium ITC" w:hAnsi="Eras Medium ITC"/>
          <w:sz w:val="22"/>
          <w:szCs w:val="22"/>
        </w:rPr>
        <w:t xml:space="preserve">Se </w:t>
      </w:r>
      <w:proofErr w:type="spellStart"/>
      <w:r w:rsidRPr="007B08FB">
        <w:rPr>
          <w:rFonts w:ascii="Eras Medium ITC" w:hAnsi="Eras Medium ITC"/>
          <w:sz w:val="22"/>
          <w:szCs w:val="22"/>
        </w:rPr>
        <w:t>han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identificado</w:t>
      </w:r>
      <w:proofErr w:type="spellEnd"/>
      <w:r w:rsidRPr="007B08FB">
        <w:rPr>
          <w:rFonts w:ascii="Eras Medium ITC" w:hAnsi="Eras Medium ITC"/>
          <w:sz w:val="22"/>
          <w:szCs w:val="22"/>
        </w:rPr>
        <w:t xml:space="preserve"> los </w:t>
      </w:r>
      <w:proofErr w:type="spellStart"/>
      <w:r w:rsidRPr="007B08FB">
        <w:rPr>
          <w:rFonts w:ascii="Eras Medium ITC" w:hAnsi="Eras Medium ITC"/>
          <w:sz w:val="22"/>
          <w:szCs w:val="22"/>
        </w:rPr>
        <w:t>itinerarios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formativos-profesionales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relacionados</w:t>
      </w:r>
      <w:proofErr w:type="spellEnd"/>
      <w:r w:rsidRPr="007B08FB">
        <w:rPr>
          <w:rFonts w:ascii="Eras Medium ITC" w:hAnsi="Eras Medium ITC"/>
          <w:sz w:val="22"/>
          <w:szCs w:val="22"/>
        </w:rPr>
        <w:t xml:space="preserve"> con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perfil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profesional</w:t>
      </w:r>
      <w:proofErr w:type="spellEnd"/>
      <w:r w:rsidRPr="007B08FB">
        <w:rPr>
          <w:rFonts w:ascii="Eras Medium ITC" w:hAnsi="Eras Medium ITC"/>
          <w:sz w:val="22"/>
          <w:szCs w:val="22"/>
        </w:rPr>
        <w:t xml:space="preserve"> del </w:t>
      </w:r>
      <w:proofErr w:type="spellStart"/>
      <w:r w:rsidRPr="007B08FB">
        <w:rPr>
          <w:rFonts w:ascii="Eras Medium ITC" w:hAnsi="Eras Medium ITC"/>
          <w:sz w:val="22"/>
          <w:szCs w:val="22"/>
        </w:rPr>
        <w:t>técnico</w:t>
      </w:r>
      <w:proofErr w:type="spellEnd"/>
      <w:r w:rsidRPr="007B08FB">
        <w:rPr>
          <w:rFonts w:ascii="Eras Medium ITC" w:hAnsi="Eras Medium ITC"/>
          <w:sz w:val="22"/>
          <w:szCs w:val="22"/>
        </w:rPr>
        <w:t xml:space="preserve">.  </w:t>
      </w:r>
    </w:p>
    <w:p w14:paraId="07455ABB" w14:textId="77777777" w:rsidR="003565D4" w:rsidRPr="007B08FB" w:rsidRDefault="003565D4" w:rsidP="00AC46BB">
      <w:pPr>
        <w:numPr>
          <w:ilvl w:val="0"/>
          <w:numId w:val="12"/>
        </w:numPr>
        <w:spacing w:after="27"/>
        <w:ind w:hanging="246"/>
        <w:jc w:val="both"/>
        <w:rPr>
          <w:rFonts w:ascii="Eras Medium ITC" w:hAnsi="Eras Medium ITC"/>
          <w:sz w:val="22"/>
          <w:szCs w:val="22"/>
        </w:rPr>
      </w:pPr>
      <w:r w:rsidRPr="007B08FB">
        <w:rPr>
          <w:rFonts w:ascii="Eras Medium ITC" w:hAnsi="Eras Medium ITC"/>
          <w:sz w:val="22"/>
          <w:szCs w:val="22"/>
        </w:rPr>
        <w:t xml:space="preserve">Se ha </w:t>
      </w:r>
      <w:proofErr w:type="spellStart"/>
      <w:r w:rsidRPr="007B08FB">
        <w:rPr>
          <w:rFonts w:ascii="Eras Medium ITC" w:hAnsi="Eras Medium ITC"/>
          <w:sz w:val="22"/>
          <w:szCs w:val="22"/>
        </w:rPr>
        <w:t>valorado</w:t>
      </w:r>
      <w:proofErr w:type="spellEnd"/>
      <w:r w:rsidRPr="007B08FB">
        <w:rPr>
          <w:rFonts w:ascii="Eras Medium ITC" w:hAnsi="Eras Medium ITC"/>
          <w:sz w:val="22"/>
          <w:szCs w:val="22"/>
        </w:rPr>
        <w:t xml:space="preserve"> la </w:t>
      </w:r>
      <w:proofErr w:type="spellStart"/>
      <w:r w:rsidRPr="007B08FB">
        <w:rPr>
          <w:rFonts w:ascii="Eras Medium ITC" w:hAnsi="Eras Medium ITC"/>
          <w:sz w:val="22"/>
          <w:szCs w:val="22"/>
        </w:rPr>
        <w:t>importancia</w:t>
      </w:r>
      <w:proofErr w:type="spellEnd"/>
      <w:r w:rsidRPr="007B08FB">
        <w:rPr>
          <w:rFonts w:ascii="Eras Medium ITC" w:hAnsi="Eras Medium ITC"/>
          <w:sz w:val="22"/>
          <w:szCs w:val="22"/>
        </w:rPr>
        <w:t xml:space="preserve"> de la </w:t>
      </w:r>
      <w:proofErr w:type="spellStart"/>
      <w:r w:rsidRPr="007B08FB">
        <w:rPr>
          <w:rFonts w:ascii="Eras Medium ITC" w:hAnsi="Eras Medium ITC"/>
          <w:sz w:val="22"/>
          <w:szCs w:val="22"/>
        </w:rPr>
        <w:t>formación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permanente</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como</w:t>
      </w:r>
      <w:proofErr w:type="spellEnd"/>
      <w:r w:rsidRPr="007B08FB">
        <w:rPr>
          <w:rFonts w:ascii="Eras Medium ITC" w:hAnsi="Eras Medium ITC"/>
          <w:sz w:val="22"/>
          <w:szCs w:val="22"/>
        </w:rPr>
        <w:t xml:space="preserve"> factor clave para la </w:t>
      </w:r>
      <w:proofErr w:type="spellStart"/>
      <w:r w:rsidRPr="007B08FB">
        <w:rPr>
          <w:rFonts w:ascii="Eras Medium ITC" w:hAnsi="Eras Medium ITC"/>
          <w:sz w:val="22"/>
          <w:szCs w:val="22"/>
        </w:rPr>
        <w:t>empleabilidad</w:t>
      </w:r>
      <w:proofErr w:type="spellEnd"/>
      <w:r w:rsidRPr="007B08FB">
        <w:rPr>
          <w:rFonts w:ascii="Eras Medium ITC" w:hAnsi="Eras Medium ITC"/>
          <w:sz w:val="22"/>
          <w:szCs w:val="22"/>
        </w:rPr>
        <w:t xml:space="preserve"> y la </w:t>
      </w:r>
      <w:proofErr w:type="spellStart"/>
      <w:r w:rsidRPr="007B08FB">
        <w:rPr>
          <w:rFonts w:ascii="Eras Medium ITC" w:hAnsi="Eras Medium ITC"/>
          <w:sz w:val="22"/>
          <w:szCs w:val="22"/>
        </w:rPr>
        <w:t>adaptación</w:t>
      </w:r>
      <w:proofErr w:type="spellEnd"/>
      <w:r w:rsidRPr="007B08FB">
        <w:rPr>
          <w:rFonts w:ascii="Eras Medium ITC" w:hAnsi="Eras Medium ITC"/>
          <w:sz w:val="22"/>
          <w:szCs w:val="22"/>
        </w:rPr>
        <w:t xml:space="preserve"> a las </w:t>
      </w:r>
      <w:proofErr w:type="spellStart"/>
      <w:r w:rsidRPr="007B08FB">
        <w:rPr>
          <w:rFonts w:ascii="Eras Medium ITC" w:hAnsi="Eras Medium ITC"/>
          <w:sz w:val="22"/>
          <w:szCs w:val="22"/>
        </w:rPr>
        <w:t>exigencias</w:t>
      </w:r>
      <w:proofErr w:type="spellEnd"/>
      <w:r w:rsidRPr="007B08FB">
        <w:rPr>
          <w:rFonts w:ascii="Eras Medium ITC" w:hAnsi="Eras Medium ITC"/>
          <w:sz w:val="22"/>
          <w:szCs w:val="22"/>
        </w:rPr>
        <w:t xml:space="preserve"> del </w:t>
      </w:r>
      <w:proofErr w:type="spellStart"/>
      <w:r w:rsidRPr="007B08FB">
        <w:rPr>
          <w:rFonts w:ascii="Eras Medium ITC" w:hAnsi="Eras Medium ITC"/>
          <w:sz w:val="22"/>
          <w:szCs w:val="22"/>
        </w:rPr>
        <w:t>proceso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productivo</w:t>
      </w:r>
      <w:proofErr w:type="spellEnd"/>
      <w:r w:rsidRPr="007B08FB">
        <w:rPr>
          <w:rFonts w:ascii="Eras Medium ITC" w:hAnsi="Eras Medium ITC"/>
          <w:sz w:val="22"/>
          <w:szCs w:val="22"/>
        </w:rPr>
        <w:t xml:space="preserve">.  </w:t>
      </w:r>
    </w:p>
    <w:p w14:paraId="0AB66CB0" w14:textId="77777777" w:rsidR="003565D4" w:rsidRPr="007B08FB" w:rsidRDefault="003565D4" w:rsidP="00AC46BB">
      <w:pPr>
        <w:numPr>
          <w:ilvl w:val="0"/>
          <w:numId w:val="12"/>
        </w:numPr>
        <w:spacing w:after="25"/>
        <w:ind w:hanging="246"/>
        <w:jc w:val="both"/>
        <w:rPr>
          <w:rFonts w:ascii="Eras Medium ITC" w:hAnsi="Eras Medium ITC"/>
          <w:sz w:val="22"/>
          <w:szCs w:val="22"/>
        </w:rPr>
      </w:pPr>
      <w:r w:rsidRPr="007B08FB">
        <w:rPr>
          <w:rFonts w:ascii="Eras Medium ITC" w:hAnsi="Eras Medium ITC"/>
          <w:sz w:val="22"/>
          <w:szCs w:val="22"/>
        </w:rPr>
        <w:t xml:space="preserve">Se ha </w:t>
      </w:r>
      <w:proofErr w:type="spellStart"/>
      <w:r w:rsidRPr="007B08FB">
        <w:rPr>
          <w:rFonts w:ascii="Eras Medium ITC" w:hAnsi="Eras Medium ITC"/>
          <w:sz w:val="22"/>
          <w:szCs w:val="22"/>
        </w:rPr>
        <w:t>realizado</w:t>
      </w:r>
      <w:proofErr w:type="spellEnd"/>
      <w:r w:rsidRPr="007B08FB">
        <w:rPr>
          <w:rFonts w:ascii="Eras Medium ITC" w:hAnsi="Eras Medium ITC"/>
          <w:sz w:val="22"/>
          <w:szCs w:val="22"/>
        </w:rPr>
        <w:t xml:space="preserve"> la </w:t>
      </w:r>
      <w:proofErr w:type="spellStart"/>
      <w:r w:rsidRPr="007B08FB">
        <w:rPr>
          <w:rFonts w:ascii="Eras Medium ITC" w:hAnsi="Eras Medium ITC"/>
          <w:sz w:val="22"/>
          <w:szCs w:val="22"/>
        </w:rPr>
        <w:t>valoración</w:t>
      </w:r>
      <w:proofErr w:type="spellEnd"/>
      <w:r w:rsidRPr="007B08FB">
        <w:rPr>
          <w:rFonts w:ascii="Eras Medium ITC" w:hAnsi="Eras Medium ITC"/>
          <w:sz w:val="22"/>
          <w:szCs w:val="22"/>
        </w:rPr>
        <w:t xml:space="preserve"> de la </w:t>
      </w:r>
      <w:proofErr w:type="spellStart"/>
      <w:r w:rsidRPr="007B08FB">
        <w:rPr>
          <w:rFonts w:ascii="Eras Medium ITC" w:hAnsi="Eras Medium ITC"/>
          <w:sz w:val="22"/>
          <w:szCs w:val="22"/>
        </w:rPr>
        <w:t>personalidad</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aspiraciones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actitudes</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formación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propia</w:t>
      </w:r>
      <w:proofErr w:type="spellEnd"/>
      <w:r w:rsidRPr="007B08FB">
        <w:rPr>
          <w:rFonts w:ascii="Eras Medium ITC" w:hAnsi="Eras Medium ITC"/>
          <w:sz w:val="22"/>
          <w:szCs w:val="22"/>
        </w:rPr>
        <w:t xml:space="preserve"> para la </w:t>
      </w:r>
      <w:proofErr w:type="spellStart"/>
      <w:r w:rsidRPr="007B08FB">
        <w:rPr>
          <w:rFonts w:ascii="Eras Medium ITC" w:hAnsi="Eras Medium ITC"/>
          <w:sz w:val="22"/>
          <w:szCs w:val="22"/>
        </w:rPr>
        <w:t>toma</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decisiones</w:t>
      </w:r>
      <w:proofErr w:type="spellEnd"/>
      <w:r w:rsidRPr="007B08FB">
        <w:rPr>
          <w:rFonts w:ascii="Eras Medium ITC" w:hAnsi="Eras Medium ITC"/>
          <w:sz w:val="22"/>
          <w:szCs w:val="22"/>
        </w:rPr>
        <w:t xml:space="preserve">.  </w:t>
      </w:r>
    </w:p>
    <w:p w14:paraId="13744A9F" w14:textId="77777777" w:rsidR="003565D4" w:rsidRPr="007B08FB" w:rsidRDefault="003565D4" w:rsidP="00AC46BB">
      <w:pPr>
        <w:numPr>
          <w:ilvl w:val="0"/>
          <w:numId w:val="12"/>
        </w:numPr>
        <w:spacing w:after="30"/>
        <w:ind w:hanging="246"/>
        <w:jc w:val="both"/>
        <w:rPr>
          <w:rFonts w:ascii="Eras Medium ITC" w:hAnsi="Eras Medium ITC"/>
          <w:sz w:val="22"/>
          <w:szCs w:val="22"/>
        </w:rPr>
      </w:pPr>
      <w:r w:rsidRPr="007B08FB">
        <w:rPr>
          <w:rFonts w:ascii="Eras Medium ITC" w:hAnsi="Eras Medium ITC"/>
          <w:sz w:val="22"/>
          <w:szCs w:val="22"/>
        </w:rPr>
        <w:t xml:space="preserve">Se </w:t>
      </w:r>
      <w:proofErr w:type="spellStart"/>
      <w:r w:rsidRPr="007B08FB">
        <w:rPr>
          <w:rFonts w:ascii="Eras Medium ITC" w:hAnsi="Eras Medium ITC"/>
          <w:sz w:val="22"/>
          <w:szCs w:val="22"/>
        </w:rPr>
        <w:t>han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determinado</w:t>
      </w:r>
      <w:proofErr w:type="spellEnd"/>
      <w:r w:rsidRPr="007B08FB">
        <w:rPr>
          <w:rFonts w:ascii="Eras Medium ITC" w:hAnsi="Eras Medium ITC"/>
          <w:sz w:val="22"/>
          <w:szCs w:val="22"/>
        </w:rPr>
        <w:t xml:space="preserve"> las </w:t>
      </w:r>
      <w:proofErr w:type="spellStart"/>
      <w:r w:rsidRPr="007B08FB">
        <w:rPr>
          <w:rFonts w:ascii="Eras Medium ITC" w:hAnsi="Eras Medium ITC"/>
          <w:sz w:val="22"/>
          <w:szCs w:val="22"/>
        </w:rPr>
        <w:t>técnicas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utilizadas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proceso</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búsqueda</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empleo</w:t>
      </w:r>
      <w:proofErr w:type="spellEnd"/>
      <w:r w:rsidRPr="007B08FB">
        <w:rPr>
          <w:rFonts w:ascii="Eras Medium ITC" w:hAnsi="Eras Medium ITC"/>
          <w:sz w:val="22"/>
          <w:szCs w:val="22"/>
        </w:rPr>
        <w:t xml:space="preserve">.  </w:t>
      </w:r>
    </w:p>
    <w:p w14:paraId="6F5F6F74" w14:textId="77777777" w:rsidR="003565D4" w:rsidRPr="007B08FB" w:rsidRDefault="003565D4" w:rsidP="00AC46BB">
      <w:pPr>
        <w:numPr>
          <w:ilvl w:val="0"/>
          <w:numId w:val="12"/>
        </w:numPr>
        <w:spacing w:after="25"/>
        <w:ind w:hanging="246"/>
        <w:jc w:val="both"/>
        <w:rPr>
          <w:rFonts w:ascii="Eras Medium ITC" w:hAnsi="Eras Medium ITC"/>
          <w:sz w:val="22"/>
          <w:szCs w:val="22"/>
        </w:rPr>
      </w:pPr>
      <w:r w:rsidRPr="007B08FB">
        <w:rPr>
          <w:rFonts w:ascii="Eras Medium ITC" w:hAnsi="Eras Medium ITC"/>
          <w:sz w:val="22"/>
          <w:szCs w:val="22"/>
        </w:rPr>
        <w:t xml:space="preserve">Se </w:t>
      </w:r>
      <w:proofErr w:type="spellStart"/>
      <w:r w:rsidRPr="007B08FB">
        <w:rPr>
          <w:rFonts w:ascii="Eras Medium ITC" w:hAnsi="Eras Medium ITC"/>
          <w:sz w:val="22"/>
          <w:szCs w:val="22"/>
        </w:rPr>
        <w:t>han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previsto</w:t>
      </w:r>
      <w:proofErr w:type="spellEnd"/>
      <w:r w:rsidRPr="007B08FB">
        <w:rPr>
          <w:rFonts w:ascii="Eras Medium ITC" w:hAnsi="Eras Medium ITC"/>
          <w:sz w:val="22"/>
          <w:szCs w:val="22"/>
        </w:rPr>
        <w:t xml:space="preserve"> las </w:t>
      </w:r>
      <w:proofErr w:type="spellStart"/>
      <w:r w:rsidRPr="007B08FB">
        <w:rPr>
          <w:rFonts w:ascii="Eras Medium ITC" w:hAnsi="Eras Medium ITC"/>
          <w:sz w:val="22"/>
          <w:szCs w:val="22"/>
        </w:rPr>
        <w:t>alternativas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autoempleo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los </w:t>
      </w:r>
      <w:proofErr w:type="spellStart"/>
      <w:r w:rsidRPr="007B08FB">
        <w:rPr>
          <w:rFonts w:ascii="Eras Medium ITC" w:hAnsi="Eras Medium ITC"/>
          <w:sz w:val="22"/>
          <w:szCs w:val="22"/>
        </w:rPr>
        <w:t>sectores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profesionales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relacionados</w:t>
      </w:r>
      <w:proofErr w:type="spellEnd"/>
      <w:r w:rsidRPr="007B08FB">
        <w:rPr>
          <w:rFonts w:ascii="Eras Medium ITC" w:hAnsi="Eras Medium ITC"/>
          <w:sz w:val="22"/>
          <w:szCs w:val="22"/>
        </w:rPr>
        <w:t xml:space="preserve"> con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título</w:t>
      </w:r>
      <w:proofErr w:type="spellEnd"/>
      <w:r w:rsidRPr="007B08FB">
        <w:rPr>
          <w:rFonts w:ascii="Eras Medium ITC" w:hAnsi="Eras Medium ITC"/>
          <w:sz w:val="22"/>
          <w:szCs w:val="22"/>
        </w:rPr>
        <w:t xml:space="preserve">.  </w:t>
      </w:r>
    </w:p>
    <w:p w14:paraId="3B43B019" w14:textId="77777777" w:rsidR="003565D4" w:rsidRPr="007B08FB" w:rsidRDefault="003565D4" w:rsidP="003565D4">
      <w:pPr>
        <w:rPr>
          <w:rFonts w:ascii="Eras Medium ITC" w:hAnsi="Eras Medium ITC"/>
          <w:sz w:val="22"/>
          <w:szCs w:val="22"/>
        </w:rPr>
      </w:pPr>
      <w:r w:rsidRPr="007B08FB">
        <w:rPr>
          <w:rFonts w:ascii="Eras Medium ITC" w:hAnsi="Eras Medium ITC"/>
          <w:sz w:val="22"/>
          <w:szCs w:val="22"/>
        </w:rPr>
        <w:t xml:space="preserve"> </w:t>
      </w:r>
    </w:p>
    <w:p w14:paraId="2EC78BC5" w14:textId="77777777" w:rsidR="003565D4" w:rsidRPr="007B08FB" w:rsidRDefault="003565D4" w:rsidP="003565D4">
      <w:pPr>
        <w:ind w:left="-5"/>
        <w:rPr>
          <w:rFonts w:ascii="Eras Medium ITC" w:hAnsi="Eras Medium ITC"/>
          <w:sz w:val="22"/>
          <w:szCs w:val="22"/>
        </w:rPr>
      </w:pPr>
      <w:r w:rsidRPr="007B08FB">
        <w:rPr>
          <w:rFonts w:ascii="Eras Medium ITC" w:hAnsi="Eras Medium ITC"/>
          <w:sz w:val="22"/>
          <w:szCs w:val="22"/>
        </w:rPr>
        <w:t xml:space="preserve">2. </w:t>
      </w:r>
      <w:proofErr w:type="spellStart"/>
      <w:r w:rsidRPr="007B08FB">
        <w:rPr>
          <w:rFonts w:ascii="Eras Medium ITC" w:hAnsi="Eras Medium ITC"/>
          <w:sz w:val="22"/>
          <w:szCs w:val="22"/>
        </w:rPr>
        <w:t>Aplica</w:t>
      </w:r>
      <w:proofErr w:type="spellEnd"/>
      <w:r w:rsidRPr="007B08FB">
        <w:rPr>
          <w:rFonts w:ascii="Eras Medium ITC" w:hAnsi="Eras Medium ITC"/>
          <w:sz w:val="22"/>
          <w:szCs w:val="22"/>
        </w:rPr>
        <w:t xml:space="preserve"> las </w:t>
      </w:r>
      <w:proofErr w:type="spellStart"/>
      <w:r w:rsidRPr="007B08FB">
        <w:rPr>
          <w:rFonts w:ascii="Eras Medium ITC" w:hAnsi="Eras Medium ITC"/>
          <w:sz w:val="22"/>
          <w:szCs w:val="22"/>
        </w:rPr>
        <w:t>estrategias</w:t>
      </w:r>
      <w:proofErr w:type="spellEnd"/>
      <w:r w:rsidRPr="007B08FB">
        <w:rPr>
          <w:rFonts w:ascii="Eras Medium ITC" w:hAnsi="Eras Medium ITC"/>
          <w:sz w:val="22"/>
          <w:szCs w:val="22"/>
        </w:rPr>
        <w:t xml:space="preserve"> del </w:t>
      </w:r>
      <w:proofErr w:type="spellStart"/>
      <w:r w:rsidRPr="007B08FB">
        <w:rPr>
          <w:rFonts w:ascii="Eras Medium ITC" w:hAnsi="Eras Medium ITC"/>
          <w:sz w:val="22"/>
          <w:szCs w:val="22"/>
        </w:rPr>
        <w:t>trabajo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equipo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valorando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su</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eficacia</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eficiencia</w:t>
      </w:r>
      <w:proofErr w:type="spellEnd"/>
      <w:r w:rsidRPr="007B08FB">
        <w:rPr>
          <w:rFonts w:ascii="Eras Medium ITC" w:hAnsi="Eras Medium ITC"/>
          <w:sz w:val="22"/>
          <w:szCs w:val="22"/>
        </w:rPr>
        <w:t xml:space="preserve"> para la </w:t>
      </w:r>
      <w:proofErr w:type="spellStart"/>
      <w:r w:rsidRPr="007B08FB">
        <w:rPr>
          <w:rFonts w:ascii="Eras Medium ITC" w:hAnsi="Eras Medium ITC"/>
          <w:sz w:val="22"/>
          <w:szCs w:val="22"/>
        </w:rPr>
        <w:t>consecución</w:t>
      </w:r>
      <w:proofErr w:type="spellEnd"/>
      <w:r w:rsidRPr="007B08FB">
        <w:rPr>
          <w:rFonts w:ascii="Eras Medium ITC" w:hAnsi="Eras Medium ITC"/>
          <w:sz w:val="22"/>
          <w:szCs w:val="22"/>
        </w:rPr>
        <w:t xml:space="preserve"> de los </w:t>
      </w:r>
      <w:proofErr w:type="spellStart"/>
      <w:r w:rsidRPr="007B08FB">
        <w:rPr>
          <w:rFonts w:ascii="Eras Medium ITC" w:hAnsi="Eras Medium ITC"/>
          <w:sz w:val="22"/>
          <w:szCs w:val="22"/>
        </w:rPr>
        <w:t>objetivos</w:t>
      </w:r>
      <w:proofErr w:type="spellEnd"/>
      <w:r w:rsidRPr="007B08FB">
        <w:rPr>
          <w:rFonts w:ascii="Eras Medium ITC" w:hAnsi="Eras Medium ITC"/>
          <w:sz w:val="22"/>
          <w:szCs w:val="22"/>
        </w:rPr>
        <w:t xml:space="preserve"> de la </w:t>
      </w:r>
      <w:proofErr w:type="spellStart"/>
      <w:r w:rsidRPr="007B08FB">
        <w:rPr>
          <w:rFonts w:ascii="Eras Medium ITC" w:hAnsi="Eras Medium ITC"/>
          <w:sz w:val="22"/>
          <w:szCs w:val="22"/>
        </w:rPr>
        <w:t>organización</w:t>
      </w:r>
      <w:proofErr w:type="spellEnd"/>
      <w:r w:rsidRPr="007B08FB">
        <w:rPr>
          <w:rFonts w:ascii="Eras Medium ITC" w:hAnsi="Eras Medium ITC"/>
          <w:sz w:val="22"/>
          <w:szCs w:val="22"/>
        </w:rPr>
        <w:t xml:space="preserve">.  </w:t>
      </w:r>
    </w:p>
    <w:p w14:paraId="3849D27E" w14:textId="77777777" w:rsidR="003565D4" w:rsidRPr="007B08FB" w:rsidRDefault="003565D4" w:rsidP="003565D4">
      <w:pPr>
        <w:rPr>
          <w:rFonts w:ascii="Eras Medium ITC" w:hAnsi="Eras Medium ITC"/>
          <w:sz w:val="22"/>
          <w:szCs w:val="22"/>
        </w:rPr>
      </w:pPr>
      <w:r w:rsidRPr="007B08FB">
        <w:rPr>
          <w:rFonts w:ascii="Eras Medium ITC" w:hAnsi="Eras Medium ITC"/>
          <w:sz w:val="22"/>
          <w:szCs w:val="22"/>
        </w:rPr>
        <w:t xml:space="preserve"> </w:t>
      </w:r>
    </w:p>
    <w:p w14:paraId="031D0205" w14:textId="77777777" w:rsidR="003565D4" w:rsidRPr="007B08FB" w:rsidRDefault="003565D4" w:rsidP="003565D4">
      <w:pPr>
        <w:spacing w:after="11"/>
        <w:ind w:left="-5"/>
        <w:rPr>
          <w:rFonts w:ascii="Eras Medium ITC" w:hAnsi="Eras Medium ITC"/>
          <w:sz w:val="22"/>
          <w:szCs w:val="22"/>
        </w:rPr>
      </w:pPr>
      <w:proofErr w:type="spellStart"/>
      <w:r w:rsidRPr="007B08FB">
        <w:rPr>
          <w:rFonts w:ascii="Eras Medium ITC" w:hAnsi="Eras Medium ITC"/>
          <w:sz w:val="22"/>
          <w:szCs w:val="22"/>
        </w:rPr>
        <w:t>Criterios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evaluación</w:t>
      </w:r>
      <w:proofErr w:type="spellEnd"/>
      <w:r w:rsidRPr="007B08FB">
        <w:rPr>
          <w:rFonts w:ascii="Eras Medium ITC" w:hAnsi="Eras Medium ITC"/>
          <w:sz w:val="22"/>
          <w:szCs w:val="22"/>
        </w:rPr>
        <w:t xml:space="preserve">:  </w:t>
      </w:r>
    </w:p>
    <w:p w14:paraId="0AE32FEB" w14:textId="77777777" w:rsidR="003565D4" w:rsidRPr="007B08FB" w:rsidRDefault="003565D4" w:rsidP="003565D4">
      <w:pPr>
        <w:rPr>
          <w:rFonts w:ascii="Eras Medium ITC" w:hAnsi="Eras Medium ITC"/>
          <w:sz w:val="22"/>
          <w:szCs w:val="22"/>
        </w:rPr>
      </w:pPr>
      <w:r w:rsidRPr="007B08FB">
        <w:rPr>
          <w:rFonts w:ascii="Eras Medium ITC" w:hAnsi="Eras Medium ITC"/>
          <w:sz w:val="22"/>
          <w:szCs w:val="22"/>
        </w:rPr>
        <w:t xml:space="preserve"> </w:t>
      </w:r>
    </w:p>
    <w:p w14:paraId="48B20365" w14:textId="77777777" w:rsidR="003565D4" w:rsidRPr="007B08FB" w:rsidRDefault="003565D4" w:rsidP="00AC46BB">
      <w:pPr>
        <w:numPr>
          <w:ilvl w:val="0"/>
          <w:numId w:val="13"/>
        </w:numPr>
        <w:spacing w:after="28"/>
        <w:ind w:hanging="258"/>
        <w:jc w:val="both"/>
        <w:rPr>
          <w:rFonts w:ascii="Eras Medium ITC" w:hAnsi="Eras Medium ITC"/>
          <w:sz w:val="22"/>
          <w:szCs w:val="22"/>
        </w:rPr>
      </w:pPr>
      <w:r w:rsidRPr="007B08FB">
        <w:rPr>
          <w:rFonts w:ascii="Eras Medium ITC" w:hAnsi="Eras Medium ITC"/>
          <w:sz w:val="22"/>
          <w:szCs w:val="22"/>
        </w:rPr>
        <w:t xml:space="preserve">Se </w:t>
      </w:r>
      <w:proofErr w:type="spellStart"/>
      <w:r w:rsidRPr="007B08FB">
        <w:rPr>
          <w:rFonts w:ascii="Eras Medium ITC" w:hAnsi="Eras Medium ITC"/>
          <w:sz w:val="22"/>
          <w:szCs w:val="22"/>
        </w:rPr>
        <w:t>han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valorado</w:t>
      </w:r>
      <w:proofErr w:type="spellEnd"/>
      <w:r w:rsidRPr="007B08FB">
        <w:rPr>
          <w:rFonts w:ascii="Eras Medium ITC" w:hAnsi="Eras Medium ITC"/>
          <w:sz w:val="22"/>
          <w:szCs w:val="22"/>
        </w:rPr>
        <w:t xml:space="preserve"> las </w:t>
      </w:r>
      <w:proofErr w:type="spellStart"/>
      <w:r w:rsidRPr="007B08FB">
        <w:rPr>
          <w:rFonts w:ascii="Eras Medium ITC" w:hAnsi="Eras Medium ITC"/>
          <w:sz w:val="22"/>
          <w:szCs w:val="22"/>
        </w:rPr>
        <w:t>ventajas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trabajo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equipo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situaciones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trabajo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relacionadas</w:t>
      </w:r>
      <w:proofErr w:type="spellEnd"/>
      <w:r w:rsidRPr="007B08FB">
        <w:rPr>
          <w:rFonts w:ascii="Eras Medium ITC" w:hAnsi="Eras Medium ITC"/>
          <w:sz w:val="22"/>
          <w:szCs w:val="22"/>
        </w:rPr>
        <w:t xml:space="preserve"> con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perfil</w:t>
      </w:r>
      <w:proofErr w:type="spellEnd"/>
      <w:r w:rsidRPr="007B08FB">
        <w:rPr>
          <w:rFonts w:ascii="Eras Medium ITC" w:hAnsi="Eras Medium ITC"/>
          <w:sz w:val="22"/>
          <w:szCs w:val="22"/>
        </w:rPr>
        <w:t xml:space="preserve"> del </w:t>
      </w:r>
      <w:proofErr w:type="spellStart"/>
      <w:r w:rsidRPr="007B08FB">
        <w:rPr>
          <w:rFonts w:ascii="Eras Medium ITC" w:hAnsi="Eras Medium ITC"/>
          <w:sz w:val="22"/>
          <w:szCs w:val="22"/>
        </w:rPr>
        <w:t>título</w:t>
      </w:r>
      <w:proofErr w:type="spellEnd"/>
      <w:r w:rsidRPr="007B08FB">
        <w:rPr>
          <w:rFonts w:ascii="Eras Medium ITC" w:hAnsi="Eras Medium ITC"/>
          <w:sz w:val="22"/>
          <w:szCs w:val="22"/>
        </w:rPr>
        <w:t xml:space="preserve">  </w:t>
      </w:r>
    </w:p>
    <w:p w14:paraId="70390CED" w14:textId="77777777" w:rsidR="003565D4" w:rsidRPr="007B08FB" w:rsidRDefault="003565D4" w:rsidP="00AC46BB">
      <w:pPr>
        <w:numPr>
          <w:ilvl w:val="0"/>
          <w:numId w:val="13"/>
        </w:numPr>
        <w:spacing w:after="25"/>
        <w:ind w:hanging="258"/>
        <w:jc w:val="both"/>
        <w:rPr>
          <w:rFonts w:ascii="Eras Medium ITC" w:hAnsi="Eras Medium ITC"/>
          <w:sz w:val="22"/>
          <w:szCs w:val="22"/>
        </w:rPr>
      </w:pPr>
      <w:r w:rsidRPr="007B08FB">
        <w:rPr>
          <w:rFonts w:ascii="Eras Medium ITC" w:hAnsi="Eras Medium ITC"/>
          <w:sz w:val="22"/>
          <w:szCs w:val="22"/>
        </w:rPr>
        <w:t xml:space="preserve">Se </w:t>
      </w:r>
      <w:proofErr w:type="spellStart"/>
      <w:r w:rsidRPr="007B08FB">
        <w:rPr>
          <w:rFonts w:ascii="Eras Medium ITC" w:hAnsi="Eras Medium ITC"/>
          <w:sz w:val="22"/>
          <w:szCs w:val="22"/>
        </w:rPr>
        <w:t>han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identificado</w:t>
      </w:r>
      <w:proofErr w:type="spellEnd"/>
      <w:r w:rsidRPr="007B08FB">
        <w:rPr>
          <w:rFonts w:ascii="Eras Medium ITC" w:hAnsi="Eras Medium ITC"/>
          <w:sz w:val="22"/>
          <w:szCs w:val="22"/>
        </w:rPr>
        <w:t xml:space="preserve"> los </w:t>
      </w:r>
      <w:proofErr w:type="spellStart"/>
      <w:r w:rsidRPr="007B08FB">
        <w:rPr>
          <w:rFonts w:ascii="Eras Medium ITC" w:hAnsi="Eras Medium ITC"/>
          <w:sz w:val="22"/>
          <w:szCs w:val="22"/>
        </w:rPr>
        <w:t>equipos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trabajo</w:t>
      </w:r>
      <w:proofErr w:type="spellEnd"/>
      <w:r w:rsidRPr="007B08FB">
        <w:rPr>
          <w:rFonts w:ascii="Eras Medium ITC" w:hAnsi="Eras Medium ITC"/>
          <w:sz w:val="22"/>
          <w:szCs w:val="22"/>
        </w:rPr>
        <w:t xml:space="preserve"> que </w:t>
      </w:r>
      <w:proofErr w:type="spellStart"/>
      <w:r w:rsidRPr="007B08FB">
        <w:rPr>
          <w:rFonts w:ascii="Eras Medium ITC" w:hAnsi="Eras Medium ITC"/>
          <w:sz w:val="22"/>
          <w:szCs w:val="22"/>
        </w:rPr>
        <w:t>pueden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constituirse</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una </w:t>
      </w:r>
      <w:proofErr w:type="spellStart"/>
      <w:r w:rsidRPr="007B08FB">
        <w:rPr>
          <w:rFonts w:ascii="Eras Medium ITC" w:hAnsi="Eras Medium ITC"/>
          <w:sz w:val="22"/>
          <w:szCs w:val="22"/>
        </w:rPr>
        <w:t>situación</w:t>
      </w:r>
      <w:proofErr w:type="spellEnd"/>
      <w:r w:rsidRPr="007B08FB">
        <w:rPr>
          <w:rFonts w:ascii="Eras Medium ITC" w:hAnsi="Eras Medium ITC"/>
          <w:sz w:val="22"/>
          <w:szCs w:val="22"/>
        </w:rPr>
        <w:t xml:space="preserve"> real de </w:t>
      </w:r>
      <w:proofErr w:type="spellStart"/>
      <w:r w:rsidRPr="007B08FB">
        <w:rPr>
          <w:rFonts w:ascii="Eras Medium ITC" w:hAnsi="Eras Medium ITC"/>
          <w:sz w:val="22"/>
          <w:szCs w:val="22"/>
        </w:rPr>
        <w:t>trabajo</w:t>
      </w:r>
      <w:proofErr w:type="spellEnd"/>
      <w:r w:rsidRPr="007B08FB">
        <w:rPr>
          <w:rFonts w:ascii="Eras Medium ITC" w:hAnsi="Eras Medium ITC"/>
          <w:sz w:val="22"/>
          <w:szCs w:val="22"/>
        </w:rPr>
        <w:t xml:space="preserve">.  </w:t>
      </w:r>
    </w:p>
    <w:p w14:paraId="57B1C972" w14:textId="77777777" w:rsidR="003565D4" w:rsidRPr="007B08FB" w:rsidRDefault="003565D4" w:rsidP="00AC46BB">
      <w:pPr>
        <w:numPr>
          <w:ilvl w:val="0"/>
          <w:numId w:val="13"/>
        </w:numPr>
        <w:spacing w:after="25"/>
        <w:ind w:hanging="258"/>
        <w:jc w:val="both"/>
        <w:rPr>
          <w:rFonts w:ascii="Eras Medium ITC" w:hAnsi="Eras Medium ITC"/>
          <w:sz w:val="22"/>
          <w:szCs w:val="22"/>
        </w:rPr>
      </w:pPr>
      <w:r w:rsidRPr="007B08FB">
        <w:rPr>
          <w:rFonts w:ascii="Eras Medium ITC" w:hAnsi="Eras Medium ITC"/>
          <w:sz w:val="22"/>
          <w:szCs w:val="22"/>
        </w:rPr>
        <w:t xml:space="preserve">Se </w:t>
      </w:r>
      <w:proofErr w:type="spellStart"/>
      <w:r w:rsidRPr="007B08FB">
        <w:rPr>
          <w:rFonts w:ascii="Eras Medium ITC" w:hAnsi="Eras Medium ITC"/>
          <w:sz w:val="22"/>
          <w:szCs w:val="22"/>
        </w:rPr>
        <w:t>han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determinado</w:t>
      </w:r>
      <w:proofErr w:type="spellEnd"/>
      <w:r w:rsidRPr="007B08FB">
        <w:rPr>
          <w:rFonts w:ascii="Eras Medium ITC" w:hAnsi="Eras Medium ITC"/>
          <w:sz w:val="22"/>
          <w:szCs w:val="22"/>
        </w:rPr>
        <w:t xml:space="preserve"> las </w:t>
      </w:r>
      <w:proofErr w:type="spellStart"/>
      <w:r w:rsidRPr="007B08FB">
        <w:rPr>
          <w:rFonts w:ascii="Eras Medium ITC" w:hAnsi="Eras Medium ITC"/>
          <w:sz w:val="22"/>
          <w:szCs w:val="22"/>
        </w:rPr>
        <w:t>características</w:t>
      </w:r>
      <w:proofErr w:type="spellEnd"/>
      <w:r w:rsidRPr="007B08FB">
        <w:rPr>
          <w:rFonts w:ascii="Eras Medium ITC" w:hAnsi="Eras Medium ITC"/>
          <w:sz w:val="22"/>
          <w:szCs w:val="22"/>
        </w:rPr>
        <w:t xml:space="preserve"> del </w:t>
      </w:r>
      <w:proofErr w:type="spellStart"/>
      <w:r w:rsidRPr="007B08FB">
        <w:rPr>
          <w:rFonts w:ascii="Eras Medium ITC" w:hAnsi="Eras Medium ITC"/>
          <w:sz w:val="22"/>
          <w:szCs w:val="22"/>
        </w:rPr>
        <w:t>equipo</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trabajo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eficaz</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frente</w:t>
      </w:r>
      <w:proofErr w:type="spellEnd"/>
      <w:r w:rsidRPr="007B08FB">
        <w:rPr>
          <w:rFonts w:ascii="Eras Medium ITC" w:hAnsi="Eras Medium ITC"/>
          <w:sz w:val="22"/>
          <w:szCs w:val="22"/>
        </w:rPr>
        <w:t xml:space="preserve"> a los </w:t>
      </w:r>
      <w:proofErr w:type="spellStart"/>
      <w:r w:rsidRPr="007B08FB">
        <w:rPr>
          <w:rFonts w:ascii="Eras Medium ITC" w:hAnsi="Eras Medium ITC"/>
          <w:sz w:val="22"/>
          <w:szCs w:val="22"/>
        </w:rPr>
        <w:t>equipos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ineficaces</w:t>
      </w:r>
      <w:proofErr w:type="spellEnd"/>
      <w:r w:rsidRPr="007B08FB">
        <w:rPr>
          <w:rFonts w:ascii="Eras Medium ITC" w:hAnsi="Eras Medium ITC"/>
          <w:sz w:val="22"/>
          <w:szCs w:val="22"/>
        </w:rPr>
        <w:t xml:space="preserve">.  </w:t>
      </w:r>
    </w:p>
    <w:p w14:paraId="5A8A033D" w14:textId="77777777" w:rsidR="003565D4" w:rsidRPr="007B08FB" w:rsidRDefault="003565D4" w:rsidP="00AC46BB">
      <w:pPr>
        <w:numPr>
          <w:ilvl w:val="0"/>
          <w:numId w:val="13"/>
        </w:numPr>
        <w:spacing w:after="27"/>
        <w:ind w:hanging="258"/>
        <w:jc w:val="both"/>
        <w:rPr>
          <w:rFonts w:ascii="Eras Medium ITC" w:hAnsi="Eras Medium ITC"/>
          <w:sz w:val="22"/>
          <w:szCs w:val="22"/>
        </w:rPr>
      </w:pPr>
      <w:r w:rsidRPr="007B08FB">
        <w:rPr>
          <w:rFonts w:ascii="Eras Medium ITC" w:hAnsi="Eras Medium ITC"/>
          <w:sz w:val="22"/>
          <w:szCs w:val="22"/>
        </w:rPr>
        <w:t xml:space="preserve">Se ha </w:t>
      </w:r>
      <w:proofErr w:type="spellStart"/>
      <w:r w:rsidRPr="007B08FB">
        <w:rPr>
          <w:rFonts w:ascii="Eras Medium ITC" w:hAnsi="Eras Medium ITC"/>
          <w:sz w:val="22"/>
          <w:szCs w:val="22"/>
        </w:rPr>
        <w:t>valorado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positivamente</w:t>
      </w:r>
      <w:proofErr w:type="spellEnd"/>
      <w:r w:rsidRPr="007B08FB">
        <w:rPr>
          <w:rFonts w:ascii="Eras Medium ITC" w:hAnsi="Eras Medium ITC"/>
          <w:sz w:val="22"/>
          <w:szCs w:val="22"/>
        </w:rPr>
        <w:t xml:space="preserve"> la </w:t>
      </w:r>
      <w:proofErr w:type="spellStart"/>
      <w:r w:rsidRPr="007B08FB">
        <w:rPr>
          <w:rFonts w:ascii="Eras Medium ITC" w:hAnsi="Eras Medium ITC"/>
          <w:sz w:val="22"/>
          <w:szCs w:val="22"/>
        </w:rPr>
        <w:t>necesaria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existencia</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diversidad</w:t>
      </w:r>
      <w:proofErr w:type="spellEnd"/>
      <w:r w:rsidRPr="007B08FB">
        <w:rPr>
          <w:rFonts w:ascii="Eras Medium ITC" w:hAnsi="Eras Medium ITC"/>
          <w:sz w:val="22"/>
          <w:szCs w:val="22"/>
        </w:rPr>
        <w:t xml:space="preserve"> de roles y </w:t>
      </w:r>
      <w:proofErr w:type="spellStart"/>
      <w:r w:rsidRPr="007B08FB">
        <w:rPr>
          <w:rFonts w:ascii="Eras Medium ITC" w:hAnsi="Eras Medium ITC"/>
          <w:sz w:val="22"/>
          <w:szCs w:val="22"/>
        </w:rPr>
        <w:t>opiniones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asumidos</w:t>
      </w:r>
      <w:proofErr w:type="spellEnd"/>
      <w:r w:rsidRPr="007B08FB">
        <w:rPr>
          <w:rFonts w:ascii="Eras Medium ITC" w:hAnsi="Eras Medium ITC"/>
          <w:sz w:val="22"/>
          <w:szCs w:val="22"/>
        </w:rPr>
        <w:t xml:space="preserve"> por los </w:t>
      </w:r>
      <w:proofErr w:type="spellStart"/>
      <w:r w:rsidRPr="007B08FB">
        <w:rPr>
          <w:rFonts w:ascii="Eras Medium ITC" w:hAnsi="Eras Medium ITC"/>
          <w:sz w:val="22"/>
          <w:szCs w:val="22"/>
        </w:rPr>
        <w:t>miembros</w:t>
      </w:r>
      <w:proofErr w:type="spellEnd"/>
      <w:r w:rsidRPr="007B08FB">
        <w:rPr>
          <w:rFonts w:ascii="Eras Medium ITC" w:hAnsi="Eras Medium ITC"/>
          <w:sz w:val="22"/>
          <w:szCs w:val="22"/>
        </w:rPr>
        <w:t xml:space="preserve"> de un </w:t>
      </w:r>
      <w:proofErr w:type="spellStart"/>
      <w:r w:rsidRPr="007B08FB">
        <w:rPr>
          <w:rFonts w:ascii="Eras Medium ITC" w:hAnsi="Eras Medium ITC"/>
          <w:sz w:val="22"/>
          <w:szCs w:val="22"/>
        </w:rPr>
        <w:t>equipo</w:t>
      </w:r>
      <w:proofErr w:type="spellEnd"/>
      <w:r w:rsidRPr="007B08FB">
        <w:rPr>
          <w:rFonts w:ascii="Eras Medium ITC" w:hAnsi="Eras Medium ITC"/>
          <w:sz w:val="22"/>
          <w:szCs w:val="22"/>
        </w:rPr>
        <w:t xml:space="preserve">.  </w:t>
      </w:r>
    </w:p>
    <w:p w14:paraId="7BAB196B" w14:textId="77777777" w:rsidR="003565D4" w:rsidRPr="007B08FB" w:rsidRDefault="003565D4" w:rsidP="00AC46BB">
      <w:pPr>
        <w:numPr>
          <w:ilvl w:val="0"/>
          <w:numId w:val="13"/>
        </w:numPr>
        <w:spacing w:after="133"/>
        <w:ind w:hanging="258"/>
        <w:jc w:val="both"/>
        <w:rPr>
          <w:rFonts w:ascii="Eras Medium ITC" w:hAnsi="Eras Medium ITC"/>
          <w:sz w:val="22"/>
          <w:szCs w:val="22"/>
        </w:rPr>
      </w:pPr>
      <w:r w:rsidRPr="007B08FB">
        <w:rPr>
          <w:rFonts w:ascii="Eras Medium ITC" w:hAnsi="Eras Medium ITC"/>
          <w:sz w:val="22"/>
          <w:szCs w:val="22"/>
        </w:rPr>
        <w:t xml:space="preserve">Se ha </w:t>
      </w:r>
      <w:proofErr w:type="spellStart"/>
      <w:r w:rsidRPr="007B08FB">
        <w:rPr>
          <w:rFonts w:ascii="Eras Medium ITC" w:hAnsi="Eras Medium ITC"/>
          <w:sz w:val="22"/>
          <w:szCs w:val="22"/>
        </w:rPr>
        <w:t>reconocido</w:t>
      </w:r>
      <w:proofErr w:type="spellEnd"/>
      <w:r w:rsidRPr="007B08FB">
        <w:rPr>
          <w:rFonts w:ascii="Eras Medium ITC" w:hAnsi="Eras Medium ITC"/>
          <w:sz w:val="22"/>
          <w:szCs w:val="22"/>
        </w:rPr>
        <w:t xml:space="preserve"> la </w:t>
      </w:r>
      <w:proofErr w:type="spellStart"/>
      <w:r w:rsidRPr="007B08FB">
        <w:rPr>
          <w:rFonts w:ascii="Eras Medium ITC" w:hAnsi="Eras Medium ITC"/>
          <w:sz w:val="22"/>
          <w:szCs w:val="22"/>
        </w:rPr>
        <w:t>posible</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existencia</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conflicto</w:t>
      </w:r>
      <w:proofErr w:type="spellEnd"/>
      <w:r w:rsidRPr="007B08FB">
        <w:rPr>
          <w:rFonts w:ascii="Eras Medium ITC" w:hAnsi="Eras Medium ITC"/>
          <w:sz w:val="22"/>
          <w:szCs w:val="22"/>
        </w:rPr>
        <w:t xml:space="preserve"> entre los </w:t>
      </w:r>
      <w:proofErr w:type="spellStart"/>
      <w:r w:rsidRPr="007B08FB">
        <w:rPr>
          <w:rFonts w:ascii="Eras Medium ITC" w:hAnsi="Eras Medium ITC"/>
          <w:sz w:val="22"/>
          <w:szCs w:val="22"/>
        </w:rPr>
        <w:t>miembros</w:t>
      </w:r>
      <w:proofErr w:type="spellEnd"/>
      <w:r w:rsidRPr="007B08FB">
        <w:rPr>
          <w:rFonts w:ascii="Eras Medium ITC" w:hAnsi="Eras Medium ITC"/>
          <w:sz w:val="22"/>
          <w:szCs w:val="22"/>
        </w:rPr>
        <w:t xml:space="preserve"> de un </w:t>
      </w:r>
      <w:proofErr w:type="spellStart"/>
      <w:r w:rsidRPr="007B08FB">
        <w:rPr>
          <w:rFonts w:ascii="Eras Medium ITC" w:hAnsi="Eras Medium ITC"/>
          <w:sz w:val="22"/>
          <w:szCs w:val="22"/>
        </w:rPr>
        <w:t>grupo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como</w:t>
      </w:r>
      <w:proofErr w:type="spellEnd"/>
      <w:r w:rsidRPr="007B08FB">
        <w:rPr>
          <w:rFonts w:ascii="Eras Medium ITC" w:hAnsi="Eras Medium ITC"/>
          <w:sz w:val="22"/>
          <w:szCs w:val="22"/>
        </w:rPr>
        <w:t xml:space="preserve"> un </w:t>
      </w:r>
      <w:proofErr w:type="spellStart"/>
      <w:r w:rsidRPr="007B08FB">
        <w:rPr>
          <w:rFonts w:ascii="Eras Medium ITC" w:hAnsi="Eras Medium ITC"/>
          <w:sz w:val="22"/>
          <w:szCs w:val="22"/>
        </w:rPr>
        <w:t>aspecto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característico</w:t>
      </w:r>
      <w:proofErr w:type="spellEnd"/>
      <w:r w:rsidRPr="007B08FB">
        <w:rPr>
          <w:rFonts w:ascii="Eras Medium ITC" w:hAnsi="Eras Medium ITC"/>
          <w:sz w:val="22"/>
          <w:szCs w:val="22"/>
        </w:rPr>
        <w:t xml:space="preserve"> de las </w:t>
      </w:r>
      <w:proofErr w:type="spellStart"/>
      <w:r w:rsidRPr="007B08FB">
        <w:rPr>
          <w:rFonts w:ascii="Eras Medium ITC" w:hAnsi="Eras Medium ITC"/>
          <w:sz w:val="22"/>
          <w:szCs w:val="22"/>
        </w:rPr>
        <w:t>organizaciones</w:t>
      </w:r>
      <w:proofErr w:type="spellEnd"/>
      <w:r w:rsidRPr="007B08FB">
        <w:rPr>
          <w:rFonts w:ascii="Eras Medium ITC" w:hAnsi="Eras Medium ITC"/>
          <w:sz w:val="22"/>
          <w:szCs w:val="22"/>
        </w:rPr>
        <w:t xml:space="preserve">.  </w:t>
      </w:r>
    </w:p>
    <w:p w14:paraId="6DFB0B0A" w14:textId="77777777" w:rsidR="003565D4" w:rsidRPr="007B08FB" w:rsidRDefault="003565D4" w:rsidP="00AC46BB">
      <w:pPr>
        <w:numPr>
          <w:ilvl w:val="0"/>
          <w:numId w:val="13"/>
        </w:numPr>
        <w:spacing w:after="30"/>
        <w:ind w:hanging="258"/>
        <w:jc w:val="both"/>
        <w:rPr>
          <w:rFonts w:ascii="Eras Medium ITC" w:hAnsi="Eras Medium ITC"/>
          <w:sz w:val="22"/>
          <w:szCs w:val="22"/>
        </w:rPr>
      </w:pPr>
      <w:r w:rsidRPr="007B08FB">
        <w:rPr>
          <w:rFonts w:ascii="Eras Medium ITC" w:hAnsi="Eras Medium ITC"/>
          <w:sz w:val="22"/>
          <w:szCs w:val="22"/>
        </w:rPr>
        <w:t xml:space="preserve">Se </w:t>
      </w:r>
      <w:proofErr w:type="spellStart"/>
      <w:r w:rsidRPr="007B08FB">
        <w:rPr>
          <w:rFonts w:ascii="Eras Medium ITC" w:hAnsi="Eras Medium ITC"/>
          <w:sz w:val="22"/>
          <w:szCs w:val="22"/>
        </w:rPr>
        <w:t>han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identificado</w:t>
      </w:r>
      <w:proofErr w:type="spellEnd"/>
      <w:r w:rsidRPr="007B08FB">
        <w:rPr>
          <w:rFonts w:ascii="Eras Medium ITC" w:hAnsi="Eras Medium ITC"/>
          <w:sz w:val="22"/>
          <w:szCs w:val="22"/>
        </w:rPr>
        <w:t xml:space="preserve"> los </w:t>
      </w:r>
      <w:proofErr w:type="spellStart"/>
      <w:r w:rsidRPr="007B08FB">
        <w:rPr>
          <w:rFonts w:ascii="Eras Medium ITC" w:hAnsi="Eras Medium ITC"/>
          <w:sz w:val="22"/>
          <w:szCs w:val="22"/>
        </w:rPr>
        <w:t>tipos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conflictos</w:t>
      </w:r>
      <w:proofErr w:type="spellEnd"/>
      <w:r w:rsidRPr="007B08FB">
        <w:rPr>
          <w:rFonts w:ascii="Eras Medium ITC" w:hAnsi="Eras Medium ITC"/>
          <w:sz w:val="22"/>
          <w:szCs w:val="22"/>
        </w:rPr>
        <w:t xml:space="preserve"> y sus </w:t>
      </w:r>
      <w:proofErr w:type="spellStart"/>
      <w:r w:rsidRPr="007B08FB">
        <w:rPr>
          <w:rFonts w:ascii="Eras Medium ITC" w:hAnsi="Eras Medium ITC"/>
          <w:sz w:val="22"/>
          <w:szCs w:val="22"/>
        </w:rPr>
        <w:t>fuentes</w:t>
      </w:r>
      <w:proofErr w:type="spellEnd"/>
      <w:r w:rsidRPr="007B08FB">
        <w:rPr>
          <w:rFonts w:ascii="Eras Medium ITC" w:hAnsi="Eras Medium ITC"/>
          <w:sz w:val="22"/>
          <w:szCs w:val="22"/>
        </w:rPr>
        <w:t xml:space="preserve">.  </w:t>
      </w:r>
    </w:p>
    <w:p w14:paraId="52E3717F" w14:textId="77777777" w:rsidR="003565D4" w:rsidRPr="007B08FB" w:rsidRDefault="003565D4" w:rsidP="00AC46BB">
      <w:pPr>
        <w:numPr>
          <w:ilvl w:val="0"/>
          <w:numId w:val="13"/>
        </w:numPr>
        <w:spacing w:after="28"/>
        <w:ind w:hanging="258"/>
        <w:jc w:val="both"/>
        <w:rPr>
          <w:rFonts w:ascii="Eras Medium ITC" w:hAnsi="Eras Medium ITC"/>
          <w:sz w:val="22"/>
          <w:szCs w:val="22"/>
        </w:rPr>
      </w:pPr>
      <w:r w:rsidRPr="007B08FB">
        <w:rPr>
          <w:rFonts w:ascii="Eras Medium ITC" w:hAnsi="Eras Medium ITC"/>
          <w:sz w:val="22"/>
          <w:szCs w:val="22"/>
        </w:rPr>
        <w:t xml:space="preserve">Se </w:t>
      </w:r>
      <w:proofErr w:type="spellStart"/>
      <w:r w:rsidRPr="007B08FB">
        <w:rPr>
          <w:rFonts w:ascii="Eras Medium ITC" w:hAnsi="Eras Medium ITC"/>
          <w:sz w:val="22"/>
          <w:szCs w:val="22"/>
        </w:rPr>
        <w:t>han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determinado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procedimientos</w:t>
      </w:r>
      <w:proofErr w:type="spellEnd"/>
      <w:r w:rsidRPr="007B08FB">
        <w:rPr>
          <w:rFonts w:ascii="Eras Medium ITC" w:hAnsi="Eras Medium ITC"/>
          <w:sz w:val="22"/>
          <w:szCs w:val="22"/>
        </w:rPr>
        <w:t xml:space="preserve"> para la </w:t>
      </w:r>
      <w:proofErr w:type="spellStart"/>
      <w:r w:rsidRPr="007B08FB">
        <w:rPr>
          <w:rFonts w:ascii="Eras Medium ITC" w:hAnsi="Eras Medium ITC"/>
          <w:sz w:val="22"/>
          <w:szCs w:val="22"/>
        </w:rPr>
        <w:t>resolución</w:t>
      </w:r>
      <w:proofErr w:type="spellEnd"/>
      <w:r w:rsidRPr="007B08FB">
        <w:rPr>
          <w:rFonts w:ascii="Eras Medium ITC" w:hAnsi="Eras Medium ITC"/>
          <w:sz w:val="22"/>
          <w:szCs w:val="22"/>
        </w:rPr>
        <w:t xml:space="preserve"> del </w:t>
      </w:r>
      <w:proofErr w:type="spellStart"/>
      <w:r w:rsidRPr="007B08FB">
        <w:rPr>
          <w:rFonts w:ascii="Eras Medium ITC" w:hAnsi="Eras Medium ITC"/>
          <w:sz w:val="22"/>
          <w:szCs w:val="22"/>
        </w:rPr>
        <w:t>conflicto</w:t>
      </w:r>
      <w:proofErr w:type="spellEnd"/>
      <w:r w:rsidRPr="007B08FB">
        <w:rPr>
          <w:rFonts w:ascii="Eras Medium ITC" w:hAnsi="Eras Medium ITC"/>
          <w:sz w:val="22"/>
          <w:szCs w:val="22"/>
        </w:rPr>
        <w:t xml:space="preserve">.  </w:t>
      </w:r>
    </w:p>
    <w:p w14:paraId="7A860081" w14:textId="77777777" w:rsidR="003565D4" w:rsidRPr="007B08FB" w:rsidRDefault="003565D4" w:rsidP="003565D4">
      <w:pPr>
        <w:spacing w:after="14"/>
        <w:rPr>
          <w:rFonts w:ascii="Eras Medium ITC" w:hAnsi="Eras Medium ITC"/>
          <w:sz w:val="22"/>
          <w:szCs w:val="22"/>
        </w:rPr>
      </w:pPr>
      <w:r w:rsidRPr="007B08FB">
        <w:rPr>
          <w:rFonts w:ascii="Eras Medium ITC" w:hAnsi="Eras Medium ITC"/>
          <w:sz w:val="22"/>
          <w:szCs w:val="22"/>
        </w:rPr>
        <w:t xml:space="preserve"> </w:t>
      </w:r>
    </w:p>
    <w:p w14:paraId="01CE603C" w14:textId="77777777" w:rsidR="003565D4" w:rsidRPr="007B08FB" w:rsidRDefault="003565D4" w:rsidP="003565D4">
      <w:pPr>
        <w:ind w:left="-5"/>
        <w:rPr>
          <w:rFonts w:ascii="Eras Medium ITC" w:hAnsi="Eras Medium ITC"/>
          <w:sz w:val="22"/>
          <w:szCs w:val="22"/>
        </w:rPr>
      </w:pPr>
      <w:r w:rsidRPr="007B08FB">
        <w:rPr>
          <w:rFonts w:ascii="Eras Medium ITC" w:hAnsi="Eras Medium ITC"/>
          <w:sz w:val="22"/>
          <w:szCs w:val="22"/>
        </w:rPr>
        <w:t xml:space="preserve">3. </w:t>
      </w:r>
      <w:proofErr w:type="spellStart"/>
      <w:r w:rsidRPr="007B08FB">
        <w:rPr>
          <w:rFonts w:ascii="Eras Medium ITC" w:hAnsi="Eras Medium ITC"/>
          <w:sz w:val="22"/>
          <w:szCs w:val="22"/>
        </w:rPr>
        <w:t>Ejerce</w:t>
      </w:r>
      <w:proofErr w:type="spellEnd"/>
      <w:r w:rsidRPr="007B08FB">
        <w:rPr>
          <w:rFonts w:ascii="Eras Medium ITC" w:hAnsi="Eras Medium ITC"/>
          <w:sz w:val="22"/>
          <w:szCs w:val="22"/>
        </w:rPr>
        <w:t xml:space="preserve"> los derechos y </w:t>
      </w:r>
      <w:proofErr w:type="spellStart"/>
      <w:r w:rsidRPr="007B08FB">
        <w:rPr>
          <w:rFonts w:ascii="Eras Medium ITC" w:hAnsi="Eras Medium ITC"/>
          <w:sz w:val="22"/>
          <w:szCs w:val="22"/>
        </w:rPr>
        <w:t>cumple</w:t>
      </w:r>
      <w:proofErr w:type="spellEnd"/>
      <w:r w:rsidRPr="007B08FB">
        <w:rPr>
          <w:rFonts w:ascii="Eras Medium ITC" w:hAnsi="Eras Medium ITC"/>
          <w:sz w:val="22"/>
          <w:szCs w:val="22"/>
        </w:rPr>
        <w:t xml:space="preserve"> las </w:t>
      </w:r>
      <w:proofErr w:type="spellStart"/>
      <w:r w:rsidRPr="007B08FB">
        <w:rPr>
          <w:rFonts w:ascii="Eras Medium ITC" w:hAnsi="Eras Medium ITC"/>
          <w:sz w:val="22"/>
          <w:szCs w:val="22"/>
        </w:rPr>
        <w:t>obligaciones</w:t>
      </w:r>
      <w:proofErr w:type="spellEnd"/>
      <w:r w:rsidRPr="007B08FB">
        <w:rPr>
          <w:rFonts w:ascii="Eras Medium ITC" w:hAnsi="Eras Medium ITC"/>
          <w:sz w:val="22"/>
          <w:szCs w:val="22"/>
        </w:rPr>
        <w:t xml:space="preserve"> que se </w:t>
      </w:r>
      <w:proofErr w:type="spellStart"/>
      <w:r w:rsidRPr="007B08FB">
        <w:rPr>
          <w:rFonts w:ascii="Eras Medium ITC" w:hAnsi="Eras Medium ITC"/>
          <w:sz w:val="22"/>
          <w:szCs w:val="22"/>
        </w:rPr>
        <w:t>derivan</w:t>
      </w:r>
      <w:proofErr w:type="spellEnd"/>
      <w:r w:rsidRPr="007B08FB">
        <w:rPr>
          <w:rFonts w:ascii="Eras Medium ITC" w:hAnsi="Eras Medium ITC"/>
          <w:sz w:val="22"/>
          <w:szCs w:val="22"/>
        </w:rPr>
        <w:t xml:space="preserve"> de las </w:t>
      </w:r>
      <w:proofErr w:type="spellStart"/>
      <w:r w:rsidRPr="007B08FB">
        <w:rPr>
          <w:rFonts w:ascii="Eras Medium ITC" w:hAnsi="Eras Medium ITC"/>
          <w:sz w:val="22"/>
          <w:szCs w:val="22"/>
        </w:rPr>
        <w:t>relaciones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laborales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reconociéndolas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los </w:t>
      </w:r>
      <w:proofErr w:type="spellStart"/>
      <w:r w:rsidRPr="007B08FB">
        <w:rPr>
          <w:rFonts w:ascii="Eras Medium ITC" w:hAnsi="Eras Medium ITC"/>
          <w:sz w:val="22"/>
          <w:szCs w:val="22"/>
        </w:rPr>
        <w:t>diferentes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contratos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trabajo</w:t>
      </w:r>
      <w:proofErr w:type="spellEnd"/>
      <w:r w:rsidRPr="007B08FB">
        <w:rPr>
          <w:rFonts w:ascii="Eras Medium ITC" w:hAnsi="Eras Medium ITC"/>
          <w:sz w:val="22"/>
          <w:szCs w:val="22"/>
        </w:rPr>
        <w:t xml:space="preserve">.  </w:t>
      </w:r>
    </w:p>
    <w:p w14:paraId="654E8B93" w14:textId="77777777" w:rsidR="003565D4" w:rsidRPr="007B08FB" w:rsidRDefault="003565D4" w:rsidP="003565D4">
      <w:pPr>
        <w:rPr>
          <w:rFonts w:ascii="Eras Medium ITC" w:hAnsi="Eras Medium ITC"/>
          <w:sz w:val="22"/>
          <w:szCs w:val="22"/>
        </w:rPr>
      </w:pPr>
      <w:r w:rsidRPr="007B08FB">
        <w:rPr>
          <w:rFonts w:ascii="Eras Medium ITC" w:hAnsi="Eras Medium ITC"/>
          <w:sz w:val="22"/>
          <w:szCs w:val="22"/>
        </w:rPr>
        <w:t xml:space="preserve"> </w:t>
      </w:r>
    </w:p>
    <w:p w14:paraId="114D85F0" w14:textId="77777777" w:rsidR="003565D4" w:rsidRPr="007B08FB" w:rsidRDefault="003565D4" w:rsidP="003565D4">
      <w:pPr>
        <w:spacing w:after="11"/>
        <w:ind w:left="-5"/>
        <w:rPr>
          <w:rFonts w:ascii="Eras Medium ITC" w:hAnsi="Eras Medium ITC"/>
          <w:sz w:val="22"/>
          <w:szCs w:val="22"/>
        </w:rPr>
      </w:pPr>
      <w:proofErr w:type="spellStart"/>
      <w:r w:rsidRPr="007B08FB">
        <w:rPr>
          <w:rFonts w:ascii="Eras Medium ITC" w:hAnsi="Eras Medium ITC"/>
          <w:sz w:val="22"/>
          <w:szCs w:val="22"/>
        </w:rPr>
        <w:t>Criterios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evaluación</w:t>
      </w:r>
      <w:proofErr w:type="spellEnd"/>
      <w:r w:rsidRPr="007B08FB">
        <w:rPr>
          <w:rFonts w:ascii="Eras Medium ITC" w:hAnsi="Eras Medium ITC"/>
          <w:sz w:val="22"/>
          <w:szCs w:val="22"/>
        </w:rPr>
        <w:t xml:space="preserve">:  </w:t>
      </w:r>
    </w:p>
    <w:p w14:paraId="6617F225" w14:textId="77777777" w:rsidR="003565D4" w:rsidRPr="007B08FB" w:rsidRDefault="003565D4" w:rsidP="003565D4">
      <w:pPr>
        <w:rPr>
          <w:rFonts w:ascii="Eras Medium ITC" w:hAnsi="Eras Medium ITC"/>
          <w:sz w:val="22"/>
          <w:szCs w:val="22"/>
        </w:rPr>
      </w:pPr>
      <w:r w:rsidRPr="007B08FB">
        <w:rPr>
          <w:rFonts w:ascii="Eras Medium ITC" w:hAnsi="Eras Medium ITC"/>
          <w:sz w:val="22"/>
          <w:szCs w:val="22"/>
        </w:rPr>
        <w:t xml:space="preserve"> </w:t>
      </w:r>
    </w:p>
    <w:p w14:paraId="3FB16ADB" w14:textId="77777777" w:rsidR="003565D4" w:rsidRPr="007B08FB" w:rsidRDefault="003565D4" w:rsidP="00AC46BB">
      <w:pPr>
        <w:numPr>
          <w:ilvl w:val="0"/>
          <w:numId w:val="14"/>
        </w:numPr>
        <w:spacing w:after="28"/>
        <w:ind w:hanging="246"/>
        <w:jc w:val="both"/>
        <w:rPr>
          <w:rFonts w:ascii="Eras Medium ITC" w:hAnsi="Eras Medium ITC"/>
          <w:sz w:val="22"/>
          <w:szCs w:val="22"/>
        </w:rPr>
      </w:pPr>
      <w:r w:rsidRPr="007B08FB">
        <w:rPr>
          <w:rFonts w:ascii="Eras Medium ITC" w:hAnsi="Eras Medium ITC"/>
          <w:sz w:val="22"/>
          <w:szCs w:val="22"/>
        </w:rPr>
        <w:t xml:space="preserve">Se </w:t>
      </w:r>
      <w:proofErr w:type="spellStart"/>
      <w:r w:rsidRPr="007B08FB">
        <w:rPr>
          <w:rFonts w:ascii="Eras Medium ITC" w:hAnsi="Eras Medium ITC"/>
          <w:sz w:val="22"/>
          <w:szCs w:val="22"/>
        </w:rPr>
        <w:t>han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identificado</w:t>
      </w:r>
      <w:proofErr w:type="spellEnd"/>
      <w:r w:rsidRPr="007B08FB">
        <w:rPr>
          <w:rFonts w:ascii="Eras Medium ITC" w:hAnsi="Eras Medium ITC"/>
          <w:sz w:val="22"/>
          <w:szCs w:val="22"/>
        </w:rPr>
        <w:t xml:space="preserve"> los </w:t>
      </w:r>
      <w:proofErr w:type="spellStart"/>
      <w:r w:rsidRPr="007B08FB">
        <w:rPr>
          <w:rFonts w:ascii="Eras Medium ITC" w:hAnsi="Eras Medium ITC"/>
          <w:sz w:val="22"/>
          <w:szCs w:val="22"/>
        </w:rPr>
        <w:t>conceptos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básicos</w:t>
      </w:r>
      <w:proofErr w:type="spellEnd"/>
      <w:r w:rsidRPr="007B08FB">
        <w:rPr>
          <w:rFonts w:ascii="Eras Medium ITC" w:hAnsi="Eras Medium ITC"/>
          <w:sz w:val="22"/>
          <w:szCs w:val="22"/>
        </w:rPr>
        <w:t xml:space="preserve"> del derecho del </w:t>
      </w:r>
      <w:proofErr w:type="spellStart"/>
      <w:r w:rsidRPr="007B08FB">
        <w:rPr>
          <w:rFonts w:ascii="Eras Medium ITC" w:hAnsi="Eras Medium ITC"/>
          <w:sz w:val="22"/>
          <w:szCs w:val="22"/>
        </w:rPr>
        <w:t>trabajo</w:t>
      </w:r>
      <w:proofErr w:type="spellEnd"/>
      <w:r w:rsidRPr="007B08FB">
        <w:rPr>
          <w:rFonts w:ascii="Eras Medium ITC" w:hAnsi="Eras Medium ITC"/>
          <w:sz w:val="22"/>
          <w:szCs w:val="22"/>
        </w:rPr>
        <w:t xml:space="preserve">. </w:t>
      </w:r>
    </w:p>
    <w:p w14:paraId="145D1F3D" w14:textId="77777777" w:rsidR="003565D4" w:rsidRPr="007B08FB" w:rsidRDefault="003565D4" w:rsidP="00AC46BB">
      <w:pPr>
        <w:numPr>
          <w:ilvl w:val="0"/>
          <w:numId w:val="14"/>
        </w:numPr>
        <w:spacing w:after="27"/>
        <w:ind w:hanging="246"/>
        <w:jc w:val="both"/>
        <w:rPr>
          <w:rFonts w:ascii="Eras Medium ITC" w:hAnsi="Eras Medium ITC"/>
          <w:sz w:val="22"/>
          <w:szCs w:val="22"/>
        </w:rPr>
      </w:pPr>
      <w:r w:rsidRPr="007B08FB">
        <w:rPr>
          <w:rFonts w:ascii="Eras Medium ITC" w:hAnsi="Eras Medium ITC"/>
          <w:sz w:val="22"/>
          <w:szCs w:val="22"/>
        </w:rPr>
        <w:t xml:space="preserve">Se </w:t>
      </w:r>
      <w:proofErr w:type="spellStart"/>
      <w:r w:rsidRPr="007B08FB">
        <w:rPr>
          <w:rFonts w:ascii="Eras Medium ITC" w:hAnsi="Eras Medium ITC"/>
          <w:sz w:val="22"/>
          <w:szCs w:val="22"/>
        </w:rPr>
        <w:t>han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distinguido</w:t>
      </w:r>
      <w:proofErr w:type="spellEnd"/>
      <w:r w:rsidRPr="007B08FB">
        <w:rPr>
          <w:rFonts w:ascii="Eras Medium ITC" w:hAnsi="Eras Medium ITC"/>
          <w:sz w:val="22"/>
          <w:szCs w:val="22"/>
        </w:rPr>
        <w:t xml:space="preserve"> los </w:t>
      </w:r>
      <w:proofErr w:type="spellStart"/>
      <w:r w:rsidRPr="007B08FB">
        <w:rPr>
          <w:rFonts w:ascii="Eras Medium ITC" w:hAnsi="Eras Medium ITC"/>
          <w:sz w:val="22"/>
          <w:szCs w:val="22"/>
        </w:rPr>
        <w:t>principales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organismos</w:t>
      </w:r>
      <w:proofErr w:type="spellEnd"/>
      <w:r w:rsidRPr="007B08FB">
        <w:rPr>
          <w:rFonts w:ascii="Eras Medium ITC" w:hAnsi="Eras Medium ITC"/>
          <w:sz w:val="22"/>
          <w:szCs w:val="22"/>
        </w:rPr>
        <w:t xml:space="preserve"> que </w:t>
      </w:r>
      <w:proofErr w:type="spellStart"/>
      <w:r w:rsidRPr="007B08FB">
        <w:rPr>
          <w:rFonts w:ascii="Eras Medium ITC" w:hAnsi="Eras Medium ITC"/>
          <w:sz w:val="22"/>
          <w:szCs w:val="22"/>
        </w:rPr>
        <w:t>intervienen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las </w:t>
      </w:r>
      <w:proofErr w:type="spellStart"/>
      <w:r w:rsidRPr="007B08FB">
        <w:rPr>
          <w:rFonts w:ascii="Eras Medium ITC" w:hAnsi="Eras Medium ITC"/>
          <w:sz w:val="22"/>
          <w:szCs w:val="22"/>
        </w:rPr>
        <w:t>relaciones</w:t>
      </w:r>
      <w:proofErr w:type="spellEnd"/>
      <w:r w:rsidRPr="007B08FB">
        <w:rPr>
          <w:rFonts w:ascii="Eras Medium ITC" w:hAnsi="Eras Medium ITC"/>
          <w:sz w:val="22"/>
          <w:szCs w:val="22"/>
        </w:rPr>
        <w:t xml:space="preserve"> entre empresarios y </w:t>
      </w:r>
      <w:proofErr w:type="spellStart"/>
      <w:r w:rsidRPr="007B08FB">
        <w:rPr>
          <w:rFonts w:ascii="Eras Medium ITC" w:hAnsi="Eras Medium ITC"/>
          <w:sz w:val="22"/>
          <w:szCs w:val="22"/>
        </w:rPr>
        <w:t>trabajadores</w:t>
      </w:r>
      <w:proofErr w:type="spellEnd"/>
      <w:r w:rsidRPr="007B08FB">
        <w:rPr>
          <w:rFonts w:ascii="Eras Medium ITC" w:hAnsi="Eras Medium ITC"/>
          <w:sz w:val="22"/>
          <w:szCs w:val="22"/>
        </w:rPr>
        <w:t xml:space="preserve">. </w:t>
      </w:r>
    </w:p>
    <w:p w14:paraId="53842C2B" w14:textId="77777777" w:rsidR="003565D4" w:rsidRPr="007B08FB" w:rsidRDefault="003565D4" w:rsidP="00AC46BB">
      <w:pPr>
        <w:numPr>
          <w:ilvl w:val="0"/>
          <w:numId w:val="14"/>
        </w:numPr>
        <w:spacing w:after="28"/>
        <w:ind w:hanging="246"/>
        <w:jc w:val="both"/>
        <w:rPr>
          <w:rFonts w:ascii="Eras Medium ITC" w:hAnsi="Eras Medium ITC"/>
          <w:sz w:val="22"/>
          <w:szCs w:val="22"/>
        </w:rPr>
      </w:pPr>
      <w:r w:rsidRPr="007B08FB">
        <w:rPr>
          <w:rFonts w:ascii="Eras Medium ITC" w:hAnsi="Eras Medium ITC"/>
          <w:sz w:val="22"/>
          <w:szCs w:val="22"/>
        </w:rPr>
        <w:t xml:space="preserve">Se </w:t>
      </w:r>
      <w:proofErr w:type="spellStart"/>
      <w:r w:rsidRPr="007B08FB">
        <w:rPr>
          <w:rFonts w:ascii="Eras Medium ITC" w:hAnsi="Eras Medium ITC"/>
          <w:sz w:val="22"/>
          <w:szCs w:val="22"/>
        </w:rPr>
        <w:t>han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determinado</w:t>
      </w:r>
      <w:proofErr w:type="spellEnd"/>
      <w:r w:rsidRPr="007B08FB">
        <w:rPr>
          <w:rFonts w:ascii="Eras Medium ITC" w:hAnsi="Eras Medium ITC"/>
          <w:sz w:val="22"/>
          <w:szCs w:val="22"/>
        </w:rPr>
        <w:t xml:space="preserve"> los derechos y </w:t>
      </w:r>
      <w:proofErr w:type="spellStart"/>
      <w:r w:rsidRPr="007B08FB">
        <w:rPr>
          <w:rFonts w:ascii="Eras Medium ITC" w:hAnsi="Eras Medium ITC"/>
          <w:sz w:val="22"/>
          <w:szCs w:val="22"/>
        </w:rPr>
        <w:t>obligaciones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derivados</w:t>
      </w:r>
      <w:proofErr w:type="spellEnd"/>
      <w:r w:rsidRPr="007B08FB">
        <w:rPr>
          <w:rFonts w:ascii="Eras Medium ITC" w:hAnsi="Eras Medium ITC"/>
          <w:sz w:val="22"/>
          <w:szCs w:val="22"/>
        </w:rPr>
        <w:t xml:space="preserve"> de la </w:t>
      </w:r>
      <w:proofErr w:type="spellStart"/>
      <w:r w:rsidRPr="007B08FB">
        <w:rPr>
          <w:rFonts w:ascii="Eras Medium ITC" w:hAnsi="Eras Medium ITC"/>
          <w:sz w:val="22"/>
          <w:szCs w:val="22"/>
        </w:rPr>
        <w:t>relación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laboral</w:t>
      </w:r>
      <w:proofErr w:type="spellEnd"/>
      <w:r w:rsidRPr="007B08FB">
        <w:rPr>
          <w:rFonts w:ascii="Eras Medium ITC" w:hAnsi="Eras Medium ITC"/>
          <w:sz w:val="22"/>
          <w:szCs w:val="22"/>
        </w:rPr>
        <w:t xml:space="preserve">.  </w:t>
      </w:r>
    </w:p>
    <w:p w14:paraId="109F52A1" w14:textId="77777777" w:rsidR="003565D4" w:rsidRPr="007B08FB" w:rsidRDefault="003565D4" w:rsidP="00AC46BB">
      <w:pPr>
        <w:numPr>
          <w:ilvl w:val="0"/>
          <w:numId w:val="14"/>
        </w:numPr>
        <w:spacing w:after="28"/>
        <w:ind w:hanging="246"/>
        <w:jc w:val="both"/>
        <w:rPr>
          <w:rFonts w:ascii="Eras Medium ITC" w:hAnsi="Eras Medium ITC"/>
          <w:sz w:val="22"/>
          <w:szCs w:val="22"/>
        </w:rPr>
      </w:pPr>
      <w:r w:rsidRPr="007B08FB">
        <w:rPr>
          <w:rFonts w:ascii="Eras Medium ITC" w:hAnsi="Eras Medium ITC"/>
          <w:sz w:val="22"/>
          <w:szCs w:val="22"/>
        </w:rPr>
        <w:lastRenderedPageBreak/>
        <w:t xml:space="preserve">Se </w:t>
      </w:r>
      <w:proofErr w:type="spellStart"/>
      <w:r w:rsidRPr="007B08FB">
        <w:rPr>
          <w:rFonts w:ascii="Eras Medium ITC" w:hAnsi="Eras Medium ITC"/>
          <w:sz w:val="22"/>
          <w:szCs w:val="22"/>
        </w:rPr>
        <w:t>han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clasificado</w:t>
      </w:r>
      <w:proofErr w:type="spellEnd"/>
      <w:r w:rsidRPr="007B08FB">
        <w:rPr>
          <w:rFonts w:ascii="Eras Medium ITC" w:hAnsi="Eras Medium ITC"/>
          <w:sz w:val="22"/>
          <w:szCs w:val="22"/>
        </w:rPr>
        <w:t xml:space="preserve"> las </w:t>
      </w:r>
      <w:proofErr w:type="spellStart"/>
      <w:r w:rsidRPr="007B08FB">
        <w:rPr>
          <w:rFonts w:ascii="Eras Medium ITC" w:hAnsi="Eras Medium ITC"/>
          <w:sz w:val="22"/>
          <w:szCs w:val="22"/>
        </w:rPr>
        <w:t>principales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modalidades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contratación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identificando</w:t>
      </w:r>
      <w:proofErr w:type="spellEnd"/>
      <w:r w:rsidRPr="007B08FB">
        <w:rPr>
          <w:rFonts w:ascii="Eras Medium ITC" w:hAnsi="Eras Medium ITC"/>
          <w:sz w:val="22"/>
          <w:szCs w:val="22"/>
        </w:rPr>
        <w:t xml:space="preserve"> las </w:t>
      </w:r>
      <w:proofErr w:type="spellStart"/>
      <w:r w:rsidRPr="007B08FB">
        <w:rPr>
          <w:rFonts w:ascii="Eras Medium ITC" w:hAnsi="Eras Medium ITC"/>
          <w:sz w:val="22"/>
          <w:szCs w:val="22"/>
        </w:rPr>
        <w:t>medidas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fomento</w:t>
      </w:r>
      <w:proofErr w:type="spellEnd"/>
      <w:r w:rsidRPr="007B08FB">
        <w:rPr>
          <w:rFonts w:ascii="Eras Medium ITC" w:hAnsi="Eras Medium ITC"/>
          <w:sz w:val="22"/>
          <w:szCs w:val="22"/>
        </w:rPr>
        <w:t xml:space="preserve"> de la </w:t>
      </w:r>
      <w:proofErr w:type="spellStart"/>
      <w:r w:rsidRPr="007B08FB">
        <w:rPr>
          <w:rFonts w:ascii="Eras Medium ITC" w:hAnsi="Eras Medium ITC"/>
          <w:sz w:val="22"/>
          <w:szCs w:val="22"/>
        </w:rPr>
        <w:t>contratación</w:t>
      </w:r>
      <w:proofErr w:type="spellEnd"/>
      <w:r w:rsidRPr="007B08FB">
        <w:rPr>
          <w:rFonts w:ascii="Eras Medium ITC" w:hAnsi="Eras Medium ITC"/>
          <w:sz w:val="22"/>
          <w:szCs w:val="22"/>
        </w:rPr>
        <w:t xml:space="preserve"> para </w:t>
      </w:r>
      <w:proofErr w:type="spellStart"/>
      <w:r w:rsidRPr="007B08FB">
        <w:rPr>
          <w:rFonts w:ascii="Eras Medium ITC" w:hAnsi="Eras Medium ITC"/>
          <w:sz w:val="22"/>
          <w:szCs w:val="22"/>
        </w:rPr>
        <w:t>determinados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colectivos</w:t>
      </w:r>
      <w:proofErr w:type="spellEnd"/>
      <w:r w:rsidRPr="007B08FB">
        <w:rPr>
          <w:rFonts w:ascii="Eras Medium ITC" w:hAnsi="Eras Medium ITC"/>
          <w:sz w:val="22"/>
          <w:szCs w:val="22"/>
        </w:rPr>
        <w:t xml:space="preserve">.  </w:t>
      </w:r>
    </w:p>
    <w:p w14:paraId="4B319845" w14:textId="77777777" w:rsidR="003565D4" w:rsidRPr="007B08FB" w:rsidRDefault="003565D4" w:rsidP="00AC46BB">
      <w:pPr>
        <w:numPr>
          <w:ilvl w:val="0"/>
          <w:numId w:val="14"/>
        </w:numPr>
        <w:spacing w:after="25"/>
        <w:ind w:hanging="246"/>
        <w:jc w:val="both"/>
        <w:rPr>
          <w:rFonts w:ascii="Eras Medium ITC" w:hAnsi="Eras Medium ITC"/>
          <w:sz w:val="22"/>
          <w:szCs w:val="22"/>
        </w:rPr>
      </w:pPr>
      <w:r w:rsidRPr="007B08FB">
        <w:rPr>
          <w:rFonts w:ascii="Eras Medium ITC" w:hAnsi="Eras Medium ITC"/>
          <w:sz w:val="22"/>
          <w:szCs w:val="22"/>
        </w:rPr>
        <w:t xml:space="preserve">Se </w:t>
      </w:r>
      <w:proofErr w:type="spellStart"/>
      <w:r w:rsidRPr="007B08FB">
        <w:rPr>
          <w:rFonts w:ascii="Eras Medium ITC" w:hAnsi="Eras Medium ITC"/>
          <w:sz w:val="22"/>
          <w:szCs w:val="22"/>
        </w:rPr>
        <w:t>han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valorado</w:t>
      </w:r>
      <w:proofErr w:type="spellEnd"/>
      <w:r w:rsidRPr="007B08FB">
        <w:rPr>
          <w:rFonts w:ascii="Eras Medium ITC" w:hAnsi="Eras Medium ITC"/>
          <w:sz w:val="22"/>
          <w:szCs w:val="22"/>
        </w:rPr>
        <w:t xml:space="preserve"> las </w:t>
      </w:r>
      <w:proofErr w:type="spellStart"/>
      <w:r w:rsidRPr="007B08FB">
        <w:rPr>
          <w:rFonts w:ascii="Eras Medium ITC" w:hAnsi="Eras Medium ITC"/>
          <w:sz w:val="22"/>
          <w:szCs w:val="22"/>
        </w:rPr>
        <w:t>medidas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establecidas</w:t>
      </w:r>
      <w:proofErr w:type="spellEnd"/>
      <w:r w:rsidRPr="007B08FB">
        <w:rPr>
          <w:rFonts w:ascii="Eras Medium ITC" w:hAnsi="Eras Medium ITC"/>
          <w:sz w:val="22"/>
          <w:szCs w:val="22"/>
        </w:rPr>
        <w:t xml:space="preserve"> por la </w:t>
      </w:r>
      <w:proofErr w:type="spellStart"/>
      <w:r w:rsidRPr="007B08FB">
        <w:rPr>
          <w:rFonts w:ascii="Eras Medium ITC" w:hAnsi="Eras Medium ITC"/>
          <w:sz w:val="22"/>
          <w:szCs w:val="22"/>
        </w:rPr>
        <w:t>legislación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vigente</w:t>
      </w:r>
      <w:proofErr w:type="spellEnd"/>
      <w:r w:rsidRPr="007B08FB">
        <w:rPr>
          <w:rFonts w:ascii="Eras Medium ITC" w:hAnsi="Eras Medium ITC"/>
          <w:sz w:val="22"/>
          <w:szCs w:val="22"/>
        </w:rPr>
        <w:t xml:space="preserve"> para la </w:t>
      </w:r>
      <w:proofErr w:type="spellStart"/>
      <w:r w:rsidRPr="007B08FB">
        <w:rPr>
          <w:rFonts w:ascii="Eras Medium ITC" w:hAnsi="Eras Medium ITC"/>
          <w:sz w:val="22"/>
          <w:szCs w:val="22"/>
        </w:rPr>
        <w:t>conciliación</w:t>
      </w:r>
      <w:proofErr w:type="spellEnd"/>
      <w:r w:rsidRPr="007B08FB">
        <w:rPr>
          <w:rFonts w:ascii="Eras Medium ITC" w:hAnsi="Eras Medium ITC"/>
          <w:sz w:val="22"/>
          <w:szCs w:val="22"/>
        </w:rPr>
        <w:t xml:space="preserve"> de la </w:t>
      </w:r>
      <w:proofErr w:type="spellStart"/>
      <w:r w:rsidRPr="007B08FB">
        <w:rPr>
          <w:rFonts w:ascii="Eras Medium ITC" w:hAnsi="Eras Medium ITC"/>
          <w:sz w:val="22"/>
          <w:szCs w:val="22"/>
        </w:rPr>
        <w:t>vida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laboral</w:t>
      </w:r>
      <w:proofErr w:type="spellEnd"/>
      <w:r w:rsidRPr="007B08FB">
        <w:rPr>
          <w:rFonts w:ascii="Eras Medium ITC" w:hAnsi="Eras Medium ITC"/>
          <w:sz w:val="22"/>
          <w:szCs w:val="22"/>
        </w:rPr>
        <w:t xml:space="preserve"> y familiar.  </w:t>
      </w:r>
    </w:p>
    <w:p w14:paraId="48AB683B" w14:textId="77777777" w:rsidR="003565D4" w:rsidRPr="007B08FB" w:rsidRDefault="003565D4" w:rsidP="00AC46BB">
      <w:pPr>
        <w:numPr>
          <w:ilvl w:val="0"/>
          <w:numId w:val="14"/>
        </w:numPr>
        <w:spacing w:after="25"/>
        <w:ind w:hanging="246"/>
        <w:jc w:val="both"/>
        <w:rPr>
          <w:rFonts w:ascii="Eras Medium ITC" w:hAnsi="Eras Medium ITC"/>
          <w:sz w:val="22"/>
          <w:szCs w:val="22"/>
        </w:rPr>
      </w:pPr>
      <w:r w:rsidRPr="007B08FB">
        <w:rPr>
          <w:rFonts w:ascii="Eras Medium ITC" w:hAnsi="Eras Medium ITC"/>
          <w:sz w:val="22"/>
          <w:szCs w:val="22"/>
        </w:rPr>
        <w:t xml:space="preserve">Se </w:t>
      </w:r>
      <w:proofErr w:type="spellStart"/>
      <w:r w:rsidRPr="007B08FB">
        <w:rPr>
          <w:rFonts w:ascii="Eras Medium ITC" w:hAnsi="Eras Medium ITC"/>
          <w:sz w:val="22"/>
          <w:szCs w:val="22"/>
        </w:rPr>
        <w:t>han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identificado</w:t>
      </w:r>
      <w:proofErr w:type="spellEnd"/>
      <w:r w:rsidRPr="007B08FB">
        <w:rPr>
          <w:rFonts w:ascii="Eras Medium ITC" w:hAnsi="Eras Medium ITC"/>
          <w:sz w:val="22"/>
          <w:szCs w:val="22"/>
        </w:rPr>
        <w:t xml:space="preserve"> las </w:t>
      </w:r>
      <w:proofErr w:type="spellStart"/>
      <w:r w:rsidRPr="007B08FB">
        <w:rPr>
          <w:rFonts w:ascii="Eras Medium ITC" w:hAnsi="Eras Medium ITC"/>
          <w:sz w:val="22"/>
          <w:szCs w:val="22"/>
        </w:rPr>
        <w:t>características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definitorias</w:t>
      </w:r>
      <w:proofErr w:type="spellEnd"/>
      <w:r w:rsidRPr="007B08FB">
        <w:rPr>
          <w:rFonts w:ascii="Eras Medium ITC" w:hAnsi="Eras Medium ITC"/>
          <w:sz w:val="22"/>
          <w:szCs w:val="22"/>
        </w:rPr>
        <w:t xml:space="preserve"> de los </w:t>
      </w:r>
      <w:proofErr w:type="spellStart"/>
      <w:r w:rsidRPr="007B08FB">
        <w:rPr>
          <w:rFonts w:ascii="Eras Medium ITC" w:hAnsi="Eras Medium ITC"/>
          <w:sz w:val="22"/>
          <w:szCs w:val="22"/>
        </w:rPr>
        <w:t>nuevos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entornos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organización</w:t>
      </w:r>
      <w:proofErr w:type="spellEnd"/>
      <w:r w:rsidRPr="007B08FB">
        <w:rPr>
          <w:rFonts w:ascii="Eras Medium ITC" w:hAnsi="Eras Medium ITC"/>
          <w:sz w:val="22"/>
          <w:szCs w:val="22"/>
        </w:rPr>
        <w:t xml:space="preserve"> del </w:t>
      </w:r>
      <w:proofErr w:type="spellStart"/>
      <w:r w:rsidRPr="007B08FB">
        <w:rPr>
          <w:rFonts w:ascii="Eras Medium ITC" w:hAnsi="Eras Medium ITC"/>
          <w:sz w:val="22"/>
          <w:szCs w:val="22"/>
        </w:rPr>
        <w:t>trabajo</w:t>
      </w:r>
      <w:proofErr w:type="spellEnd"/>
      <w:r w:rsidRPr="007B08FB">
        <w:rPr>
          <w:rFonts w:ascii="Eras Medium ITC" w:hAnsi="Eras Medium ITC"/>
          <w:sz w:val="22"/>
          <w:szCs w:val="22"/>
        </w:rPr>
        <w:t xml:space="preserve">.  </w:t>
      </w:r>
    </w:p>
    <w:p w14:paraId="72CA7F1D" w14:textId="77777777" w:rsidR="003565D4" w:rsidRPr="007B08FB" w:rsidRDefault="003565D4" w:rsidP="00AC46BB">
      <w:pPr>
        <w:numPr>
          <w:ilvl w:val="0"/>
          <w:numId w:val="14"/>
        </w:numPr>
        <w:spacing w:after="27"/>
        <w:ind w:hanging="246"/>
        <w:jc w:val="both"/>
        <w:rPr>
          <w:rFonts w:ascii="Eras Medium ITC" w:hAnsi="Eras Medium ITC"/>
          <w:sz w:val="22"/>
          <w:szCs w:val="22"/>
        </w:rPr>
      </w:pPr>
      <w:r w:rsidRPr="007B08FB">
        <w:rPr>
          <w:rFonts w:ascii="Eras Medium ITC" w:hAnsi="Eras Medium ITC"/>
          <w:sz w:val="22"/>
          <w:szCs w:val="22"/>
        </w:rPr>
        <w:t xml:space="preserve">Se ha </w:t>
      </w:r>
      <w:proofErr w:type="spellStart"/>
      <w:r w:rsidRPr="007B08FB">
        <w:rPr>
          <w:rFonts w:ascii="Eras Medium ITC" w:hAnsi="Eras Medium ITC"/>
          <w:sz w:val="22"/>
          <w:szCs w:val="22"/>
        </w:rPr>
        <w:t>analizado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recibo</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salarios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identificando</w:t>
      </w:r>
      <w:proofErr w:type="spellEnd"/>
      <w:r w:rsidRPr="007B08FB">
        <w:rPr>
          <w:rFonts w:ascii="Eras Medium ITC" w:hAnsi="Eras Medium ITC"/>
          <w:sz w:val="22"/>
          <w:szCs w:val="22"/>
        </w:rPr>
        <w:t xml:space="preserve"> los </w:t>
      </w:r>
      <w:proofErr w:type="spellStart"/>
      <w:r w:rsidRPr="007B08FB">
        <w:rPr>
          <w:rFonts w:ascii="Eras Medium ITC" w:hAnsi="Eras Medium ITC"/>
          <w:sz w:val="22"/>
          <w:szCs w:val="22"/>
        </w:rPr>
        <w:t>principales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elementos</w:t>
      </w:r>
      <w:proofErr w:type="spellEnd"/>
      <w:r w:rsidRPr="007B08FB">
        <w:rPr>
          <w:rFonts w:ascii="Eras Medium ITC" w:hAnsi="Eras Medium ITC"/>
          <w:sz w:val="22"/>
          <w:szCs w:val="22"/>
        </w:rPr>
        <w:t xml:space="preserve"> que lo </w:t>
      </w:r>
      <w:proofErr w:type="spellStart"/>
      <w:r w:rsidRPr="007B08FB">
        <w:rPr>
          <w:rFonts w:ascii="Eras Medium ITC" w:hAnsi="Eras Medium ITC"/>
          <w:sz w:val="22"/>
          <w:szCs w:val="22"/>
        </w:rPr>
        <w:t>integran</w:t>
      </w:r>
      <w:proofErr w:type="spellEnd"/>
      <w:r w:rsidRPr="007B08FB">
        <w:rPr>
          <w:rFonts w:ascii="Eras Medium ITC" w:hAnsi="Eras Medium ITC"/>
          <w:sz w:val="22"/>
          <w:szCs w:val="22"/>
        </w:rPr>
        <w:t xml:space="preserve">.  </w:t>
      </w:r>
    </w:p>
    <w:p w14:paraId="5D7B7A03" w14:textId="77777777" w:rsidR="003565D4" w:rsidRPr="007B08FB" w:rsidRDefault="003565D4" w:rsidP="00AC46BB">
      <w:pPr>
        <w:numPr>
          <w:ilvl w:val="0"/>
          <w:numId w:val="14"/>
        </w:numPr>
        <w:spacing w:after="25"/>
        <w:ind w:hanging="246"/>
        <w:jc w:val="both"/>
        <w:rPr>
          <w:rFonts w:ascii="Eras Medium ITC" w:hAnsi="Eras Medium ITC"/>
          <w:sz w:val="22"/>
          <w:szCs w:val="22"/>
        </w:rPr>
      </w:pPr>
      <w:r w:rsidRPr="007B08FB">
        <w:rPr>
          <w:rFonts w:ascii="Eras Medium ITC" w:hAnsi="Eras Medium ITC"/>
          <w:sz w:val="22"/>
          <w:szCs w:val="22"/>
        </w:rPr>
        <w:t xml:space="preserve">Se </w:t>
      </w:r>
      <w:proofErr w:type="spellStart"/>
      <w:r w:rsidRPr="007B08FB">
        <w:rPr>
          <w:rFonts w:ascii="Eras Medium ITC" w:hAnsi="Eras Medium ITC"/>
          <w:sz w:val="22"/>
          <w:szCs w:val="22"/>
        </w:rPr>
        <w:t>han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identificado</w:t>
      </w:r>
      <w:proofErr w:type="spellEnd"/>
      <w:r w:rsidRPr="007B08FB">
        <w:rPr>
          <w:rFonts w:ascii="Eras Medium ITC" w:hAnsi="Eras Medium ITC"/>
          <w:sz w:val="22"/>
          <w:szCs w:val="22"/>
        </w:rPr>
        <w:t xml:space="preserve"> las </w:t>
      </w:r>
      <w:proofErr w:type="spellStart"/>
      <w:r w:rsidRPr="007B08FB">
        <w:rPr>
          <w:rFonts w:ascii="Eras Medium ITC" w:hAnsi="Eras Medium ITC"/>
          <w:sz w:val="22"/>
          <w:szCs w:val="22"/>
        </w:rPr>
        <w:t>causas</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efectos</w:t>
      </w:r>
      <w:proofErr w:type="spellEnd"/>
      <w:r w:rsidRPr="007B08FB">
        <w:rPr>
          <w:rFonts w:ascii="Eras Medium ITC" w:hAnsi="Eras Medium ITC"/>
          <w:sz w:val="22"/>
          <w:szCs w:val="22"/>
        </w:rPr>
        <w:t xml:space="preserve"> de la </w:t>
      </w:r>
      <w:proofErr w:type="spellStart"/>
      <w:r w:rsidRPr="007B08FB">
        <w:rPr>
          <w:rFonts w:ascii="Eras Medium ITC" w:hAnsi="Eras Medium ITC"/>
          <w:sz w:val="22"/>
          <w:szCs w:val="22"/>
        </w:rPr>
        <w:t>modificación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suspensión</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extinción</w:t>
      </w:r>
      <w:proofErr w:type="spellEnd"/>
      <w:r w:rsidRPr="007B08FB">
        <w:rPr>
          <w:rFonts w:ascii="Eras Medium ITC" w:hAnsi="Eras Medium ITC"/>
          <w:sz w:val="22"/>
          <w:szCs w:val="22"/>
        </w:rPr>
        <w:t xml:space="preserve"> de la </w:t>
      </w:r>
      <w:proofErr w:type="spellStart"/>
      <w:r w:rsidRPr="007B08FB">
        <w:rPr>
          <w:rFonts w:ascii="Eras Medium ITC" w:hAnsi="Eras Medium ITC"/>
          <w:sz w:val="22"/>
          <w:szCs w:val="22"/>
        </w:rPr>
        <w:t>relación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laboral</w:t>
      </w:r>
      <w:proofErr w:type="spellEnd"/>
      <w:r w:rsidRPr="007B08FB">
        <w:rPr>
          <w:rFonts w:ascii="Eras Medium ITC" w:hAnsi="Eras Medium ITC"/>
          <w:sz w:val="22"/>
          <w:szCs w:val="22"/>
        </w:rPr>
        <w:t xml:space="preserve">. </w:t>
      </w:r>
    </w:p>
    <w:p w14:paraId="6504B64E" w14:textId="77777777" w:rsidR="003565D4" w:rsidRPr="007B08FB" w:rsidRDefault="003565D4" w:rsidP="00AC46BB">
      <w:pPr>
        <w:numPr>
          <w:ilvl w:val="0"/>
          <w:numId w:val="14"/>
        </w:numPr>
        <w:spacing w:after="27"/>
        <w:ind w:hanging="246"/>
        <w:jc w:val="both"/>
        <w:rPr>
          <w:rFonts w:ascii="Eras Medium ITC" w:hAnsi="Eras Medium ITC"/>
          <w:sz w:val="22"/>
          <w:szCs w:val="22"/>
        </w:rPr>
      </w:pPr>
      <w:r w:rsidRPr="007B08FB">
        <w:rPr>
          <w:rFonts w:ascii="Eras Medium ITC" w:hAnsi="Eras Medium ITC"/>
          <w:sz w:val="22"/>
          <w:szCs w:val="22"/>
        </w:rPr>
        <w:t xml:space="preserve">Se </w:t>
      </w:r>
      <w:proofErr w:type="spellStart"/>
      <w:r w:rsidRPr="007B08FB">
        <w:rPr>
          <w:rFonts w:ascii="Eras Medium ITC" w:hAnsi="Eras Medium ITC"/>
          <w:sz w:val="22"/>
          <w:szCs w:val="22"/>
        </w:rPr>
        <w:t>han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determinado</w:t>
      </w:r>
      <w:proofErr w:type="spellEnd"/>
      <w:r w:rsidRPr="007B08FB">
        <w:rPr>
          <w:rFonts w:ascii="Eras Medium ITC" w:hAnsi="Eras Medium ITC"/>
          <w:sz w:val="22"/>
          <w:szCs w:val="22"/>
        </w:rPr>
        <w:t xml:space="preserve"> las </w:t>
      </w:r>
      <w:proofErr w:type="spellStart"/>
      <w:r w:rsidRPr="007B08FB">
        <w:rPr>
          <w:rFonts w:ascii="Eras Medium ITC" w:hAnsi="Eras Medium ITC"/>
          <w:sz w:val="22"/>
          <w:szCs w:val="22"/>
        </w:rPr>
        <w:t>condiciones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trabajo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pactadas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un </w:t>
      </w:r>
      <w:proofErr w:type="spellStart"/>
      <w:r w:rsidRPr="007B08FB">
        <w:rPr>
          <w:rFonts w:ascii="Eras Medium ITC" w:hAnsi="Eras Medium ITC"/>
          <w:sz w:val="22"/>
          <w:szCs w:val="22"/>
        </w:rPr>
        <w:t>convenio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colectivo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aplicable</w:t>
      </w:r>
      <w:proofErr w:type="spellEnd"/>
      <w:r w:rsidRPr="007B08FB">
        <w:rPr>
          <w:rFonts w:ascii="Eras Medium ITC" w:hAnsi="Eras Medium ITC"/>
          <w:sz w:val="22"/>
          <w:szCs w:val="22"/>
        </w:rPr>
        <w:t xml:space="preserve"> a un sector </w:t>
      </w:r>
      <w:proofErr w:type="spellStart"/>
      <w:r w:rsidRPr="007B08FB">
        <w:rPr>
          <w:rFonts w:ascii="Eras Medium ITC" w:hAnsi="Eras Medium ITC"/>
          <w:sz w:val="22"/>
          <w:szCs w:val="22"/>
        </w:rPr>
        <w:t>profesional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relacionado</w:t>
      </w:r>
      <w:proofErr w:type="spellEnd"/>
      <w:r w:rsidRPr="007B08FB">
        <w:rPr>
          <w:rFonts w:ascii="Eras Medium ITC" w:hAnsi="Eras Medium ITC"/>
          <w:sz w:val="22"/>
          <w:szCs w:val="22"/>
        </w:rPr>
        <w:t xml:space="preserve"> con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título</w:t>
      </w:r>
      <w:proofErr w:type="spellEnd"/>
      <w:r w:rsidRPr="007B08FB">
        <w:rPr>
          <w:rFonts w:ascii="Eras Medium ITC" w:hAnsi="Eras Medium ITC"/>
          <w:sz w:val="22"/>
          <w:szCs w:val="22"/>
        </w:rPr>
        <w:t xml:space="preserve">. </w:t>
      </w:r>
    </w:p>
    <w:p w14:paraId="00D2B9CA" w14:textId="77777777" w:rsidR="003565D4" w:rsidRPr="007B08FB" w:rsidRDefault="003565D4" w:rsidP="00AC46BB">
      <w:pPr>
        <w:numPr>
          <w:ilvl w:val="0"/>
          <w:numId w:val="14"/>
        </w:numPr>
        <w:spacing w:after="25"/>
        <w:ind w:hanging="246"/>
        <w:jc w:val="both"/>
        <w:rPr>
          <w:rFonts w:ascii="Eras Medium ITC" w:hAnsi="Eras Medium ITC"/>
          <w:sz w:val="22"/>
          <w:szCs w:val="22"/>
        </w:rPr>
      </w:pPr>
      <w:r w:rsidRPr="007B08FB">
        <w:rPr>
          <w:rFonts w:ascii="Eras Medium ITC" w:hAnsi="Eras Medium ITC"/>
          <w:sz w:val="22"/>
          <w:szCs w:val="22"/>
        </w:rPr>
        <w:t xml:space="preserve">Se </w:t>
      </w:r>
      <w:proofErr w:type="spellStart"/>
      <w:r w:rsidRPr="007B08FB">
        <w:rPr>
          <w:rFonts w:ascii="Eras Medium ITC" w:hAnsi="Eras Medium ITC"/>
          <w:sz w:val="22"/>
          <w:szCs w:val="22"/>
        </w:rPr>
        <w:t>han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analizado</w:t>
      </w:r>
      <w:proofErr w:type="spellEnd"/>
      <w:r w:rsidRPr="007B08FB">
        <w:rPr>
          <w:rFonts w:ascii="Eras Medium ITC" w:hAnsi="Eras Medium ITC"/>
          <w:sz w:val="22"/>
          <w:szCs w:val="22"/>
        </w:rPr>
        <w:t xml:space="preserve"> las </w:t>
      </w:r>
      <w:proofErr w:type="spellStart"/>
      <w:r w:rsidRPr="007B08FB">
        <w:rPr>
          <w:rFonts w:ascii="Eras Medium ITC" w:hAnsi="Eras Medium ITC"/>
          <w:sz w:val="22"/>
          <w:szCs w:val="22"/>
        </w:rPr>
        <w:t>diferentes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medidas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conflicto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colectivo</w:t>
      </w:r>
      <w:proofErr w:type="spellEnd"/>
      <w:r w:rsidRPr="007B08FB">
        <w:rPr>
          <w:rFonts w:ascii="Eras Medium ITC" w:hAnsi="Eras Medium ITC"/>
          <w:sz w:val="22"/>
          <w:szCs w:val="22"/>
        </w:rPr>
        <w:t xml:space="preserve"> y los </w:t>
      </w:r>
      <w:proofErr w:type="spellStart"/>
      <w:r w:rsidRPr="007B08FB">
        <w:rPr>
          <w:rFonts w:ascii="Eras Medium ITC" w:hAnsi="Eras Medium ITC"/>
          <w:sz w:val="22"/>
          <w:szCs w:val="22"/>
        </w:rPr>
        <w:t>procedimientos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solución</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conflictos</w:t>
      </w:r>
      <w:proofErr w:type="spellEnd"/>
      <w:r w:rsidRPr="007B08FB">
        <w:rPr>
          <w:rFonts w:ascii="Eras Medium ITC" w:hAnsi="Eras Medium ITC"/>
          <w:sz w:val="22"/>
          <w:szCs w:val="22"/>
        </w:rPr>
        <w:t xml:space="preserve">. </w:t>
      </w:r>
    </w:p>
    <w:p w14:paraId="2F2E19A1" w14:textId="77777777" w:rsidR="003565D4" w:rsidRPr="007B08FB" w:rsidRDefault="003565D4" w:rsidP="003565D4">
      <w:pPr>
        <w:rPr>
          <w:rFonts w:ascii="Eras Medium ITC" w:hAnsi="Eras Medium ITC"/>
          <w:sz w:val="22"/>
          <w:szCs w:val="22"/>
        </w:rPr>
      </w:pPr>
    </w:p>
    <w:p w14:paraId="169A0584" w14:textId="77777777" w:rsidR="003565D4" w:rsidRPr="007B08FB" w:rsidRDefault="003565D4" w:rsidP="003565D4">
      <w:pPr>
        <w:rPr>
          <w:rFonts w:ascii="Eras Medium ITC" w:hAnsi="Eras Medium ITC"/>
          <w:sz w:val="22"/>
          <w:szCs w:val="22"/>
        </w:rPr>
      </w:pPr>
      <w:r w:rsidRPr="007B08FB">
        <w:rPr>
          <w:rFonts w:ascii="Eras Medium ITC" w:hAnsi="Eras Medium ITC"/>
          <w:sz w:val="22"/>
          <w:szCs w:val="22"/>
        </w:rPr>
        <w:t xml:space="preserve">4. </w:t>
      </w:r>
      <w:proofErr w:type="spellStart"/>
      <w:r w:rsidRPr="007B08FB">
        <w:rPr>
          <w:rFonts w:ascii="Eras Medium ITC" w:hAnsi="Eras Medium ITC"/>
          <w:sz w:val="22"/>
          <w:szCs w:val="22"/>
        </w:rPr>
        <w:t>Determina</w:t>
      </w:r>
      <w:proofErr w:type="spellEnd"/>
      <w:r w:rsidRPr="007B08FB">
        <w:rPr>
          <w:rFonts w:ascii="Eras Medium ITC" w:hAnsi="Eras Medium ITC"/>
          <w:sz w:val="22"/>
          <w:szCs w:val="22"/>
        </w:rPr>
        <w:t xml:space="preserve"> la </w:t>
      </w:r>
      <w:proofErr w:type="spellStart"/>
      <w:r w:rsidRPr="007B08FB">
        <w:rPr>
          <w:rFonts w:ascii="Eras Medium ITC" w:hAnsi="Eras Medium ITC"/>
          <w:sz w:val="22"/>
          <w:szCs w:val="22"/>
        </w:rPr>
        <w:t>acción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protectora</w:t>
      </w:r>
      <w:proofErr w:type="spellEnd"/>
      <w:r w:rsidRPr="007B08FB">
        <w:rPr>
          <w:rFonts w:ascii="Eras Medium ITC" w:hAnsi="Eras Medium ITC"/>
          <w:sz w:val="22"/>
          <w:szCs w:val="22"/>
        </w:rPr>
        <w:t xml:space="preserve"> del </w:t>
      </w:r>
      <w:proofErr w:type="spellStart"/>
      <w:r w:rsidRPr="007B08FB">
        <w:rPr>
          <w:rFonts w:ascii="Eras Medium ITC" w:hAnsi="Eras Medium ITC"/>
          <w:sz w:val="22"/>
          <w:szCs w:val="22"/>
        </w:rPr>
        <w:t>sistema</w:t>
      </w:r>
      <w:proofErr w:type="spellEnd"/>
      <w:r w:rsidRPr="007B08FB">
        <w:rPr>
          <w:rFonts w:ascii="Eras Medium ITC" w:hAnsi="Eras Medium ITC"/>
          <w:sz w:val="22"/>
          <w:szCs w:val="22"/>
        </w:rPr>
        <w:t xml:space="preserve"> de la </w:t>
      </w:r>
      <w:proofErr w:type="spellStart"/>
      <w:r w:rsidRPr="007B08FB">
        <w:rPr>
          <w:rFonts w:ascii="Eras Medium ITC" w:hAnsi="Eras Medium ITC"/>
          <w:sz w:val="22"/>
          <w:szCs w:val="22"/>
        </w:rPr>
        <w:t>seguridad</w:t>
      </w:r>
      <w:proofErr w:type="spellEnd"/>
      <w:r w:rsidRPr="007B08FB">
        <w:rPr>
          <w:rFonts w:ascii="Eras Medium ITC" w:hAnsi="Eras Medium ITC"/>
          <w:sz w:val="22"/>
          <w:szCs w:val="22"/>
        </w:rPr>
        <w:t xml:space="preserve"> social ante las </w:t>
      </w:r>
      <w:proofErr w:type="spellStart"/>
      <w:r w:rsidRPr="007B08FB">
        <w:rPr>
          <w:rFonts w:ascii="Eras Medium ITC" w:hAnsi="Eras Medium ITC"/>
          <w:sz w:val="22"/>
          <w:szCs w:val="22"/>
        </w:rPr>
        <w:t>distintas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contingencias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cubiertas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identificando</w:t>
      </w:r>
      <w:proofErr w:type="spellEnd"/>
      <w:r w:rsidRPr="007B08FB">
        <w:rPr>
          <w:rFonts w:ascii="Eras Medium ITC" w:hAnsi="Eras Medium ITC"/>
          <w:sz w:val="22"/>
          <w:szCs w:val="22"/>
        </w:rPr>
        <w:t xml:space="preserve"> las </w:t>
      </w:r>
      <w:proofErr w:type="spellStart"/>
      <w:r w:rsidRPr="007B08FB">
        <w:rPr>
          <w:rFonts w:ascii="Eras Medium ITC" w:hAnsi="Eras Medium ITC"/>
          <w:sz w:val="22"/>
          <w:szCs w:val="22"/>
        </w:rPr>
        <w:t>distintas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clases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prestaciones</w:t>
      </w:r>
      <w:proofErr w:type="spellEnd"/>
      <w:r w:rsidRPr="007B08FB">
        <w:rPr>
          <w:rFonts w:ascii="Eras Medium ITC" w:hAnsi="Eras Medium ITC"/>
          <w:sz w:val="22"/>
          <w:szCs w:val="22"/>
        </w:rPr>
        <w:t>.</w:t>
      </w:r>
    </w:p>
    <w:p w14:paraId="2DD257A2" w14:textId="77777777" w:rsidR="003565D4" w:rsidRPr="007B08FB" w:rsidRDefault="003565D4" w:rsidP="003565D4">
      <w:pPr>
        <w:rPr>
          <w:rFonts w:ascii="Eras Medium ITC" w:hAnsi="Eras Medium ITC"/>
          <w:sz w:val="22"/>
          <w:szCs w:val="22"/>
        </w:rPr>
      </w:pPr>
      <w:proofErr w:type="spellStart"/>
      <w:r w:rsidRPr="007B08FB">
        <w:rPr>
          <w:rFonts w:ascii="Eras Medium ITC" w:hAnsi="Eras Medium ITC"/>
          <w:sz w:val="22"/>
          <w:szCs w:val="22"/>
        </w:rPr>
        <w:t>Criterios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evaluación</w:t>
      </w:r>
      <w:proofErr w:type="spellEnd"/>
      <w:r w:rsidRPr="007B08FB">
        <w:rPr>
          <w:rFonts w:ascii="Eras Medium ITC" w:hAnsi="Eras Medium ITC"/>
          <w:sz w:val="22"/>
          <w:szCs w:val="22"/>
        </w:rPr>
        <w:t xml:space="preserve">: </w:t>
      </w:r>
    </w:p>
    <w:p w14:paraId="7978A64C" w14:textId="77777777" w:rsidR="003565D4" w:rsidRPr="007B08FB" w:rsidRDefault="003565D4" w:rsidP="003565D4">
      <w:pPr>
        <w:pStyle w:val="Prrafodelista"/>
        <w:ind w:left="246"/>
        <w:rPr>
          <w:rFonts w:ascii="Eras Medium ITC" w:hAnsi="Eras Medium ITC"/>
          <w:sz w:val="22"/>
          <w:szCs w:val="22"/>
        </w:rPr>
      </w:pPr>
      <w:r w:rsidRPr="007B08FB">
        <w:rPr>
          <w:rFonts w:ascii="Eras Medium ITC" w:hAnsi="Eras Medium ITC"/>
          <w:sz w:val="22"/>
          <w:szCs w:val="22"/>
        </w:rPr>
        <w:t xml:space="preserve">a) Se ha </w:t>
      </w:r>
      <w:proofErr w:type="spellStart"/>
      <w:r w:rsidRPr="007B08FB">
        <w:rPr>
          <w:rFonts w:ascii="Eras Medium ITC" w:hAnsi="Eras Medium ITC"/>
          <w:sz w:val="22"/>
          <w:szCs w:val="22"/>
        </w:rPr>
        <w:t>valorado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papel</w:t>
      </w:r>
      <w:proofErr w:type="spellEnd"/>
      <w:r w:rsidRPr="007B08FB">
        <w:rPr>
          <w:rFonts w:ascii="Eras Medium ITC" w:hAnsi="Eras Medium ITC"/>
          <w:sz w:val="22"/>
          <w:szCs w:val="22"/>
        </w:rPr>
        <w:t xml:space="preserve"> de la </w:t>
      </w:r>
      <w:proofErr w:type="spellStart"/>
      <w:r w:rsidRPr="007B08FB">
        <w:rPr>
          <w:rFonts w:ascii="Eras Medium ITC" w:hAnsi="Eras Medium ITC"/>
          <w:sz w:val="22"/>
          <w:szCs w:val="22"/>
        </w:rPr>
        <w:t>seguridad</w:t>
      </w:r>
      <w:proofErr w:type="spellEnd"/>
      <w:r w:rsidRPr="007B08FB">
        <w:rPr>
          <w:rFonts w:ascii="Eras Medium ITC" w:hAnsi="Eras Medium ITC"/>
          <w:sz w:val="22"/>
          <w:szCs w:val="22"/>
        </w:rPr>
        <w:t xml:space="preserve"> social </w:t>
      </w:r>
      <w:proofErr w:type="spellStart"/>
      <w:r w:rsidRPr="007B08FB">
        <w:rPr>
          <w:rFonts w:ascii="Eras Medium ITC" w:hAnsi="Eras Medium ITC"/>
          <w:sz w:val="22"/>
          <w:szCs w:val="22"/>
        </w:rPr>
        <w:t>como</w:t>
      </w:r>
      <w:proofErr w:type="spellEnd"/>
      <w:r w:rsidRPr="007B08FB">
        <w:rPr>
          <w:rFonts w:ascii="Eras Medium ITC" w:hAnsi="Eras Medium ITC"/>
          <w:sz w:val="22"/>
          <w:szCs w:val="22"/>
        </w:rPr>
        <w:t xml:space="preserve"> pilar </w:t>
      </w:r>
      <w:proofErr w:type="spellStart"/>
      <w:r w:rsidRPr="007B08FB">
        <w:rPr>
          <w:rFonts w:ascii="Eras Medium ITC" w:hAnsi="Eras Medium ITC"/>
          <w:sz w:val="22"/>
          <w:szCs w:val="22"/>
        </w:rPr>
        <w:t>esencial</w:t>
      </w:r>
      <w:proofErr w:type="spellEnd"/>
      <w:r w:rsidRPr="007B08FB">
        <w:rPr>
          <w:rFonts w:ascii="Eras Medium ITC" w:hAnsi="Eras Medium ITC"/>
          <w:sz w:val="22"/>
          <w:szCs w:val="22"/>
        </w:rPr>
        <w:t xml:space="preserve"> para la </w:t>
      </w:r>
      <w:proofErr w:type="spellStart"/>
      <w:r w:rsidRPr="007B08FB">
        <w:rPr>
          <w:rFonts w:ascii="Eras Medium ITC" w:hAnsi="Eras Medium ITC"/>
          <w:sz w:val="22"/>
          <w:szCs w:val="22"/>
        </w:rPr>
        <w:t>mejora</w:t>
      </w:r>
      <w:proofErr w:type="spellEnd"/>
      <w:r w:rsidRPr="007B08FB">
        <w:rPr>
          <w:rFonts w:ascii="Eras Medium ITC" w:hAnsi="Eras Medium ITC"/>
          <w:sz w:val="22"/>
          <w:szCs w:val="22"/>
        </w:rPr>
        <w:t xml:space="preserve"> de la </w:t>
      </w:r>
      <w:proofErr w:type="spellStart"/>
      <w:r w:rsidRPr="007B08FB">
        <w:rPr>
          <w:rFonts w:ascii="Eras Medium ITC" w:hAnsi="Eras Medium ITC"/>
          <w:sz w:val="22"/>
          <w:szCs w:val="22"/>
        </w:rPr>
        <w:t>calidad</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vida</w:t>
      </w:r>
      <w:proofErr w:type="spellEnd"/>
      <w:r w:rsidRPr="007B08FB">
        <w:rPr>
          <w:rFonts w:ascii="Eras Medium ITC" w:hAnsi="Eras Medium ITC"/>
          <w:sz w:val="22"/>
          <w:szCs w:val="22"/>
        </w:rPr>
        <w:t xml:space="preserve"> de los </w:t>
      </w:r>
      <w:proofErr w:type="spellStart"/>
      <w:r w:rsidRPr="007B08FB">
        <w:rPr>
          <w:rFonts w:ascii="Eras Medium ITC" w:hAnsi="Eras Medium ITC"/>
          <w:sz w:val="22"/>
          <w:szCs w:val="22"/>
        </w:rPr>
        <w:t>ciudadanos</w:t>
      </w:r>
      <w:proofErr w:type="spellEnd"/>
      <w:r w:rsidRPr="007B08FB">
        <w:rPr>
          <w:rFonts w:ascii="Eras Medium ITC" w:hAnsi="Eras Medium ITC"/>
          <w:sz w:val="22"/>
          <w:szCs w:val="22"/>
        </w:rPr>
        <w:t xml:space="preserve">. </w:t>
      </w:r>
    </w:p>
    <w:p w14:paraId="24909BE6" w14:textId="77777777" w:rsidR="003565D4" w:rsidRPr="007B08FB" w:rsidRDefault="003565D4" w:rsidP="003565D4">
      <w:pPr>
        <w:pStyle w:val="Prrafodelista"/>
        <w:ind w:left="246"/>
        <w:rPr>
          <w:rFonts w:ascii="Eras Medium ITC" w:hAnsi="Eras Medium ITC"/>
          <w:sz w:val="22"/>
          <w:szCs w:val="22"/>
        </w:rPr>
      </w:pPr>
      <w:r w:rsidRPr="007B08FB">
        <w:rPr>
          <w:rFonts w:ascii="Eras Medium ITC" w:hAnsi="Eras Medium ITC"/>
          <w:sz w:val="22"/>
          <w:szCs w:val="22"/>
        </w:rPr>
        <w:t xml:space="preserve">b) Se </w:t>
      </w:r>
      <w:proofErr w:type="spellStart"/>
      <w:r w:rsidRPr="007B08FB">
        <w:rPr>
          <w:rFonts w:ascii="Eras Medium ITC" w:hAnsi="Eras Medium ITC"/>
          <w:sz w:val="22"/>
          <w:szCs w:val="22"/>
        </w:rPr>
        <w:t>han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enumerado</w:t>
      </w:r>
      <w:proofErr w:type="spellEnd"/>
      <w:r w:rsidRPr="007B08FB">
        <w:rPr>
          <w:rFonts w:ascii="Eras Medium ITC" w:hAnsi="Eras Medium ITC"/>
          <w:sz w:val="22"/>
          <w:szCs w:val="22"/>
        </w:rPr>
        <w:t xml:space="preserve"> las </w:t>
      </w:r>
      <w:proofErr w:type="spellStart"/>
      <w:r w:rsidRPr="007B08FB">
        <w:rPr>
          <w:rFonts w:ascii="Eras Medium ITC" w:hAnsi="Eras Medium ITC"/>
          <w:sz w:val="22"/>
          <w:szCs w:val="22"/>
        </w:rPr>
        <w:t>diversas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contingencias</w:t>
      </w:r>
      <w:proofErr w:type="spellEnd"/>
      <w:r w:rsidRPr="007B08FB">
        <w:rPr>
          <w:rFonts w:ascii="Eras Medium ITC" w:hAnsi="Eras Medium ITC"/>
          <w:sz w:val="22"/>
          <w:szCs w:val="22"/>
        </w:rPr>
        <w:t xml:space="preserve"> que </w:t>
      </w:r>
      <w:proofErr w:type="spellStart"/>
      <w:r w:rsidRPr="007B08FB">
        <w:rPr>
          <w:rFonts w:ascii="Eras Medium ITC" w:hAnsi="Eras Medium ITC"/>
          <w:sz w:val="22"/>
          <w:szCs w:val="22"/>
        </w:rPr>
        <w:t>cubre</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sistema</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seguridad</w:t>
      </w:r>
      <w:proofErr w:type="spellEnd"/>
      <w:r w:rsidRPr="007B08FB">
        <w:rPr>
          <w:rFonts w:ascii="Eras Medium ITC" w:hAnsi="Eras Medium ITC"/>
          <w:sz w:val="22"/>
          <w:szCs w:val="22"/>
        </w:rPr>
        <w:t xml:space="preserve"> social. </w:t>
      </w:r>
    </w:p>
    <w:p w14:paraId="5AB9802C" w14:textId="77777777" w:rsidR="003565D4" w:rsidRPr="007B08FB" w:rsidRDefault="003565D4" w:rsidP="003565D4">
      <w:pPr>
        <w:pStyle w:val="Prrafodelista"/>
        <w:ind w:left="246"/>
        <w:rPr>
          <w:rFonts w:ascii="Eras Medium ITC" w:hAnsi="Eras Medium ITC"/>
          <w:sz w:val="22"/>
          <w:szCs w:val="22"/>
        </w:rPr>
      </w:pPr>
      <w:r w:rsidRPr="007B08FB">
        <w:rPr>
          <w:rFonts w:ascii="Eras Medium ITC" w:hAnsi="Eras Medium ITC"/>
          <w:sz w:val="22"/>
          <w:szCs w:val="22"/>
        </w:rPr>
        <w:t xml:space="preserve">c) Se </w:t>
      </w:r>
      <w:proofErr w:type="spellStart"/>
      <w:r w:rsidRPr="007B08FB">
        <w:rPr>
          <w:rFonts w:ascii="Eras Medium ITC" w:hAnsi="Eras Medium ITC"/>
          <w:sz w:val="22"/>
          <w:szCs w:val="22"/>
        </w:rPr>
        <w:t>han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identificado</w:t>
      </w:r>
      <w:proofErr w:type="spellEnd"/>
      <w:r w:rsidRPr="007B08FB">
        <w:rPr>
          <w:rFonts w:ascii="Eras Medium ITC" w:hAnsi="Eras Medium ITC"/>
          <w:sz w:val="22"/>
          <w:szCs w:val="22"/>
        </w:rPr>
        <w:t xml:space="preserve"> los </w:t>
      </w:r>
      <w:proofErr w:type="spellStart"/>
      <w:r w:rsidRPr="007B08FB">
        <w:rPr>
          <w:rFonts w:ascii="Eras Medium ITC" w:hAnsi="Eras Medium ITC"/>
          <w:sz w:val="22"/>
          <w:szCs w:val="22"/>
        </w:rPr>
        <w:t>regímenes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existentes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sistema</w:t>
      </w:r>
      <w:proofErr w:type="spellEnd"/>
      <w:r w:rsidRPr="007B08FB">
        <w:rPr>
          <w:rFonts w:ascii="Eras Medium ITC" w:hAnsi="Eras Medium ITC"/>
          <w:sz w:val="22"/>
          <w:szCs w:val="22"/>
        </w:rPr>
        <w:t xml:space="preserve"> de la </w:t>
      </w:r>
      <w:proofErr w:type="spellStart"/>
      <w:r w:rsidRPr="007B08FB">
        <w:rPr>
          <w:rFonts w:ascii="Eras Medium ITC" w:hAnsi="Eras Medium ITC"/>
          <w:sz w:val="22"/>
          <w:szCs w:val="22"/>
        </w:rPr>
        <w:t>seguridad</w:t>
      </w:r>
      <w:proofErr w:type="spellEnd"/>
      <w:r w:rsidRPr="007B08FB">
        <w:rPr>
          <w:rFonts w:ascii="Eras Medium ITC" w:hAnsi="Eras Medium ITC"/>
          <w:sz w:val="22"/>
          <w:szCs w:val="22"/>
        </w:rPr>
        <w:t xml:space="preserve"> social. </w:t>
      </w:r>
    </w:p>
    <w:p w14:paraId="19770BFA" w14:textId="77777777" w:rsidR="003565D4" w:rsidRPr="007B08FB" w:rsidRDefault="003565D4" w:rsidP="003565D4">
      <w:pPr>
        <w:pStyle w:val="Prrafodelista"/>
        <w:ind w:left="246"/>
        <w:rPr>
          <w:rFonts w:ascii="Eras Medium ITC" w:hAnsi="Eras Medium ITC"/>
          <w:sz w:val="22"/>
          <w:szCs w:val="22"/>
        </w:rPr>
      </w:pPr>
      <w:r w:rsidRPr="007B08FB">
        <w:rPr>
          <w:rFonts w:ascii="Eras Medium ITC" w:hAnsi="Eras Medium ITC"/>
          <w:sz w:val="22"/>
          <w:szCs w:val="22"/>
        </w:rPr>
        <w:t xml:space="preserve">d) Se </w:t>
      </w:r>
      <w:proofErr w:type="spellStart"/>
      <w:r w:rsidRPr="007B08FB">
        <w:rPr>
          <w:rFonts w:ascii="Eras Medium ITC" w:hAnsi="Eras Medium ITC"/>
          <w:sz w:val="22"/>
          <w:szCs w:val="22"/>
        </w:rPr>
        <w:t>han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identificado</w:t>
      </w:r>
      <w:proofErr w:type="spellEnd"/>
      <w:r w:rsidRPr="007B08FB">
        <w:rPr>
          <w:rFonts w:ascii="Eras Medium ITC" w:hAnsi="Eras Medium ITC"/>
          <w:sz w:val="22"/>
          <w:szCs w:val="22"/>
        </w:rPr>
        <w:t xml:space="preserve"> las </w:t>
      </w:r>
      <w:proofErr w:type="spellStart"/>
      <w:r w:rsidRPr="007B08FB">
        <w:rPr>
          <w:rFonts w:ascii="Eras Medium ITC" w:hAnsi="Eras Medium ITC"/>
          <w:sz w:val="22"/>
          <w:szCs w:val="22"/>
        </w:rPr>
        <w:t>obligaciones</w:t>
      </w:r>
      <w:proofErr w:type="spellEnd"/>
      <w:r w:rsidRPr="007B08FB">
        <w:rPr>
          <w:rFonts w:ascii="Eras Medium ITC" w:hAnsi="Eras Medium ITC"/>
          <w:sz w:val="22"/>
          <w:szCs w:val="22"/>
        </w:rPr>
        <w:t xml:space="preserve"> de empresario y </w:t>
      </w:r>
      <w:proofErr w:type="spellStart"/>
      <w:r w:rsidRPr="007B08FB">
        <w:rPr>
          <w:rFonts w:ascii="Eras Medium ITC" w:hAnsi="Eras Medium ITC"/>
          <w:sz w:val="22"/>
          <w:szCs w:val="22"/>
        </w:rPr>
        <w:t>trabajador</w:t>
      </w:r>
      <w:proofErr w:type="spellEnd"/>
      <w:r w:rsidRPr="007B08FB">
        <w:rPr>
          <w:rFonts w:ascii="Eras Medium ITC" w:hAnsi="Eras Medium ITC"/>
          <w:sz w:val="22"/>
          <w:szCs w:val="22"/>
        </w:rPr>
        <w:t xml:space="preserve"> dentro del </w:t>
      </w:r>
      <w:proofErr w:type="spellStart"/>
      <w:r w:rsidRPr="007B08FB">
        <w:rPr>
          <w:rFonts w:ascii="Eras Medium ITC" w:hAnsi="Eras Medium ITC"/>
          <w:sz w:val="22"/>
          <w:szCs w:val="22"/>
        </w:rPr>
        <w:t>sistema</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seguridad</w:t>
      </w:r>
      <w:proofErr w:type="spellEnd"/>
      <w:r w:rsidRPr="007B08FB">
        <w:rPr>
          <w:rFonts w:ascii="Eras Medium ITC" w:hAnsi="Eras Medium ITC"/>
          <w:sz w:val="22"/>
          <w:szCs w:val="22"/>
        </w:rPr>
        <w:t xml:space="preserve"> social. </w:t>
      </w:r>
    </w:p>
    <w:p w14:paraId="07133031" w14:textId="77777777" w:rsidR="003565D4" w:rsidRPr="007B08FB" w:rsidRDefault="003565D4" w:rsidP="003565D4">
      <w:pPr>
        <w:pStyle w:val="Prrafodelista"/>
        <w:ind w:left="246"/>
        <w:rPr>
          <w:rFonts w:ascii="Eras Medium ITC" w:hAnsi="Eras Medium ITC"/>
          <w:sz w:val="22"/>
          <w:szCs w:val="22"/>
        </w:rPr>
      </w:pPr>
      <w:r w:rsidRPr="007B08FB">
        <w:rPr>
          <w:rFonts w:ascii="Eras Medium ITC" w:hAnsi="Eras Medium ITC"/>
          <w:sz w:val="22"/>
          <w:szCs w:val="22"/>
        </w:rPr>
        <w:t xml:space="preserve">e) Se </w:t>
      </w:r>
      <w:proofErr w:type="spellStart"/>
      <w:r w:rsidRPr="007B08FB">
        <w:rPr>
          <w:rFonts w:ascii="Eras Medium ITC" w:hAnsi="Eras Medium ITC"/>
          <w:sz w:val="22"/>
          <w:szCs w:val="22"/>
        </w:rPr>
        <w:t>han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identificado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un </w:t>
      </w:r>
      <w:proofErr w:type="spellStart"/>
      <w:r w:rsidRPr="007B08FB">
        <w:rPr>
          <w:rFonts w:ascii="Eras Medium ITC" w:hAnsi="Eras Medium ITC"/>
          <w:sz w:val="22"/>
          <w:szCs w:val="22"/>
        </w:rPr>
        <w:t>supuesto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sencillo</w:t>
      </w:r>
      <w:proofErr w:type="spellEnd"/>
      <w:r w:rsidRPr="007B08FB">
        <w:rPr>
          <w:rFonts w:ascii="Eras Medium ITC" w:hAnsi="Eras Medium ITC"/>
          <w:sz w:val="22"/>
          <w:szCs w:val="22"/>
        </w:rPr>
        <w:t xml:space="preserve"> las bases de </w:t>
      </w:r>
      <w:proofErr w:type="spellStart"/>
      <w:r w:rsidRPr="007B08FB">
        <w:rPr>
          <w:rFonts w:ascii="Eras Medium ITC" w:hAnsi="Eras Medium ITC"/>
          <w:sz w:val="22"/>
          <w:szCs w:val="22"/>
        </w:rPr>
        <w:t>cotización</w:t>
      </w:r>
      <w:proofErr w:type="spellEnd"/>
      <w:r w:rsidRPr="007B08FB">
        <w:rPr>
          <w:rFonts w:ascii="Eras Medium ITC" w:hAnsi="Eras Medium ITC"/>
          <w:sz w:val="22"/>
          <w:szCs w:val="22"/>
        </w:rPr>
        <w:t xml:space="preserve"> de un </w:t>
      </w:r>
      <w:proofErr w:type="spellStart"/>
      <w:r w:rsidRPr="007B08FB">
        <w:rPr>
          <w:rFonts w:ascii="Eras Medium ITC" w:hAnsi="Eras Medium ITC"/>
          <w:sz w:val="22"/>
          <w:szCs w:val="22"/>
        </w:rPr>
        <w:t>trabajador</w:t>
      </w:r>
      <w:proofErr w:type="spellEnd"/>
      <w:r w:rsidRPr="007B08FB">
        <w:rPr>
          <w:rFonts w:ascii="Eras Medium ITC" w:hAnsi="Eras Medium ITC"/>
          <w:sz w:val="22"/>
          <w:szCs w:val="22"/>
        </w:rPr>
        <w:t xml:space="preserve"> y las </w:t>
      </w:r>
      <w:proofErr w:type="spellStart"/>
      <w:r w:rsidRPr="007B08FB">
        <w:rPr>
          <w:rFonts w:ascii="Eras Medium ITC" w:hAnsi="Eras Medium ITC"/>
          <w:sz w:val="22"/>
          <w:szCs w:val="22"/>
        </w:rPr>
        <w:t>cuotas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correspondientes</w:t>
      </w:r>
      <w:proofErr w:type="spellEnd"/>
      <w:r w:rsidRPr="007B08FB">
        <w:rPr>
          <w:rFonts w:ascii="Eras Medium ITC" w:hAnsi="Eras Medium ITC"/>
          <w:sz w:val="22"/>
          <w:szCs w:val="22"/>
        </w:rPr>
        <w:t xml:space="preserve"> a </w:t>
      </w:r>
      <w:proofErr w:type="spellStart"/>
      <w:r w:rsidRPr="007B08FB">
        <w:rPr>
          <w:rFonts w:ascii="Eras Medium ITC" w:hAnsi="Eras Medium ITC"/>
          <w:sz w:val="22"/>
          <w:szCs w:val="22"/>
        </w:rPr>
        <w:t>trabajador</w:t>
      </w:r>
      <w:proofErr w:type="spellEnd"/>
      <w:r w:rsidRPr="007B08FB">
        <w:rPr>
          <w:rFonts w:ascii="Eras Medium ITC" w:hAnsi="Eras Medium ITC"/>
          <w:sz w:val="22"/>
          <w:szCs w:val="22"/>
        </w:rPr>
        <w:t xml:space="preserve"> y empresario. </w:t>
      </w:r>
    </w:p>
    <w:p w14:paraId="062C8E63" w14:textId="77777777" w:rsidR="003565D4" w:rsidRPr="007B08FB" w:rsidRDefault="003565D4" w:rsidP="003565D4">
      <w:pPr>
        <w:pStyle w:val="Prrafodelista"/>
        <w:ind w:left="246"/>
        <w:rPr>
          <w:rFonts w:ascii="Eras Medium ITC" w:hAnsi="Eras Medium ITC"/>
          <w:sz w:val="22"/>
          <w:szCs w:val="22"/>
        </w:rPr>
      </w:pPr>
      <w:r w:rsidRPr="007B08FB">
        <w:rPr>
          <w:rFonts w:ascii="Eras Medium ITC" w:hAnsi="Eras Medium ITC"/>
          <w:sz w:val="22"/>
          <w:szCs w:val="22"/>
        </w:rPr>
        <w:t xml:space="preserve">f) Se </w:t>
      </w:r>
      <w:proofErr w:type="spellStart"/>
      <w:r w:rsidRPr="007B08FB">
        <w:rPr>
          <w:rFonts w:ascii="Eras Medium ITC" w:hAnsi="Eras Medium ITC"/>
          <w:sz w:val="22"/>
          <w:szCs w:val="22"/>
        </w:rPr>
        <w:t>han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clasificado</w:t>
      </w:r>
      <w:proofErr w:type="spellEnd"/>
      <w:r w:rsidRPr="007B08FB">
        <w:rPr>
          <w:rFonts w:ascii="Eras Medium ITC" w:hAnsi="Eras Medium ITC"/>
          <w:sz w:val="22"/>
          <w:szCs w:val="22"/>
        </w:rPr>
        <w:t xml:space="preserve"> las </w:t>
      </w:r>
      <w:proofErr w:type="spellStart"/>
      <w:r w:rsidRPr="007B08FB">
        <w:rPr>
          <w:rFonts w:ascii="Eras Medium ITC" w:hAnsi="Eras Medium ITC"/>
          <w:sz w:val="22"/>
          <w:szCs w:val="22"/>
        </w:rPr>
        <w:t>prestaciones</w:t>
      </w:r>
      <w:proofErr w:type="spellEnd"/>
      <w:r w:rsidRPr="007B08FB">
        <w:rPr>
          <w:rFonts w:ascii="Eras Medium ITC" w:hAnsi="Eras Medium ITC"/>
          <w:sz w:val="22"/>
          <w:szCs w:val="22"/>
        </w:rPr>
        <w:t xml:space="preserve"> del </w:t>
      </w:r>
      <w:proofErr w:type="spellStart"/>
      <w:r w:rsidRPr="007B08FB">
        <w:rPr>
          <w:rFonts w:ascii="Eras Medium ITC" w:hAnsi="Eras Medium ITC"/>
          <w:sz w:val="22"/>
          <w:szCs w:val="22"/>
        </w:rPr>
        <w:t>sistema</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seguridad</w:t>
      </w:r>
      <w:proofErr w:type="spellEnd"/>
      <w:r w:rsidRPr="007B08FB">
        <w:rPr>
          <w:rFonts w:ascii="Eras Medium ITC" w:hAnsi="Eras Medium ITC"/>
          <w:sz w:val="22"/>
          <w:szCs w:val="22"/>
        </w:rPr>
        <w:t xml:space="preserve"> social, </w:t>
      </w:r>
      <w:proofErr w:type="spellStart"/>
      <w:r w:rsidRPr="007B08FB">
        <w:rPr>
          <w:rFonts w:ascii="Eras Medium ITC" w:hAnsi="Eras Medium ITC"/>
          <w:sz w:val="22"/>
          <w:szCs w:val="22"/>
        </w:rPr>
        <w:t>identificando</w:t>
      </w:r>
      <w:proofErr w:type="spellEnd"/>
      <w:r w:rsidRPr="007B08FB">
        <w:rPr>
          <w:rFonts w:ascii="Eras Medium ITC" w:hAnsi="Eras Medium ITC"/>
          <w:sz w:val="22"/>
          <w:szCs w:val="22"/>
        </w:rPr>
        <w:t xml:space="preserve"> los </w:t>
      </w:r>
      <w:proofErr w:type="spellStart"/>
      <w:r w:rsidRPr="007B08FB">
        <w:rPr>
          <w:rFonts w:ascii="Eras Medium ITC" w:hAnsi="Eras Medium ITC"/>
          <w:sz w:val="22"/>
          <w:szCs w:val="22"/>
        </w:rPr>
        <w:t>requisitos</w:t>
      </w:r>
      <w:proofErr w:type="spellEnd"/>
      <w:r w:rsidRPr="007B08FB">
        <w:rPr>
          <w:rFonts w:ascii="Eras Medium ITC" w:hAnsi="Eras Medium ITC"/>
          <w:sz w:val="22"/>
          <w:szCs w:val="22"/>
        </w:rPr>
        <w:t xml:space="preserve">. </w:t>
      </w:r>
    </w:p>
    <w:p w14:paraId="765F237C" w14:textId="77777777" w:rsidR="003565D4" w:rsidRPr="007B08FB" w:rsidRDefault="003565D4" w:rsidP="003565D4">
      <w:pPr>
        <w:pStyle w:val="Prrafodelista"/>
        <w:ind w:left="246"/>
        <w:rPr>
          <w:rFonts w:ascii="Eras Medium ITC" w:hAnsi="Eras Medium ITC"/>
          <w:sz w:val="22"/>
          <w:szCs w:val="22"/>
        </w:rPr>
      </w:pPr>
      <w:r w:rsidRPr="007B08FB">
        <w:rPr>
          <w:rFonts w:ascii="Eras Medium ITC" w:hAnsi="Eras Medium ITC"/>
          <w:sz w:val="22"/>
          <w:szCs w:val="22"/>
        </w:rPr>
        <w:t xml:space="preserve">g) Se </w:t>
      </w:r>
      <w:proofErr w:type="spellStart"/>
      <w:r w:rsidRPr="007B08FB">
        <w:rPr>
          <w:rFonts w:ascii="Eras Medium ITC" w:hAnsi="Eras Medium ITC"/>
          <w:sz w:val="22"/>
          <w:szCs w:val="22"/>
        </w:rPr>
        <w:t>han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determinado</w:t>
      </w:r>
      <w:proofErr w:type="spellEnd"/>
      <w:r w:rsidRPr="007B08FB">
        <w:rPr>
          <w:rFonts w:ascii="Eras Medium ITC" w:hAnsi="Eras Medium ITC"/>
          <w:sz w:val="22"/>
          <w:szCs w:val="22"/>
        </w:rPr>
        <w:t xml:space="preserve"> las </w:t>
      </w:r>
      <w:proofErr w:type="spellStart"/>
      <w:r w:rsidRPr="007B08FB">
        <w:rPr>
          <w:rFonts w:ascii="Eras Medium ITC" w:hAnsi="Eras Medium ITC"/>
          <w:sz w:val="22"/>
          <w:szCs w:val="22"/>
        </w:rPr>
        <w:t>posibles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situaciones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legales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desempleo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supuestos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prácticos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sencillos</w:t>
      </w:r>
      <w:proofErr w:type="spellEnd"/>
      <w:r w:rsidRPr="007B08FB">
        <w:rPr>
          <w:rFonts w:ascii="Eras Medium ITC" w:hAnsi="Eras Medium ITC"/>
          <w:sz w:val="22"/>
          <w:szCs w:val="22"/>
        </w:rPr>
        <w:t xml:space="preserve">. </w:t>
      </w:r>
    </w:p>
    <w:p w14:paraId="3AE13CBD" w14:textId="77777777" w:rsidR="003565D4" w:rsidRPr="007B08FB" w:rsidRDefault="003565D4" w:rsidP="003565D4">
      <w:pPr>
        <w:pStyle w:val="Prrafodelista"/>
        <w:ind w:left="246"/>
        <w:rPr>
          <w:rFonts w:ascii="Eras Medium ITC" w:hAnsi="Eras Medium ITC"/>
          <w:sz w:val="22"/>
          <w:szCs w:val="22"/>
        </w:rPr>
      </w:pPr>
      <w:r w:rsidRPr="007B08FB">
        <w:rPr>
          <w:rFonts w:ascii="Eras Medium ITC" w:hAnsi="Eras Medium ITC"/>
          <w:sz w:val="22"/>
          <w:szCs w:val="22"/>
        </w:rPr>
        <w:t xml:space="preserve">h) Se ha </w:t>
      </w:r>
      <w:proofErr w:type="spellStart"/>
      <w:r w:rsidRPr="007B08FB">
        <w:rPr>
          <w:rFonts w:ascii="Eras Medium ITC" w:hAnsi="Eras Medium ITC"/>
          <w:sz w:val="22"/>
          <w:szCs w:val="22"/>
        </w:rPr>
        <w:t>realizado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cálculo</w:t>
      </w:r>
      <w:proofErr w:type="spellEnd"/>
      <w:r w:rsidRPr="007B08FB">
        <w:rPr>
          <w:rFonts w:ascii="Eras Medium ITC" w:hAnsi="Eras Medium ITC"/>
          <w:sz w:val="22"/>
          <w:szCs w:val="22"/>
        </w:rPr>
        <w:t xml:space="preserve"> de la </w:t>
      </w:r>
      <w:proofErr w:type="spellStart"/>
      <w:r w:rsidRPr="007B08FB">
        <w:rPr>
          <w:rFonts w:ascii="Eras Medium ITC" w:hAnsi="Eras Medium ITC"/>
          <w:sz w:val="22"/>
          <w:szCs w:val="22"/>
        </w:rPr>
        <w:t>duración</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cuantía</w:t>
      </w:r>
      <w:proofErr w:type="spellEnd"/>
      <w:r w:rsidRPr="007B08FB">
        <w:rPr>
          <w:rFonts w:ascii="Eras Medium ITC" w:hAnsi="Eras Medium ITC"/>
          <w:sz w:val="22"/>
          <w:szCs w:val="22"/>
        </w:rPr>
        <w:t xml:space="preserve"> de una </w:t>
      </w:r>
      <w:proofErr w:type="spellStart"/>
      <w:r w:rsidRPr="007B08FB">
        <w:rPr>
          <w:rFonts w:ascii="Eras Medium ITC" w:hAnsi="Eras Medium ITC"/>
          <w:sz w:val="22"/>
          <w:szCs w:val="22"/>
        </w:rPr>
        <w:t>prestación</w:t>
      </w:r>
      <w:proofErr w:type="spellEnd"/>
      <w:r w:rsidRPr="007B08FB">
        <w:rPr>
          <w:rFonts w:ascii="Eras Medium ITC" w:hAnsi="Eras Medium ITC"/>
          <w:sz w:val="22"/>
          <w:szCs w:val="22"/>
        </w:rPr>
        <w:t xml:space="preserve"> por </w:t>
      </w:r>
      <w:proofErr w:type="spellStart"/>
      <w:r w:rsidRPr="007B08FB">
        <w:rPr>
          <w:rFonts w:ascii="Eras Medium ITC" w:hAnsi="Eras Medium ITC"/>
          <w:sz w:val="22"/>
          <w:szCs w:val="22"/>
        </w:rPr>
        <w:t>desempleo</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nivel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contributivo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básico</w:t>
      </w:r>
      <w:proofErr w:type="spellEnd"/>
      <w:r w:rsidRPr="007B08FB">
        <w:rPr>
          <w:rFonts w:ascii="Eras Medium ITC" w:hAnsi="Eras Medium ITC"/>
          <w:sz w:val="22"/>
          <w:szCs w:val="22"/>
        </w:rPr>
        <w:t>.</w:t>
      </w:r>
    </w:p>
    <w:p w14:paraId="6DE3FFB1" w14:textId="77777777" w:rsidR="003565D4" w:rsidRPr="007B08FB" w:rsidRDefault="003565D4" w:rsidP="003565D4">
      <w:pPr>
        <w:spacing w:after="25"/>
        <w:rPr>
          <w:rFonts w:ascii="Eras Medium ITC" w:hAnsi="Eras Medium ITC"/>
          <w:sz w:val="22"/>
          <w:szCs w:val="22"/>
        </w:rPr>
      </w:pPr>
    </w:p>
    <w:p w14:paraId="5ED50BC1" w14:textId="77777777" w:rsidR="003565D4" w:rsidRPr="007B08FB" w:rsidRDefault="003565D4" w:rsidP="003565D4">
      <w:pPr>
        <w:ind w:left="708"/>
        <w:rPr>
          <w:rFonts w:ascii="Eras Medium ITC" w:hAnsi="Eras Medium ITC"/>
          <w:sz w:val="22"/>
          <w:szCs w:val="22"/>
        </w:rPr>
      </w:pPr>
      <w:r w:rsidRPr="007B08FB">
        <w:rPr>
          <w:rFonts w:ascii="Eras Medium ITC" w:hAnsi="Eras Medium ITC"/>
          <w:sz w:val="22"/>
          <w:szCs w:val="22"/>
        </w:rPr>
        <w:t xml:space="preserve"> </w:t>
      </w:r>
    </w:p>
    <w:p w14:paraId="2E30DF07" w14:textId="77777777" w:rsidR="003565D4" w:rsidRPr="007B08FB" w:rsidRDefault="003565D4" w:rsidP="003565D4">
      <w:pPr>
        <w:ind w:left="-5"/>
        <w:rPr>
          <w:rFonts w:ascii="Eras Medium ITC" w:hAnsi="Eras Medium ITC"/>
          <w:sz w:val="22"/>
          <w:szCs w:val="22"/>
        </w:rPr>
      </w:pPr>
      <w:r w:rsidRPr="007B08FB">
        <w:rPr>
          <w:rFonts w:ascii="Eras Medium ITC" w:hAnsi="Eras Medium ITC"/>
          <w:sz w:val="22"/>
          <w:szCs w:val="22"/>
        </w:rPr>
        <w:t xml:space="preserve">5. </w:t>
      </w:r>
      <w:proofErr w:type="spellStart"/>
      <w:r w:rsidRPr="007B08FB">
        <w:rPr>
          <w:rFonts w:ascii="Eras Medium ITC" w:hAnsi="Eras Medium ITC"/>
          <w:sz w:val="22"/>
          <w:szCs w:val="22"/>
        </w:rPr>
        <w:t>Evalúa</w:t>
      </w:r>
      <w:proofErr w:type="spellEnd"/>
      <w:r w:rsidRPr="007B08FB">
        <w:rPr>
          <w:rFonts w:ascii="Eras Medium ITC" w:hAnsi="Eras Medium ITC"/>
          <w:sz w:val="22"/>
          <w:szCs w:val="22"/>
        </w:rPr>
        <w:t xml:space="preserve"> los </w:t>
      </w:r>
      <w:proofErr w:type="spellStart"/>
      <w:r w:rsidRPr="007B08FB">
        <w:rPr>
          <w:rFonts w:ascii="Eras Medium ITC" w:hAnsi="Eras Medium ITC"/>
          <w:sz w:val="22"/>
          <w:szCs w:val="22"/>
        </w:rPr>
        <w:t>riesgos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derivados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su</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actividad</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analizando</w:t>
      </w:r>
      <w:proofErr w:type="spellEnd"/>
      <w:r w:rsidRPr="007B08FB">
        <w:rPr>
          <w:rFonts w:ascii="Eras Medium ITC" w:hAnsi="Eras Medium ITC"/>
          <w:sz w:val="22"/>
          <w:szCs w:val="22"/>
        </w:rPr>
        <w:t xml:space="preserve"> las </w:t>
      </w:r>
      <w:proofErr w:type="spellStart"/>
      <w:r w:rsidRPr="007B08FB">
        <w:rPr>
          <w:rFonts w:ascii="Eras Medium ITC" w:hAnsi="Eras Medium ITC"/>
          <w:sz w:val="22"/>
          <w:szCs w:val="22"/>
        </w:rPr>
        <w:t>condiciones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trabajo</w:t>
      </w:r>
      <w:proofErr w:type="spellEnd"/>
      <w:r w:rsidRPr="007B08FB">
        <w:rPr>
          <w:rFonts w:ascii="Eras Medium ITC" w:hAnsi="Eras Medium ITC"/>
          <w:sz w:val="22"/>
          <w:szCs w:val="22"/>
        </w:rPr>
        <w:t xml:space="preserve"> y los </w:t>
      </w:r>
      <w:proofErr w:type="spellStart"/>
      <w:r w:rsidRPr="007B08FB">
        <w:rPr>
          <w:rFonts w:ascii="Eras Medium ITC" w:hAnsi="Eras Medium ITC"/>
          <w:sz w:val="22"/>
          <w:szCs w:val="22"/>
        </w:rPr>
        <w:t>factores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riesgo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presentes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su</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entorno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laboral</w:t>
      </w:r>
      <w:proofErr w:type="spellEnd"/>
      <w:r w:rsidRPr="007B08FB">
        <w:rPr>
          <w:rFonts w:ascii="Eras Medium ITC" w:hAnsi="Eras Medium ITC"/>
          <w:sz w:val="22"/>
          <w:szCs w:val="22"/>
        </w:rPr>
        <w:t xml:space="preserve">.  </w:t>
      </w:r>
    </w:p>
    <w:p w14:paraId="23E8E94F" w14:textId="77777777" w:rsidR="003565D4" w:rsidRPr="007B08FB" w:rsidRDefault="003565D4" w:rsidP="003565D4">
      <w:pPr>
        <w:rPr>
          <w:rFonts w:ascii="Eras Medium ITC" w:hAnsi="Eras Medium ITC"/>
          <w:sz w:val="22"/>
          <w:szCs w:val="22"/>
        </w:rPr>
      </w:pPr>
      <w:r w:rsidRPr="007B08FB">
        <w:rPr>
          <w:rFonts w:ascii="Eras Medium ITC" w:hAnsi="Eras Medium ITC"/>
          <w:sz w:val="22"/>
          <w:szCs w:val="22"/>
        </w:rPr>
        <w:t xml:space="preserve"> </w:t>
      </w:r>
    </w:p>
    <w:p w14:paraId="394B4667" w14:textId="77777777" w:rsidR="003565D4" w:rsidRPr="007B08FB" w:rsidRDefault="003565D4" w:rsidP="003565D4">
      <w:pPr>
        <w:spacing w:after="11"/>
        <w:ind w:left="-5"/>
        <w:rPr>
          <w:rFonts w:ascii="Eras Medium ITC" w:hAnsi="Eras Medium ITC"/>
          <w:sz w:val="22"/>
          <w:szCs w:val="22"/>
        </w:rPr>
      </w:pPr>
      <w:proofErr w:type="spellStart"/>
      <w:r w:rsidRPr="007B08FB">
        <w:rPr>
          <w:rFonts w:ascii="Eras Medium ITC" w:hAnsi="Eras Medium ITC"/>
          <w:sz w:val="22"/>
          <w:szCs w:val="22"/>
        </w:rPr>
        <w:t>Criterios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evaluación</w:t>
      </w:r>
      <w:proofErr w:type="spellEnd"/>
      <w:r w:rsidRPr="007B08FB">
        <w:rPr>
          <w:rFonts w:ascii="Eras Medium ITC" w:hAnsi="Eras Medium ITC"/>
          <w:sz w:val="22"/>
          <w:szCs w:val="22"/>
        </w:rPr>
        <w:t xml:space="preserve">:  </w:t>
      </w:r>
    </w:p>
    <w:p w14:paraId="17D8BAEE" w14:textId="77777777" w:rsidR="003565D4" w:rsidRPr="007B08FB" w:rsidRDefault="003565D4" w:rsidP="003565D4">
      <w:pPr>
        <w:rPr>
          <w:rFonts w:ascii="Eras Medium ITC" w:hAnsi="Eras Medium ITC"/>
          <w:sz w:val="22"/>
          <w:szCs w:val="22"/>
        </w:rPr>
      </w:pPr>
      <w:r w:rsidRPr="007B08FB">
        <w:rPr>
          <w:rFonts w:ascii="Eras Medium ITC" w:hAnsi="Eras Medium ITC"/>
          <w:sz w:val="22"/>
          <w:szCs w:val="22"/>
        </w:rPr>
        <w:t xml:space="preserve"> </w:t>
      </w:r>
    </w:p>
    <w:p w14:paraId="70880A4F" w14:textId="77777777" w:rsidR="003565D4" w:rsidRPr="007B08FB" w:rsidRDefault="003565D4" w:rsidP="00AC46BB">
      <w:pPr>
        <w:numPr>
          <w:ilvl w:val="0"/>
          <w:numId w:val="15"/>
        </w:numPr>
        <w:spacing w:after="27"/>
        <w:ind w:hanging="260"/>
        <w:jc w:val="both"/>
        <w:rPr>
          <w:rFonts w:ascii="Eras Medium ITC" w:hAnsi="Eras Medium ITC"/>
          <w:sz w:val="22"/>
          <w:szCs w:val="22"/>
        </w:rPr>
      </w:pPr>
      <w:r w:rsidRPr="007B08FB">
        <w:rPr>
          <w:rFonts w:ascii="Eras Medium ITC" w:hAnsi="Eras Medium ITC"/>
          <w:sz w:val="22"/>
          <w:szCs w:val="22"/>
        </w:rPr>
        <w:t xml:space="preserve">Se ha </w:t>
      </w:r>
      <w:proofErr w:type="spellStart"/>
      <w:r w:rsidRPr="007B08FB">
        <w:rPr>
          <w:rFonts w:ascii="Eras Medium ITC" w:hAnsi="Eras Medium ITC"/>
          <w:sz w:val="22"/>
          <w:szCs w:val="22"/>
        </w:rPr>
        <w:t>valorado</w:t>
      </w:r>
      <w:proofErr w:type="spellEnd"/>
      <w:r w:rsidRPr="007B08FB">
        <w:rPr>
          <w:rFonts w:ascii="Eras Medium ITC" w:hAnsi="Eras Medium ITC"/>
          <w:sz w:val="22"/>
          <w:szCs w:val="22"/>
        </w:rPr>
        <w:t xml:space="preserve"> la </w:t>
      </w:r>
      <w:proofErr w:type="spellStart"/>
      <w:r w:rsidRPr="007B08FB">
        <w:rPr>
          <w:rFonts w:ascii="Eras Medium ITC" w:hAnsi="Eras Medium ITC"/>
          <w:sz w:val="22"/>
          <w:szCs w:val="22"/>
        </w:rPr>
        <w:t>importancia</w:t>
      </w:r>
      <w:proofErr w:type="spellEnd"/>
      <w:r w:rsidRPr="007B08FB">
        <w:rPr>
          <w:rFonts w:ascii="Eras Medium ITC" w:hAnsi="Eras Medium ITC"/>
          <w:sz w:val="22"/>
          <w:szCs w:val="22"/>
        </w:rPr>
        <w:t xml:space="preserve"> de la </w:t>
      </w:r>
      <w:proofErr w:type="spellStart"/>
      <w:r w:rsidRPr="007B08FB">
        <w:rPr>
          <w:rFonts w:ascii="Eras Medium ITC" w:hAnsi="Eras Medium ITC"/>
          <w:sz w:val="22"/>
          <w:szCs w:val="22"/>
        </w:rPr>
        <w:t>cultura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preventiva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todos</w:t>
      </w:r>
      <w:proofErr w:type="spellEnd"/>
      <w:r w:rsidRPr="007B08FB">
        <w:rPr>
          <w:rFonts w:ascii="Eras Medium ITC" w:hAnsi="Eras Medium ITC"/>
          <w:sz w:val="22"/>
          <w:szCs w:val="22"/>
        </w:rPr>
        <w:t xml:space="preserve"> los </w:t>
      </w:r>
      <w:proofErr w:type="spellStart"/>
      <w:r w:rsidRPr="007B08FB">
        <w:rPr>
          <w:rFonts w:ascii="Eras Medium ITC" w:hAnsi="Eras Medium ITC"/>
          <w:sz w:val="22"/>
          <w:szCs w:val="22"/>
        </w:rPr>
        <w:t>ámbitos</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actividades</w:t>
      </w:r>
      <w:proofErr w:type="spellEnd"/>
      <w:r w:rsidRPr="007B08FB">
        <w:rPr>
          <w:rFonts w:ascii="Eras Medium ITC" w:hAnsi="Eras Medium ITC"/>
          <w:sz w:val="22"/>
          <w:szCs w:val="22"/>
        </w:rPr>
        <w:t xml:space="preserve"> de la </w:t>
      </w:r>
      <w:proofErr w:type="spellStart"/>
      <w:r w:rsidRPr="007B08FB">
        <w:rPr>
          <w:rFonts w:ascii="Eras Medium ITC" w:hAnsi="Eras Medium ITC"/>
          <w:sz w:val="22"/>
          <w:szCs w:val="22"/>
        </w:rPr>
        <w:t>empresa</w:t>
      </w:r>
      <w:proofErr w:type="spellEnd"/>
      <w:r w:rsidRPr="007B08FB">
        <w:rPr>
          <w:rFonts w:ascii="Eras Medium ITC" w:hAnsi="Eras Medium ITC"/>
          <w:sz w:val="22"/>
          <w:szCs w:val="22"/>
        </w:rPr>
        <w:t xml:space="preserve">. </w:t>
      </w:r>
    </w:p>
    <w:p w14:paraId="2E006E57" w14:textId="77777777" w:rsidR="003565D4" w:rsidRPr="007B08FB" w:rsidRDefault="003565D4" w:rsidP="00AC46BB">
      <w:pPr>
        <w:numPr>
          <w:ilvl w:val="0"/>
          <w:numId w:val="15"/>
        </w:numPr>
        <w:spacing w:after="28"/>
        <w:ind w:hanging="260"/>
        <w:jc w:val="both"/>
        <w:rPr>
          <w:rFonts w:ascii="Eras Medium ITC" w:hAnsi="Eras Medium ITC"/>
          <w:sz w:val="22"/>
          <w:szCs w:val="22"/>
        </w:rPr>
      </w:pPr>
      <w:r w:rsidRPr="007B08FB">
        <w:rPr>
          <w:rFonts w:ascii="Eras Medium ITC" w:hAnsi="Eras Medium ITC"/>
          <w:sz w:val="22"/>
          <w:szCs w:val="22"/>
        </w:rPr>
        <w:t xml:space="preserve">Se </w:t>
      </w:r>
      <w:proofErr w:type="spellStart"/>
      <w:r w:rsidRPr="007B08FB">
        <w:rPr>
          <w:rFonts w:ascii="Eras Medium ITC" w:hAnsi="Eras Medium ITC"/>
          <w:sz w:val="22"/>
          <w:szCs w:val="22"/>
        </w:rPr>
        <w:t>han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relacionado</w:t>
      </w:r>
      <w:proofErr w:type="spellEnd"/>
      <w:r w:rsidRPr="007B08FB">
        <w:rPr>
          <w:rFonts w:ascii="Eras Medium ITC" w:hAnsi="Eras Medium ITC"/>
          <w:sz w:val="22"/>
          <w:szCs w:val="22"/>
        </w:rPr>
        <w:t xml:space="preserve"> las </w:t>
      </w:r>
      <w:proofErr w:type="spellStart"/>
      <w:r w:rsidRPr="007B08FB">
        <w:rPr>
          <w:rFonts w:ascii="Eras Medium ITC" w:hAnsi="Eras Medium ITC"/>
          <w:sz w:val="22"/>
          <w:szCs w:val="22"/>
        </w:rPr>
        <w:t>condiciones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laborales</w:t>
      </w:r>
      <w:proofErr w:type="spellEnd"/>
      <w:r w:rsidRPr="007B08FB">
        <w:rPr>
          <w:rFonts w:ascii="Eras Medium ITC" w:hAnsi="Eras Medium ITC"/>
          <w:sz w:val="22"/>
          <w:szCs w:val="22"/>
        </w:rPr>
        <w:t xml:space="preserve"> con la </w:t>
      </w:r>
      <w:proofErr w:type="spellStart"/>
      <w:r w:rsidRPr="007B08FB">
        <w:rPr>
          <w:rFonts w:ascii="Eras Medium ITC" w:hAnsi="Eras Medium ITC"/>
          <w:sz w:val="22"/>
          <w:szCs w:val="22"/>
        </w:rPr>
        <w:t>salud</w:t>
      </w:r>
      <w:proofErr w:type="spellEnd"/>
      <w:r w:rsidRPr="007B08FB">
        <w:rPr>
          <w:rFonts w:ascii="Eras Medium ITC" w:hAnsi="Eras Medium ITC"/>
          <w:sz w:val="22"/>
          <w:szCs w:val="22"/>
        </w:rPr>
        <w:t xml:space="preserve"> del </w:t>
      </w:r>
      <w:proofErr w:type="spellStart"/>
      <w:r w:rsidRPr="007B08FB">
        <w:rPr>
          <w:rFonts w:ascii="Eras Medium ITC" w:hAnsi="Eras Medium ITC"/>
          <w:sz w:val="22"/>
          <w:szCs w:val="22"/>
        </w:rPr>
        <w:t>trabajador</w:t>
      </w:r>
      <w:proofErr w:type="spellEnd"/>
      <w:r w:rsidRPr="007B08FB">
        <w:rPr>
          <w:rFonts w:ascii="Eras Medium ITC" w:hAnsi="Eras Medium ITC"/>
          <w:sz w:val="22"/>
          <w:szCs w:val="22"/>
        </w:rPr>
        <w:t xml:space="preserve">.  </w:t>
      </w:r>
    </w:p>
    <w:p w14:paraId="6195B9F9" w14:textId="77777777" w:rsidR="003565D4" w:rsidRPr="007B08FB" w:rsidRDefault="003565D4" w:rsidP="00AC46BB">
      <w:pPr>
        <w:numPr>
          <w:ilvl w:val="0"/>
          <w:numId w:val="15"/>
        </w:numPr>
        <w:spacing w:after="28"/>
        <w:ind w:hanging="260"/>
        <w:jc w:val="both"/>
        <w:rPr>
          <w:rFonts w:ascii="Eras Medium ITC" w:hAnsi="Eras Medium ITC"/>
          <w:sz w:val="22"/>
          <w:szCs w:val="22"/>
        </w:rPr>
      </w:pPr>
      <w:r w:rsidRPr="007B08FB">
        <w:rPr>
          <w:rFonts w:ascii="Eras Medium ITC" w:hAnsi="Eras Medium ITC"/>
          <w:sz w:val="22"/>
          <w:szCs w:val="22"/>
        </w:rPr>
        <w:t xml:space="preserve">Se </w:t>
      </w:r>
      <w:proofErr w:type="spellStart"/>
      <w:r w:rsidRPr="007B08FB">
        <w:rPr>
          <w:rFonts w:ascii="Eras Medium ITC" w:hAnsi="Eras Medium ITC"/>
          <w:sz w:val="22"/>
          <w:szCs w:val="22"/>
        </w:rPr>
        <w:t>han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clasificado</w:t>
      </w:r>
      <w:proofErr w:type="spellEnd"/>
      <w:r w:rsidRPr="007B08FB">
        <w:rPr>
          <w:rFonts w:ascii="Eras Medium ITC" w:hAnsi="Eras Medium ITC"/>
          <w:sz w:val="22"/>
          <w:szCs w:val="22"/>
        </w:rPr>
        <w:t xml:space="preserve"> los </w:t>
      </w:r>
      <w:proofErr w:type="spellStart"/>
      <w:r w:rsidRPr="007B08FB">
        <w:rPr>
          <w:rFonts w:ascii="Eras Medium ITC" w:hAnsi="Eras Medium ITC"/>
          <w:sz w:val="22"/>
          <w:szCs w:val="22"/>
        </w:rPr>
        <w:t>factores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riesgo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la </w:t>
      </w:r>
      <w:proofErr w:type="spellStart"/>
      <w:r w:rsidRPr="007B08FB">
        <w:rPr>
          <w:rFonts w:ascii="Eras Medium ITC" w:hAnsi="Eras Medium ITC"/>
          <w:sz w:val="22"/>
          <w:szCs w:val="22"/>
        </w:rPr>
        <w:t>actividad</w:t>
      </w:r>
      <w:proofErr w:type="spellEnd"/>
      <w:r w:rsidRPr="007B08FB">
        <w:rPr>
          <w:rFonts w:ascii="Eras Medium ITC" w:hAnsi="Eras Medium ITC"/>
          <w:sz w:val="22"/>
          <w:szCs w:val="22"/>
        </w:rPr>
        <w:t xml:space="preserve"> y los </w:t>
      </w:r>
      <w:proofErr w:type="spellStart"/>
      <w:r w:rsidRPr="007B08FB">
        <w:rPr>
          <w:rFonts w:ascii="Eras Medium ITC" w:hAnsi="Eras Medium ITC"/>
          <w:sz w:val="22"/>
          <w:szCs w:val="22"/>
        </w:rPr>
        <w:t>daños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derivados</w:t>
      </w:r>
      <w:proofErr w:type="spellEnd"/>
      <w:r w:rsidRPr="007B08FB">
        <w:rPr>
          <w:rFonts w:ascii="Eras Medium ITC" w:hAnsi="Eras Medium ITC"/>
          <w:sz w:val="22"/>
          <w:szCs w:val="22"/>
        </w:rPr>
        <w:t xml:space="preserve"> de los </w:t>
      </w:r>
      <w:proofErr w:type="spellStart"/>
      <w:r w:rsidRPr="007B08FB">
        <w:rPr>
          <w:rFonts w:ascii="Eras Medium ITC" w:hAnsi="Eras Medium ITC"/>
          <w:sz w:val="22"/>
          <w:szCs w:val="22"/>
        </w:rPr>
        <w:t>mismos</w:t>
      </w:r>
      <w:proofErr w:type="spellEnd"/>
      <w:r w:rsidRPr="007B08FB">
        <w:rPr>
          <w:rFonts w:ascii="Eras Medium ITC" w:hAnsi="Eras Medium ITC"/>
          <w:sz w:val="22"/>
          <w:szCs w:val="22"/>
        </w:rPr>
        <w:t xml:space="preserve">.  </w:t>
      </w:r>
    </w:p>
    <w:p w14:paraId="480C7267" w14:textId="77777777" w:rsidR="003565D4" w:rsidRPr="007B08FB" w:rsidRDefault="003565D4" w:rsidP="00AC46BB">
      <w:pPr>
        <w:numPr>
          <w:ilvl w:val="0"/>
          <w:numId w:val="15"/>
        </w:numPr>
        <w:spacing w:after="25"/>
        <w:ind w:hanging="260"/>
        <w:jc w:val="both"/>
        <w:rPr>
          <w:rFonts w:ascii="Eras Medium ITC" w:hAnsi="Eras Medium ITC"/>
          <w:sz w:val="22"/>
          <w:szCs w:val="22"/>
        </w:rPr>
      </w:pPr>
      <w:r w:rsidRPr="007B08FB">
        <w:rPr>
          <w:rFonts w:ascii="Eras Medium ITC" w:hAnsi="Eras Medium ITC"/>
          <w:sz w:val="22"/>
          <w:szCs w:val="22"/>
        </w:rPr>
        <w:t xml:space="preserve">Se </w:t>
      </w:r>
      <w:proofErr w:type="spellStart"/>
      <w:r w:rsidRPr="007B08FB">
        <w:rPr>
          <w:rFonts w:ascii="Eras Medium ITC" w:hAnsi="Eras Medium ITC"/>
          <w:sz w:val="22"/>
          <w:szCs w:val="22"/>
        </w:rPr>
        <w:t>han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identificado</w:t>
      </w:r>
      <w:proofErr w:type="spellEnd"/>
      <w:r w:rsidRPr="007B08FB">
        <w:rPr>
          <w:rFonts w:ascii="Eras Medium ITC" w:hAnsi="Eras Medium ITC"/>
          <w:sz w:val="22"/>
          <w:szCs w:val="22"/>
        </w:rPr>
        <w:t xml:space="preserve"> las </w:t>
      </w:r>
      <w:proofErr w:type="spellStart"/>
      <w:r w:rsidRPr="007B08FB">
        <w:rPr>
          <w:rFonts w:ascii="Eras Medium ITC" w:hAnsi="Eras Medium ITC"/>
          <w:sz w:val="22"/>
          <w:szCs w:val="22"/>
        </w:rPr>
        <w:t>situaciones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riesgo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más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habituales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los </w:t>
      </w:r>
      <w:proofErr w:type="spellStart"/>
      <w:r w:rsidRPr="007B08FB">
        <w:rPr>
          <w:rFonts w:ascii="Eras Medium ITC" w:hAnsi="Eras Medium ITC"/>
          <w:sz w:val="22"/>
          <w:szCs w:val="22"/>
        </w:rPr>
        <w:t>entornos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trabajo</w:t>
      </w:r>
      <w:proofErr w:type="spellEnd"/>
      <w:r w:rsidRPr="007B08FB">
        <w:rPr>
          <w:rFonts w:ascii="Eras Medium ITC" w:hAnsi="Eras Medium ITC"/>
          <w:sz w:val="22"/>
          <w:szCs w:val="22"/>
        </w:rPr>
        <w:t xml:space="preserve">.  </w:t>
      </w:r>
    </w:p>
    <w:p w14:paraId="208DB74E" w14:textId="77777777" w:rsidR="003565D4" w:rsidRPr="007B08FB" w:rsidRDefault="003565D4" w:rsidP="00AC46BB">
      <w:pPr>
        <w:numPr>
          <w:ilvl w:val="0"/>
          <w:numId w:val="15"/>
        </w:numPr>
        <w:spacing w:after="28"/>
        <w:ind w:hanging="260"/>
        <w:jc w:val="both"/>
        <w:rPr>
          <w:rFonts w:ascii="Eras Medium ITC" w:hAnsi="Eras Medium ITC"/>
          <w:sz w:val="22"/>
          <w:szCs w:val="22"/>
        </w:rPr>
      </w:pPr>
      <w:r w:rsidRPr="007B08FB">
        <w:rPr>
          <w:rFonts w:ascii="Eras Medium ITC" w:hAnsi="Eras Medium ITC"/>
          <w:sz w:val="22"/>
          <w:szCs w:val="22"/>
        </w:rPr>
        <w:t xml:space="preserve">Se ha </w:t>
      </w:r>
      <w:proofErr w:type="spellStart"/>
      <w:r w:rsidRPr="007B08FB">
        <w:rPr>
          <w:rFonts w:ascii="Eras Medium ITC" w:hAnsi="Eras Medium ITC"/>
          <w:sz w:val="22"/>
          <w:szCs w:val="22"/>
        </w:rPr>
        <w:t>determinado</w:t>
      </w:r>
      <w:proofErr w:type="spellEnd"/>
      <w:r w:rsidRPr="007B08FB">
        <w:rPr>
          <w:rFonts w:ascii="Eras Medium ITC" w:hAnsi="Eras Medium ITC"/>
          <w:sz w:val="22"/>
          <w:szCs w:val="22"/>
        </w:rPr>
        <w:t xml:space="preserve"> la </w:t>
      </w:r>
      <w:proofErr w:type="spellStart"/>
      <w:r w:rsidRPr="007B08FB">
        <w:rPr>
          <w:rFonts w:ascii="Eras Medium ITC" w:hAnsi="Eras Medium ITC"/>
          <w:sz w:val="22"/>
          <w:szCs w:val="22"/>
        </w:rPr>
        <w:t>evaluación</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riesgos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la </w:t>
      </w:r>
      <w:proofErr w:type="spellStart"/>
      <w:r w:rsidRPr="007B08FB">
        <w:rPr>
          <w:rFonts w:ascii="Eras Medium ITC" w:hAnsi="Eras Medium ITC"/>
          <w:sz w:val="22"/>
          <w:szCs w:val="22"/>
        </w:rPr>
        <w:t>empresa</w:t>
      </w:r>
      <w:proofErr w:type="spellEnd"/>
      <w:r w:rsidRPr="007B08FB">
        <w:rPr>
          <w:rFonts w:ascii="Eras Medium ITC" w:hAnsi="Eras Medium ITC"/>
          <w:sz w:val="22"/>
          <w:szCs w:val="22"/>
        </w:rPr>
        <w:t xml:space="preserve">.  </w:t>
      </w:r>
    </w:p>
    <w:p w14:paraId="77BDF5A9" w14:textId="77777777" w:rsidR="003565D4" w:rsidRPr="007B08FB" w:rsidRDefault="003565D4" w:rsidP="00AC46BB">
      <w:pPr>
        <w:numPr>
          <w:ilvl w:val="0"/>
          <w:numId w:val="15"/>
        </w:numPr>
        <w:spacing w:after="28"/>
        <w:ind w:hanging="260"/>
        <w:jc w:val="both"/>
        <w:rPr>
          <w:rFonts w:ascii="Eras Medium ITC" w:hAnsi="Eras Medium ITC"/>
          <w:sz w:val="22"/>
          <w:szCs w:val="22"/>
        </w:rPr>
      </w:pPr>
      <w:r w:rsidRPr="007B08FB">
        <w:rPr>
          <w:rFonts w:ascii="Eras Medium ITC" w:hAnsi="Eras Medium ITC"/>
          <w:sz w:val="22"/>
          <w:szCs w:val="22"/>
        </w:rPr>
        <w:t xml:space="preserve">Se </w:t>
      </w:r>
      <w:proofErr w:type="spellStart"/>
      <w:r w:rsidRPr="007B08FB">
        <w:rPr>
          <w:rFonts w:ascii="Eras Medium ITC" w:hAnsi="Eras Medium ITC"/>
          <w:sz w:val="22"/>
          <w:szCs w:val="22"/>
        </w:rPr>
        <w:t>han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determinado</w:t>
      </w:r>
      <w:proofErr w:type="spellEnd"/>
      <w:r w:rsidRPr="007B08FB">
        <w:rPr>
          <w:rFonts w:ascii="Eras Medium ITC" w:hAnsi="Eras Medium ITC"/>
          <w:sz w:val="22"/>
          <w:szCs w:val="22"/>
        </w:rPr>
        <w:t xml:space="preserve"> las </w:t>
      </w:r>
      <w:proofErr w:type="spellStart"/>
      <w:r w:rsidRPr="007B08FB">
        <w:rPr>
          <w:rFonts w:ascii="Eras Medium ITC" w:hAnsi="Eras Medium ITC"/>
          <w:sz w:val="22"/>
          <w:szCs w:val="22"/>
        </w:rPr>
        <w:t>condiciones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trabajo</w:t>
      </w:r>
      <w:proofErr w:type="spellEnd"/>
      <w:r w:rsidRPr="007B08FB">
        <w:rPr>
          <w:rFonts w:ascii="Eras Medium ITC" w:hAnsi="Eras Medium ITC"/>
          <w:sz w:val="22"/>
          <w:szCs w:val="22"/>
        </w:rPr>
        <w:t xml:space="preserve"> con </w:t>
      </w:r>
      <w:proofErr w:type="spellStart"/>
      <w:r w:rsidRPr="007B08FB">
        <w:rPr>
          <w:rFonts w:ascii="Eras Medium ITC" w:hAnsi="Eras Medium ITC"/>
          <w:sz w:val="22"/>
          <w:szCs w:val="22"/>
        </w:rPr>
        <w:t>significación</w:t>
      </w:r>
      <w:proofErr w:type="spellEnd"/>
      <w:r w:rsidRPr="007B08FB">
        <w:rPr>
          <w:rFonts w:ascii="Eras Medium ITC" w:hAnsi="Eras Medium ITC"/>
          <w:sz w:val="22"/>
          <w:szCs w:val="22"/>
        </w:rPr>
        <w:t xml:space="preserve"> para la </w:t>
      </w:r>
      <w:proofErr w:type="spellStart"/>
      <w:r w:rsidRPr="007B08FB">
        <w:rPr>
          <w:rFonts w:ascii="Eras Medium ITC" w:hAnsi="Eras Medium ITC"/>
          <w:sz w:val="22"/>
          <w:szCs w:val="22"/>
        </w:rPr>
        <w:t>prevención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los </w:t>
      </w:r>
      <w:proofErr w:type="spellStart"/>
      <w:r w:rsidRPr="007B08FB">
        <w:rPr>
          <w:rFonts w:ascii="Eras Medium ITC" w:hAnsi="Eras Medium ITC"/>
          <w:sz w:val="22"/>
          <w:szCs w:val="22"/>
        </w:rPr>
        <w:t>entornos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trabajo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relacionados</w:t>
      </w:r>
      <w:proofErr w:type="spellEnd"/>
      <w:r w:rsidRPr="007B08FB">
        <w:rPr>
          <w:rFonts w:ascii="Eras Medium ITC" w:hAnsi="Eras Medium ITC"/>
          <w:sz w:val="22"/>
          <w:szCs w:val="22"/>
        </w:rPr>
        <w:t xml:space="preserve"> con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perfil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profesional</w:t>
      </w:r>
      <w:proofErr w:type="spellEnd"/>
      <w:r w:rsidRPr="007B08FB">
        <w:rPr>
          <w:rFonts w:ascii="Eras Medium ITC" w:hAnsi="Eras Medium ITC"/>
          <w:sz w:val="22"/>
          <w:szCs w:val="22"/>
        </w:rPr>
        <w:t xml:space="preserve">. </w:t>
      </w:r>
    </w:p>
    <w:p w14:paraId="4D865BCA" w14:textId="77777777" w:rsidR="003565D4" w:rsidRPr="007B08FB" w:rsidRDefault="003565D4" w:rsidP="00AC46BB">
      <w:pPr>
        <w:numPr>
          <w:ilvl w:val="0"/>
          <w:numId w:val="15"/>
        </w:numPr>
        <w:spacing w:after="25"/>
        <w:ind w:hanging="260"/>
        <w:jc w:val="both"/>
        <w:rPr>
          <w:rFonts w:ascii="Eras Medium ITC" w:hAnsi="Eras Medium ITC"/>
          <w:sz w:val="22"/>
          <w:szCs w:val="22"/>
        </w:rPr>
      </w:pPr>
      <w:r w:rsidRPr="007B08FB">
        <w:rPr>
          <w:rFonts w:ascii="Eras Medium ITC" w:hAnsi="Eras Medium ITC"/>
          <w:sz w:val="22"/>
          <w:szCs w:val="22"/>
        </w:rPr>
        <w:t xml:space="preserve">Se </w:t>
      </w:r>
      <w:proofErr w:type="spellStart"/>
      <w:r w:rsidRPr="007B08FB">
        <w:rPr>
          <w:rFonts w:ascii="Eras Medium ITC" w:hAnsi="Eras Medium ITC"/>
          <w:sz w:val="22"/>
          <w:szCs w:val="22"/>
        </w:rPr>
        <w:t>han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clasificado</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descrito</w:t>
      </w:r>
      <w:proofErr w:type="spellEnd"/>
      <w:r w:rsidRPr="007B08FB">
        <w:rPr>
          <w:rFonts w:ascii="Eras Medium ITC" w:hAnsi="Eras Medium ITC"/>
          <w:sz w:val="22"/>
          <w:szCs w:val="22"/>
        </w:rPr>
        <w:t xml:space="preserve"> los </w:t>
      </w:r>
      <w:proofErr w:type="spellStart"/>
      <w:r w:rsidRPr="007B08FB">
        <w:rPr>
          <w:rFonts w:ascii="Eras Medium ITC" w:hAnsi="Eras Medium ITC"/>
          <w:sz w:val="22"/>
          <w:szCs w:val="22"/>
        </w:rPr>
        <w:t>tipos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daños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profesionales</w:t>
      </w:r>
      <w:proofErr w:type="spellEnd"/>
      <w:r w:rsidRPr="007B08FB">
        <w:rPr>
          <w:rFonts w:ascii="Eras Medium ITC" w:hAnsi="Eras Medium ITC"/>
          <w:sz w:val="22"/>
          <w:szCs w:val="22"/>
        </w:rPr>
        <w:t xml:space="preserve">, con especial </w:t>
      </w:r>
      <w:proofErr w:type="spellStart"/>
      <w:r w:rsidRPr="007B08FB">
        <w:rPr>
          <w:rFonts w:ascii="Eras Medium ITC" w:hAnsi="Eras Medium ITC"/>
          <w:sz w:val="22"/>
          <w:szCs w:val="22"/>
        </w:rPr>
        <w:t>referencia</w:t>
      </w:r>
      <w:proofErr w:type="spellEnd"/>
      <w:r w:rsidRPr="007B08FB">
        <w:rPr>
          <w:rFonts w:ascii="Eras Medium ITC" w:hAnsi="Eras Medium ITC"/>
          <w:sz w:val="22"/>
          <w:szCs w:val="22"/>
        </w:rPr>
        <w:t xml:space="preserve"> </w:t>
      </w:r>
      <w:proofErr w:type="gramStart"/>
      <w:r w:rsidRPr="007B08FB">
        <w:rPr>
          <w:rFonts w:ascii="Eras Medium ITC" w:hAnsi="Eras Medium ITC"/>
          <w:sz w:val="22"/>
          <w:szCs w:val="22"/>
        </w:rPr>
        <w:t>a</w:t>
      </w:r>
      <w:proofErr w:type="gramEnd"/>
      <w:r w:rsidRPr="007B08FB">
        <w:rPr>
          <w:rFonts w:ascii="Eras Medium ITC" w:hAnsi="Eras Medium ITC"/>
          <w:sz w:val="22"/>
          <w:szCs w:val="22"/>
        </w:rPr>
        <w:t xml:space="preserve"> </w:t>
      </w:r>
      <w:proofErr w:type="spellStart"/>
      <w:r w:rsidRPr="007B08FB">
        <w:rPr>
          <w:rFonts w:ascii="Eras Medium ITC" w:hAnsi="Eras Medium ITC"/>
          <w:sz w:val="22"/>
          <w:szCs w:val="22"/>
        </w:rPr>
        <w:t>accidentes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trabajo</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enfermedades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profesionales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relacionados</w:t>
      </w:r>
      <w:proofErr w:type="spellEnd"/>
      <w:r w:rsidRPr="007B08FB">
        <w:rPr>
          <w:rFonts w:ascii="Eras Medium ITC" w:hAnsi="Eras Medium ITC"/>
          <w:sz w:val="22"/>
          <w:szCs w:val="22"/>
        </w:rPr>
        <w:t xml:space="preserve"> con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perfil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profesional</w:t>
      </w:r>
      <w:proofErr w:type="spellEnd"/>
      <w:r w:rsidRPr="007B08FB">
        <w:rPr>
          <w:rFonts w:ascii="Eras Medium ITC" w:hAnsi="Eras Medium ITC"/>
          <w:sz w:val="22"/>
          <w:szCs w:val="22"/>
        </w:rPr>
        <w:t xml:space="preserve">.  </w:t>
      </w:r>
    </w:p>
    <w:p w14:paraId="367C36EA" w14:textId="77777777" w:rsidR="003565D4" w:rsidRPr="007B08FB" w:rsidRDefault="003565D4" w:rsidP="003565D4">
      <w:pPr>
        <w:rPr>
          <w:rFonts w:ascii="Eras Medium ITC" w:hAnsi="Eras Medium ITC"/>
          <w:sz w:val="22"/>
          <w:szCs w:val="22"/>
        </w:rPr>
      </w:pPr>
      <w:r w:rsidRPr="007B08FB">
        <w:rPr>
          <w:rFonts w:ascii="Eras Medium ITC" w:hAnsi="Eras Medium ITC"/>
          <w:sz w:val="22"/>
          <w:szCs w:val="22"/>
        </w:rPr>
        <w:t xml:space="preserve"> </w:t>
      </w:r>
    </w:p>
    <w:p w14:paraId="56538360" w14:textId="77777777" w:rsidR="003565D4" w:rsidRPr="007B08FB" w:rsidRDefault="003565D4" w:rsidP="003565D4">
      <w:pPr>
        <w:ind w:left="-5"/>
        <w:rPr>
          <w:rFonts w:ascii="Eras Medium ITC" w:hAnsi="Eras Medium ITC"/>
          <w:sz w:val="22"/>
          <w:szCs w:val="22"/>
        </w:rPr>
      </w:pPr>
      <w:r w:rsidRPr="007B08FB">
        <w:rPr>
          <w:rFonts w:ascii="Eras Medium ITC" w:hAnsi="Eras Medium ITC"/>
          <w:sz w:val="22"/>
          <w:szCs w:val="22"/>
        </w:rPr>
        <w:lastRenderedPageBreak/>
        <w:t xml:space="preserve">6. </w:t>
      </w:r>
      <w:proofErr w:type="spellStart"/>
      <w:r w:rsidRPr="007B08FB">
        <w:rPr>
          <w:rFonts w:ascii="Eras Medium ITC" w:hAnsi="Eras Medium ITC"/>
          <w:sz w:val="22"/>
          <w:szCs w:val="22"/>
        </w:rPr>
        <w:t>Participa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la </w:t>
      </w:r>
      <w:proofErr w:type="spellStart"/>
      <w:r w:rsidRPr="007B08FB">
        <w:rPr>
          <w:rFonts w:ascii="Eras Medium ITC" w:hAnsi="Eras Medium ITC"/>
          <w:sz w:val="22"/>
          <w:szCs w:val="22"/>
        </w:rPr>
        <w:t>elaboración</w:t>
      </w:r>
      <w:proofErr w:type="spellEnd"/>
      <w:r w:rsidRPr="007B08FB">
        <w:rPr>
          <w:rFonts w:ascii="Eras Medium ITC" w:hAnsi="Eras Medium ITC"/>
          <w:sz w:val="22"/>
          <w:szCs w:val="22"/>
        </w:rPr>
        <w:t xml:space="preserve"> de un plan de </w:t>
      </w:r>
      <w:proofErr w:type="spellStart"/>
      <w:r w:rsidRPr="007B08FB">
        <w:rPr>
          <w:rFonts w:ascii="Eras Medium ITC" w:hAnsi="Eras Medium ITC"/>
          <w:sz w:val="22"/>
          <w:szCs w:val="22"/>
        </w:rPr>
        <w:t>prevención</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riesgos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la </w:t>
      </w:r>
      <w:proofErr w:type="spellStart"/>
      <w:r w:rsidRPr="007B08FB">
        <w:rPr>
          <w:rFonts w:ascii="Eras Medium ITC" w:hAnsi="Eras Medium ITC"/>
          <w:sz w:val="22"/>
          <w:szCs w:val="22"/>
        </w:rPr>
        <w:t>empresa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identificando</w:t>
      </w:r>
      <w:proofErr w:type="spellEnd"/>
      <w:r w:rsidRPr="007B08FB">
        <w:rPr>
          <w:rFonts w:ascii="Eras Medium ITC" w:hAnsi="Eras Medium ITC"/>
          <w:sz w:val="22"/>
          <w:szCs w:val="22"/>
        </w:rPr>
        <w:t xml:space="preserve"> las </w:t>
      </w:r>
      <w:proofErr w:type="spellStart"/>
      <w:r w:rsidRPr="007B08FB">
        <w:rPr>
          <w:rFonts w:ascii="Eras Medium ITC" w:hAnsi="Eras Medium ITC"/>
          <w:sz w:val="22"/>
          <w:szCs w:val="22"/>
        </w:rPr>
        <w:t>responsabilidades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todos</w:t>
      </w:r>
      <w:proofErr w:type="spellEnd"/>
      <w:r w:rsidRPr="007B08FB">
        <w:rPr>
          <w:rFonts w:ascii="Eras Medium ITC" w:hAnsi="Eras Medium ITC"/>
          <w:sz w:val="22"/>
          <w:szCs w:val="22"/>
        </w:rPr>
        <w:t xml:space="preserve"> los </w:t>
      </w:r>
      <w:proofErr w:type="spellStart"/>
      <w:r w:rsidRPr="007B08FB">
        <w:rPr>
          <w:rFonts w:ascii="Eras Medium ITC" w:hAnsi="Eras Medium ITC"/>
          <w:sz w:val="22"/>
          <w:szCs w:val="22"/>
        </w:rPr>
        <w:t>agentes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implicados</w:t>
      </w:r>
      <w:proofErr w:type="spellEnd"/>
      <w:r w:rsidRPr="007B08FB">
        <w:rPr>
          <w:rFonts w:ascii="Eras Medium ITC" w:hAnsi="Eras Medium ITC"/>
          <w:sz w:val="22"/>
          <w:szCs w:val="22"/>
        </w:rPr>
        <w:t xml:space="preserve">.  </w:t>
      </w:r>
    </w:p>
    <w:p w14:paraId="5CE3E7F1" w14:textId="77777777" w:rsidR="003565D4" w:rsidRPr="007B08FB" w:rsidRDefault="003565D4" w:rsidP="003565D4">
      <w:pPr>
        <w:rPr>
          <w:rFonts w:ascii="Eras Medium ITC" w:hAnsi="Eras Medium ITC"/>
          <w:sz w:val="22"/>
          <w:szCs w:val="22"/>
        </w:rPr>
      </w:pPr>
      <w:r w:rsidRPr="007B08FB">
        <w:rPr>
          <w:rFonts w:ascii="Eras Medium ITC" w:hAnsi="Eras Medium ITC"/>
          <w:sz w:val="22"/>
          <w:szCs w:val="22"/>
        </w:rPr>
        <w:t xml:space="preserve"> </w:t>
      </w:r>
    </w:p>
    <w:p w14:paraId="2E46023C" w14:textId="77777777" w:rsidR="003565D4" w:rsidRPr="007B08FB" w:rsidRDefault="003565D4" w:rsidP="003565D4">
      <w:pPr>
        <w:spacing w:after="11"/>
        <w:ind w:left="-5"/>
        <w:rPr>
          <w:rFonts w:ascii="Eras Medium ITC" w:hAnsi="Eras Medium ITC"/>
          <w:sz w:val="22"/>
          <w:szCs w:val="22"/>
        </w:rPr>
      </w:pPr>
      <w:proofErr w:type="spellStart"/>
      <w:r w:rsidRPr="007B08FB">
        <w:rPr>
          <w:rFonts w:ascii="Eras Medium ITC" w:hAnsi="Eras Medium ITC"/>
          <w:sz w:val="22"/>
          <w:szCs w:val="22"/>
        </w:rPr>
        <w:t>Criterios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evaluación</w:t>
      </w:r>
      <w:proofErr w:type="spellEnd"/>
      <w:r w:rsidRPr="007B08FB">
        <w:rPr>
          <w:rFonts w:ascii="Eras Medium ITC" w:hAnsi="Eras Medium ITC"/>
          <w:sz w:val="22"/>
          <w:szCs w:val="22"/>
        </w:rPr>
        <w:t xml:space="preserve">:  </w:t>
      </w:r>
    </w:p>
    <w:p w14:paraId="4ED09109" w14:textId="77777777" w:rsidR="003565D4" w:rsidRPr="007B08FB" w:rsidRDefault="003565D4" w:rsidP="003565D4">
      <w:pPr>
        <w:rPr>
          <w:rFonts w:ascii="Eras Medium ITC" w:hAnsi="Eras Medium ITC"/>
          <w:sz w:val="22"/>
          <w:szCs w:val="22"/>
        </w:rPr>
      </w:pPr>
      <w:r w:rsidRPr="007B08FB">
        <w:rPr>
          <w:rFonts w:ascii="Eras Medium ITC" w:hAnsi="Eras Medium ITC"/>
          <w:sz w:val="22"/>
          <w:szCs w:val="22"/>
        </w:rPr>
        <w:t xml:space="preserve"> </w:t>
      </w:r>
    </w:p>
    <w:p w14:paraId="3258ECEC" w14:textId="77777777" w:rsidR="003565D4" w:rsidRPr="007B08FB" w:rsidRDefault="003565D4" w:rsidP="00AC46BB">
      <w:pPr>
        <w:numPr>
          <w:ilvl w:val="0"/>
          <w:numId w:val="16"/>
        </w:numPr>
        <w:spacing w:after="27"/>
        <w:ind w:hanging="10"/>
        <w:jc w:val="both"/>
        <w:rPr>
          <w:rFonts w:ascii="Eras Medium ITC" w:hAnsi="Eras Medium ITC"/>
          <w:sz w:val="22"/>
          <w:szCs w:val="22"/>
        </w:rPr>
      </w:pPr>
      <w:r w:rsidRPr="007B08FB">
        <w:rPr>
          <w:rFonts w:ascii="Eras Medium ITC" w:hAnsi="Eras Medium ITC"/>
          <w:sz w:val="22"/>
          <w:szCs w:val="22"/>
        </w:rPr>
        <w:t xml:space="preserve">Se </w:t>
      </w:r>
      <w:proofErr w:type="spellStart"/>
      <w:r w:rsidRPr="007B08FB">
        <w:rPr>
          <w:rFonts w:ascii="Eras Medium ITC" w:hAnsi="Eras Medium ITC"/>
          <w:sz w:val="22"/>
          <w:szCs w:val="22"/>
        </w:rPr>
        <w:t>han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determinado</w:t>
      </w:r>
      <w:proofErr w:type="spellEnd"/>
      <w:r w:rsidRPr="007B08FB">
        <w:rPr>
          <w:rFonts w:ascii="Eras Medium ITC" w:hAnsi="Eras Medium ITC"/>
          <w:sz w:val="22"/>
          <w:szCs w:val="22"/>
        </w:rPr>
        <w:t xml:space="preserve"> los </w:t>
      </w:r>
      <w:proofErr w:type="spellStart"/>
      <w:r w:rsidRPr="007B08FB">
        <w:rPr>
          <w:rFonts w:ascii="Eras Medium ITC" w:hAnsi="Eras Medium ITC"/>
          <w:sz w:val="22"/>
          <w:szCs w:val="22"/>
        </w:rPr>
        <w:t>principales</w:t>
      </w:r>
      <w:proofErr w:type="spellEnd"/>
      <w:r w:rsidRPr="007B08FB">
        <w:rPr>
          <w:rFonts w:ascii="Eras Medium ITC" w:hAnsi="Eras Medium ITC"/>
          <w:sz w:val="22"/>
          <w:szCs w:val="22"/>
        </w:rPr>
        <w:t xml:space="preserve"> derechos y </w:t>
      </w:r>
      <w:proofErr w:type="spellStart"/>
      <w:r w:rsidRPr="007B08FB">
        <w:rPr>
          <w:rFonts w:ascii="Eras Medium ITC" w:hAnsi="Eras Medium ITC"/>
          <w:sz w:val="22"/>
          <w:szCs w:val="22"/>
        </w:rPr>
        <w:t>deberes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materia</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prevención</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riesgos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laborales</w:t>
      </w:r>
      <w:proofErr w:type="spellEnd"/>
      <w:r w:rsidRPr="007B08FB">
        <w:rPr>
          <w:rFonts w:ascii="Eras Medium ITC" w:hAnsi="Eras Medium ITC"/>
          <w:sz w:val="22"/>
          <w:szCs w:val="22"/>
        </w:rPr>
        <w:t xml:space="preserve">. </w:t>
      </w:r>
    </w:p>
    <w:p w14:paraId="1885EDBB" w14:textId="77777777" w:rsidR="003565D4" w:rsidRPr="007B08FB" w:rsidRDefault="003565D4" w:rsidP="00AC46BB">
      <w:pPr>
        <w:numPr>
          <w:ilvl w:val="0"/>
          <w:numId w:val="16"/>
        </w:numPr>
        <w:spacing w:after="28"/>
        <w:ind w:hanging="10"/>
        <w:jc w:val="both"/>
        <w:rPr>
          <w:rFonts w:ascii="Eras Medium ITC" w:hAnsi="Eras Medium ITC"/>
          <w:sz w:val="22"/>
          <w:szCs w:val="22"/>
        </w:rPr>
      </w:pPr>
      <w:r w:rsidRPr="007B08FB">
        <w:rPr>
          <w:rFonts w:ascii="Eras Medium ITC" w:hAnsi="Eras Medium ITC"/>
          <w:sz w:val="22"/>
          <w:szCs w:val="22"/>
        </w:rPr>
        <w:t xml:space="preserve">Se </w:t>
      </w:r>
      <w:proofErr w:type="spellStart"/>
      <w:r w:rsidRPr="007B08FB">
        <w:rPr>
          <w:rFonts w:ascii="Eras Medium ITC" w:hAnsi="Eras Medium ITC"/>
          <w:sz w:val="22"/>
          <w:szCs w:val="22"/>
        </w:rPr>
        <w:t>han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clasificado</w:t>
      </w:r>
      <w:proofErr w:type="spellEnd"/>
      <w:r w:rsidRPr="007B08FB">
        <w:rPr>
          <w:rFonts w:ascii="Eras Medium ITC" w:hAnsi="Eras Medium ITC"/>
          <w:sz w:val="22"/>
          <w:szCs w:val="22"/>
        </w:rPr>
        <w:t xml:space="preserve"> las </w:t>
      </w:r>
      <w:proofErr w:type="spellStart"/>
      <w:r w:rsidRPr="007B08FB">
        <w:rPr>
          <w:rFonts w:ascii="Eras Medium ITC" w:hAnsi="Eras Medium ITC"/>
          <w:sz w:val="22"/>
          <w:szCs w:val="22"/>
        </w:rPr>
        <w:t>distintas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formas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gestión</w:t>
      </w:r>
      <w:proofErr w:type="spellEnd"/>
      <w:r w:rsidRPr="007B08FB">
        <w:rPr>
          <w:rFonts w:ascii="Eras Medium ITC" w:hAnsi="Eras Medium ITC"/>
          <w:sz w:val="22"/>
          <w:szCs w:val="22"/>
        </w:rPr>
        <w:t xml:space="preserve"> de la </w:t>
      </w:r>
      <w:proofErr w:type="spellStart"/>
      <w:r w:rsidRPr="007B08FB">
        <w:rPr>
          <w:rFonts w:ascii="Eras Medium ITC" w:hAnsi="Eras Medium ITC"/>
          <w:sz w:val="22"/>
          <w:szCs w:val="22"/>
        </w:rPr>
        <w:t>prevención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la </w:t>
      </w:r>
      <w:proofErr w:type="spellStart"/>
      <w:r w:rsidRPr="007B08FB">
        <w:rPr>
          <w:rFonts w:ascii="Eras Medium ITC" w:hAnsi="Eras Medium ITC"/>
          <w:sz w:val="22"/>
          <w:szCs w:val="22"/>
        </w:rPr>
        <w:t>empresa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función</w:t>
      </w:r>
      <w:proofErr w:type="spellEnd"/>
      <w:r w:rsidRPr="007B08FB">
        <w:rPr>
          <w:rFonts w:ascii="Eras Medium ITC" w:hAnsi="Eras Medium ITC"/>
          <w:sz w:val="22"/>
          <w:szCs w:val="22"/>
        </w:rPr>
        <w:t xml:space="preserve"> de los </w:t>
      </w:r>
      <w:proofErr w:type="spellStart"/>
      <w:r w:rsidRPr="007B08FB">
        <w:rPr>
          <w:rFonts w:ascii="Eras Medium ITC" w:hAnsi="Eras Medium ITC"/>
          <w:sz w:val="22"/>
          <w:szCs w:val="22"/>
        </w:rPr>
        <w:t>distintos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criterios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establecidos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la </w:t>
      </w:r>
      <w:proofErr w:type="spellStart"/>
      <w:r w:rsidRPr="007B08FB">
        <w:rPr>
          <w:rFonts w:ascii="Eras Medium ITC" w:hAnsi="Eras Medium ITC"/>
          <w:sz w:val="22"/>
          <w:szCs w:val="22"/>
        </w:rPr>
        <w:t>normativa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sobre</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prevención</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riesgos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laborales</w:t>
      </w:r>
      <w:proofErr w:type="spellEnd"/>
      <w:r w:rsidRPr="007B08FB">
        <w:rPr>
          <w:rFonts w:ascii="Eras Medium ITC" w:hAnsi="Eras Medium ITC"/>
          <w:sz w:val="22"/>
          <w:szCs w:val="22"/>
        </w:rPr>
        <w:t xml:space="preserve">.  </w:t>
      </w:r>
    </w:p>
    <w:p w14:paraId="64FDEA29" w14:textId="77777777" w:rsidR="003565D4" w:rsidRPr="007B08FB" w:rsidRDefault="003565D4" w:rsidP="00AC46BB">
      <w:pPr>
        <w:numPr>
          <w:ilvl w:val="0"/>
          <w:numId w:val="16"/>
        </w:numPr>
        <w:spacing w:after="26"/>
        <w:ind w:hanging="10"/>
        <w:jc w:val="both"/>
        <w:rPr>
          <w:rFonts w:ascii="Eras Medium ITC" w:hAnsi="Eras Medium ITC"/>
          <w:sz w:val="22"/>
          <w:szCs w:val="22"/>
        </w:rPr>
      </w:pPr>
      <w:r w:rsidRPr="007B08FB">
        <w:rPr>
          <w:rFonts w:ascii="Eras Medium ITC" w:hAnsi="Eras Medium ITC"/>
          <w:sz w:val="22"/>
          <w:szCs w:val="22"/>
        </w:rPr>
        <w:t xml:space="preserve">Se </w:t>
      </w:r>
      <w:proofErr w:type="spellStart"/>
      <w:r w:rsidRPr="007B08FB">
        <w:rPr>
          <w:rFonts w:ascii="Eras Medium ITC" w:hAnsi="Eras Medium ITC"/>
          <w:sz w:val="22"/>
          <w:szCs w:val="22"/>
        </w:rPr>
        <w:t>han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determinado</w:t>
      </w:r>
      <w:proofErr w:type="spellEnd"/>
      <w:r w:rsidRPr="007B08FB">
        <w:rPr>
          <w:rFonts w:ascii="Eras Medium ITC" w:hAnsi="Eras Medium ITC"/>
          <w:sz w:val="22"/>
          <w:szCs w:val="22"/>
        </w:rPr>
        <w:t xml:space="preserve"> las </w:t>
      </w:r>
      <w:proofErr w:type="spellStart"/>
      <w:r w:rsidRPr="007B08FB">
        <w:rPr>
          <w:rFonts w:ascii="Eras Medium ITC" w:hAnsi="Eras Medium ITC"/>
          <w:sz w:val="22"/>
          <w:szCs w:val="22"/>
        </w:rPr>
        <w:t>formas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representación</w:t>
      </w:r>
      <w:proofErr w:type="spellEnd"/>
      <w:r w:rsidRPr="007B08FB">
        <w:rPr>
          <w:rFonts w:ascii="Eras Medium ITC" w:hAnsi="Eras Medium ITC"/>
          <w:sz w:val="22"/>
          <w:szCs w:val="22"/>
        </w:rPr>
        <w:t xml:space="preserve"> de los </w:t>
      </w:r>
      <w:proofErr w:type="spellStart"/>
      <w:r w:rsidRPr="007B08FB">
        <w:rPr>
          <w:rFonts w:ascii="Eras Medium ITC" w:hAnsi="Eras Medium ITC"/>
          <w:sz w:val="22"/>
          <w:szCs w:val="22"/>
        </w:rPr>
        <w:t>trabajadores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la </w:t>
      </w:r>
      <w:proofErr w:type="spellStart"/>
      <w:r w:rsidRPr="007B08FB">
        <w:rPr>
          <w:rFonts w:ascii="Eras Medium ITC" w:hAnsi="Eras Medium ITC"/>
          <w:sz w:val="22"/>
          <w:szCs w:val="22"/>
        </w:rPr>
        <w:t>empresa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materia</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prevención</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riesgos</w:t>
      </w:r>
      <w:proofErr w:type="spellEnd"/>
      <w:r w:rsidRPr="007B08FB">
        <w:rPr>
          <w:rFonts w:ascii="Eras Medium ITC" w:hAnsi="Eras Medium ITC"/>
          <w:sz w:val="22"/>
          <w:szCs w:val="22"/>
        </w:rPr>
        <w:t xml:space="preserve">.  </w:t>
      </w:r>
    </w:p>
    <w:p w14:paraId="7C0D0ED1" w14:textId="77777777" w:rsidR="003565D4" w:rsidRPr="007B08FB" w:rsidRDefault="003565D4" w:rsidP="00AC46BB">
      <w:pPr>
        <w:numPr>
          <w:ilvl w:val="0"/>
          <w:numId w:val="16"/>
        </w:numPr>
        <w:spacing w:after="28"/>
        <w:ind w:hanging="10"/>
        <w:jc w:val="both"/>
        <w:rPr>
          <w:rFonts w:ascii="Eras Medium ITC" w:hAnsi="Eras Medium ITC"/>
          <w:sz w:val="22"/>
          <w:szCs w:val="22"/>
        </w:rPr>
      </w:pPr>
      <w:r w:rsidRPr="007B08FB">
        <w:rPr>
          <w:rFonts w:ascii="Eras Medium ITC" w:hAnsi="Eras Medium ITC"/>
          <w:sz w:val="22"/>
          <w:szCs w:val="22"/>
        </w:rPr>
        <w:t xml:space="preserve">Se </w:t>
      </w:r>
      <w:proofErr w:type="spellStart"/>
      <w:r w:rsidRPr="007B08FB">
        <w:rPr>
          <w:rFonts w:ascii="Eras Medium ITC" w:hAnsi="Eras Medium ITC"/>
          <w:sz w:val="22"/>
          <w:szCs w:val="22"/>
        </w:rPr>
        <w:t>han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identificado</w:t>
      </w:r>
      <w:proofErr w:type="spellEnd"/>
      <w:r w:rsidRPr="007B08FB">
        <w:rPr>
          <w:rFonts w:ascii="Eras Medium ITC" w:hAnsi="Eras Medium ITC"/>
          <w:sz w:val="22"/>
          <w:szCs w:val="22"/>
        </w:rPr>
        <w:t xml:space="preserve"> los </w:t>
      </w:r>
      <w:proofErr w:type="spellStart"/>
      <w:r w:rsidRPr="007B08FB">
        <w:rPr>
          <w:rFonts w:ascii="Eras Medium ITC" w:hAnsi="Eras Medium ITC"/>
          <w:sz w:val="22"/>
          <w:szCs w:val="22"/>
        </w:rPr>
        <w:t>organismos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públicos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relacionados</w:t>
      </w:r>
      <w:proofErr w:type="spellEnd"/>
      <w:r w:rsidRPr="007B08FB">
        <w:rPr>
          <w:rFonts w:ascii="Eras Medium ITC" w:hAnsi="Eras Medium ITC"/>
          <w:sz w:val="22"/>
          <w:szCs w:val="22"/>
        </w:rPr>
        <w:t xml:space="preserve"> con la </w:t>
      </w:r>
      <w:proofErr w:type="spellStart"/>
      <w:r w:rsidRPr="007B08FB">
        <w:rPr>
          <w:rFonts w:ascii="Eras Medium ITC" w:hAnsi="Eras Medium ITC"/>
          <w:sz w:val="22"/>
          <w:szCs w:val="22"/>
        </w:rPr>
        <w:t>prevención</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riesgos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laborales</w:t>
      </w:r>
      <w:proofErr w:type="spellEnd"/>
      <w:r w:rsidRPr="007B08FB">
        <w:rPr>
          <w:rFonts w:ascii="Eras Medium ITC" w:hAnsi="Eras Medium ITC"/>
          <w:sz w:val="22"/>
          <w:szCs w:val="22"/>
        </w:rPr>
        <w:t xml:space="preserve">.  </w:t>
      </w:r>
    </w:p>
    <w:p w14:paraId="1BFE65A8" w14:textId="77777777" w:rsidR="003565D4" w:rsidRPr="007B08FB" w:rsidRDefault="003565D4" w:rsidP="00AC46BB">
      <w:pPr>
        <w:numPr>
          <w:ilvl w:val="0"/>
          <w:numId w:val="16"/>
        </w:numPr>
        <w:spacing w:after="25"/>
        <w:ind w:hanging="10"/>
        <w:jc w:val="both"/>
        <w:rPr>
          <w:rFonts w:ascii="Eras Medium ITC" w:hAnsi="Eras Medium ITC"/>
          <w:sz w:val="22"/>
          <w:szCs w:val="22"/>
        </w:rPr>
      </w:pPr>
      <w:r w:rsidRPr="007B08FB">
        <w:rPr>
          <w:rFonts w:ascii="Eras Medium ITC" w:hAnsi="Eras Medium ITC"/>
          <w:sz w:val="22"/>
          <w:szCs w:val="22"/>
        </w:rPr>
        <w:t xml:space="preserve">Se ha </w:t>
      </w:r>
      <w:proofErr w:type="spellStart"/>
      <w:r w:rsidRPr="007B08FB">
        <w:rPr>
          <w:rFonts w:ascii="Eras Medium ITC" w:hAnsi="Eras Medium ITC"/>
          <w:sz w:val="22"/>
          <w:szCs w:val="22"/>
        </w:rPr>
        <w:t>valorado</w:t>
      </w:r>
      <w:proofErr w:type="spellEnd"/>
      <w:r w:rsidRPr="007B08FB">
        <w:rPr>
          <w:rFonts w:ascii="Eras Medium ITC" w:hAnsi="Eras Medium ITC"/>
          <w:sz w:val="22"/>
          <w:szCs w:val="22"/>
        </w:rPr>
        <w:t xml:space="preserve"> la </w:t>
      </w:r>
      <w:proofErr w:type="spellStart"/>
      <w:r w:rsidRPr="007B08FB">
        <w:rPr>
          <w:rFonts w:ascii="Eras Medium ITC" w:hAnsi="Eras Medium ITC"/>
          <w:sz w:val="22"/>
          <w:szCs w:val="22"/>
        </w:rPr>
        <w:t>importancia</w:t>
      </w:r>
      <w:proofErr w:type="spellEnd"/>
      <w:r w:rsidRPr="007B08FB">
        <w:rPr>
          <w:rFonts w:ascii="Eras Medium ITC" w:hAnsi="Eras Medium ITC"/>
          <w:sz w:val="22"/>
          <w:szCs w:val="22"/>
        </w:rPr>
        <w:t xml:space="preserve"> de la </w:t>
      </w:r>
      <w:proofErr w:type="spellStart"/>
      <w:r w:rsidRPr="007B08FB">
        <w:rPr>
          <w:rFonts w:ascii="Eras Medium ITC" w:hAnsi="Eras Medium ITC"/>
          <w:sz w:val="22"/>
          <w:szCs w:val="22"/>
        </w:rPr>
        <w:t>existencia</w:t>
      </w:r>
      <w:proofErr w:type="spellEnd"/>
      <w:r w:rsidRPr="007B08FB">
        <w:rPr>
          <w:rFonts w:ascii="Eras Medium ITC" w:hAnsi="Eras Medium ITC"/>
          <w:sz w:val="22"/>
          <w:szCs w:val="22"/>
        </w:rPr>
        <w:t xml:space="preserve"> de un plan </w:t>
      </w:r>
      <w:proofErr w:type="spellStart"/>
      <w:r w:rsidRPr="007B08FB">
        <w:rPr>
          <w:rFonts w:ascii="Eras Medium ITC" w:hAnsi="Eras Medium ITC"/>
          <w:sz w:val="22"/>
          <w:szCs w:val="22"/>
        </w:rPr>
        <w:t>preventivo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la </w:t>
      </w:r>
      <w:proofErr w:type="spellStart"/>
      <w:r w:rsidRPr="007B08FB">
        <w:rPr>
          <w:rFonts w:ascii="Eras Medium ITC" w:hAnsi="Eras Medium ITC"/>
          <w:sz w:val="22"/>
          <w:szCs w:val="22"/>
        </w:rPr>
        <w:t>empresa</w:t>
      </w:r>
      <w:proofErr w:type="spellEnd"/>
      <w:r w:rsidRPr="007B08FB">
        <w:rPr>
          <w:rFonts w:ascii="Eras Medium ITC" w:hAnsi="Eras Medium ITC"/>
          <w:sz w:val="22"/>
          <w:szCs w:val="22"/>
        </w:rPr>
        <w:t xml:space="preserve"> que </w:t>
      </w:r>
      <w:proofErr w:type="spellStart"/>
      <w:r w:rsidRPr="007B08FB">
        <w:rPr>
          <w:rFonts w:ascii="Eras Medium ITC" w:hAnsi="Eras Medium ITC"/>
          <w:sz w:val="22"/>
          <w:szCs w:val="22"/>
        </w:rPr>
        <w:t>incluya</w:t>
      </w:r>
      <w:proofErr w:type="spellEnd"/>
      <w:r w:rsidRPr="007B08FB">
        <w:rPr>
          <w:rFonts w:ascii="Eras Medium ITC" w:hAnsi="Eras Medium ITC"/>
          <w:sz w:val="22"/>
          <w:szCs w:val="22"/>
        </w:rPr>
        <w:t xml:space="preserve"> la </w:t>
      </w:r>
      <w:proofErr w:type="spellStart"/>
      <w:r w:rsidRPr="007B08FB">
        <w:rPr>
          <w:rFonts w:ascii="Eras Medium ITC" w:hAnsi="Eras Medium ITC"/>
          <w:sz w:val="22"/>
          <w:szCs w:val="22"/>
        </w:rPr>
        <w:t>secuenciación</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actuaciones</w:t>
      </w:r>
      <w:proofErr w:type="spellEnd"/>
      <w:r w:rsidRPr="007B08FB">
        <w:rPr>
          <w:rFonts w:ascii="Eras Medium ITC" w:hAnsi="Eras Medium ITC"/>
          <w:sz w:val="22"/>
          <w:szCs w:val="22"/>
        </w:rPr>
        <w:t xml:space="preserve"> a </w:t>
      </w:r>
      <w:proofErr w:type="spellStart"/>
      <w:r w:rsidRPr="007B08FB">
        <w:rPr>
          <w:rFonts w:ascii="Eras Medium ITC" w:hAnsi="Eras Medium ITC"/>
          <w:sz w:val="22"/>
          <w:szCs w:val="22"/>
        </w:rPr>
        <w:t>realizar</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caso</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emergencia</w:t>
      </w:r>
      <w:proofErr w:type="spellEnd"/>
      <w:r w:rsidRPr="007B08FB">
        <w:rPr>
          <w:rFonts w:ascii="Eras Medium ITC" w:hAnsi="Eras Medium ITC"/>
          <w:sz w:val="22"/>
          <w:szCs w:val="22"/>
        </w:rPr>
        <w:t xml:space="preserve">.  </w:t>
      </w:r>
    </w:p>
    <w:p w14:paraId="098EB015" w14:textId="77777777" w:rsidR="003565D4" w:rsidRPr="007B08FB" w:rsidRDefault="003565D4" w:rsidP="00AC46BB">
      <w:pPr>
        <w:numPr>
          <w:ilvl w:val="0"/>
          <w:numId w:val="16"/>
        </w:numPr>
        <w:spacing w:after="25"/>
        <w:ind w:hanging="10"/>
        <w:jc w:val="both"/>
        <w:rPr>
          <w:rFonts w:ascii="Eras Medium ITC" w:hAnsi="Eras Medium ITC"/>
          <w:sz w:val="22"/>
          <w:szCs w:val="22"/>
        </w:rPr>
      </w:pPr>
      <w:r w:rsidRPr="007B08FB">
        <w:rPr>
          <w:rFonts w:ascii="Eras Medium ITC" w:hAnsi="Eras Medium ITC"/>
          <w:sz w:val="22"/>
          <w:szCs w:val="22"/>
        </w:rPr>
        <w:t xml:space="preserve">Se ha </w:t>
      </w:r>
      <w:proofErr w:type="spellStart"/>
      <w:r w:rsidRPr="007B08FB">
        <w:rPr>
          <w:rFonts w:ascii="Eras Medium ITC" w:hAnsi="Eras Medium ITC"/>
          <w:sz w:val="22"/>
          <w:szCs w:val="22"/>
        </w:rPr>
        <w:t>definido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contenido</w:t>
      </w:r>
      <w:proofErr w:type="spellEnd"/>
      <w:r w:rsidRPr="007B08FB">
        <w:rPr>
          <w:rFonts w:ascii="Eras Medium ITC" w:hAnsi="Eras Medium ITC"/>
          <w:sz w:val="22"/>
          <w:szCs w:val="22"/>
        </w:rPr>
        <w:t xml:space="preserve"> del plan de </w:t>
      </w:r>
      <w:proofErr w:type="spellStart"/>
      <w:r w:rsidRPr="007B08FB">
        <w:rPr>
          <w:rFonts w:ascii="Eras Medium ITC" w:hAnsi="Eras Medium ITC"/>
          <w:sz w:val="22"/>
          <w:szCs w:val="22"/>
        </w:rPr>
        <w:t>prevención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un </w:t>
      </w:r>
      <w:proofErr w:type="spellStart"/>
      <w:r w:rsidRPr="007B08FB">
        <w:rPr>
          <w:rFonts w:ascii="Eras Medium ITC" w:hAnsi="Eras Medium ITC"/>
          <w:sz w:val="22"/>
          <w:szCs w:val="22"/>
        </w:rPr>
        <w:t>centro</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trabajo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relacionado</w:t>
      </w:r>
      <w:proofErr w:type="spellEnd"/>
      <w:r w:rsidRPr="007B08FB">
        <w:rPr>
          <w:rFonts w:ascii="Eras Medium ITC" w:hAnsi="Eras Medium ITC"/>
          <w:sz w:val="22"/>
          <w:szCs w:val="22"/>
        </w:rPr>
        <w:t xml:space="preserve"> con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sector </w:t>
      </w:r>
      <w:proofErr w:type="spellStart"/>
      <w:r w:rsidRPr="007B08FB">
        <w:rPr>
          <w:rFonts w:ascii="Eras Medium ITC" w:hAnsi="Eras Medium ITC"/>
          <w:sz w:val="22"/>
          <w:szCs w:val="22"/>
        </w:rPr>
        <w:t>profesional</w:t>
      </w:r>
      <w:proofErr w:type="spellEnd"/>
      <w:r w:rsidRPr="007B08FB">
        <w:rPr>
          <w:rFonts w:ascii="Eras Medium ITC" w:hAnsi="Eras Medium ITC"/>
          <w:sz w:val="22"/>
          <w:szCs w:val="22"/>
        </w:rPr>
        <w:t xml:space="preserve">.  </w:t>
      </w:r>
    </w:p>
    <w:p w14:paraId="4205C522" w14:textId="77777777" w:rsidR="003565D4" w:rsidRPr="007B08FB" w:rsidRDefault="003565D4" w:rsidP="00AC46BB">
      <w:pPr>
        <w:numPr>
          <w:ilvl w:val="0"/>
          <w:numId w:val="16"/>
        </w:numPr>
        <w:spacing w:after="27"/>
        <w:ind w:hanging="10"/>
        <w:jc w:val="both"/>
        <w:rPr>
          <w:rFonts w:ascii="Eras Medium ITC" w:hAnsi="Eras Medium ITC"/>
          <w:sz w:val="22"/>
          <w:szCs w:val="22"/>
        </w:rPr>
      </w:pPr>
      <w:r w:rsidRPr="007B08FB">
        <w:rPr>
          <w:rFonts w:ascii="Eras Medium ITC" w:hAnsi="Eras Medium ITC"/>
          <w:sz w:val="22"/>
          <w:szCs w:val="22"/>
        </w:rPr>
        <w:t xml:space="preserve">Se ha </w:t>
      </w:r>
      <w:proofErr w:type="spellStart"/>
      <w:r w:rsidRPr="007B08FB">
        <w:rPr>
          <w:rFonts w:ascii="Eras Medium ITC" w:hAnsi="Eras Medium ITC"/>
          <w:sz w:val="22"/>
          <w:szCs w:val="22"/>
        </w:rPr>
        <w:t>proyectado</w:t>
      </w:r>
      <w:proofErr w:type="spellEnd"/>
      <w:r w:rsidRPr="007B08FB">
        <w:rPr>
          <w:rFonts w:ascii="Eras Medium ITC" w:hAnsi="Eras Medium ITC"/>
          <w:sz w:val="22"/>
          <w:szCs w:val="22"/>
        </w:rPr>
        <w:t xml:space="preserve"> un plan de </w:t>
      </w:r>
      <w:proofErr w:type="spellStart"/>
      <w:r w:rsidRPr="007B08FB">
        <w:rPr>
          <w:rFonts w:ascii="Eras Medium ITC" w:hAnsi="Eras Medium ITC"/>
          <w:sz w:val="22"/>
          <w:szCs w:val="22"/>
        </w:rPr>
        <w:t>emergencia</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evacuación</w:t>
      </w:r>
      <w:proofErr w:type="spellEnd"/>
      <w:r w:rsidRPr="007B08FB">
        <w:rPr>
          <w:rFonts w:ascii="Eras Medium ITC" w:hAnsi="Eras Medium ITC"/>
          <w:sz w:val="22"/>
          <w:szCs w:val="22"/>
        </w:rPr>
        <w:t xml:space="preserve"> de una </w:t>
      </w:r>
      <w:proofErr w:type="spellStart"/>
      <w:r w:rsidRPr="007B08FB">
        <w:rPr>
          <w:rFonts w:ascii="Eras Medium ITC" w:hAnsi="Eras Medium ITC"/>
          <w:sz w:val="22"/>
          <w:szCs w:val="22"/>
        </w:rPr>
        <w:t>pequeña</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mediana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empresa</w:t>
      </w:r>
      <w:proofErr w:type="spellEnd"/>
      <w:r w:rsidRPr="007B08FB">
        <w:rPr>
          <w:rFonts w:ascii="Eras Medium ITC" w:hAnsi="Eras Medium ITC"/>
          <w:sz w:val="22"/>
          <w:szCs w:val="22"/>
        </w:rPr>
        <w:t xml:space="preserve">.  </w:t>
      </w:r>
    </w:p>
    <w:p w14:paraId="72688955" w14:textId="77777777" w:rsidR="003565D4" w:rsidRPr="007B08FB" w:rsidRDefault="003565D4" w:rsidP="003565D4">
      <w:pPr>
        <w:rPr>
          <w:rFonts w:ascii="Eras Medium ITC" w:hAnsi="Eras Medium ITC"/>
          <w:sz w:val="22"/>
          <w:szCs w:val="22"/>
        </w:rPr>
      </w:pPr>
      <w:r w:rsidRPr="007B08FB">
        <w:rPr>
          <w:rFonts w:ascii="Eras Medium ITC" w:hAnsi="Eras Medium ITC"/>
          <w:sz w:val="22"/>
          <w:szCs w:val="22"/>
        </w:rPr>
        <w:t xml:space="preserve"> </w:t>
      </w:r>
    </w:p>
    <w:p w14:paraId="2F6975DF" w14:textId="77777777" w:rsidR="003565D4" w:rsidRPr="007B08FB" w:rsidRDefault="003565D4" w:rsidP="003565D4">
      <w:pPr>
        <w:ind w:left="-5"/>
        <w:rPr>
          <w:rFonts w:ascii="Eras Medium ITC" w:hAnsi="Eras Medium ITC"/>
          <w:sz w:val="22"/>
          <w:szCs w:val="22"/>
        </w:rPr>
      </w:pPr>
      <w:r w:rsidRPr="007B08FB">
        <w:rPr>
          <w:rFonts w:ascii="Eras Medium ITC" w:hAnsi="Eras Medium ITC"/>
          <w:sz w:val="22"/>
          <w:szCs w:val="22"/>
        </w:rPr>
        <w:t xml:space="preserve">7. </w:t>
      </w:r>
      <w:proofErr w:type="spellStart"/>
      <w:r w:rsidRPr="007B08FB">
        <w:rPr>
          <w:rFonts w:ascii="Eras Medium ITC" w:hAnsi="Eras Medium ITC"/>
          <w:sz w:val="22"/>
          <w:szCs w:val="22"/>
        </w:rPr>
        <w:t>Aplica</w:t>
      </w:r>
      <w:proofErr w:type="spellEnd"/>
      <w:r w:rsidRPr="007B08FB">
        <w:rPr>
          <w:rFonts w:ascii="Eras Medium ITC" w:hAnsi="Eras Medium ITC"/>
          <w:sz w:val="22"/>
          <w:szCs w:val="22"/>
        </w:rPr>
        <w:t xml:space="preserve"> las </w:t>
      </w:r>
      <w:proofErr w:type="spellStart"/>
      <w:r w:rsidRPr="007B08FB">
        <w:rPr>
          <w:rFonts w:ascii="Eras Medium ITC" w:hAnsi="Eras Medium ITC"/>
          <w:sz w:val="22"/>
          <w:szCs w:val="22"/>
        </w:rPr>
        <w:t>medidas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prevención</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protección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analizando</w:t>
      </w:r>
      <w:proofErr w:type="spellEnd"/>
      <w:r w:rsidRPr="007B08FB">
        <w:rPr>
          <w:rFonts w:ascii="Eras Medium ITC" w:hAnsi="Eras Medium ITC"/>
          <w:sz w:val="22"/>
          <w:szCs w:val="22"/>
        </w:rPr>
        <w:t xml:space="preserve"> as </w:t>
      </w:r>
      <w:proofErr w:type="spellStart"/>
      <w:r w:rsidRPr="007B08FB">
        <w:rPr>
          <w:rFonts w:ascii="Eras Medium ITC" w:hAnsi="Eras Medium ITC"/>
          <w:sz w:val="22"/>
          <w:szCs w:val="22"/>
        </w:rPr>
        <w:t>situaciones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riesgo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entorno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laboral</w:t>
      </w:r>
      <w:proofErr w:type="spellEnd"/>
      <w:r w:rsidRPr="007B08FB">
        <w:rPr>
          <w:rFonts w:ascii="Eras Medium ITC" w:hAnsi="Eras Medium ITC"/>
          <w:sz w:val="22"/>
          <w:szCs w:val="22"/>
        </w:rPr>
        <w:t xml:space="preserve">.  </w:t>
      </w:r>
    </w:p>
    <w:p w14:paraId="7BDBA661" w14:textId="77777777" w:rsidR="003565D4" w:rsidRPr="007B08FB" w:rsidRDefault="003565D4" w:rsidP="003565D4">
      <w:pPr>
        <w:rPr>
          <w:rFonts w:ascii="Eras Medium ITC" w:hAnsi="Eras Medium ITC"/>
          <w:sz w:val="22"/>
          <w:szCs w:val="22"/>
        </w:rPr>
      </w:pPr>
      <w:r w:rsidRPr="007B08FB">
        <w:rPr>
          <w:rFonts w:ascii="Eras Medium ITC" w:hAnsi="Eras Medium ITC"/>
          <w:sz w:val="22"/>
          <w:szCs w:val="22"/>
        </w:rPr>
        <w:t xml:space="preserve"> </w:t>
      </w:r>
    </w:p>
    <w:p w14:paraId="348AC42F" w14:textId="77777777" w:rsidR="003565D4" w:rsidRPr="007B08FB" w:rsidRDefault="003565D4" w:rsidP="003565D4">
      <w:pPr>
        <w:spacing w:after="11"/>
        <w:ind w:left="-5"/>
        <w:rPr>
          <w:rFonts w:ascii="Eras Medium ITC" w:hAnsi="Eras Medium ITC"/>
          <w:sz w:val="22"/>
          <w:szCs w:val="22"/>
        </w:rPr>
      </w:pPr>
      <w:proofErr w:type="spellStart"/>
      <w:r w:rsidRPr="007B08FB">
        <w:rPr>
          <w:rFonts w:ascii="Eras Medium ITC" w:hAnsi="Eras Medium ITC"/>
          <w:sz w:val="22"/>
          <w:szCs w:val="22"/>
        </w:rPr>
        <w:t>Criterios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evaluación</w:t>
      </w:r>
      <w:proofErr w:type="spellEnd"/>
      <w:r w:rsidRPr="007B08FB">
        <w:rPr>
          <w:rFonts w:ascii="Eras Medium ITC" w:hAnsi="Eras Medium ITC"/>
          <w:sz w:val="22"/>
          <w:szCs w:val="22"/>
        </w:rPr>
        <w:t xml:space="preserve"> </w:t>
      </w:r>
    </w:p>
    <w:p w14:paraId="4A951D1C" w14:textId="77777777" w:rsidR="003565D4" w:rsidRPr="007B08FB" w:rsidRDefault="003565D4" w:rsidP="003565D4">
      <w:pPr>
        <w:rPr>
          <w:rFonts w:ascii="Eras Medium ITC" w:hAnsi="Eras Medium ITC"/>
          <w:sz w:val="22"/>
          <w:szCs w:val="22"/>
        </w:rPr>
      </w:pPr>
      <w:r w:rsidRPr="007B08FB">
        <w:rPr>
          <w:rFonts w:ascii="Eras Medium ITC" w:hAnsi="Eras Medium ITC"/>
          <w:sz w:val="22"/>
          <w:szCs w:val="22"/>
        </w:rPr>
        <w:t xml:space="preserve"> </w:t>
      </w:r>
    </w:p>
    <w:p w14:paraId="558A9370" w14:textId="77777777" w:rsidR="003565D4" w:rsidRPr="007B08FB" w:rsidRDefault="003565D4" w:rsidP="00AC46BB">
      <w:pPr>
        <w:numPr>
          <w:ilvl w:val="0"/>
          <w:numId w:val="17"/>
        </w:numPr>
        <w:spacing w:after="28"/>
        <w:ind w:hanging="207"/>
        <w:jc w:val="both"/>
        <w:rPr>
          <w:rFonts w:ascii="Eras Medium ITC" w:hAnsi="Eras Medium ITC"/>
          <w:sz w:val="22"/>
          <w:szCs w:val="22"/>
        </w:rPr>
      </w:pPr>
      <w:r w:rsidRPr="007B08FB">
        <w:rPr>
          <w:rFonts w:ascii="Eras Medium ITC" w:hAnsi="Eras Medium ITC"/>
          <w:sz w:val="22"/>
          <w:szCs w:val="22"/>
        </w:rPr>
        <w:t xml:space="preserve">Se </w:t>
      </w:r>
      <w:proofErr w:type="spellStart"/>
      <w:r w:rsidRPr="007B08FB">
        <w:rPr>
          <w:rFonts w:ascii="Eras Medium ITC" w:hAnsi="Eras Medium ITC"/>
          <w:sz w:val="22"/>
          <w:szCs w:val="22"/>
        </w:rPr>
        <w:t>han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definido</w:t>
      </w:r>
      <w:proofErr w:type="spellEnd"/>
      <w:r w:rsidRPr="007B08FB">
        <w:rPr>
          <w:rFonts w:ascii="Eras Medium ITC" w:hAnsi="Eras Medium ITC"/>
          <w:sz w:val="22"/>
          <w:szCs w:val="22"/>
        </w:rPr>
        <w:t xml:space="preserve"> las </w:t>
      </w:r>
      <w:proofErr w:type="spellStart"/>
      <w:r w:rsidRPr="007B08FB">
        <w:rPr>
          <w:rFonts w:ascii="Eras Medium ITC" w:hAnsi="Eras Medium ITC"/>
          <w:sz w:val="22"/>
          <w:szCs w:val="22"/>
        </w:rPr>
        <w:t>técnicas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prevención</w:t>
      </w:r>
      <w:proofErr w:type="spellEnd"/>
      <w:r w:rsidRPr="007B08FB">
        <w:rPr>
          <w:rFonts w:ascii="Eras Medium ITC" w:hAnsi="Eras Medium ITC"/>
          <w:sz w:val="22"/>
          <w:szCs w:val="22"/>
        </w:rPr>
        <w:t xml:space="preserve"> y de </w:t>
      </w:r>
      <w:proofErr w:type="spellStart"/>
      <w:r w:rsidRPr="007B08FB">
        <w:rPr>
          <w:rFonts w:ascii="Eras Medium ITC" w:hAnsi="Eras Medium ITC"/>
          <w:sz w:val="22"/>
          <w:szCs w:val="22"/>
        </w:rPr>
        <w:t>protección</w:t>
      </w:r>
      <w:proofErr w:type="spellEnd"/>
      <w:r w:rsidRPr="007B08FB">
        <w:rPr>
          <w:rFonts w:ascii="Eras Medium ITC" w:hAnsi="Eras Medium ITC"/>
          <w:sz w:val="22"/>
          <w:szCs w:val="22"/>
        </w:rPr>
        <w:t xml:space="preserve"> que </w:t>
      </w:r>
      <w:proofErr w:type="spellStart"/>
      <w:r w:rsidRPr="007B08FB">
        <w:rPr>
          <w:rFonts w:ascii="Eras Medium ITC" w:hAnsi="Eras Medium ITC"/>
          <w:sz w:val="22"/>
          <w:szCs w:val="22"/>
        </w:rPr>
        <w:t>deben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aplicarse</w:t>
      </w:r>
      <w:proofErr w:type="spellEnd"/>
      <w:r w:rsidRPr="007B08FB">
        <w:rPr>
          <w:rFonts w:ascii="Eras Medium ITC" w:hAnsi="Eras Medium ITC"/>
          <w:sz w:val="22"/>
          <w:szCs w:val="22"/>
        </w:rPr>
        <w:t xml:space="preserve"> para </w:t>
      </w:r>
      <w:proofErr w:type="spellStart"/>
      <w:r w:rsidRPr="007B08FB">
        <w:rPr>
          <w:rFonts w:ascii="Eras Medium ITC" w:hAnsi="Eras Medium ITC"/>
          <w:sz w:val="22"/>
          <w:szCs w:val="22"/>
        </w:rPr>
        <w:t>evitar</w:t>
      </w:r>
      <w:proofErr w:type="spellEnd"/>
      <w:r w:rsidRPr="007B08FB">
        <w:rPr>
          <w:rFonts w:ascii="Eras Medium ITC" w:hAnsi="Eras Medium ITC"/>
          <w:sz w:val="22"/>
          <w:szCs w:val="22"/>
        </w:rPr>
        <w:t xml:space="preserve"> los </w:t>
      </w:r>
      <w:proofErr w:type="spellStart"/>
      <w:r w:rsidRPr="007B08FB">
        <w:rPr>
          <w:rFonts w:ascii="Eras Medium ITC" w:hAnsi="Eras Medium ITC"/>
          <w:sz w:val="22"/>
          <w:szCs w:val="22"/>
        </w:rPr>
        <w:t>daños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su</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origen</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minimizar</w:t>
      </w:r>
      <w:proofErr w:type="spellEnd"/>
      <w:r w:rsidRPr="007B08FB">
        <w:rPr>
          <w:rFonts w:ascii="Eras Medium ITC" w:hAnsi="Eras Medium ITC"/>
          <w:sz w:val="22"/>
          <w:szCs w:val="22"/>
        </w:rPr>
        <w:t xml:space="preserve"> sus </w:t>
      </w:r>
      <w:proofErr w:type="spellStart"/>
      <w:r w:rsidRPr="007B08FB">
        <w:rPr>
          <w:rFonts w:ascii="Eras Medium ITC" w:hAnsi="Eras Medium ITC"/>
          <w:sz w:val="22"/>
          <w:szCs w:val="22"/>
        </w:rPr>
        <w:t>consecuencias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caso</w:t>
      </w:r>
      <w:proofErr w:type="spellEnd"/>
      <w:r w:rsidRPr="007B08FB">
        <w:rPr>
          <w:rFonts w:ascii="Eras Medium ITC" w:hAnsi="Eras Medium ITC"/>
          <w:sz w:val="22"/>
          <w:szCs w:val="22"/>
        </w:rPr>
        <w:t xml:space="preserve"> de que </w:t>
      </w:r>
      <w:proofErr w:type="spellStart"/>
      <w:r w:rsidRPr="007B08FB">
        <w:rPr>
          <w:rFonts w:ascii="Eras Medium ITC" w:hAnsi="Eras Medium ITC"/>
          <w:sz w:val="22"/>
          <w:szCs w:val="22"/>
        </w:rPr>
        <w:t>sean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inevitables</w:t>
      </w:r>
      <w:proofErr w:type="spellEnd"/>
      <w:r w:rsidRPr="007B08FB">
        <w:rPr>
          <w:rFonts w:ascii="Eras Medium ITC" w:hAnsi="Eras Medium ITC"/>
          <w:sz w:val="22"/>
          <w:szCs w:val="22"/>
        </w:rPr>
        <w:t xml:space="preserve">.  </w:t>
      </w:r>
    </w:p>
    <w:p w14:paraId="4047087A" w14:textId="77777777" w:rsidR="003565D4" w:rsidRPr="007B08FB" w:rsidRDefault="003565D4" w:rsidP="00AC46BB">
      <w:pPr>
        <w:numPr>
          <w:ilvl w:val="0"/>
          <w:numId w:val="17"/>
        </w:numPr>
        <w:spacing w:after="25"/>
        <w:ind w:hanging="207"/>
        <w:jc w:val="both"/>
        <w:rPr>
          <w:rFonts w:ascii="Eras Medium ITC" w:hAnsi="Eras Medium ITC"/>
          <w:sz w:val="22"/>
          <w:szCs w:val="22"/>
        </w:rPr>
      </w:pPr>
      <w:r w:rsidRPr="007B08FB">
        <w:rPr>
          <w:rFonts w:ascii="Eras Medium ITC" w:hAnsi="Eras Medium ITC"/>
          <w:sz w:val="22"/>
          <w:szCs w:val="22"/>
        </w:rPr>
        <w:t xml:space="preserve">Se ha </w:t>
      </w:r>
      <w:proofErr w:type="spellStart"/>
      <w:r w:rsidRPr="007B08FB">
        <w:rPr>
          <w:rFonts w:ascii="Eras Medium ITC" w:hAnsi="Eras Medium ITC"/>
          <w:sz w:val="22"/>
          <w:szCs w:val="22"/>
        </w:rPr>
        <w:t>analizado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significado</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alcance</w:t>
      </w:r>
      <w:proofErr w:type="spellEnd"/>
      <w:r w:rsidRPr="007B08FB">
        <w:rPr>
          <w:rFonts w:ascii="Eras Medium ITC" w:hAnsi="Eras Medium ITC"/>
          <w:sz w:val="22"/>
          <w:szCs w:val="22"/>
        </w:rPr>
        <w:t xml:space="preserve"> de los </w:t>
      </w:r>
      <w:proofErr w:type="spellStart"/>
      <w:r w:rsidRPr="007B08FB">
        <w:rPr>
          <w:rFonts w:ascii="Eras Medium ITC" w:hAnsi="Eras Medium ITC"/>
          <w:sz w:val="22"/>
          <w:szCs w:val="22"/>
        </w:rPr>
        <w:t>distintos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tipos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señalización</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seguridad</w:t>
      </w:r>
      <w:proofErr w:type="spellEnd"/>
      <w:r w:rsidRPr="007B08FB">
        <w:rPr>
          <w:rFonts w:ascii="Eras Medium ITC" w:hAnsi="Eras Medium ITC"/>
          <w:sz w:val="22"/>
          <w:szCs w:val="22"/>
        </w:rPr>
        <w:t xml:space="preserve">.  </w:t>
      </w:r>
    </w:p>
    <w:p w14:paraId="001D1388" w14:textId="77777777" w:rsidR="003565D4" w:rsidRPr="007B08FB" w:rsidRDefault="003565D4" w:rsidP="00AC46BB">
      <w:pPr>
        <w:numPr>
          <w:ilvl w:val="0"/>
          <w:numId w:val="17"/>
        </w:numPr>
        <w:spacing w:after="28"/>
        <w:ind w:hanging="207"/>
        <w:jc w:val="both"/>
        <w:rPr>
          <w:rFonts w:ascii="Eras Medium ITC" w:hAnsi="Eras Medium ITC"/>
          <w:sz w:val="22"/>
          <w:szCs w:val="22"/>
        </w:rPr>
      </w:pPr>
      <w:r w:rsidRPr="007B08FB">
        <w:rPr>
          <w:rFonts w:ascii="Eras Medium ITC" w:hAnsi="Eras Medium ITC"/>
          <w:sz w:val="22"/>
          <w:szCs w:val="22"/>
        </w:rPr>
        <w:t xml:space="preserve">Se </w:t>
      </w:r>
      <w:proofErr w:type="spellStart"/>
      <w:r w:rsidRPr="007B08FB">
        <w:rPr>
          <w:rFonts w:ascii="Eras Medium ITC" w:hAnsi="Eras Medium ITC"/>
          <w:sz w:val="22"/>
          <w:szCs w:val="22"/>
        </w:rPr>
        <w:t>han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analizado</w:t>
      </w:r>
      <w:proofErr w:type="spellEnd"/>
      <w:r w:rsidRPr="007B08FB">
        <w:rPr>
          <w:rFonts w:ascii="Eras Medium ITC" w:hAnsi="Eras Medium ITC"/>
          <w:sz w:val="22"/>
          <w:szCs w:val="22"/>
        </w:rPr>
        <w:t xml:space="preserve"> los </w:t>
      </w:r>
      <w:proofErr w:type="spellStart"/>
      <w:r w:rsidRPr="007B08FB">
        <w:rPr>
          <w:rFonts w:ascii="Eras Medium ITC" w:hAnsi="Eras Medium ITC"/>
          <w:sz w:val="22"/>
          <w:szCs w:val="22"/>
        </w:rPr>
        <w:t>protocolos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actuación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caso</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emergencia</w:t>
      </w:r>
      <w:proofErr w:type="spellEnd"/>
      <w:r w:rsidRPr="007B08FB">
        <w:rPr>
          <w:rFonts w:ascii="Eras Medium ITC" w:hAnsi="Eras Medium ITC"/>
          <w:sz w:val="22"/>
          <w:szCs w:val="22"/>
        </w:rPr>
        <w:t xml:space="preserve">.  </w:t>
      </w:r>
    </w:p>
    <w:p w14:paraId="7682E866" w14:textId="77777777" w:rsidR="003565D4" w:rsidRPr="007B08FB" w:rsidRDefault="003565D4" w:rsidP="00AC46BB">
      <w:pPr>
        <w:numPr>
          <w:ilvl w:val="0"/>
          <w:numId w:val="17"/>
        </w:numPr>
        <w:spacing w:after="27"/>
        <w:ind w:hanging="207"/>
        <w:jc w:val="both"/>
        <w:rPr>
          <w:rFonts w:ascii="Eras Medium ITC" w:hAnsi="Eras Medium ITC"/>
          <w:sz w:val="22"/>
          <w:szCs w:val="22"/>
        </w:rPr>
      </w:pPr>
      <w:r w:rsidRPr="007B08FB">
        <w:rPr>
          <w:rFonts w:ascii="Eras Medium ITC" w:hAnsi="Eras Medium ITC"/>
          <w:sz w:val="22"/>
          <w:szCs w:val="22"/>
        </w:rPr>
        <w:t xml:space="preserve">Se </w:t>
      </w:r>
      <w:proofErr w:type="spellStart"/>
      <w:r w:rsidRPr="007B08FB">
        <w:rPr>
          <w:rFonts w:ascii="Eras Medium ITC" w:hAnsi="Eras Medium ITC"/>
          <w:sz w:val="22"/>
          <w:szCs w:val="22"/>
        </w:rPr>
        <w:t>han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identificado</w:t>
      </w:r>
      <w:proofErr w:type="spellEnd"/>
      <w:r w:rsidRPr="007B08FB">
        <w:rPr>
          <w:rFonts w:ascii="Eras Medium ITC" w:hAnsi="Eras Medium ITC"/>
          <w:sz w:val="22"/>
          <w:szCs w:val="22"/>
        </w:rPr>
        <w:t xml:space="preserve"> las </w:t>
      </w:r>
      <w:proofErr w:type="spellStart"/>
      <w:r w:rsidRPr="007B08FB">
        <w:rPr>
          <w:rFonts w:ascii="Eras Medium ITC" w:hAnsi="Eras Medium ITC"/>
          <w:sz w:val="22"/>
          <w:szCs w:val="22"/>
        </w:rPr>
        <w:t>técnicas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clasificación</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heridos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caso</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emergencia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donde</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existan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víctimas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diversa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gravedad</w:t>
      </w:r>
      <w:proofErr w:type="spellEnd"/>
      <w:r w:rsidRPr="007B08FB">
        <w:rPr>
          <w:rFonts w:ascii="Eras Medium ITC" w:hAnsi="Eras Medium ITC"/>
          <w:sz w:val="22"/>
          <w:szCs w:val="22"/>
        </w:rPr>
        <w:t xml:space="preserve">.  </w:t>
      </w:r>
    </w:p>
    <w:p w14:paraId="171A8067" w14:textId="77777777" w:rsidR="003565D4" w:rsidRPr="007B08FB" w:rsidRDefault="003565D4" w:rsidP="00AC46BB">
      <w:pPr>
        <w:numPr>
          <w:ilvl w:val="0"/>
          <w:numId w:val="17"/>
        </w:numPr>
        <w:spacing w:after="28"/>
        <w:ind w:hanging="207"/>
        <w:jc w:val="both"/>
        <w:rPr>
          <w:rFonts w:ascii="Eras Medium ITC" w:hAnsi="Eras Medium ITC"/>
          <w:sz w:val="22"/>
          <w:szCs w:val="22"/>
        </w:rPr>
      </w:pPr>
      <w:r w:rsidRPr="007B08FB">
        <w:rPr>
          <w:rFonts w:ascii="Eras Medium ITC" w:hAnsi="Eras Medium ITC"/>
          <w:sz w:val="22"/>
          <w:szCs w:val="22"/>
        </w:rPr>
        <w:t xml:space="preserve">Se </w:t>
      </w:r>
      <w:proofErr w:type="spellStart"/>
      <w:r w:rsidRPr="007B08FB">
        <w:rPr>
          <w:rFonts w:ascii="Eras Medium ITC" w:hAnsi="Eras Medium ITC"/>
          <w:sz w:val="22"/>
          <w:szCs w:val="22"/>
        </w:rPr>
        <w:t>han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identificado</w:t>
      </w:r>
      <w:proofErr w:type="spellEnd"/>
      <w:r w:rsidRPr="007B08FB">
        <w:rPr>
          <w:rFonts w:ascii="Eras Medium ITC" w:hAnsi="Eras Medium ITC"/>
          <w:sz w:val="22"/>
          <w:szCs w:val="22"/>
        </w:rPr>
        <w:t xml:space="preserve"> las </w:t>
      </w:r>
      <w:proofErr w:type="spellStart"/>
      <w:r w:rsidRPr="007B08FB">
        <w:rPr>
          <w:rFonts w:ascii="Eras Medium ITC" w:hAnsi="Eras Medium ITC"/>
          <w:sz w:val="22"/>
          <w:szCs w:val="22"/>
        </w:rPr>
        <w:t>técnicas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básicas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primeros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auxilios</w:t>
      </w:r>
      <w:proofErr w:type="spellEnd"/>
      <w:r w:rsidRPr="007B08FB">
        <w:rPr>
          <w:rFonts w:ascii="Eras Medium ITC" w:hAnsi="Eras Medium ITC"/>
          <w:sz w:val="22"/>
          <w:szCs w:val="22"/>
        </w:rPr>
        <w:t xml:space="preserve"> que </w:t>
      </w:r>
      <w:proofErr w:type="spellStart"/>
      <w:r w:rsidRPr="007B08FB">
        <w:rPr>
          <w:rFonts w:ascii="Eras Medium ITC" w:hAnsi="Eras Medium ITC"/>
          <w:sz w:val="22"/>
          <w:szCs w:val="22"/>
        </w:rPr>
        <w:t>han</w:t>
      </w:r>
      <w:proofErr w:type="spellEnd"/>
      <w:r w:rsidRPr="007B08FB">
        <w:rPr>
          <w:rFonts w:ascii="Eras Medium ITC" w:hAnsi="Eras Medium ITC"/>
          <w:sz w:val="22"/>
          <w:szCs w:val="22"/>
        </w:rPr>
        <w:t xml:space="preserve"> de ser </w:t>
      </w:r>
      <w:proofErr w:type="spellStart"/>
      <w:r w:rsidRPr="007B08FB">
        <w:rPr>
          <w:rFonts w:ascii="Eras Medium ITC" w:hAnsi="Eras Medium ITC"/>
          <w:sz w:val="22"/>
          <w:szCs w:val="22"/>
        </w:rPr>
        <w:t>aplicadas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lugar</w:t>
      </w:r>
      <w:proofErr w:type="spellEnd"/>
      <w:r w:rsidRPr="007B08FB">
        <w:rPr>
          <w:rFonts w:ascii="Eras Medium ITC" w:hAnsi="Eras Medium ITC"/>
          <w:sz w:val="22"/>
          <w:szCs w:val="22"/>
        </w:rPr>
        <w:t xml:space="preserve"> del </w:t>
      </w:r>
      <w:proofErr w:type="spellStart"/>
      <w:r w:rsidRPr="007B08FB">
        <w:rPr>
          <w:rFonts w:ascii="Eras Medium ITC" w:hAnsi="Eras Medium ITC"/>
          <w:sz w:val="22"/>
          <w:szCs w:val="22"/>
        </w:rPr>
        <w:t>accidente</w:t>
      </w:r>
      <w:proofErr w:type="spellEnd"/>
      <w:r w:rsidRPr="007B08FB">
        <w:rPr>
          <w:rFonts w:ascii="Eras Medium ITC" w:hAnsi="Eras Medium ITC"/>
          <w:sz w:val="22"/>
          <w:szCs w:val="22"/>
        </w:rPr>
        <w:t xml:space="preserve"> ante </w:t>
      </w:r>
      <w:proofErr w:type="spellStart"/>
      <w:r w:rsidRPr="007B08FB">
        <w:rPr>
          <w:rFonts w:ascii="Eras Medium ITC" w:hAnsi="Eras Medium ITC"/>
          <w:sz w:val="22"/>
          <w:szCs w:val="22"/>
        </w:rPr>
        <w:t>distintos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tipos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daños</w:t>
      </w:r>
      <w:proofErr w:type="spellEnd"/>
      <w:r w:rsidRPr="007B08FB">
        <w:rPr>
          <w:rFonts w:ascii="Eras Medium ITC" w:hAnsi="Eras Medium ITC"/>
          <w:sz w:val="22"/>
          <w:szCs w:val="22"/>
        </w:rPr>
        <w:t xml:space="preserve"> y la </w:t>
      </w:r>
      <w:proofErr w:type="spellStart"/>
      <w:r w:rsidRPr="007B08FB">
        <w:rPr>
          <w:rFonts w:ascii="Eras Medium ITC" w:hAnsi="Eras Medium ITC"/>
          <w:sz w:val="22"/>
          <w:szCs w:val="22"/>
        </w:rPr>
        <w:t>composición</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uso</w:t>
      </w:r>
      <w:proofErr w:type="spellEnd"/>
      <w:r w:rsidRPr="007B08FB">
        <w:rPr>
          <w:rFonts w:ascii="Eras Medium ITC" w:hAnsi="Eras Medium ITC"/>
          <w:sz w:val="22"/>
          <w:szCs w:val="22"/>
        </w:rPr>
        <w:t xml:space="preserve"> del </w:t>
      </w:r>
      <w:proofErr w:type="spellStart"/>
      <w:r w:rsidRPr="007B08FB">
        <w:rPr>
          <w:rFonts w:ascii="Eras Medium ITC" w:hAnsi="Eras Medium ITC"/>
          <w:sz w:val="22"/>
          <w:szCs w:val="22"/>
        </w:rPr>
        <w:t>botiquín</w:t>
      </w:r>
      <w:proofErr w:type="spellEnd"/>
      <w:r w:rsidRPr="007B08FB">
        <w:rPr>
          <w:rFonts w:ascii="Eras Medium ITC" w:hAnsi="Eras Medium ITC"/>
          <w:sz w:val="22"/>
          <w:szCs w:val="22"/>
        </w:rPr>
        <w:t xml:space="preserve">.  </w:t>
      </w:r>
    </w:p>
    <w:p w14:paraId="6EBCAE21" w14:textId="77777777" w:rsidR="003565D4" w:rsidRPr="007B08FB" w:rsidRDefault="003565D4" w:rsidP="00AC46BB">
      <w:pPr>
        <w:numPr>
          <w:ilvl w:val="0"/>
          <w:numId w:val="17"/>
        </w:numPr>
        <w:spacing w:after="25"/>
        <w:ind w:hanging="207"/>
        <w:jc w:val="both"/>
        <w:rPr>
          <w:rFonts w:ascii="Eras Medium ITC" w:hAnsi="Eras Medium ITC"/>
          <w:sz w:val="22"/>
          <w:szCs w:val="22"/>
        </w:rPr>
      </w:pPr>
      <w:r w:rsidRPr="007B08FB">
        <w:rPr>
          <w:rFonts w:ascii="Eras Medium ITC" w:hAnsi="Eras Medium ITC"/>
          <w:sz w:val="22"/>
          <w:szCs w:val="22"/>
        </w:rPr>
        <w:t xml:space="preserve">Se </w:t>
      </w:r>
      <w:proofErr w:type="spellStart"/>
      <w:r w:rsidRPr="007B08FB">
        <w:rPr>
          <w:rFonts w:ascii="Eras Medium ITC" w:hAnsi="Eras Medium ITC"/>
          <w:sz w:val="22"/>
          <w:szCs w:val="22"/>
        </w:rPr>
        <w:t>han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determinado</w:t>
      </w:r>
      <w:proofErr w:type="spellEnd"/>
      <w:r w:rsidRPr="007B08FB">
        <w:rPr>
          <w:rFonts w:ascii="Eras Medium ITC" w:hAnsi="Eras Medium ITC"/>
          <w:sz w:val="22"/>
          <w:szCs w:val="22"/>
        </w:rPr>
        <w:t xml:space="preserve"> los </w:t>
      </w:r>
      <w:proofErr w:type="spellStart"/>
      <w:r w:rsidRPr="007B08FB">
        <w:rPr>
          <w:rFonts w:ascii="Eras Medium ITC" w:hAnsi="Eras Medium ITC"/>
          <w:sz w:val="22"/>
          <w:szCs w:val="22"/>
        </w:rPr>
        <w:t>requisitos</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condiciones</w:t>
      </w:r>
      <w:proofErr w:type="spellEnd"/>
      <w:r w:rsidRPr="007B08FB">
        <w:rPr>
          <w:rFonts w:ascii="Eras Medium ITC" w:hAnsi="Eras Medium ITC"/>
          <w:sz w:val="22"/>
          <w:szCs w:val="22"/>
        </w:rPr>
        <w:t xml:space="preserve"> para la </w:t>
      </w:r>
      <w:proofErr w:type="spellStart"/>
      <w:r w:rsidRPr="007B08FB">
        <w:rPr>
          <w:rFonts w:ascii="Eras Medium ITC" w:hAnsi="Eras Medium ITC"/>
          <w:sz w:val="22"/>
          <w:szCs w:val="22"/>
        </w:rPr>
        <w:t>vigilancia</w:t>
      </w:r>
      <w:proofErr w:type="spellEnd"/>
      <w:r w:rsidRPr="007B08FB">
        <w:rPr>
          <w:rFonts w:ascii="Eras Medium ITC" w:hAnsi="Eras Medium ITC"/>
          <w:sz w:val="22"/>
          <w:szCs w:val="22"/>
        </w:rPr>
        <w:t xml:space="preserve"> de la </w:t>
      </w:r>
      <w:proofErr w:type="spellStart"/>
      <w:r w:rsidRPr="007B08FB">
        <w:rPr>
          <w:rFonts w:ascii="Eras Medium ITC" w:hAnsi="Eras Medium ITC"/>
          <w:sz w:val="22"/>
          <w:szCs w:val="22"/>
        </w:rPr>
        <w:t>salud</w:t>
      </w:r>
      <w:proofErr w:type="spellEnd"/>
      <w:r w:rsidRPr="007B08FB">
        <w:rPr>
          <w:rFonts w:ascii="Eras Medium ITC" w:hAnsi="Eras Medium ITC"/>
          <w:sz w:val="22"/>
          <w:szCs w:val="22"/>
        </w:rPr>
        <w:t xml:space="preserve"> del </w:t>
      </w:r>
      <w:proofErr w:type="spellStart"/>
      <w:r w:rsidRPr="007B08FB">
        <w:rPr>
          <w:rFonts w:ascii="Eras Medium ITC" w:hAnsi="Eras Medium ITC"/>
          <w:sz w:val="22"/>
          <w:szCs w:val="22"/>
        </w:rPr>
        <w:t>trabajador</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su</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importancia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como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medida</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prevención</w:t>
      </w:r>
      <w:proofErr w:type="spellEnd"/>
      <w:r w:rsidRPr="007B08FB">
        <w:rPr>
          <w:rFonts w:ascii="Eras Medium ITC" w:hAnsi="Eras Medium ITC"/>
          <w:sz w:val="22"/>
          <w:szCs w:val="22"/>
        </w:rPr>
        <w:t xml:space="preserve">.  </w:t>
      </w:r>
    </w:p>
    <w:p w14:paraId="57712977" w14:textId="77777777" w:rsidR="003565D4" w:rsidRPr="007B08FB" w:rsidRDefault="003565D4" w:rsidP="003565D4">
      <w:pPr>
        <w:spacing w:after="16"/>
        <w:rPr>
          <w:rFonts w:ascii="Eras Medium ITC" w:hAnsi="Eras Medium ITC"/>
          <w:sz w:val="22"/>
          <w:szCs w:val="22"/>
        </w:rPr>
      </w:pPr>
      <w:r w:rsidRPr="007B08FB">
        <w:rPr>
          <w:rFonts w:ascii="Eras Medium ITC" w:hAnsi="Eras Medium ITC"/>
          <w:sz w:val="22"/>
          <w:szCs w:val="22"/>
        </w:rPr>
        <w:t xml:space="preserve"> </w:t>
      </w:r>
    </w:p>
    <w:p w14:paraId="2B508F47" w14:textId="7EFB01BA" w:rsidR="003565D4" w:rsidRDefault="003565D4" w:rsidP="003565D4">
      <w:pPr>
        <w:ind w:left="-15" w:firstLine="708"/>
        <w:rPr>
          <w:rFonts w:ascii="Eras Medium ITC" w:hAnsi="Eras Medium ITC"/>
          <w:sz w:val="22"/>
          <w:szCs w:val="22"/>
        </w:rPr>
      </w:pP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segundo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lugar</w:t>
      </w:r>
      <w:proofErr w:type="spellEnd"/>
      <w:r w:rsidRPr="007B08FB">
        <w:rPr>
          <w:rFonts w:ascii="Eras Medium ITC" w:hAnsi="Eras Medium ITC"/>
          <w:sz w:val="22"/>
          <w:szCs w:val="22"/>
        </w:rPr>
        <w:t xml:space="preserve">, hay que </w:t>
      </w:r>
      <w:proofErr w:type="spellStart"/>
      <w:r w:rsidRPr="007B08FB">
        <w:rPr>
          <w:rFonts w:ascii="Eras Medium ITC" w:hAnsi="Eras Medium ITC"/>
          <w:sz w:val="22"/>
          <w:szCs w:val="22"/>
        </w:rPr>
        <w:t>dar</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respuesta</w:t>
      </w:r>
      <w:proofErr w:type="spellEnd"/>
      <w:r w:rsidRPr="007B08FB">
        <w:rPr>
          <w:rFonts w:ascii="Eras Medium ITC" w:hAnsi="Eras Medium ITC"/>
          <w:sz w:val="22"/>
          <w:szCs w:val="22"/>
        </w:rPr>
        <w:t xml:space="preserve"> a la </w:t>
      </w:r>
      <w:proofErr w:type="spellStart"/>
      <w:r w:rsidRPr="007B08FB">
        <w:rPr>
          <w:rFonts w:ascii="Eras Medium ITC" w:hAnsi="Eras Medium ITC"/>
          <w:sz w:val="22"/>
          <w:szCs w:val="22"/>
        </w:rPr>
        <w:t>pregunta</w:t>
      </w:r>
      <w:proofErr w:type="spellEnd"/>
      <w:r w:rsidRPr="007B08FB">
        <w:rPr>
          <w:rFonts w:ascii="Eras Medium ITC" w:hAnsi="Eras Medium ITC"/>
          <w:sz w:val="22"/>
          <w:szCs w:val="22"/>
        </w:rPr>
        <w:t xml:space="preserve"> </w:t>
      </w:r>
      <w:r w:rsidRPr="007B08FB">
        <w:rPr>
          <w:rFonts w:ascii="Eras Medium ITC" w:hAnsi="Eras Medium ITC"/>
          <w:b/>
          <w:sz w:val="22"/>
          <w:szCs w:val="22"/>
        </w:rPr>
        <w:t>¿</w:t>
      </w:r>
      <w:proofErr w:type="spellStart"/>
      <w:r w:rsidRPr="007B08FB">
        <w:rPr>
          <w:rFonts w:ascii="Eras Medium ITC" w:hAnsi="Eras Medium ITC"/>
          <w:b/>
          <w:sz w:val="22"/>
          <w:szCs w:val="22"/>
        </w:rPr>
        <w:t>Cómo</w:t>
      </w:r>
      <w:proofErr w:type="spellEnd"/>
      <w:r w:rsidRPr="007B08FB">
        <w:rPr>
          <w:rFonts w:ascii="Eras Medium ITC" w:hAnsi="Eras Medium ITC"/>
          <w:b/>
          <w:sz w:val="22"/>
          <w:szCs w:val="22"/>
        </w:rPr>
        <w:t xml:space="preserve"> </w:t>
      </w:r>
      <w:proofErr w:type="spellStart"/>
      <w:r w:rsidRPr="007B08FB">
        <w:rPr>
          <w:rFonts w:ascii="Eras Medium ITC" w:hAnsi="Eras Medium ITC"/>
          <w:b/>
          <w:sz w:val="22"/>
          <w:szCs w:val="22"/>
        </w:rPr>
        <w:t>evaluar</w:t>
      </w:r>
      <w:proofErr w:type="spellEnd"/>
      <w:r w:rsidRPr="007B08FB">
        <w:rPr>
          <w:rFonts w:ascii="Eras Medium ITC" w:hAnsi="Eras Medium ITC"/>
          <w:b/>
          <w:sz w:val="22"/>
          <w:szCs w:val="22"/>
        </w:rPr>
        <w:t>?</w:t>
      </w:r>
      <w:r w:rsidRPr="007B08FB">
        <w:rPr>
          <w:rFonts w:ascii="Eras Medium ITC" w:hAnsi="Eras Medium ITC"/>
          <w:sz w:val="22"/>
          <w:szCs w:val="22"/>
        </w:rPr>
        <w:t xml:space="preserve"> Para responder </w:t>
      </w:r>
      <w:proofErr w:type="gramStart"/>
      <w:r w:rsidRPr="007B08FB">
        <w:rPr>
          <w:rFonts w:ascii="Eras Medium ITC" w:hAnsi="Eras Medium ITC"/>
          <w:sz w:val="22"/>
          <w:szCs w:val="22"/>
        </w:rPr>
        <w:t>a</w:t>
      </w:r>
      <w:proofErr w:type="gramEnd"/>
      <w:r w:rsidRPr="007B08FB">
        <w:rPr>
          <w:rFonts w:ascii="Eras Medium ITC" w:hAnsi="Eras Medium ITC"/>
          <w:sz w:val="22"/>
          <w:szCs w:val="22"/>
        </w:rPr>
        <w:t xml:space="preserve"> </w:t>
      </w:r>
      <w:proofErr w:type="spellStart"/>
      <w:r w:rsidRPr="007B08FB">
        <w:rPr>
          <w:rFonts w:ascii="Eras Medium ITC" w:hAnsi="Eras Medium ITC"/>
          <w:sz w:val="22"/>
          <w:szCs w:val="22"/>
        </w:rPr>
        <w:t>esta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cuestión</w:t>
      </w:r>
      <w:proofErr w:type="spellEnd"/>
      <w:r w:rsidRPr="007B08FB">
        <w:rPr>
          <w:rFonts w:ascii="Eras Medium ITC" w:hAnsi="Eras Medium ITC"/>
          <w:sz w:val="22"/>
          <w:szCs w:val="22"/>
        </w:rPr>
        <w:t xml:space="preserve"> hay que </w:t>
      </w:r>
      <w:proofErr w:type="spellStart"/>
      <w:r w:rsidRPr="007B08FB">
        <w:rPr>
          <w:rFonts w:ascii="Eras Medium ITC" w:hAnsi="Eras Medium ITC"/>
          <w:sz w:val="22"/>
          <w:szCs w:val="22"/>
        </w:rPr>
        <w:t>valerse</w:t>
      </w:r>
      <w:proofErr w:type="spellEnd"/>
      <w:r w:rsidRPr="007B08FB">
        <w:rPr>
          <w:rFonts w:ascii="Eras Medium ITC" w:hAnsi="Eras Medium ITC"/>
          <w:sz w:val="22"/>
          <w:szCs w:val="22"/>
        </w:rPr>
        <w:t xml:space="preserve"> de </w:t>
      </w:r>
      <w:r w:rsidRPr="007B08FB">
        <w:rPr>
          <w:rFonts w:ascii="Eras Medium ITC" w:hAnsi="Eras Medium ITC"/>
          <w:b/>
          <w:sz w:val="22"/>
          <w:szCs w:val="22"/>
        </w:rPr>
        <w:t xml:space="preserve">los </w:t>
      </w:r>
      <w:proofErr w:type="spellStart"/>
      <w:r w:rsidRPr="007B08FB">
        <w:rPr>
          <w:rFonts w:ascii="Eras Medium ITC" w:hAnsi="Eras Medium ITC"/>
          <w:b/>
          <w:sz w:val="22"/>
          <w:szCs w:val="22"/>
        </w:rPr>
        <w:t>procedimientos</w:t>
      </w:r>
      <w:proofErr w:type="spellEnd"/>
      <w:r w:rsidRPr="007B08FB">
        <w:rPr>
          <w:rFonts w:ascii="Eras Medium ITC" w:hAnsi="Eras Medium ITC"/>
          <w:b/>
          <w:sz w:val="22"/>
          <w:szCs w:val="22"/>
        </w:rPr>
        <w:t xml:space="preserve"> e </w:t>
      </w:r>
      <w:proofErr w:type="spellStart"/>
      <w:r w:rsidRPr="007B08FB">
        <w:rPr>
          <w:rFonts w:ascii="Eras Medium ITC" w:hAnsi="Eras Medium ITC"/>
          <w:b/>
          <w:sz w:val="22"/>
          <w:szCs w:val="22"/>
        </w:rPr>
        <w:t>instrumentos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evaluación</w:t>
      </w:r>
      <w:proofErr w:type="spellEnd"/>
      <w:r w:rsidRPr="007B08FB">
        <w:rPr>
          <w:rFonts w:ascii="Eras Medium ITC" w:hAnsi="Eras Medium ITC"/>
          <w:sz w:val="22"/>
          <w:szCs w:val="22"/>
        </w:rPr>
        <w:t xml:space="preserve">; los </w:t>
      </w:r>
      <w:proofErr w:type="spellStart"/>
      <w:r w:rsidRPr="007B08FB">
        <w:rPr>
          <w:rFonts w:ascii="Eras Medium ITC" w:hAnsi="Eras Medium ITC"/>
          <w:sz w:val="22"/>
          <w:szCs w:val="22"/>
        </w:rPr>
        <w:t>primeros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hacen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referencia</w:t>
      </w:r>
      <w:proofErr w:type="spellEnd"/>
      <w:r w:rsidRPr="007B08FB">
        <w:rPr>
          <w:rFonts w:ascii="Eras Medium ITC" w:hAnsi="Eras Medium ITC"/>
          <w:sz w:val="22"/>
          <w:szCs w:val="22"/>
        </w:rPr>
        <w:t xml:space="preserve"> a la </w:t>
      </w:r>
      <w:proofErr w:type="spellStart"/>
      <w:r w:rsidRPr="007B08FB">
        <w:rPr>
          <w:rFonts w:ascii="Eras Medium ITC" w:hAnsi="Eras Medium ITC"/>
          <w:sz w:val="22"/>
          <w:szCs w:val="22"/>
        </w:rPr>
        <w:t>técnica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empleada</w:t>
      </w:r>
      <w:proofErr w:type="spellEnd"/>
      <w:r w:rsidRPr="007B08FB">
        <w:rPr>
          <w:rFonts w:ascii="Eras Medium ITC" w:hAnsi="Eras Medium ITC"/>
          <w:sz w:val="22"/>
          <w:szCs w:val="22"/>
        </w:rPr>
        <w:t xml:space="preserve"> y los </w:t>
      </w:r>
      <w:proofErr w:type="spellStart"/>
      <w:r w:rsidRPr="007B08FB">
        <w:rPr>
          <w:rFonts w:ascii="Eras Medium ITC" w:hAnsi="Eras Medium ITC"/>
          <w:sz w:val="22"/>
          <w:szCs w:val="22"/>
        </w:rPr>
        <w:t>segundos</w:t>
      </w:r>
      <w:proofErr w:type="spellEnd"/>
      <w:r w:rsidRPr="007B08FB">
        <w:rPr>
          <w:rFonts w:ascii="Eras Medium ITC" w:hAnsi="Eras Medium ITC"/>
          <w:sz w:val="22"/>
          <w:szCs w:val="22"/>
        </w:rPr>
        <w:t xml:space="preserve"> a la </w:t>
      </w:r>
      <w:proofErr w:type="spellStart"/>
      <w:r w:rsidRPr="007B08FB">
        <w:rPr>
          <w:rFonts w:ascii="Eras Medium ITC" w:hAnsi="Eras Medium ITC"/>
          <w:sz w:val="22"/>
          <w:szCs w:val="22"/>
        </w:rPr>
        <w:t>herramienta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utilizada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proceso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evaluador</w:t>
      </w:r>
      <w:proofErr w:type="spellEnd"/>
      <w:r w:rsidRPr="007B08FB">
        <w:rPr>
          <w:rFonts w:ascii="Eras Medium ITC" w:hAnsi="Eras Medium ITC"/>
          <w:sz w:val="22"/>
          <w:szCs w:val="22"/>
        </w:rPr>
        <w:t xml:space="preserve">. Es </w:t>
      </w:r>
      <w:proofErr w:type="spellStart"/>
      <w:r w:rsidRPr="007B08FB">
        <w:rPr>
          <w:rFonts w:ascii="Eras Medium ITC" w:hAnsi="Eras Medium ITC"/>
          <w:sz w:val="22"/>
          <w:szCs w:val="22"/>
        </w:rPr>
        <w:t>importante</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tener</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cuenta</w:t>
      </w:r>
      <w:proofErr w:type="spellEnd"/>
      <w:r w:rsidRPr="007B08FB">
        <w:rPr>
          <w:rFonts w:ascii="Eras Medium ITC" w:hAnsi="Eras Medium ITC"/>
          <w:sz w:val="22"/>
          <w:szCs w:val="22"/>
        </w:rPr>
        <w:t xml:space="preserve"> que se </w:t>
      </w:r>
      <w:proofErr w:type="spellStart"/>
      <w:r w:rsidRPr="007B08FB">
        <w:rPr>
          <w:rFonts w:ascii="Eras Medium ITC" w:hAnsi="Eras Medium ITC"/>
          <w:sz w:val="22"/>
          <w:szCs w:val="22"/>
        </w:rPr>
        <w:t>evaluará</w:t>
      </w:r>
      <w:proofErr w:type="spellEnd"/>
      <w:r w:rsidRPr="007B08FB">
        <w:rPr>
          <w:rFonts w:ascii="Eras Medium ITC" w:hAnsi="Eras Medium ITC"/>
          <w:sz w:val="22"/>
          <w:szCs w:val="22"/>
        </w:rPr>
        <w:t xml:space="preserve"> al </w:t>
      </w:r>
      <w:proofErr w:type="spellStart"/>
      <w:r w:rsidRPr="007B08FB">
        <w:rPr>
          <w:rFonts w:ascii="Eras Medium ITC" w:hAnsi="Eras Medium ITC"/>
          <w:sz w:val="22"/>
          <w:szCs w:val="22"/>
        </w:rPr>
        <w:t>alumno</w:t>
      </w:r>
      <w:proofErr w:type="spellEnd"/>
      <w:r w:rsidRPr="007B08FB">
        <w:rPr>
          <w:rFonts w:ascii="Eras Medium ITC" w:hAnsi="Eras Medium ITC"/>
          <w:sz w:val="22"/>
          <w:szCs w:val="22"/>
        </w:rPr>
        <w:t xml:space="preserve">/a tanto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su</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evolución</w:t>
      </w:r>
      <w:proofErr w:type="spellEnd"/>
      <w:r w:rsidRPr="007B08FB">
        <w:rPr>
          <w:rFonts w:ascii="Eras Medium ITC" w:hAnsi="Eras Medium ITC"/>
          <w:sz w:val="22"/>
          <w:szCs w:val="22"/>
        </w:rPr>
        <w:t xml:space="preserve"> personal </w:t>
      </w:r>
      <w:proofErr w:type="spellStart"/>
      <w:r w:rsidRPr="007B08FB">
        <w:rPr>
          <w:rFonts w:ascii="Eras Medium ITC" w:hAnsi="Eras Medium ITC"/>
          <w:sz w:val="22"/>
          <w:szCs w:val="22"/>
        </w:rPr>
        <w:t>como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su</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participación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grupo</w:t>
      </w:r>
      <w:proofErr w:type="spellEnd"/>
      <w:r w:rsidRPr="007B08FB">
        <w:rPr>
          <w:rFonts w:ascii="Eras Medium ITC" w:hAnsi="Eras Medium ITC"/>
          <w:sz w:val="22"/>
          <w:szCs w:val="22"/>
        </w:rPr>
        <w:t xml:space="preserve">; del </w:t>
      </w:r>
      <w:proofErr w:type="spellStart"/>
      <w:r w:rsidRPr="007B08FB">
        <w:rPr>
          <w:rFonts w:ascii="Eras Medium ITC" w:hAnsi="Eras Medium ITC"/>
          <w:sz w:val="22"/>
          <w:szCs w:val="22"/>
        </w:rPr>
        <w:t>mismo</w:t>
      </w:r>
      <w:proofErr w:type="spellEnd"/>
      <w:r w:rsidRPr="007B08FB">
        <w:rPr>
          <w:rFonts w:ascii="Eras Medium ITC" w:hAnsi="Eras Medium ITC"/>
          <w:sz w:val="22"/>
          <w:szCs w:val="22"/>
        </w:rPr>
        <w:t xml:space="preserve"> modo se </w:t>
      </w:r>
      <w:proofErr w:type="spellStart"/>
      <w:r w:rsidRPr="007B08FB">
        <w:rPr>
          <w:rFonts w:ascii="Eras Medium ITC" w:hAnsi="Eras Medium ITC"/>
          <w:sz w:val="22"/>
          <w:szCs w:val="22"/>
        </w:rPr>
        <w:t>tendrá</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cuenta</w:t>
      </w:r>
      <w:proofErr w:type="spellEnd"/>
      <w:r w:rsidRPr="007B08FB">
        <w:rPr>
          <w:rFonts w:ascii="Eras Medium ITC" w:hAnsi="Eras Medium ITC"/>
          <w:sz w:val="22"/>
          <w:szCs w:val="22"/>
        </w:rPr>
        <w:t xml:space="preserve"> la </w:t>
      </w:r>
      <w:proofErr w:type="spellStart"/>
      <w:r w:rsidRPr="007B08FB">
        <w:rPr>
          <w:rFonts w:ascii="Eras Medium ITC" w:hAnsi="Eras Medium ITC"/>
          <w:sz w:val="22"/>
          <w:szCs w:val="22"/>
        </w:rPr>
        <w:t>destreza</w:t>
      </w:r>
      <w:proofErr w:type="spellEnd"/>
      <w:r w:rsidRPr="007B08FB">
        <w:rPr>
          <w:rFonts w:ascii="Eras Medium ITC" w:hAnsi="Eras Medium ITC"/>
          <w:sz w:val="22"/>
          <w:szCs w:val="22"/>
        </w:rPr>
        <w:t xml:space="preserve"> mental del </w:t>
      </w:r>
      <w:proofErr w:type="spellStart"/>
      <w:r w:rsidRPr="007B08FB">
        <w:rPr>
          <w:rFonts w:ascii="Eras Medium ITC" w:hAnsi="Eras Medium ITC"/>
          <w:sz w:val="22"/>
          <w:szCs w:val="22"/>
        </w:rPr>
        <w:t>alumno</w:t>
      </w:r>
      <w:proofErr w:type="spellEnd"/>
      <w:r w:rsidRPr="007B08FB">
        <w:rPr>
          <w:rFonts w:ascii="Eras Medium ITC" w:hAnsi="Eras Medium ITC"/>
          <w:sz w:val="22"/>
          <w:szCs w:val="22"/>
        </w:rPr>
        <w:t xml:space="preserve">/a </w:t>
      </w:r>
      <w:proofErr w:type="spellStart"/>
      <w:r w:rsidRPr="007B08FB">
        <w:rPr>
          <w:rFonts w:ascii="Eras Medium ITC" w:hAnsi="Eras Medium ITC"/>
          <w:sz w:val="22"/>
          <w:szCs w:val="22"/>
        </w:rPr>
        <w:t>así</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como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cualquier</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otro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aspecto</w:t>
      </w:r>
      <w:proofErr w:type="spellEnd"/>
      <w:r w:rsidRPr="007B08FB">
        <w:rPr>
          <w:rFonts w:ascii="Eras Medium ITC" w:hAnsi="Eras Medium ITC"/>
          <w:sz w:val="22"/>
          <w:szCs w:val="22"/>
        </w:rPr>
        <w:t xml:space="preserve"> que </w:t>
      </w:r>
      <w:proofErr w:type="spellStart"/>
      <w:r w:rsidRPr="007B08FB">
        <w:rPr>
          <w:rFonts w:ascii="Eras Medium ITC" w:hAnsi="Eras Medium ITC"/>
          <w:sz w:val="22"/>
          <w:szCs w:val="22"/>
        </w:rPr>
        <w:t>ayude</w:t>
      </w:r>
      <w:proofErr w:type="spellEnd"/>
      <w:r w:rsidRPr="007B08FB">
        <w:rPr>
          <w:rFonts w:ascii="Eras Medium ITC" w:hAnsi="Eras Medium ITC"/>
          <w:sz w:val="22"/>
          <w:szCs w:val="22"/>
        </w:rPr>
        <w:t xml:space="preserve"> a la </w:t>
      </w:r>
      <w:proofErr w:type="spellStart"/>
      <w:r w:rsidRPr="007B08FB">
        <w:rPr>
          <w:rFonts w:ascii="Eras Medium ITC" w:hAnsi="Eras Medium ITC"/>
          <w:sz w:val="22"/>
          <w:szCs w:val="22"/>
        </w:rPr>
        <w:t>formación</w:t>
      </w:r>
      <w:proofErr w:type="spellEnd"/>
      <w:r w:rsidRPr="007B08FB">
        <w:rPr>
          <w:rFonts w:ascii="Eras Medium ITC" w:hAnsi="Eras Medium ITC"/>
          <w:sz w:val="22"/>
          <w:szCs w:val="22"/>
        </w:rPr>
        <w:t xml:space="preserve"> del </w:t>
      </w:r>
      <w:proofErr w:type="spellStart"/>
      <w:r w:rsidRPr="007B08FB">
        <w:rPr>
          <w:rFonts w:ascii="Eras Medium ITC" w:hAnsi="Eras Medium ITC"/>
          <w:sz w:val="22"/>
          <w:szCs w:val="22"/>
        </w:rPr>
        <w:t>alumno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como</w:t>
      </w:r>
      <w:proofErr w:type="spellEnd"/>
      <w:r w:rsidRPr="007B08FB">
        <w:rPr>
          <w:rFonts w:ascii="Eras Medium ITC" w:hAnsi="Eras Medium ITC"/>
          <w:sz w:val="22"/>
          <w:szCs w:val="22"/>
        </w:rPr>
        <w:t xml:space="preserve"> persona dentro de la </w:t>
      </w:r>
      <w:proofErr w:type="spellStart"/>
      <w:r w:rsidRPr="007B08FB">
        <w:rPr>
          <w:rFonts w:ascii="Eras Medium ITC" w:hAnsi="Eras Medium ITC"/>
          <w:sz w:val="22"/>
          <w:szCs w:val="22"/>
        </w:rPr>
        <w:t>sociedad</w:t>
      </w:r>
      <w:proofErr w:type="spellEnd"/>
      <w:r w:rsidRPr="007B08FB">
        <w:rPr>
          <w:rFonts w:ascii="Eras Medium ITC" w:hAnsi="Eras Medium ITC"/>
          <w:sz w:val="22"/>
          <w:szCs w:val="22"/>
        </w:rPr>
        <w:t xml:space="preserve">. Para </w:t>
      </w:r>
      <w:proofErr w:type="spellStart"/>
      <w:r w:rsidRPr="007B08FB">
        <w:rPr>
          <w:rFonts w:ascii="Eras Medium ITC" w:hAnsi="Eras Medium ITC"/>
          <w:sz w:val="22"/>
          <w:szCs w:val="22"/>
        </w:rPr>
        <w:t>ello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utilizaremos</w:t>
      </w:r>
      <w:proofErr w:type="spellEnd"/>
      <w:r w:rsidRPr="007B08FB">
        <w:rPr>
          <w:rFonts w:ascii="Eras Medium ITC" w:hAnsi="Eras Medium ITC"/>
          <w:sz w:val="22"/>
          <w:szCs w:val="22"/>
        </w:rPr>
        <w:t xml:space="preserve">: </w:t>
      </w:r>
    </w:p>
    <w:p w14:paraId="7E7E3D85" w14:textId="77777777" w:rsidR="007E673D" w:rsidRPr="007B08FB" w:rsidRDefault="007E673D" w:rsidP="003565D4">
      <w:pPr>
        <w:ind w:left="-15" w:firstLine="708"/>
        <w:rPr>
          <w:rFonts w:ascii="Eras Medium ITC" w:hAnsi="Eras Medium ITC"/>
          <w:sz w:val="22"/>
          <w:szCs w:val="22"/>
        </w:rPr>
      </w:pPr>
    </w:p>
    <w:p w14:paraId="4C95507D" w14:textId="77777777" w:rsidR="003565D4" w:rsidRPr="007B08FB" w:rsidRDefault="003565D4" w:rsidP="003565D4">
      <w:pPr>
        <w:ind w:left="-15" w:firstLine="708"/>
        <w:rPr>
          <w:rFonts w:ascii="Eras Medium ITC" w:hAnsi="Eras Medium ITC"/>
          <w:sz w:val="22"/>
          <w:szCs w:val="22"/>
        </w:rPr>
      </w:pPr>
    </w:p>
    <w:tbl>
      <w:tblPr>
        <w:tblW w:w="8730" w:type="dxa"/>
        <w:tblInd w:w="-113" w:type="dxa"/>
        <w:tblCellMar>
          <w:top w:w="9" w:type="dxa"/>
          <w:right w:w="46" w:type="dxa"/>
        </w:tblCellMar>
        <w:tblLook w:val="04A0" w:firstRow="1" w:lastRow="0" w:firstColumn="1" w:lastColumn="0" w:noHBand="0" w:noVBand="1"/>
      </w:tblPr>
      <w:tblGrid>
        <w:gridCol w:w="1651"/>
        <w:gridCol w:w="428"/>
        <w:gridCol w:w="1899"/>
        <w:gridCol w:w="2294"/>
        <w:gridCol w:w="2458"/>
      </w:tblGrid>
      <w:tr w:rsidR="003565D4" w:rsidRPr="007B08FB" w14:paraId="323022FA" w14:textId="77777777" w:rsidTr="003565D4">
        <w:trPr>
          <w:trHeight w:val="422"/>
        </w:trPr>
        <w:tc>
          <w:tcPr>
            <w:tcW w:w="8730" w:type="dxa"/>
            <w:gridSpan w:val="5"/>
            <w:tcBorders>
              <w:top w:val="single" w:sz="4" w:space="0" w:color="000000"/>
              <w:left w:val="single" w:sz="4" w:space="0" w:color="000000"/>
              <w:bottom w:val="single" w:sz="4" w:space="0" w:color="000000"/>
              <w:right w:val="single" w:sz="4" w:space="0" w:color="000000"/>
            </w:tcBorders>
          </w:tcPr>
          <w:p w14:paraId="173DA002" w14:textId="77777777" w:rsidR="003565D4" w:rsidRPr="007B08FB" w:rsidRDefault="003565D4" w:rsidP="003565D4">
            <w:pPr>
              <w:ind w:left="42"/>
              <w:jc w:val="center"/>
              <w:rPr>
                <w:rFonts w:ascii="Eras Medium ITC" w:hAnsi="Eras Medium ITC"/>
                <w:sz w:val="22"/>
                <w:szCs w:val="22"/>
              </w:rPr>
            </w:pPr>
            <w:proofErr w:type="spellStart"/>
            <w:r w:rsidRPr="007B08FB">
              <w:rPr>
                <w:rFonts w:ascii="Eras Medium ITC" w:hAnsi="Eras Medium ITC"/>
                <w:b/>
                <w:sz w:val="22"/>
                <w:szCs w:val="22"/>
              </w:rPr>
              <w:t>Procedimientos</w:t>
            </w:r>
            <w:proofErr w:type="spellEnd"/>
            <w:r w:rsidRPr="007B08FB">
              <w:rPr>
                <w:rFonts w:ascii="Eras Medium ITC" w:hAnsi="Eras Medium ITC"/>
                <w:b/>
                <w:sz w:val="22"/>
                <w:szCs w:val="22"/>
              </w:rPr>
              <w:t xml:space="preserve"> e </w:t>
            </w:r>
            <w:proofErr w:type="spellStart"/>
            <w:r w:rsidRPr="007B08FB">
              <w:rPr>
                <w:rFonts w:ascii="Eras Medium ITC" w:hAnsi="Eras Medium ITC"/>
                <w:b/>
                <w:sz w:val="22"/>
                <w:szCs w:val="22"/>
              </w:rPr>
              <w:t>instrumentos</w:t>
            </w:r>
            <w:proofErr w:type="spellEnd"/>
            <w:r w:rsidRPr="007B08FB">
              <w:rPr>
                <w:rFonts w:ascii="Eras Medium ITC" w:hAnsi="Eras Medium ITC"/>
                <w:b/>
                <w:sz w:val="22"/>
                <w:szCs w:val="22"/>
              </w:rPr>
              <w:t xml:space="preserve"> para la </w:t>
            </w:r>
            <w:proofErr w:type="spellStart"/>
            <w:r w:rsidRPr="007B08FB">
              <w:rPr>
                <w:rFonts w:ascii="Eras Medium ITC" w:hAnsi="Eras Medium ITC"/>
                <w:b/>
                <w:sz w:val="22"/>
                <w:szCs w:val="22"/>
              </w:rPr>
              <w:t>evaluación</w:t>
            </w:r>
            <w:proofErr w:type="spellEnd"/>
            <w:r w:rsidRPr="007B08FB">
              <w:rPr>
                <w:rFonts w:ascii="Eras Medium ITC" w:hAnsi="Eras Medium ITC"/>
                <w:b/>
                <w:sz w:val="22"/>
                <w:szCs w:val="22"/>
              </w:rPr>
              <w:t xml:space="preserve"> del </w:t>
            </w:r>
            <w:proofErr w:type="spellStart"/>
            <w:r w:rsidRPr="007B08FB">
              <w:rPr>
                <w:rFonts w:ascii="Eras Medium ITC" w:hAnsi="Eras Medium ITC"/>
                <w:b/>
                <w:sz w:val="22"/>
                <w:szCs w:val="22"/>
              </w:rPr>
              <w:t>proceso</w:t>
            </w:r>
            <w:proofErr w:type="spellEnd"/>
            <w:r w:rsidRPr="007B08FB">
              <w:rPr>
                <w:rFonts w:ascii="Eras Medium ITC" w:hAnsi="Eras Medium ITC"/>
                <w:b/>
                <w:sz w:val="22"/>
                <w:szCs w:val="22"/>
              </w:rPr>
              <w:t xml:space="preserve"> de </w:t>
            </w:r>
            <w:proofErr w:type="spellStart"/>
            <w:r w:rsidRPr="007B08FB">
              <w:rPr>
                <w:rFonts w:ascii="Eras Medium ITC" w:hAnsi="Eras Medium ITC"/>
                <w:b/>
                <w:sz w:val="22"/>
                <w:szCs w:val="22"/>
              </w:rPr>
              <w:t>aprendizaje</w:t>
            </w:r>
            <w:proofErr w:type="spellEnd"/>
            <w:r w:rsidRPr="007B08FB">
              <w:rPr>
                <w:rFonts w:ascii="Eras Medium ITC" w:hAnsi="Eras Medium ITC"/>
                <w:b/>
                <w:sz w:val="22"/>
                <w:szCs w:val="22"/>
              </w:rPr>
              <w:t xml:space="preserve"> </w:t>
            </w:r>
          </w:p>
        </w:tc>
      </w:tr>
      <w:tr w:rsidR="003565D4" w:rsidRPr="007B08FB" w14:paraId="163C7478" w14:textId="77777777" w:rsidTr="003565D4">
        <w:trPr>
          <w:trHeight w:val="425"/>
        </w:trPr>
        <w:tc>
          <w:tcPr>
            <w:tcW w:w="2045" w:type="dxa"/>
            <w:gridSpan w:val="2"/>
            <w:tcBorders>
              <w:top w:val="single" w:sz="4" w:space="0" w:color="000000"/>
              <w:left w:val="single" w:sz="4" w:space="0" w:color="000000"/>
              <w:bottom w:val="single" w:sz="4" w:space="0" w:color="000000"/>
              <w:right w:val="single" w:sz="4" w:space="0" w:color="000000"/>
            </w:tcBorders>
          </w:tcPr>
          <w:p w14:paraId="7BBA97C6" w14:textId="77777777" w:rsidR="003565D4" w:rsidRPr="007B08FB" w:rsidRDefault="003565D4" w:rsidP="003565D4">
            <w:pPr>
              <w:ind w:left="108"/>
              <w:rPr>
                <w:rFonts w:ascii="Eras Medium ITC" w:hAnsi="Eras Medium ITC"/>
                <w:sz w:val="22"/>
                <w:szCs w:val="22"/>
              </w:rPr>
            </w:pPr>
            <w:proofErr w:type="spellStart"/>
            <w:r w:rsidRPr="007B08FB">
              <w:rPr>
                <w:rFonts w:ascii="Eras Medium ITC" w:hAnsi="Eras Medium ITC"/>
                <w:sz w:val="22"/>
                <w:szCs w:val="22"/>
              </w:rPr>
              <w:t>Procedimientos</w:t>
            </w:r>
            <w:proofErr w:type="spellEnd"/>
            <w:r w:rsidRPr="007B08FB">
              <w:rPr>
                <w:rFonts w:ascii="Eras Medium ITC" w:hAnsi="Eras Medium ITC"/>
                <w:sz w:val="22"/>
                <w:szCs w:val="22"/>
              </w:rPr>
              <w:t xml:space="preserve"> </w:t>
            </w:r>
          </w:p>
        </w:tc>
        <w:tc>
          <w:tcPr>
            <w:tcW w:w="1906" w:type="dxa"/>
            <w:tcBorders>
              <w:top w:val="single" w:sz="4" w:space="0" w:color="000000"/>
              <w:left w:val="single" w:sz="4" w:space="0" w:color="000000"/>
              <w:bottom w:val="single" w:sz="4" w:space="0" w:color="000000"/>
              <w:right w:val="single" w:sz="4" w:space="0" w:color="000000"/>
            </w:tcBorders>
          </w:tcPr>
          <w:p w14:paraId="405D87A8" w14:textId="77777777" w:rsidR="003565D4" w:rsidRPr="007B08FB" w:rsidRDefault="003565D4" w:rsidP="003565D4">
            <w:pPr>
              <w:ind w:left="108"/>
              <w:rPr>
                <w:rFonts w:ascii="Eras Medium ITC" w:hAnsi="Eras Medium ITC"/>
                <w:sz w:val="22"/>
                <w:szCs w:val="22"/>
              </w:rPr>
            </w:pPr>
            <w:proofErr w:type="spellStart"/>
            <w:r w:rsidRPr="007B08FB">
              <w:rPr>
                <w:rFonts w:ascii="Eras Medium ITC" w:hAnsi="Eras Medium ITC"/>
                <w:sz w:val="22"/>
                <w:szCs w:val="22"/>
              </w:rPr>
              <w:t>Instrumentos</w:t>
            </w:r>
            <w:proofErr w:type="spellEnd"/>
            <w:r w:rsidRPr="007B08FB">
              <w:rPr>
                <w:rFonts w:ascii="Eras Medium ITC" w:hAnsi="Eras Medium ITC"/>
                <w:sz w:val="22"/>
                <w:szCs w:val="22"/>
              </w:rPr>
              <w:t xml:space="preserve"> </w:t>
            </w:r>
          </w:p>
        </w:tc>
        <w:tc>
          <w:tcPr>
            <w:tcW w:w="2307" w:type="dxa"/>
            <w:tcBorders>
              <w:top w:val="single" w:sz="4" w:space="0" w:color="000000"/>
              <w:left w:val="single" w:sz="4" w:space="0" w:color="000000"/>
              <w:bottom w:val="single" w:sz="4" w:space="0" w:color="000000"/>
              <w:right w:val="single" w:sz="4" w:space="0" w:color="000000"/>
            </w:tcBorders>
          </w:tcPr>
          <w:p w14:paraId="5F2A1444" w14:textId="77777777" w:rsidR="003565D4" w:rsidRPr="007B08FB" w:rsidRDefault="003565D4" w:rsidP="003565D4">
            <w:pPr>
              <w:ind w:left="108"/>
              <w:rPr>
                <w:rFonts w:ascii="Eras Medium ITC" w:hAnsi="Eras Medium ITC"/>
                <w:sz w:val="22"/>
                <w:szCs w:val="22"/>
              </w:rPr>
            </w:pPr>
            <w:r w:rsidRPr="007B08FB">
              <w:rPr>
                <w:rFonts w:ascii="Eras Medium ITC" w:hAnsi="Eras Medium ITC"/>
                <w:sz w:val="22"/>
                <w:szCs w:val="22"/>
              </w:rPr>
              <w:t>¿</w:t>
            </w:r>
            <w:proofErr w:type="spellStart"/>
            <w:r w:rsidRPr="007B08FB">
              <w:rPr>
                <w:rFonts w:ascii="Eras Medium ITC" w:hAnsi="Eras Medium ITC"/>
                <w:sz w:val="22"/>
                <w:szCs w:val="22"/>
              </w:rPr>
              <w:t>Qué</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evalúa</w:t>
            </w:r>
            <w:proofErr w:type="spellEnd"/>
            <w:r w:rsidRPr="007B08FB">
              <w:rPr>
                <w:rFonts w:ascii="Eras Medium ITC" w:hAnsi="Eras Medium ITC"/>
                <w:sz w:val="22"/>
                <w:szCs w:val="22"/>
              </w:rPr>
              <w:t xml:space="preserve">? </w:t>
            </w:r>
          </w:p>
        </w:tc>
        <w:tc>
          <w:tcPr>
            <w:tcW w:w="2473" w:type="dxa"/>
            <w:tcBorders>
              <w:top w:val="single" w:sz="4" w:space="0" w:color="000000"/>
              <w:left w:val="single" w:sz="4" w:space="0" w:color="000000"/>
              <w:bottom w:val="single" w:sz="4" w:space="0" w:color="000000"/>
              <w:right w:val="single" w:sz="4" w:space="0" w:color="000000"/>
            </w:tcBorders>
          </w:tcPr>
          <w:p w14:paraId="6C58658B" w14:textId="77777777" w:rsidR="003565D4" w:rsidRPr="007B08FB" w:rsidRDefault="003565D4" w:rsidP="003565D4">
            <w:pPr>
              <w:ind w:left="106"/>
              <w:rPr>
                <w:rFonts w:ascii="Eras Medium ITC" w:hAnsi="Eras Medium ITC"/>
                <w:sz w:val="22"/>
                <w:szCs w:val="22"/>
              </w:rPr>
            </w:pPr>
            <w:proofErr w:type="spellStart"/>
            <w:r w:rsidRPr="007B08FB">
              <w:rPr>
                <w:rFonts w:ascii="Eras Medium ITC" w:hAnsi="Eras Medium ITC"/>
                <w:sz w:val="22"/>
                <w:szCs w:val="22"/>
              </w:rPr>
              <w:t>Momento</w:t>
            </w:r>
            <w:proofErr w:type="spellEnd"/>
            <w:r w:rsidRPr="007B08FB">
              <w:rPr>
                <w:rFonts w:ascii="Eras Medium ITC" w:hAnsi="Eras Medium ITC"/>
                <w:sz w:val="22"/>
                <w:szCs w:val="22"/>
              </w:rPr>
              <w:t xml:space="preserve"> </w:t>
            </w:r>
          </w:p>
        </w:tc>
      </w:tr>
      <w:tr w:rsidR="003565D4" w:rsidRPr="007B08FB" w14:paraId="3160DF52" w14:textId="77777777" w:rsidTr="003565D4">
        <w:trPr>
          <w:trHeight w:val="2494"/>
        </w:trPr>
        <w:tc>
          <w:tcPr>
            <w:tcW w:w="1655" w:type="dxa"/>
            <w:tcBorders>
              <w:top w:val="single" w:sz="4" w:space="0" w:color="000000"/>
              <w:left w:val="single" w:sz="4" w:space="0" w:color="000000"/>
              <w:bottom w:val="single" w:sz="4" w:space="0" w:color="000000"/>
              <w:right w:val="nil"/>
            </w:tcBorders>
          </w:tcPr>
          <w:p w14:paraId="284CD385" w14:textId="77777777" w:rsidR="003565D4" w:rsidRPr="007B08FB" w:rsidRDefault="003565D4" w:rsidP="003565D4">
            <w:pPr>
              <w:ind w:left="108"/>
              <w:rPr>
                <w:rFonts w:ascii="Eras Medium ITC" w:hAnsi="Eras Medium ITC"/>
                <w:sz w:val="22"/>
                <w:szCs w:val="22"/>
              </w:rPr>
            </w:pPr>
            <w:proofErr w:type="spellStart"/>
            <w:r w:rsidRPr="007B08FB">
              <w:rPr>
                <w:rFonts w:ascii="Eras Medium ITC" w:hAnsi="Eras Medium ITC"/>
                <w:sz w:val="22"/>
                <w:szCs w:val="22"/>
              </w:rPr>
              <w:lastRenderedPageBreak/>
              <w:t>Observación</w:t>
            </w:r>
            <w:proofErr w:type="spellEnd"/>
            <w:r w:rsidRPr="007B08FB">
              <w:rPr>
                <w:rFonts w:ascii="Eras Medium ITC" w:hAnsi="Eras Medium ITC"/>
                <w:sz w:val="22"/>
                <w:szCs w:val="22"/>
              </w:rPr>
              <w:t xml:space="preserve"> </w:t>
            </w:r>
          </w:p>
        </w:tc>
        <w:tc>
          <w:tcPr>
            <w:tcW w:w="389" w:type="dxa"/>
            <w:tcBorders>
              <w:top w:val="single" w:sz="4" w:space="0" w:color="000000"/>
              <w:left w:val="nil"/>
              <w:bottom w:val="single" w:sz="4" w:space="0" w:color="000000"/>
              <w:right w:val="single" w:sz="4" w:space="0" w:color="000000"/>
            </w:tcBorders>
          </w:tcPr>
          <w:p w14:paraId="265B6A70" w14:textId="77777777" w:rsidR="003565D4" w:rsidRPr="007B08FB" w:rsidRDefault="003565D4" w:rsidP="003565D4">
            <w:pPr>
              <w:spacing w:after="160"/>
              <w:rPr>
                <w:rFonts w:ascii="Eras Medium ITC" w:hAnsi="Eras Medium ITC"/>
                <w:sz w:val="22"/>
                <w:szCs w:val="22"/>
              </w:rPr>
            </w:pPr>
          </w:p>
        </w:tc>
        <w:tc>
          <w:tcPr>
            <w:tcW w:w="1906" w:type="dxa"/>
            <w:tcBorders>
              <w:top w:val="single" w:sz="4" w:space="0" w:color="000000"/>
              <w:left w:val="single" w:sz="4" w:space="0" w:color="000000"/>
              <w:bottom w:val="single" w:sz="4" w:space="0" w:color="000000"/>
              <w:right w:val="single" w:sz="4" w:space="0" w:color="000000"/>
            </w:tcBorders>
          </w:tcPr>
          <w:p w14:paraId="1C0F0B5A" w14:textId="77777777" w:rsidR="003565D4" w:rsidRPr="007B08FB" w:rsidRDefault="003565D4" w:rsidP="003565D4">
            <w:pPr>
              <w:tabs>
                <w:tab w:val="right" w:pos="1860"/>
              </w:tabs>
              <w:spacing w:after="121"/>
              <w:rPr>
                <w:rFonts w:ascii="Eras Medium ITC" w:hAnsi="Eras Medium ITC"/>
                <w:sz w:val="22"/>
                <w:szCs w:val="22"/>
              </w:rPr>
            </w:pPr>
            <w:r w:rsidRPr="007B08FB">
              <w:rPr>
                <w:rFonts w:ascii="Eras Medium ITC" w:hAnsi="Eras Medium ITC"/>
                <w:sz w:val="22"/>
                <w:szCs w:val="22"/>
              </w:rPr>
              <w:t>-</w:t>
            </w:r>
            <w:proofErr w:type="spellStart"/>
            <w:r w:rsidRPr="007B08FB">
              <w:rPr>
                <w:rFonts w:ascii="Eras Medium ITC" w:hAnsi="Eras Medium ITC"/>
                <w:sz w:val="22"/>
                <w:szCs w:val="22"/>
              </w:rPr>
              <w:t>Escalas</w:t>
            </w:r>
            <w:proofErr w:type="spellEnd"/>
            <w:r w:rsidRPr="007B08FB">
              <w:rPr>
                <w:rFonts w:ascii="Eras Medium ITC" w:hAnsi="Eras Medium ITC"/>
                <w:sz w:val="22"/>
                <w:szCs w:val="22"/>
              </w:rPr>
              <w:t xml:space="preserve"> </w:t>
            </w:r>
            <w:r w:rsidRPr="007B08FB">
              <w:rPr>
                <w:rFonts w:ascii="Eras Medium ITC" w:hAnsi="Eras Medium ITC"/>
                <w:sz w:val="22"/>
                <w:szCs w:val="22"/>
              </w:rPr>
              <w:tab/>
              <w:t xml:space="preserve">de </w:t>
            </w:r>
          </w:p>
          <w:p w14:paraId="08334C2C" w14:textId="77777777" w:rsidR="003565D4" w:rsidRPr="007B08FB" w:rsidRDefault="003565D4" w:rsidP="003565D4">
            <w:pPr>
              <w:spacing w:after="113"/>
              <w:ind w:left="108"/>
              <w:rPr>
                <w:rFonts w:ascii="Eras Medium ITC" w:hAnsi="Eras Medium ITC"/>
                <w:sz w:val="22"/>
                <w:szCs w:val="22"/>
              </w:rPr>
            </w:pPr>
            <w:r w:rsidRPr="007B08FB">
              <w:rPr>
                <w:rFonts w:ascii="Eras Medium ITC" w:hAnsi="Eras Medium ITC"/>
                <w:sz w:val="22"/>
                <w:szCs w:val="22"/>
              </w:rPr>
              <w:t xml:space="preserve">control </w:t>
            </w:r>
          </w:p>
          <w:p w14:paraId="32FDEA9C" w14:textId="77777777" w:rsidR="003565D4" w:rsidRPr="007B08FB" w:rsidRDefault="003565D4" w:rsidP="003565D4">
            <w:pPr>
              <w:ind w:left="108"/>
              <w:rPr>
                <w:rFonts w:ascii="Eras Medium ITC" w:hAnsi="Eras Medium ITC"/>
                <w:sz w:val="22"/>
                <w:szCs w:val="22"/>
              </w:rPr>
            </w:pPr>
            <w:r w:rsidRPr="007B08FB">
              <w:rPr>
                <w:rFonts w:ascii="Eras Medium ITC" w:hAnsi="Eras Medium ITC"/>
                <w:sz w:val="22"/>
                <w:szCs w:val="22"/>
              </w:rPr>
              <w:t>-</w:t>
            </w:r>
            <w:proofErr w:type="spellStart"/>
            <w:r w:rsidRPr="007B08FB">
              <w:rPr>
                <w:rFonts w:ascii="Eras Medium ITC" w:hAnsi="Eras Medium ITC"/>
                <w:sz w:val="22"/>
                <w:szCs w:val="22"/>
              </w:rPr>
              <w:t>Listas</w:t>
            </w:r>
            <w:proofErr w:type="spellEnd"/>
            <w:r w:rsidRPr="007B08FB">
              <w:rPr>
                <w:rFonts w:ascii="Eras Medium ITC" w:hAnsi="Eras Medium ITC"/>
                <w:sz w:val="22"/>
                <w:szCs w:val="22"/>
              </w:rPr>
              <w:t xml:space="preserve"> </w:t>
            </w:r>
            <w:r w:rsidRPr="007B08FB">
              <w:rPr>
                <w:rFonts w:ascii="Eras Medium ITC" w:hAnsi="Eras Medium ITC"/>
                <w:sz w:val="22"/>
                <w:szCs w:val="22"/>
              </w:rPr>
              <w:tab/>
              <w:t>de control. -</w:t>
            </w:r>
            <w:proofErr w:type="spellStart"/>
            <w:r w:rsidRPr="007B08FB">
              <w:rPr>
                <w:rFonts w:ascii="Eras Medium ITC" w:hAnsi="Eras Medium ITC"/>
                <w:sz w:val="22"/>
                <w:szCs w:val="22"/>
              </w:rPr>
              <w:t>Registros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anecdóticos</w:t>
            </w:r>
            <w:proofErr w:type="spellEnd"/>
            <w:r w:rsidRPr="007B08FB">
              <w:rPr>
                <w:rFonts w:ascii="Eras Medium ITC" w:hAnsi="Eras Medium ITC"/>
                <w:sz w:val="22"/>
                <w:szCs w:val="22"/>
              </w:rPr>
              <w:t xml:space="preserve"> </w:t>
            </w:r>
          </w:p>
        </w:tc>
        <w:tc>
          <w:tcPr>
            <w:tcW w:w="2307" w:type="dxa"/>
            <w:tcBorders>
              <w:top w:val="single" w:sz="4" w:space="0" w:color="000000"/>
              <w:left w:val="single" w:sz="4" w:space="0" w:color="000000"/>
              <w:bottom w:val="single" w:sz="4" w:space="0" w:color="000000"/>
              <w:right w:val="single" w:sz="4" w:space="0" w:color="000000"/>
            </w:tcBorders>
          </w:tcPr>
          <w:p w14:paraId="69A8C5EE" w14:textId="7D78878E" w:rsidR="003565D4" w:rsidRPr="007B08FB" w:rsidRDefault="003565D4" w:rsidP="0098048A">
            <w:pPr>
              <w:tabs>
                <w:tab w:val="right" w:pos="2261"/>
              </w:tabs>
              <w:spacing w:after="121"/>
              <w:rPr>
                <w:rFonts w:ascii="Eras Medium ITC" w:hAnsi="Eras Medium ITC"/>
                <w:sz w:val="22"/>
                <w:szCs w:val="22"/>
              </w:rPr>
            </w:pPr>
            <w:proofErr w:type="spellStart"/>
            <w:r w:rsidRPr="007B08FB">
              <w:rPr>
                <w:rFonts w:ascii="Eras Medium ITC" w:hAnsi="Eras Medium ITC"/>
                <w:sz w:val="22"/>
                <w:szCs w:val="22"/>
              </w:rPr>
              <w:t>Contenidos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prácticos</w:t>
            </w:r>
            <w:proofErr w:type="spellEnd"/>
            <w:r w:rsidR="0098048A">
              <w:rPr>
                <w:rFonts w:ascii="Eras Medium ITC" w:hAnsi="Eras Medium ITC"/>
                <w:sz w:val="22"/>
                <w:szCs w:val="22"/>
              </w:rPr>
              <w:t>.</w:t>
            </w:r>
          </w:p>
        </w:tc>
        <w:tc>
          <w:tcPr>
            <w:tcW w:w="2473" w:type="dxa"/>
            <w:tcBorders>
              <w:top w:val="single" w:sz="4" w:space="0" w:color="000000"/>
              <w:left w:val="single" w:sz="4" w:space="0" w:color="000000"/>
              <w:bottom w:val="single" w:sz="4" w:space="0" w:color="000000"/>
              <w:right w:val="single" w:sz="4" w:space="0" w:color="000000"/>
            </w:tcBorders>
          </w:tcPr>
          <w:p w14:paraId="0ABE196D" w14:textId="77777777" w:rsidR="003565D4" w:rsidRPr="007B08FB" w:rsidRDefault="003565D4" w:rsidP="003565D4">
            <w:pPr>
              <w:tabs>
                <w:tab w:val="center" w:pos="914"/>
                <w:tab w:val="right" w:pos="2427"/>
              </w:tabs>
              <w:spacing w:after="121"/>
              <w:rPr>
                <w:rFonts w:ascii="Eras Medium ITC" w:hAnsi="Eras Medium ITC"/>
                <w:sz w:val="22"/>
                <w:szCs w:val="22"/>
              </w:rPr>
            </w:pP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r w:rsidRPr="007B08FB">
              <w:rPr>
                <w:rFonts w:ascii="Eras Medium ITC" w:hAnsi="Eras Medium ITC"/>
                <w:sz w:val="22"/>
                <w:szCs w:val="22"/>
              </w:rPr>
              <w:tab/>
            </w:r>
            <w:proofErr w:type="spellStart"/>
            <w:r w:rsidRPr="007B08FB">
              <w:rPr>
                <w:rFonts w:ascii="Eras Medium ITC" w:hAnsi="Eras Medium ITC"/>
                <w:sz w:val="22"/>
                <w:szCs w:val="22"/>
              </w:rPr>
              <w:t>todo</w:t>
            </w:r>
            <w:proofErr w:type="spellEnd"/>
            <w:r w:rsidRPr="007B08FB">
              <w:rPr>
                <w:rFonts w:ascii="Eras Medium ITC" w:hAnsi="Eras Medium ITC"/>
                <w:sz w:val="22"/>
                <w:szCs w:val="22"/>
              </w:rPr>
              <w:t xml:space="preserve"> </w:t>
            </w:r>
            <w:r w:rsidRPr="007B08FB">
              <w:rPr>
                <w:rFonts w:ascii="Eras Medium ITC" w:hAnsi="Eras Medium ITC"/>
                <w:sz w:val="22"/>
                <w:szCs w:val="22"/>
              </w:rPr>
              <w:tab/>
            </w:r>
            <w:proofErr w:type="spellStart"/>
            <w:r w:rsidRPr="007B08FB">
              <w:rPr>
                <w:rFonts w:ascii="Eras Medium ITC" w:hAnsi="Eras Medium ITC"/>
                <w:sz w:val="22"/>
                <w:szCs w:val="22"/>
              </w:rPr>
              <w:t>momento</w:t>
            </w:r>
            <w:proofErr w:type="spellEnd"/>
            <w:r w:rsidRPr="007B08FB">
              <w:rPr>
                <w:rFonts w:ascii="Eras Medium ITC" w:hAnsi="Eras Medium ITC"/>
                <w:sz w:val="22"/>
                <w:szCs w:val="22"/>
              </w:rPr>
              <w:t xml:space="preserve"> </w:t>
            </w:r>
          </w:p>
          <w:p w14:paraId="39E21588" w14:textId="77777777" w:rsidR="003565D4" w:rsidRPr="007B08FB" w:rsidRDefault="003565D4" w:rsidP="003565D4">
            <w:pPr>
              <w:ind w:left="106"/>
              <w:rPr>
                <w:rFonts w:ascii="Eras Medium ITC" w:hAnsi="Eras Medium ITC"/>
                <w:sz w:val="22"/>
                <w:szCs w:val="22"/>
              </w:rPr>
            </w:pPr>
            <w:proofErr w:type="spellStart"/>
            <w:r w:rsidRPr="007B08FB">
              <w:rPr>
                <w:rFonts w:ascii="Eras Medium ITC" w:hAnsi="Eras Medium ITC"/>
                <w:sz w:val="22"/>
                <w:szCs w:val="22"/>
              </w:rPr>
              <w:t>habitualmente</w:t>
            </w:r>
            <w:proofErr w:type="spellEnd"/>
            <w:r w:rsidRPr="007B08FB">
              <w:rPr>
                <w:rFonts w:ascii="Eras Medium ITC" w:hAnsi="Eras Medium ITC"/>
                <w:sz w:val="22"/>
                <w:szCs w:val="22"/>
              </w:rPr>
              <w:t xml:space="preserve"> </w:t>
            </w:r>
          </w:p>
        </w:tc>
      </w:tr>
      <w:tr w:rsidR="003565D4" w:rsidRPr="007B08FB" w14:paraId="70AAE3F0" w14:textId="77777777" w:rsidTr="003565D4">
        <w:trPr>
          <w:trHeight w:val="1253"/>
        </w:trPr>
        <w:tc>
          <w:tcPr>
            <w:tcW w:w="1655" w:type="dxa"/>
            <w:tcBorders>
              <w:top w:val="single" w:sz="4" w:space="0" w:color="000000"/>
              <w:left w:val="single" w:sz="4" w:space="0" w:color="000000"/>
              <w:bottom w:val="single" w:sz="4" w:space="0" w:color="000000"/>
              <w:right w:val="nil"/>
            </w:tcBorders>
          </w:tcPr>
          <w:p w14:paraId="6C640941" w14:textId="77777777" w:rsidR="003565D4" w:rsidRPr="007B08FB" w:rsidRDefault="003565D4" w:rsidP="003565D4">
            <w:pPr>
              <w:ind w:left="108" w:right="179"/>
              <w:rPr>
                <w:rFonts w:ascii="Eras Medium ITC" w:hAnsi="Eras Medium ITC"/>
                <w:sz w:val="22"/>
                <w:szCs w:val="22"/>
              </w:rPr>
            </w:pPr>
            <w:proofErr w:type="spellStart"/>
            <w:r w:rsidRPr="007B08FB">
              <w:rPr>
                <w:rFonts w:ascii="Eras Medium ITC" w:hAnsi="Eras Medium ITC"/>
                <w:sz w:val="22"/>
                <w:szCs w:val="22"/>
              </w:rPr>
              <w:t>Revisión</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tareas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alumnos</w:t>
            </w:r>
            <w:proofErr w:type="spellEnd"/>
            <w:r w:rsidRPr="007B08FB">
              <w:rPr>
                <w:rFonts w:ascii="Eras Medium ITC" w:hAnsi="Eras Medium ITC"/>
                <w:sz w:val="22"/>
                <w:szCs w:val="22"/>
              </w:rPr>
              <w:t xml:space="preserve"> </w:t>
            </w:r>
          </w:p>
        </w:tc>
        <w:tc>
          <w:tcPr>
            <w:tcW w:w="389" w:type="dxa"/>
            <w:tcBorders>
              <w:top w:val="single" w:sz="4" w:space="0" w:color="000000"/>
              <w:left w:val="nil"/>
              <w:bottom w:val="single" w:sz="4" w:space="0" w:color="000000"/>
              <w:right w:val="single" w:sz="4" w:space="0" w:color="000000"/>
            </w:tcBorders>
          </w:tcPr>
          <w:p w14:paraId="54C3F2DB" w14:textId="77777777" w:rsidR="003565D4" w:rsidRPr="007B08FB" w:rsidRDefault="003565D4" w:rsidP="003565D4">
            <w:pPr>
              <w:ind w:firstLine="17"/>
              <w:rPr>
                <w:rFonts w:ascii="Eras Medium ITC" w:hAnsi="Eras Medium ITC"/>
                <w:sz w:val="22"/>
                <w:szCs w:val="22"/>
              </w:rPr>
            </w:pPr>
            <w:r w:rsidRPr="007B08FB">
              <w:rPr>
                <w:rFonts w:ascii="Eras Medium ITC" w:hAnsi="Eras Medium ITC"/>
                <w:sz w:val="22"/>
                <w:szCs w:val="22"/>
              </w:rPr>
              <w:t xml:space="preserve">las los </w:t>
            </w:r>
          </w:p>
        </w:tc>
        <w:tc>
          <w:tcPr>
            <w:tcW w:w="1906" w:type="dxa"/>
            <w:tcBorders>
              <w:top w:val="single" w:sz="4" w:space="0" w:color="000000"/>
              <w:left w:val="single" w:sz="4" w:space="0" w:color="000000"/>
              <w:bottom w:val="single" w:sz="4" w:space="0" w:color="000000"/>
              <w:right w:val="single" w:sz="4" w:space="0" w:color="000000"/>
            </w:tcBorders>
          </w:tcPr>
          <w:p w14:paraId="7C48994A" w14:textId="77777777" w:rsidR="003565D4" w:rsidRPr="007B08FB" w:rsidRDefault="003565D4" w:rsidP="003565D4">
            <w:pPr>
              <w:ind w:left="108"/>
              <w:rPr>
                <w:rFonts w:ascii="Eras Medium ITC" w:hAnsi="Eras Medium ITC"/>
                <w:sz w:val="22"/>
                <w:szCs w:val="22"/>
              </w:rPr>
            </w:pPr>
            <w:r w:rsidRPr="007B08FB">
              <w:rPr>
                <w:rFonts w:ascii="Eras Medium ITC" w:hAnsi="Eras Medium ITC"/>
                <w:sz w:val="22"/>
                <w:szCs w:val="22"/>
              </w:rPr>
              <w:t>-</w:t>
            </w:r>
            <w:proofErr w:type="spellStart"/>
            <w:r w:rsidRPr="007B08FB">
              <w:rPr>
                <w:rFonts w:ascii="Eras Medium ITC" w:hAnsi="Eras Medium ITC"/>
                <w:sz w:val="22"/>
                <w:szCs w:val="22"/>
              </w:rPr>
              <w:t>Guías</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fichas</w:t>
            </w:r>
            <w:proofErr w:type="spellEnd"/>
            <w:r w:rsidRPr="007B08FB">
              <w:rPr>
                <w:rFonts w:ascii="Eras Medium ITC" w:hAnsi="Eras Medium ITC"/>
                <w:sz w:val="22"/>
                <w:szCs w:val="22"/>
              </w:rPr>
              <w:t xml:space="preserve"> para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registro</w:t>
            </w:r>
            <w:proofErr w:type="spellEnd"/>
            <w:r w:rsidRPr="007B08FB">
              <w:rPr>
                <w:rFonts w:ascii="Eras Medium ITC" w:hAnsi="Eras Medium ITC"/>
                <w:sz w:val="22"/>
                <w:szCs w:val="22"/>
              </w:rPr>
              <w:t xml:space="preserve">. </w:t>
            </w:r>
          </w:p>
          <w:p w14:paraId="082DB501" w14:textId="77777777" w:rsidR="003565D4" w:rsidRPr="007B08FB" w:rsidRDefault="003565D4" w:rsidP="003565D4">
            <w:pPr>
              <w:ind w:left="108"/>
              <w:rPr>
                <w:rFonts w:ascii="Eras Medium ITC" w:hAnsi="Eras Medium ITC"/>
                <w:sz w:val="22"/>
                <w:szCs w:val="22"/>
              </w:rPr>
            </w:pPr>
            <w:r w:rsidRPr="007B08FB">
              <w:rPr>
                <w:rFonts w:ascii="Eras Medium ITC" w:hAnsi="Eras Medium ITC"/>
                <w:sz w:val="22"/>
                <w:szCs w:val="22"/>
              </w:rPr>
              <w:t xml:space="preserve"> </w:t>
            </w:r>
          </w:p>
        </w:tc>
        <w:tc>
          <w:tcPr>
            <w:tcW w:w="2307" w:type="dxa"/>
            <w:tcBorders>
              <w:top w:val="single" w:sz="4" w:space="0" w:color="000000"/>
              <w:left w:val="single" w:sz="4" w:space="0" w:color="000000"/>
              <w:bottom w:val="single" w:sz="4" w:space="0" w:color="000000"/>
              <w:right w:val="single" w:sz="4" w:space="0" w:color="000000"/>
            </w:tcBorders>
          </w:tcPr>
          <w:p w14:paraId="5C85AA6C" w14:textId="6A82A310" w:rsidR="003565D4" w:rsidRPr="007B08FB" w:rsidRDefault="003565D4" w:rsidP="003565D4">
            <w:pPr>
              <w:ind w:left="108" w:right="66"/>
              <w:rPr>
                <w:rFonts w:ascii="Eras Medium ITC" w:hAnsi="Eras Medium ITC"/>
                <w:sz w:val="22"/>
                <w:szCs w:val="22"/>
              </w:rPr>
            </w:pPr>
            <w:proofErr w:type="spellStart"/>
            <w:r w:rsidRPr="007B08FB">
              <w:rPr>
                <w:rFonts w:ascii="Eras Medium ITC" w:hAnsi="Eras Medium ITC"/>
                <w:sz w:val="22"/>
                <w:szCs w:val="22"/>
              </w:rPr>
              <w:t>Trabajo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diario</w:t>
            </w:r>
            <w:proofErr w:type="spellEnd"/>
            <w:r w:rsidR="0098048A">
              <w:rPr>
                <w:rFonts w:ascii="Eras Medium ITC" w:hAnsi="Eras Medium ITC"/>
                <w:sz w:val="22"/>
                <w:szCs w:val="22"/>
              </w:rPr>
              <w:t>.</w:t>
            </w:r>
            <w:r w:rsidRPr="007B08FB">
              <w:rPr>
                <w:rFonts w:ascii="Eras Medium ITC" w:hAnsi="Eras Medium ITC"/>
                <w:sz w:val="22"/>
                <w:szCs w:val="22"/>
              </w:rPr>
              <w:t xml:space="preserve"> </w:t>
            </w:r>
          </w:p>
        </w:tc>
        <w:tc>
          <w:tcPr>
            <w:tcW w:w="2473" w:type="dxa"/>
            <w:tcBorders>
              <w:top w:val="single" w:sz="4" w:space="0" w:color="000000"/>
              <w:left w:val="single" w:sz="4" w:space="0" w:color="000000"/>
              <w:bottom w:val="single" w:sz="4" w:space="0" w:color="000000"/>
              <w:right w:val="single" w:sz="4" w:space="0" w:color="000000"/>
            </w:tcBorders>
          </w:tcPr>
          <w:p w14:paraId="0EE7E0E1" w14:textId="77777777" w:rsidR="003565D4" w:rsidRPr="007B08FB" w:rsidRDefault="003565D4" w:rsidP="003565D4">
            <w:pPr>
              <w:ind w:left="106"/>
              <w:rPr>
                <w:rFonts w:ascii="Eras Medium ITC" w:hAnsi="Eras Medium ITC"/>
                <w:sz w:val="22"/>
                <w:szCs w:val="22"/>
              </w:rPr>
            </w:pPr>
            <w:proofErr w:type="spellStart"/>
            <w:r w:rsidRPr="007B08FB">
              <w:rPr>
                <w:rFonts w:ascii="Eras Medium ITC" w:hAnsi="Eras Medium ITC"/>
                <w:sz w:val="22"/>
                <w:szCs w:val="22"/>
              </w:rPr>
              <w:t>Habitualmente</w:t>
            </w:r>
            <w:proofErr w:type="spellEnd"/>
            <w:r w:rsidRPr="007B08FB">
              <w:rPr>
                <w:rFonts w:ascii="Eras Medium ITC" w:hAnsi="Eras Medium ITC"/>
                <w:sz w:val="22"/>
                <w:szCs w:val="22"/>
              </w:rPr>
              <w:t xml:space="preserve"> </w:t>
            </w:r>
          </w:p>
        </w:tc>
      </w:tr>
      <w:tr w:rsidR="003565D4" w:rsidRPr="007B08FB" w14:paraId="01F04397" w14:textId="77777777" w:rsidTr="003565D4">
        <w:trPr>
          <w:trHeight w:val="1251"/>
        </w:trPr>
        <w:tc>
          <w:tcPr>
            <w:tcW w:w="1655" w:type="dxa"/>
            <w:tcBorders>
              <w:top w:val="single" w:sz="4" w:space="0" w:color="000000"/>
              <w:left w:val="single" w:sz="4" w:space="0" w:color="000000"/>
              <w:bottom w:val="single" w:sz="4" w:space="0" w:color="000000"/>
              <w:right w:val="nil"/>
            </w:tcBorders>
          </w:tcPr>
          <w:p w14:paraId="66F763F9" w14:textId="77777777" w:rsidR="003565D4" w:rsidRPr="007B08FB" w:rsidRDefault="003565D4" w:rsidP="003565D4">
            <w:pPr>
              <w:ind w:left="108"/>
              <w:rPr>
                <w:rFonts w:ascii="Eras Medium ITC" w:hAnsi="Eras Medium ITC"/>
                <w:sz w:val="22"/>
                <w:szCs w:val="22"/>
              </w:rPr>
            </w:pPr>
            <w:proofErr w:type="spellStart"/>
            <w:r w:rsidRPr="007B08FB">
              <w:rPr>
                <w:rFonts w:ascii="Eras Medium ITC" w:hAnsi="Eras Medium ITC"/>
                <w:sz w:val="22"/>
                <w:szCs w:val="22"/>
              </w:rPr>
              <w:t>Diálogo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entrevistas</w:t>
            </w:r>
            <w:proofErr w:type="spellEnd"/>
            <w:r w:rsidRPr="007B08FB">
              <w:rPr>
                <w:rFonts w:ascii="Eras Medium ITC" w:hAnsi="Eras Medium ITC"/>
                <w:sz w:val="22"/>
                <w:szCs w:val="22"/>
              </w:rPr>
              <w:t xml:space="preserve"> </w:t>
            </w:r>
          </w:p>
        </w:tc>
        <w:tc>
          <w:tcPr>
            <w:tcW w:w="389" w:type="dxa"/>
            <w:tcBorders>
              <w:top w:val="single" w:sz="4" w:space="0" w:color="000000"/>
              <w:left w:val="nil"/>
              <w:bottom w:val="single" w:sz="4" w:space="0" w:color="000000"/>
              <w:right w:val="single" w:sz="4" w:space="0" w:color="000000"/>
            </w:tcBorders>
          </w:tcPr>
          <w:p w14:paraId="3BC335FA" w14:textId="77777777" w:rsidR="003565D4" w:rsidRPr="007B08FB" w:rsidRDefault="003565D4" w:rsidP="003565D4">
            <w:pPr>
              <w:ind w:left="166"/>
              <w:rPr>
                <w:rFonts w:ascii="Eras Medium ITC" w:hAnsi="Eras Medium ITC"/>
                <w:sz w:val="22"/>
                <w:szCs w:val="22"/>
              </w:rPr>
            </w:pPr>
            <w:r w:rsidRPr="007B08FB">
              <w:rPr>
                <w:rFonts w:ascii="Eras Medium ITC" w:hAnsi="Eras Medium ITC"/>
                <w:sz w:val="22"/>
                <w:szCs w:val="22"/>
              </w:rPr>
              <w:t xml:space="preserve">y </w:t>
            </w:r>
          </w:p>
        </w:tc>
        <w:tc>
          <w:tcPr>
            <w:tcW w:w="1906" w:type="dxa"/>
            <w:tcBorders>
              <w:top w:val="single" w:sz="4" w:space="0" w:color="000000"/>
              <w:left w:val="single" w:sz="4" w:space="0" w:color="000000"/>
              <w:bottom w:val="single" w:sz="4" w:space="0" w:color="000000"/>
              <w:right w:val="single" w:sz="4" w:space="0" w:color="000000"/>
            </w:tcBorders>
          </w:tcPr>
          <w:p w14:paraId="4AFA8E96" w14:textId="77777777" w:rsidR="003565D4" w:rsidRPr="007B08FB" w:rsidRDefault="003565D4" w:rsidP="003565D4">
            <w:pPr>
              <w:ind w:left="108"/>
              <w:rPr>
                <w:rFonts w:ascii="Eras Medium ITC" w:hAnsi="Eras Medium ITC"/>
                <w:sz w:val="22"/>
                <w:szCs w:val="22"/>
              </w:rPr>
            </w:pPr>
            <w:proofErr w:type="spellStart"/>
            <w:r w:rsidRPr="007B08FB">
              <w:rPr>
                <w:rFonts w:ascii="Eras Medium ITC" w:hAnsi="Eras Medium ITC"/>
                <w:sz w:val="22"/>
                <w:szCs w:val="22"/>
              </w:rPr>
              <w:t>Guiones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más</w:t>
            </w:r>
            <w:proofErr w:type="spellEnd"/>
            <w:r w:rsidRPr="007B08FB">
              <w:rPr>
                <w:rFonts w:ascii="Eras Medium ITC" w:hAnsi="Eras Medium ITC"/>
                <w:sz w:val="22"/>
                <w:szCs w:val="22"/>
              </w:rPr>
              <w:t xml:space="preserve"> o </w:t>
            </w:r>
            <w:proofErr w:type="spellStart"/>
            <w:r w:rsidRPr="007B08FB">
              <w:rPr>
                <w:rFonts w:ascii="Eras Medium ITC" w:hAnsi="Eras Medium ITC"/>
                <w:sz w:val="22"/>
                <w:szCs w:val="22"/>
              </w:rPr>
              <w:t>menos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estructurados</w:t>
            </w:r>
            <w:proofErr w:type="spellEnd"/>
            <w:r w:rsidRPr="007B08FB">
              <w:rPr>
                <w:rFonts w:ascii="Eras Medium ITC" w:hAnsi="Eras Medium ITC"/>
                <w:sz w:val="22"/>
                <w:szCs w:val="22"/>
              </w:rPr>
              <w:t xml:space="preserve">. </w:t>
            </w:r>
          </w:p>
        </w:tc>
        <w:tc>
          <w:tcPr>
            <w:tcW w:w="2307" w:type="dxa"/>
            <w:tcBorders>
              <w:top w:val="single" w:sz="4" w:space="0" w:color="000000"/>
              <w:left w:val="single" w:sz="4" w:space="0" w:color="000000"/>
              <w:bottom w:val="single" w:sz="4" w:space="0" w:color="000000"/>
              <w:right w:val="single" w:sz="4" w:space="0" w:color="000000"/>
            </w:tcBorders>
          </w:tcPr>
          <w:p w14:paraId="093CF75F" w14:textId="6DB92F27" w:rsidR="003565D4" w:rsidRPr="007B08FB" w:rsidRDefault="003565D4" w:rsidP="003565D4">
            <w:pPr>
              <w:ind w:left="108"/>
              <w:rPr>
                <w:rFonts w:ascii="Eras Medium ITC" w:hAnsi="Eras Medium ITC"/>
                <w:sz w:val="22"/>
                <w:szCs w:val="22"/>
              </w:rPr>
            </w:pPr>
            <w:proofErr w:type="spellStart"/>
            <w:r w:rsidRPr="007B08FB">
              <w:rPr>
                <w:rFonts w:ascii="Eras Medium ITC" w:hAnsi="Eras Medium ITC"/>
                <w:sz w:val="22"/>
                <w:szCs w:val="22"/>
              </w:rPr>
              <w:t>Procedimientos</w:t>
            </w:r>
            <w:proofErr w:type="spellEnd"/>
            <w:r w:rsidR="0098048A">
              <w:rPr>
                <w:rFonts w:ascii="Eras Medium ITC" w:hAnsi="Eras Medium ITC"/>
                <w:sz w:val="22"/>
                <w:szCs w:val="22"/>
              </w:rPr>
              <w:t>.</w:t>
            </w:r>
            <w:r w:rsidRPr="007B08FB">
              <w:rPr>
                <w:rFonts w:ascii="Eras Medium ITC" w:hAnsi="Eras Medium ITC"/>
                <w:sz w:val="22"/>
                <w:szCs w:val="22"/>
              </w:rPr>
              <w:t xml:space="preserve"> </w:t>
            </w:r>
          </w:p>
        </w:tc>
        <w:tc>
          <w:tcPr>
            <w:tcW w:w="2473" w:type="dxa"/>
            <w:tcBorders>
              <w:top w:val="single" w:sz="4" w:space="0" w:color="000000"/>
              <w:left w:val="single" w:sz="4" w:space="0" w:color="000000"/>
              <w:bottom w:val="single" w:sz="4" w:space="0" w:color="000000"/>
              <w:right w:val="single" w:sz="4" w:space="0" w:color="000000"/>
            </w:tcBorders>
          </w:tcPr>
          <w:p w14:paraId="02EABA0D" w14:textId="77777777" w:rsidR="003565D4" w:rsidRPr="007B08FB" w:rsidRDefault="003565D4" w:rsidP="003565D4">
            <w:pPr>
              <w:ind w:left="106"/>
              <w:rPr>
                <w:rFonts w:ascii="Eras Medium ITC" w:hAnsi="Eras Medium ITC"/>
                <w:sz w:val="22"/>
                <w:szCs w:val="22"/>
              </w:rPr>
            </w:pPr>
            <w:proofErr w:type="spellStart"/>
            <w:r w:rsidRPr="007B08FB">
              <w:rPr>
                <w:rFonts w:ascii="Eras Medium ITC" w:hAnsi="Eras Medium ITC"/>
                <w:sz w:val="22"/>
                <w:szCs w:val="22"/>
              </w:rPr>
              <w:t>Aconsejable</w:t>
            </w:r>
            <w:proofErr w:type="spellEnd"/>
            <w:r w:rsidRPr="007B08FB">
              <w:rPr>
                <w:rFonts w:ascii="Eras Medium ITC" w:hAnsi="Eras Medium ITC"/>
                <w:sz w:val="22"/>
                <w:szCs w:val="22"/>
              </w:rPr>
              <w:t xml:space="preserve"> </w:t>
            </w:r>
            <w:r w:rsidRPr="007B08FB">
              <w:rPr>
                <w:rFonts w:ascii="Eras Medium ITC" w:hAnsi="Eras Medium ITC"/>
                <w:sz w:val="22"/>
                <w:szCs w:val="22"/>
              </w:rPr>
              <w:tab/>
            </w:r>
            <w:proofErr w:type="spellStart"/>
            <w:r w:rsidRPr="007B08FB">
              <w:rPr>
                <w:rFonts w:ascii="Eras Medium ITC" w:hAnsi="Eras Medium ITC"/>
                <w:sz w:val="22"/>
                <w:szCs w:val="22"/>
              </w:rPr>
              <w:t>alumnos</w:t>
            </w:r>
            <w:proofErr w:type="spellEnd"/>
            <w:r w:rsidRPr="007B08FB">
              <w:rPr>
                <w:rFonts w:ascii="Eras Medium ITC" w:hAnsi="Eras Medium ITC"/>
                <w:sz w:val="22"/>
                <w:szCs w:val="22"/>
              </w:rPr>
              <w:t xml:space="preserve"> con </w:t>
            </w:r>
            <w:proofErr w:type="spellStart"/>
            <w:r w:rsidRPr="007B08FB">
              <w:rPr>
                <w:rFonts w:ascii="Eras Medium ITC" w:hAnsi="Eras Medium ITC"/>
                <w:sz w:val="22"/>
                <w:szCs w:val="22"/>
              </w:rPr>
              <w:t>problemas</w:t>
            </w:r>
            <w:proofErr w:type="spellEnd"/>
            <w:r w:rsidRPr="007B08FB">
              <w:rPr>
                <w:rFonts w:ascii="Eras Medium ITC" w:hAnsi="Eras Medium ITC"/>
                <w:sz w:val="22"/>
                <w:szCs w:val="22"/>
              </w:rPr>
              <w:t xml:space="preserve">. </w:t>
            </w:r>
          </w:p>
        </w:tc>
      </w:tr>
      <w:tr w:rsidR="003565D4" w:rsidRPr="007B08FB" w14:paraId="053596F9" w14:textId="77777777" w:rsidTr="003565D4">
        <w:trPr>
          <w:trHeight w:val="840"/>
        </w:trPr>
        <w:tc>
          <w:tcPr>
            <w:tcW w:w="1655" w:type="dxa"/>
            <w:tcBorders>
              <w:top w:val="single" w:sz="4" w:space="0" w:color="000000"/>
              <w:left w:val="single" w:sz="4" w:space="0" w:color="000000"/>
              <w:bottom w:val="single" w:sz="4" w:space="0" w:color="000000"/>
              <w:right w:val="nil"/>
            </w:tcBorders>
          </w:tcPr>
          <w:p w14:paraId="795DBA8A" w14:textId="77777777" w:rsidR="003565D4" w:rsidRPr="007B08FB" w:rsidRDefault="003565D4" w:rsidP="003565D4">
            <w:pPr>
              <w:ind w:left="108"/>
              <w:rPr>
                <w:rFonts w:ascii="Eras Medium ITC" w:hAnsi="Eras Medium ITC"/>
                <w:sz w:val="22"/>
                <w:szCs w:val="22"/>
              </w:rPr>
            </w:pPr>
            <w:proofErr w:type="spellStart"/>
            <w:r w:rsidRPr="007B08FB">
              <w:rPr>
                <w:rFonts w:ascii="Eras Medium ITC" w:hAnsi="Eras Medium ITC"/>
                <w:sz w:val="22"/>
                <w:szCs w:val="22"/>
              </w:rPr>
              <w:t>Pruebas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específicas</w:t>
            </w:r>
            <w:proofErr w:type="spellEnd"/>
            <w:r w:rsidRPr="007B08FB">
              <w:rPr>
                <w:rFonts w:ascii="Eras Medium ITC" w:hAnsi="Eras Medium ITC"/>
                <w:sz w:val="22"/>
                <w:szCs w:val="22"/>
              </w:rPr>
              <w:t xml:space="preserve"> </w:t>
            </w:r>
          </w:p>
        </w:tc>
        <w:tc>
          <w:tcPr>
            <w:tcW w:w="389" w:type="dxa"/>
            <w:tcBorders>
              <w:top w:val="single" w:sz="4" w:space="0" w:color="000000"/>
              <w:left w:val="nil"/>
              <w:bottom w:val="single" w:sz="4" w:space="0" w:color="000000"/>
              <w:right w:val="single" w:sz="4" w:space="0" w:color="000000"/>
            </w:tcBorders>
          </w:tcPr>
          <w:p w14:paraId="1BCA4A4C" w14:textId="77777777" w:rsidR="003565D4" w:rsidRPr="007B08FB" w:rsidRDefault="003565D4" w:rsidP="003565D4">
            <w:pPr>
              <w:spacing w:after="160"/>
              <w:rPr>
                <w:rFonts w:ascii="Eras Medium ITC" w:hAnsi="Eras Medium ITC"/>
                <w:sz w:val="22"/>
                <w:szCs w:val="22"/>
              </w:rPr>
            </w:pPr>
          </w:p>
        </w:tc>
        <w:tc>
          <w:tcPr>
            <w:tcW w:w="1906" w:type="dxa"/>
            <w:tcBorders>
              <w:top w:val="single" w:sz="4" w:space="0" w:color="000000"/>
              <w:left w:val="single" w:sz="4" w:space="0" w:color="000000"/>
              <w:bottom w:val="single" w:sz="4" w:space="0" w:color="000000"/>
              <w:right w:val="single" w:sz="4" w:space="0" w:color="000000"/>
            </w:tcBorders>
          </w:tcPr>
          <w:p w14:paraId="3A9115DC" w14:textId="77777777" w:rsidR="003565D4" w:rsidRPr="007B08FB" w:rsidRDefault="003565D4" w:rsidP="003565D4">
            <w:pPr>
              <w:ind w:left="108"/>
              <w:rPr>
                <w:rFonts w:ascii="Eras Medium ITC" w:hAnsi="Eras Medium ITC"/>
                <w:sz w:val="22"/>
                <w:szCs w:val="22"/>
              </w:rPr>
            </w:pPr>
            <w:proofErr w:type="spellStart"/>
            <w:r w:rsidRPr="007B08FB">
              <w:rPr>
                <w:rFonts w:ascii="Eras Medium ITC" w:hAnsi="Eras Medium ITC"/>
                <w:sz w:val="22"/>
                <w:szCs w:val="22"/>
              </w:rPr>
              <w:t>Exámenes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orales</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escritos</w:t>
            </w:r>
            <w:proofErr w:type="spellEnd"/>
            <w:r w:rsidRPr="007B08FB">
              <w:rPr>
                <w:rFonts w:ascii="Eras Medium ITC" w:hAnsi="Eras Medium ITC"/>
                <w:sz w:val="22"/>
                <w:szCs w:val="22"/>
              </w:rPr>
              <w:t xml:space="preserve">.  </w:t>
            </w:r>
          </w:p>
        </w:tc>
        <w:tc>
          <w:tcPr>
            <w:tcW w:w="2307" w:type="dxa"/>
            <w:tcBorders>
              <w:top w:val="single" w:sz="4" w:space="0" w:color="000000"/>
              <w:left w:val="single" w:sz="4" w:space="0" w:color="000000"/>
              <w:bottom w:val="single" w:sz="4" w:space="0" w:color="000000"/>
              <w:right w:val="single" w:sz="4" w:space="0" w:color="000000"/>
            </w:tcBorders>
          </w:tcPr>
          <w:p w14:paraId="6B006100" w14:textId="77777777" w:rsidR="003565D4" w:rsidRPr="007B08FB" w:rsidRDefault="003565D4" w:rsidP="003565D4">
            <w:pPr>
              <w:ind w:left="108"/>
              <w:rPr>
                <w:rFonts w:ascii="Eras Medium ITC" w:hAnsi="Eras Medium ITC"/>
                <w:sz w:val="22"/>
                <w:szCs w:val="22"/>
              </w:rPr>
            </w:pPr>
            <w:proofErr w:type="spellStart"/>
            <w:r w:rsidRPr="007B08FB">
              <w:rPr>
                <w:rFonts w:ascii="Eras Medium ITC" w:hAnsi="Eras Medium ITC"/>
                <w:sz w:val="22"/>
                <w:szCs w:val="22"/>
              </w:rPr>
              <w:t>Conceptos</w:t>
            </w:r>
            <w:proofErr w:type="spellEnd"/>
            <w:r w:rsidRPr="007B08FB">
              <w:rPr>
                <w:rFonts w:ascii="Eras Medium ITC" w:hAnsi="Eras Medium ITC"/>
                <w:sz w:val="22"/>
                <w:szCs w:val="22"/>
              </w:rPr>
              <w:t xml:space="preserve"> </w:t>
            </w:r>
            <w:r w:rsidRPr="007B08FB">
              <w:rPr>
                <w:rFonts w:ascii="Eras Medium ITC" w:hAnsi="Eras Medium ITC"/>
                <w:sz w:val="22"/>
                <w:szCs w:val="22"/>
              </w:rPr>
              <w:tab/>
              <w:t xml:space="preserve">y </w:t>
            </w:r>
            <w:proofErr w:type="spellStart"/>
            <w:r w:rsidRPr="007B08FB">
              <w:rPr>
                <w:rFonts w:ascii="Eras Medium ITC" w:hAnsi="Eras Medium ITC"/>
                <w:sz w:val="22"/>
                <w:szCs w:val="22"/>
              </w:rPr>
              <w:t>procedimientos</w:t>
            </w:r>
            <w:proofErr w:type="spellEnd"/>
            <w:r w:rsidRPr="007B08FB">
              <w:rPr>
                <w:rFonts w:ascii="Eras Medium ITC" w:hAnsi="Eras Medium ITC"/>
                <w:sz w:val="22"/>
                <w:szCs w:val="22"/>
              </w:rPr>
              <w:t xml:space="preserve">. </w:t>
            </w:r>
          </w:p>
        </w:tc>
        <w:tc>
          <w:tcPr>
            <w:tcW w:w="2473" w:type="dxa"/>
            <w:tcBorders>
              <w:top w:val="single" w:sz="4" w:space="0" w:color="000000"/>
              <w:left w:val="single" w:sz="4" w:space="0" w:color="000000"/>
              <w:bottom w:val="single" w:sz="4" w:space="0" w:color="000000"/>
              <w:right w:val="single" w:sz="4" w:space="0" w:color="000000"/>
            </w:tcBorders>
          </w:tcPr>
          <w:p w14:paraId="0896332A" w14:textId="77777777" w:rsidR="003565D4" w:rsidRPr="007B08FB" w:rsidRDefault="003565D4" w:rsidP="003565D4">
            <w:pPr>
              <w:ind w:left="106"/>
              <w:rPr>
                <w:rFonts w:ascii="Eras Medium ITC" w:hAnsi="Eras Medium ITC"/>
                <w:sz w:val="22"/>
                <w:szCs w:val="22"/>
              </w:rPr>
            </w:pPr>
            <w:r w:rsidRPr="007B08FB">
              <w:rPr>
                <w:rFonts w:ascii="Eras Medium ITC" w:hAnsi="Eras Medium ITC"/>
                <w:sz w:val="22"/>
                <w:szCs w:val="22"/>
              </w:rPr>
              <w:t xml:space="preserve">Final de una </w:t>
            </w:r>
            <w:proofErr w:type="spellStart"/>
            <w:r w:rsidRPr="007B08FB">
              <w:rPr>
                <w:rFonts w:ascii="Eras Medium ITC" w:hAnsi="Eras Medium ITC"/>
                <w:sz w:val="22"/>
                <w:szCs w:val="22"/>
              </w:rPr>
              <w:t>uniad</w:t>
            </w:r>
            <w:proofErr w:type="spellEnd"/>
            <w:r w:rsidRPr="007B08FB">
              <w:rPr>
                <w:rFonts w:ascii="Eras Medium ITC" w:hAnsi="Eras Medium ITC"/>
                <w:sz w:val="22"/>
                <w:szCs w:val="22"/>
              </w:rPr>
              <w:t xml:space="preserve"> o </w:t>
            </w:r>
            <w:proofErr w:type="spellStart"/>
            <w:r w:rsidRPr="007B08FB">
              <w:rPr>
                <w:rFonts w:ascii="Eras Medium ITC" w:hAnsi="Eras Medium ITC"/>
                <w:sz w:val="22"/>
                <w:szCs w:val="22"/>
              </w:rPr>
              <w:t>fase</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aprendizaje</w:t>
            </w:r>
            <w:proofErr w:type="spellEnd"/>
            <w:r w:rsidRPr="007B08FB">
              <w:rPr>
                <w:rFonts w:ascii="Eras Medium ITC" w:hAnsi="Eras Medium ITC"/>
                <w:sz w:val="22"/>
                <w:szCs w:val="22"/>
              </w:rPr>
              <w:t xml:space="preserve">. </w:t>
            </w:r>
          </w:p>
        </w:tc>
      </w:tr>
      <w:tr w:rsidR="003565D4" w:rsidRPr="007B08FB" w14:paraId="7B993538" w14:textId="77777777" w:rsidTr="003565D4">
        <w:trPr>
          <w:trHeight w:val="1250"/>
        </w:trPr>
        <w:tc>
          <w:tcPr>
            <w:tcW w:w="2045" w:type="dxa"/>
            <w:gridSpan w:val="2"/>
            <w:tcBorders>
              <w:top w:val="single" w:sz="4" w:space="0" w:color="000000"/>
              <w:left w:val="single" w:sz="4" w:space="0" w:color="000000"/>
              <w:bottom w:val="single" w:sz="4" w:space="0" w:color="000000"/>
              <w:right w:val="single" w:sz="4" w:space="0" w:color="000000"/>
            </w:tcBorders>
          </w:tcPr>
          <w:p w14:paraId="73ED7139" w14:textId="77777777" w:rsidR="003565D4" w:rsidRPr="007B08FB" w:rsidRDefault="003565D4" w:rsidP="003565D4">
            <w:pPr>
              <w:ind w:left="108"/>
              <w:rPr>
                <w:rFonts w:ascii="Eras Medium ITC" w:hAnsi="Eras Medium ITC"/>
                <w:sz w:val="22"/>
                <w:szCs w:val="22"/>
              </w:rPr>
            </w:pPr>
            <w:proofErr w:type="spellStart"/>
            <w:r w:rsidRPr="007B08FB">
              <w:rPr>
                <w:rFonts w:ascii="Eras Medium ITC" w:hAnsi="Eras Medium ITC"/>
                <w:sz w:val="22"/>
                <w:szCs w:val="22"/>
              </w:rPr>
              <w:t>Cuestionarios</w:t>
            </w:r>
            <w:proofErr w:type="spellEnd"/>
            <w:r w:rsidRPr="007B08FB">
              <w:rPr>
                <w:rFonts w:ascii="Eras Medium ITC" w:hAnsi="Eras Medium ITC"/>
                <w:sz w:val="22"/>
                <w:szCs w:val="22"/>
              </w:rPr>
              <w:t xml:space="preserve"> </w:t>
            </w:r>
          </w:p>
        </w:tc>
        <w:tc>
          <w:tcPr>
            <w:tcW w:w="1906" w:type="dxa"/>
            <w:tcBorders>
              <w:top w:val="single" w:sz="4" w:space="0" w:color="000000"/>
              <w:left w:val="single" w:sz="4" w:space="0" w:color="000000"/>
              <w:bottom w:val="single" w:sz="4" w:space="0" w:color="000000"/>
              <w:right w:val="single" w:sz="4" w:space="0" w:color="000000"/>
            </w:tcBorders>
          </w:tcPr>
          <w:p w14:paraId="771D7C55" w14:textId="77777777" w:rsidR="003565D4" w:rsidRPr="007B08FB" w:rsidRDefault="003565D4" w:rsidP="003565D4">
            <w:pPr>
              <w:ind w:left="108"/>
              <w:rPr>
                <w:rFonts w:ascii="Eras Medium ITC" w:hAnsi="Eras Medium ITC"/>
                <w:sz w:val="22"/>
                <w:szCs w:val="22"/>
              </w:rPr>
            </w:pPr>
            <w:r w:rsidRPr="007B08FB">
              <w:rPr>
                <w:rFonts w:ascii="Eras Medium ITC" w:hAnsi="Eras Medium ITC"/>
                <w:sz w:val="22"/>
                <w:szCs w:val="22"/>
              </w:rPr>
              <w:t xml:space="preserve"> </w:t>
            </w:r>
          </w:p>
        </w:tc>
        <w:tc>
          <w:tcPr>
            <w:tcW w:w="2307" w:type="dxa"/>
            <w:tcBorders>
              <w:top w:val="single" w:sz="4" w:space="0" w:color="000000"/>
              <w:left w:val="single" w:sz="4" w:space="0" w:color="000000"/>
              <w:bottom w:val="single" w:sz="4" w:space="0" w:color="000000"/>
              <w:right w:val="single" w:sz="4" w:space="0" w:color="000000"/>
            </w:tcBorders>
          </w:tcPr>
          <w:p w14:paraId="4137C6FC" w14:textId="77777777" w:rsidR="003565D4" w:rsidRPr="007B08FB" w:rsidRDefault="003565D4" w:rsidP="003565D4">
            <w:pPr>
              <w:tabs>
                <w:tab w:val="right" w:pos="2261"/>
              </w:tabs>
              <w:spacing w:after="119"/>
              <w:rPr>
                <w:rFonts w:ascii="Eras Medium ITC" w:hAnsi="Eras Medium ITC"/>
                <w:sz w:val="22"/>
                <w:szCs w:val="22"/>
              </w:rPr>
            </w:pPr>
            <w:proofErr w:type="spellStart"/>
            <w:r w:rsidRPr="007B08FB">
              <w:rPr>
                <w:rFonts w:ascii="Eras Medium ITC" w:hAnsi="Eras Medium ITC"/>
                <w:sz w:val="22"/>
                <w:szCs w:val="22"/>
              </w:rPr>
              <w:t>Conceptos</w:t>
            </w:r>
            <w:proofErr w:type="spellEnd"/>
            <w:r w:rsidRPr="007B08FB">
              <w:rPr>
                <w:rFonts w:ascii="Eras Medium ITC" w:hAnsi="Eras Medium ITC"/>
                <w:sz w:val="22"/>
                <w:szCs w:val="22"/>
              </w:rPr>
              <w:t xml:space="preserve"> </w:t>
            </w:r>
            <w:r w:rsidRPr="007B08FB">
              <w:rPr>
                <w:rFonts w:ascii="Eras Medium ITC" w:hAnsi="Eras Medium ITC"/>
                <w:sz w:val="22"/>
                <w:szCs w:val="22"/>
              </w:rPr>
              <w:tab/>
              <w:t xml:space="preserve">y </w:t>
            </w:r>
          </w:p>
          <w:p w14:paraId="13D98000" w14:textId="64C1213B" w:rsidR="003565D4" w:rsidRPr="007B08FB" w:rsidRDefault="0098048A" w:rsidP="003565D4">
            <w:pPr>
              <w:ind w:left="108"/>
              <w:rPr>
                <w:rFonts w:ascii="Eras Medium ITC" w:hAnsi="Eras Medium ITC"/>
                <w:sz w:val="22"/>
                <w:szCs w:val="22"/>
              </w:rPr>
            </w:pPr>
            <w:proofErr w:type="spellStart"/>
            <w:r>
              <w:rPr>
                <w:rFonts w:ascii="Eras Medium ITC" w:hAnsi="Eras Medium ITC"/>
                <w:sz w:val="22"/>
                <w:szCs w:val="22"/>
              </w:rPr>
              <w:t>Procedimientos</w:t>
            </w:r>
            <w:proofErr w:type="spellEnd"/>
            <w:r>
              <w:rPr>
                <w:rFonts w:ascii="Eras Medium ITC" w:hAnsi="Eras Medium ITC"/>
                <w:sz w:val="22"/>
                <w:szCs w:val="22"/>
              </w:rPr>
              <w:t>.</w:t>
            </w:r>
          </w:p>
        </w:tc>
        <w:tc>
          <w:tcPr>
            <w:tcW w:w="2473" w:type="dxa"/>
            <w:tcBorders>
              <w:top w:val="single" w:sz="4" w:space="0" w:color="000000"/>
              <w:left w:val="single" w:sz="4" w:space="0" w:color="000000"/>
              <w:bottom w:val="single" w:sz="4" w:space="0" w:color="000000"/>
              <w:right w:val="single" w:sz="4" w:space="0" w:color="000000"/>
            </w:tcBorders>
          </w:tcPr>
          <w:p w14:paraId="1A103A4C" w14:textId="77777777" w:rsidR="003565D4" w:rsidRPr="007B08FB" w:rsidRDefault="003565D4" w:rsidP="003565D4">
            <w:pPr>
              <w:ind w:left="106" w:right="64"/>
              <w:rPr>
                <w:rFonts w:ascii="Eras Medium ITC" w:hAnsi="Eras Medium ITC"/>
                <w:sz w:val="22"/>
                <w:szCs w:val="22"/>
              </w:rPr>
            </w:pPr>
            <w:proofErr w:type="spellStart"/>
            <w:r w:rsidRPr="007B08FB">
              <w:rPr>
                <w:rFonts w:ascii="Eras Medium ITC" w:hAnsi="Eras Medium ITC"/>
                <w:sz w:val="22"/>
                <w:szCs w:val="22"/>
              </w:rPr>
              <w:t>Autoevaluación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inicio</w:t>
            </w:r>
            <w:proofErr w:type="spellEnd"/>
            <w:r w:rsidRPr="007B08FB">
              <w:rPr>
                <w:rFonts w:ascii="Eras Medium ITC" w:hAnsi="Eras Medium ITC"/>
                <w:sz w:val="22"/>
                <w:szCs w:val="22"/>
              </w:rPr>
              <w:t xml:space="preserve"> de una </w:t>
            </w:r>
            <w:proofErr w:type="spellStart"/>
            <w:r w:rsidRPr="007B08FB">
              <w:rPr>
                <w:rFonts w:ascii="Eras Medium ITC" w:hAnsi="Eras Medium ITC"/>
                <w:sz w:val="22"/>
                <w:szCs w:val="22"/>
              </w:rPr>
              <w:t>unidad</w:t>
            </w:r>
            <w:proofErr w:type="spellEnd"/>
            <w:r w:rsidRPr="007B08FB">
              <w:rPr>
                <w:rFonts w:ascii="Eras Medium ITC" w:hAnsi="Eras Medium ITC"/>
                <w:sz w:val="22"/>
                <w:szCs w:val="22"/>
              </w:rPr>
              <w:t xml:space="preserve"> o </w:t>
            </w:r>
            <w:proofErr w:type="spellStart"/>
            <w:r w:rsidRPr="007B08FB">
              <w:rPr>
                <w:rFonts w:ascii="Eras Medium ITC" w:hAnsi="Eras Medium ITC"/>
                <w:sz w:val="22"/>
                <w:szCs w:val="22"/>
              </w:rPr>
              <w:t>fase</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aprendizaje</w:t>
            </w:r>
            <w:proofErr w:type="spellEnd"/>
            <w:r w:rsidRPr="007B08FB">
              <w:rPr>
                <w:rFonts w:ascii="Eras Medium ITC" w:hAnsi="Eras Medium ITC"/>
                <w:sz w:val="22"/>
                <w:szCs w:val="22"/>
              </w:rPr>
              <w:t xml:space="preserve">. </w:t>
            </w:r>
          </w:p>
        </w:tc>
      </w:tr>
    </w:tbl>
    <w:p w14:paraId="3F9BADB7" w14:textId="77777777" w:rsidR="003565D4" w:rsidRPr="007B08FB" w:rsidRDefault="003565D4" w:rsidP="003565D4">
      <w:pPr>
        <w:spacing w:after="115"/>
        <w:rPr>
          <w:rFonts w:ascii="Eras Medium ITC" w:hAnsi="Eras Medium ITC"/>
          <w:sz w:val="22"/>
          <w:szCs w:val="22"/>
        </w:rPr>
      </w:pPr>
      <w:r w:rsidRPr="007B08FB">
        <w:rPr>
          <w:rFonts w:ascii="Eras Medium ITC" w:hAnsi="Eras Medium ITC"/>
          <w:sz w:val="22"/>
          <w:szCs w:val="22"/>
        </w:rPr>
        <w:t xml:space="preserve"> </w:t>
      </w:r>
    </w:p>
    <w:p w14:paraId="52640F6F" w14:textId="77777777" w:rsidR="003565D4" w:rsidRPr="007B08FB" w:rsidRDefault="003565D4" w:rsidP="003565D4">
      <w:pPr>
        <w:spacing w:after="3"/>
        <w:ind w:left="-5"/>
        <w:rPr>
          <w:rFonts w:ascii="Eras Medium ITC" w:hAnsi="Eras Medium ITC"/>
          <w:sz w:val="22"/>
          <w:szCs w:val="22"/>
        </w:rPr>
      </w:pP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tercer</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lugar</w:t>
      </w:r>
      <w:proofErr w:type="spellEnd"/>
      <w:r w:rsidRPr="007B08FB">
        <w:rPr>
          <w:rFonts w:ascii="Eras Medium ITC" w:hAnsi="Eras Medium ITC"/>
          <w:sz w:val="22"/>
          <w:szCs w:val="22"/>
        </w:rPr>
        <w:t xml:space="preserve">, es </w:t>
      </w:r>
      <w:proofErr w:type="spellStart"/>
      <w:r w:rsidRPr="007B08FB">
        <w:rPr>
          <w:rFonts w:ascii="Eras Medium ITC" w:hAnsi="Eras Medium ITC"/>
          <w:sz w:val="22"/>
          <w:szCs w:val="22"/>
        </w:rPr>
        <w:t>importante</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dar</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respuesta</w:t>
      </w:r>
      <w:proofErr w:type="spellEnd"/>
      <w:r w:rsidRPr="007B08FB">
        <w:rPr>
          <w:rFonts w:ascii="Eras Medium ITC" w:hAnsi="Eras Medium ITC"/>
          <w:sz w:val="22"/>
          <w:szCs w:val="22"/>
        </w:rPr>
        <w:t xml:space="preserve"> a la </w:t>
      </w:r>
      <w:proofErr w:type="spellStart"/>
      <w:r w:rsidRPr="007B08FB">
        <w:rPr>
          <w:rFonts w:ascii="Eras Medium ITC" w:hAnsi="Eras Medium ITC"/>
          <w:sz w:val="22"/>
          <w:szCs w:val="22"/>
        </w:rPr>
        <w:t>siguiente</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cuestión</w:t>
      </w:r>
      <w:proofErr w:type="spellEnd"/>
      <w:r w:rsidRPr="007B08FB">
        <w:rPr>
          <w:rFonts w:ascii="Eras Medium ITC" w:hAnsi="Eras Medium ITC"/>
          <w:b/>
          <w:sz w:val="22"/>
          <w:szCs w:val="22"/>
        </w:rPr>
        <w:t xml:space="preserve"> ¿</w:t>
      </w:r>
      <w:proofErr w:type="spellStart"/>
      <w:r w:rsidRPr="007B08FB">
        <w:rPr>
          <w:rFonts w:ascii="Eras Medium ITC" w:hAnsi="Eras Medium ITC"/>
          <w:b/>
          <w:sz w:val="22"/>
          <w:szCs w:val="22"/>
        </w:rPr>
        <w:t>Cuándo</w:t>
      </w:r>
      <w:proofErr w:type="spellEnd"/>
      <w:r w:rsidRPr="007B08FB">
        <w:rPr>
          <w:rFonts w:ascii="Eras Medium ITC" w:hAnsi="Eras Medium ITC"/>
          <w:b/>
          <w:sz w:val="22"/>
          <w:szCs w:val="22"/>
        </w:rPr>
        <w:t xml:space="preserve"> </w:t>
      </w:r>
      <w:proofErr w:type="spellStart"/>
      <w:r w:rsidRPr="007B08FB">
        <w:rPr>
          <w:rFonts w:ascii="Eras Medium ITC" w:hAnsi="Eras Medium ITC"/>
          <w:b/>
          <w:sz w:val="22"/>
          <w:szCs w:val="22"/>
        </w:rPr>
        <w:t>evaluar</w:t>
      </w:r>
      <w:proofErr w:type="spellEnd"/>
      <w:r w:rsidRPr="007B08FB">
        <w:rPr>
          <w:rFonts w:ascii="Eras Medium ITC" w:hAnsi="Eras Medium ITC"/>
          <w:b/>
          <w:sz w:val="22"/>
          <w:szCs w:val="22"/>
        </w:rPr>
        <w:t>?</w:t>
      </w:r>
      <w:r w:rsidRPr="007B08FB">
        <w:rPr>
          <w:rFonts w:ascii="Eras Medium ITC" w:hAnsi="Eras Medium ITC"/>
          <w:sz w:val="22"/>
          <w:szCs w:val="22"/>
        </w:rPr>
        <w:t xml:space="preserve"> </w:t>
      </w:r>
      <w:proofErr w:type="spellStart"/>
      <w:r w:rsidRPr="007B08FB">
        <w:rPr>
          <w:rFonts w:ascii="Eras Medium ITC" w:hAnsi="Eras Medium ITC"/>
          <w:sz w:val="22"/>
          <w:szCs w:val="22"/>
        </w:rPr>
        <w:t>Siguiendo</w:t>
      </w:r>
      <w:proofErr w:type="spellEnd"/>
      <w:r w:rsidRPr="007B08FB">
        <w:rPr>
          <w:rFonts w:ascii="Eras Medium ITC" w:hAnsi="Eras Medium ITC"/>
          <w:sz w:val="22"/>
          <w:szCs w:val="22"/>
        </w:rPr>
        <w:t xml:space="preserve"> los </w:t>
      </w:r>
      <w:proofErr w:type="spellStart"/>
      <w:r w:rsidRPr="007B08FB">
        <w:rPr>
          <w:rFonts w:ascii="Eras Medium ITC" w:hAnsi="Eras Medium ITC"/>
          <w:sz w:val="22"/>
          <w:szCs w:val="22"/>
        </w:rPr>
        <w:t>principios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apuntados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la </w:t>
      </w:r>
      <w:proofErr w:type="spellStart"/>
      <w:r w:rsidRPr="007B08FB">
        <w:rPr>
          <w:rFonts w:ascii="Eras Medium ITC" w:hAnsi="Eras Medium ITC"/>
          <w:sz w:val="22"/>
          <w:szCs w:val="22"/>
        </w:rPr>
        <w:t>metodología</w:t>
      </w:r>
      <w:proofErr w:type="spellEnd"/>
      <w:r w:rsidRPr="007B08FB">
        <w:rPr>
          <w:rFonts w:ascii="Eras Medium ITC" w:hAnsi="Eras Medium ITC"/>
          <w:sz w:val="22"/>
          <w:szCs w:val="22"/>
        </w:rPr>
        <w:t xml:space="preserve">, es </w:t>
      </w:r>
      <w:proofErr w:type="spellStart"/>
      <w:r w:rsidRPr="007B08FB">
        <w:rPr>
          <w:rFonts w:ascii="Eras Medium ITC" w:hAnsi="Eras Medium ITC"/>
          <w:sz w:val="22"/>
          <w:szCs w:val="22"/>
        </w:rPr>
        <w:t>necesario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llevar</w:t>
      </w:r>
      <w:proofErr w:type="spellEnd"/>
      <w:r w:rsidRPr="007B08FB">
        <w:rPr>
          <w:rFonts w:ascii="Eras Medium ITC" w:hAnsi="Eras Medium ITC"/>
          <w:sz w:val="22"/>
          <w:szCs w:val="22"/>
        </w:rPr>
        <w:t xml:space="preserve"> a </w:t>
      </w:r>
      <w:proofErr w:type="spellStart"/>
      <w:r w:rsidRPr="007B08FB">
        <w:rPr>
          <w:rFonts w:ascii="Eras Medium ITC" w:hAnsi="Eras Medium ITC"/>
          <w:sz w:val="22"/>
          <w:szCs w:val="22"/>
        </w:rPr>
        <w:t>cabo</w:t>
      </w:r>
      <w:proofErr w:type="spellEnd"/>
      <w:r w:rsidRPr="007B08FB">
        <w:rPr>
          <w:rFonts w:ascii="Eras Medium ITC" w:hAnsi="Eras Medium ITC"/>
          <w:sz w:val="22"/>
          <w:szCs w:val="22"/>
        </w:rPr>
        <w:t xml:space="preserve"> la </w:t>
      </w:r>
      <w:proofErr w:type="spellStart"/>
      <w:r w:rsidRPr="007B08FB">
        <w:rPr>
          <w:rFonts w:ascii="Eras Medium ITC" w:hAnsi="Eras Medium ITC"/>
          <w:sz w:val="22"/>
          <w:szCs w:val="22"/>
        </w:rPr>
        <w:t>evaluación</w:t>
      </w:r>
      <w:proofErr w:type="spellEnd"/>
      <w:r w:rsidRPr="007B08FB">
        <w:rPr>
          <w:rFonts w:ascii="Eras Medium ITC" w:hAnsi="Eras Medium ITC"/>
          <w:sz w:val="22"/>
          <w:szCs w:val="22"/>
        </w:rPr>
        <w:t xml:space="preserve"> de la </w:t>
      </w:r>
      <w:proofErr w:type="spellStart"/>
      <w:r w:rsidRPr="007B08FB">
        <w:rPr>
          <w:rFonts w:ascii="Eras Medium ITC" w:hAnsi="Eras Medium ITC"/>
          <w:sz w:val="22"/>
          <w:szCs w:val="22"/>
        </w:rPr>
        <w:t>siguiente</w:t>
      </w:r>
      <w:proofErr w:type="spellEnd"/>
      <w:r w:rsidRPr="007B08FB">
        <w:rPr>
          <w:rFonts w:ascii="Eras Medium ITC" w:hAnsi="Eras Medium ITC"/>
          <w:sz w:val="22"/>
          <w:szCs w:val="22"/>
        </w:rPr>
        <w:t xml:space="preserve"> forma: </w:t>
      </w:r>
    </w:p>
    <w:p w14:paraId="63B0F9E0" w14:textId="77777777" w:rsidR="003565D4" w:rsidRPr="007B08FB" w:rsidRDefault="003565D4" w:rsidP="003565D4">
      <w:pPr>
        <w:spacing w:after="3"/>
        <w:ind w:left="-5"/>
        <w:rPr>
          <w:rFonts w:ascii="Eras Medium ITC" w:hAnsi="Eras Medium ITC"/>
          <w:sz w:val="22"/>
          <w:szCs w:val="22"/>
        </w:rPr>
      </w:pPr>
    </w:p>
    <w:p w14:paraId="176EFD70" w14:textId="77777777" w:rsidR="003565D4" w:rsidRPr="007B08FB" w:rsidRDefault="003565D4" w:rsidP="00AC46BB">
      <w:pPr>
        <w:numPr>
          <w:ilvl w:val="1"/>
          <w:numId w:val="17"/>
        </w:numPr>
        <w:spacing w:after="2"/>
        <w:ind w:hanging="360"/>
        <w:jc w:val="both"/>
        <w:rPr>
          <w:rFonts w:ascii="Eras Medium ITC" w:hAnsi="Eras Medium ITC"/>
          <w:sz w:val="22"/>
          <w:szCs w:val="22"/>
        </w:rPr>
      </w:pPr>
      <w:proofErr w:type="spellStart"/>
      <w:r w:rsidRPr="007B08FB">
        <w:rPr>
          <w:rFonts w:ascii="Eras Medium ITC" w:hAnsi="Eras Medium ITC"/>
          <w:b/>
          <w:sz w:val="22"/>
          <w:szCs w:val="22"/>
        </w:rPr>
        <w:t>Evaluación</w:t>
      </w:r>
      <w:proofErr w:type="spellEnd"/>
      <w:r w:rsidRPr="007B08FB">
        <w:rPr>
          <w:rFonts w:ascii="Eras Medium ITC" w:hAnsi="Eras Medium ITC"/>
          <w:b/>
          <w:sz w:val="22"/>
          <w:szCs w:val="22"/>
        </w:rPr>
        <w:t xml:space="preserve"> </w:t>
      </w:r>
      <w:proofErr w:type="spellStart"/>
      <w:r w:rsidRPr="007B08FB">
        <w:rPr>
          <w:rFonts w:ascii="Eras Medium ITC" w:hAnsi="Eras Medium ITC"/>
          <w:b/>
          <w:sz w:val="22"/>
          <w:szCs w:val="22"/>
        </w:rPr>
        <w:t>inicial</w:t>
      </w:r>
      <w:proofErr w:type="spellEnd"/>
      <w:r w:rsidRPr="007B08FB">
        <w:rPr>
          <w:rFonts w:ascii="Eras Medium ITC" w:hAnsi="Eras Medium ITC"/>
          <w:b/>
          <w:sz w:val="22"/>
          <w:szCs w:val="22"/>
        </w:rPr>
        <w:t xml:space="preserve">: </w:t>
      </w:r>
      <w:proofErr w:type="spellStart"/>
      <w:r w:rsidRPr="007B08FB">
        <w:rPr>
          <w:rFonts w:ascii="Eras Medium ITC" w:hAnsi="Eras Medium ITC"/>
          <w:sz w:val="22"/>
          <w:szCs w:val="22"/>
        </w:rPr>
        <w:t>permite</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conocer</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nivel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cognitivo</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partida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así</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como</w:t>
      </w:r>
      <w:proofErr w:type="spellEnd"/>
      <w:r w:rsidRPr="007B08FB">
        <w:rPr>
          <w:rFonts w:ascii="Eras Medium ITC" w:hAnsi="Eras Medium ITC"/>
          <w:sz w:val="22"/>
          <w:szCs w:val="22"/>
        </w:rPr>
        <w:t xml:space="preserve"> los </w:t>
      </w:r>
      <w:proofErr w:type="spellStart"/>
      <w:r w:rsidRPr="007B08FB">
        <w:rPr>
          <w:rFonts w:ascii="Eras Medium ITC" w:hAnsi="Eras Medium ITC"/>
          <w:sz w:val="22"/>
          <w:szCs w:val="22"/>
        </w:rPr>
        <w:t>conocimientos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previos</w:t>
      </w:r>
      <w:proofErr w:type="spellEnd"/>
      <w:r w:rsidRPr="007B08FB">
        <w:rPr>
          <w:rFonts w:ascii="Eras Medium ITC" w:hAnsi="Eras Medium ITC"/>
          <w:sz w:val="22"/>
          <w:szCs w:val="22"/>
        </w:rPr>
        <w:t xml:space="preserve"> que </w:t>
      </w:r>
      <w:proofErr w:type="spellStart"/>
      <w:r w:rsidRPr="007B08FB">
        <w:rPr>
          <w:rFonts w:ascii="Eras Medium ITC" w:hAnsi="Eras Medium ITC"/>
          <w:sz w:val="22"/>
          <w:szCs w:val="22"/>
        </w:rPr>
        <w:t>posee</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alumno</w:t>
      </w:r>
      <w:proofErr w:type="spellEnd"/>
      <w:r w:rsidRPr="007B08FB">
        <w:rPr>
          <w:rFonts w:ascii="Eras Medium ITC" w:hAnsi="Eras Medium ITC"/>
          <w:sz w:val="22"/>
          <w:szCs w:val="22"/>
        </w:rPr>
        <w:t xml:space="preserve">. Se </w:t>
      </w:r>
      <w:proofErr w:type="spellStart"/>
      <w:r w:rsidRPr="007B08FB">
        <w:rPr>
          <w:rFonts w:ascii="Eras Medium ITC" w:hAnsi="Eras Medium ITC"/>
          <w:sz w:val="22"/>
          <w:szCs w:val="22"/>
        </w:rPr>
        <w:t>llevará</w:t>
      </w:r>
      <w:proofErr w:type="spellEnd"/>
      <w:r w:rsidRPr="007B08FB">
        <w:rPr>
          <w:rFonts w:ascii="Eras Medium ITC" w:hAnsi="Eras Medium ITC"/>
          <w:sz w:val="22"/>
          <w:szCs w:val="22"/>
        </w:rPr>
        <w:t xml:space="preserve"> a </w:t>
      </w:r>
      <w:proofErr w:type="spellStart"/>
      <w:r w:rsidRPr="007B08FB">
        <w:rPr>
          <w:rFonts w:ascii="Eras Medium ITC" w:hAnsi="Eras Medium ITC"/>
          <w:sz w:val="22"/>
          <w:szCs w:val="22"/>
        </w:rPr>
        <w:t>cabo</w:t>
      </w:r>
      <w:proofErr w:type="spellEnd"/>
      <w:r w:rsidRPr="007B08FB">
        <w:rPr>
          <w:rFonts w:ascii="Eras Medium ITC" w:hAnsi="Eras Medium ITC"/>
          <w:sz w:val="22"/>
          <w:szCs w:val="22"/>
        </w:rPr>
        <w:t xml:space="preserve"> al </w:t>
      </w:r>
      <w:proofErr w:type="spellStart"/>
      <w:r w:rsidRPr="007B08FB">
        <w:rPr>
          <w:rFonts w:ascii="Eras Medium ITC" w:hAnsi="Eras Medium ITC"/>
          <w:sz w:val="22"/>
          <w:szCs w:val="22"/>
        </w:rPr>
        <w:t>inicio</w:t>
      </w:r>
      <w:proofErr w:type="spellEnd"/>
      <w:r w:rsidRPr="007B08FB">
        <w:rPr>
          <w:rFonts w:ascii="Eras Medium ITC" w:hAnsi="Eras Medium ITC"/>
          <w:sz w:val="22"/>
          <w:szCs w:val="22"/>
        </w:rPr>
        <w:t xml:space="preserve"> del </w:t>
      </w:r>
      <w:proofErr w:type="spellStart"/>
      <w:r w:rsidRPr="007B08FB">
        <w:rPr>
          <w:rFonts w:ascii="Eras Medium ITC" w:hAnsi="Eras Medium ITC"/>
          <w:sz w:val="22"/>
          <w:szCs w:val="22"/>
        </w:rPr>
        <w:t>curso</w:t>
      </w:r>
      <w:proofErr w:type="spellEnd"/>
      <w:r w:rsidRPr="007B08FB">
        <w:rPr>
          <w:rFonts w:ascii="Eras Medium ITC" w:hAnsi="Eras Medium ITC"/>
          <w:sz w:val="22"/>
          <w:szCs w:val="22"/>
        </w:rPr>
        <w:t xml:space="preserve">. </w:t>
      </w:r>
    </w:p>
    <w:p w14:paraId="17FD7D38" w14:textId="77777777" w:rsidR="003565D4" w:rsidRPr="007B08FB" w:rsidRDefault="003565D4" w:rsidP="00AC46BB">
      <w:pPr>
        <w:numPr>
          <w:ilvl w:val="1"/>
          <w:numId w:val="17"/>
        </w:numPr>
        <w:spacing w:after="1"/>
        <w:ind w:hanging="360"/>
        <w:jc w:val="both"/>
        <w:rPr>
          <w:rFonts w:ascii="Eras Medium ITC" w:hAnsi="Eras Medium ITC"/>
          <w:sz w:val="22"/>
          <w:szCs w:val="22"/>
        </w:rPr>
      </w:pPr>
      <w:proofErr w:type="spellStart"/>
      <w:r w:rsidRPr="007B08FB">
        <w:rPr>
          <w:rFonts w:ascii="Eras Medium ITC" w:hAnsi="Eras Medium ITC"/>
          <w:b/>
          <w:sz w:val="22"/>
          <w:szCs w:val="22"/>
        </w:rPr>
        <w:t>Evaluación</w:t>
      </w:r>
      <w:proofErr w:type="spellEnd"/>
      <w:r w:rsidRPr="007B08FB">
        <w:rPr>
          <w:rFonts w:ascii="Eras Medium ITC" w:hAnsi="Eras Medium ITC"/>
          <w:b/>
          <w:sz w:val="22"/>
          <w:szCs w:val="22"/>
        </w:rPr>
        <w:t xml:space="preserve"> continua o </w:t>
      </w:r>
      <w:proofErr w:type="spellStart"/>
      <w:r w:rsidRPr="007B08FB">
        <w:rPr>
          <w:rFonts w:ascii="Eras Medium ITC" w:hAnsi="Eras Medium ITC"/>
          <w:b/>
          <w:sz w:val="22"/>
          <w:szCs w:val="22"/>
        </w:rPr>
        <w:t>formativa</w:t>
      </w:r>
      <w:proofErr w:type="spellEnd"/>
      <w:r w:rsidRPr="007B08FB">
        <w:rPr>
          <w:rFonts w:ascii="Eras Medium ITC" w:hAnsi="Eras Medium ITC"/>
          <w:b/>
          <w:sz w:val="22"/>
          <w:szCs w:val="22"/>
        </w:rPr>
        <w:t xml:space="preserve">: </w:t>
      </w:r>
      <w:r w:rsidRPr="007B08FB">
        <w:rPr>
          <w:rFonts w:ascii="Eras Medium ITC" w:hAnsi="Eras Medium ITC"/>
          <w:sz w:val="22"/>
          <w:szCs w:val="22"/>
        </w:rPr>
        <w:t xml:space="preserve">es la </w:t>
      </w:r>
      <w:proofErr w:type="spellStart"/>
      <w:r w:rsidRPr="007B08FB">
        <w:rPr>
          <w:rFonts w:ascii="Eras Medium ITC" w:hAnsi="Eras Medium ITC"/>
          <w:sz w:val="22"/>
          <w:szCs w:val="22"/>
        </w:rPr>
        <w:t>realizada</w:t>
      </w:r>
      <w:proofErr w:type="spellEnd"/>
      <w:r w:rsidRPr="007B08FB">
        <w:rPr>
          <w:rFonts w:ascii="Eras Medium ITC" w:hAnsi="Eras Medium ITC"/>
          <w:sz w:val="22"/>
          <w:szCs w:val="22"/>
        </w:rPr>
        <w:t xml:space="preserve"> a </w:t>
      </w:r>
      <w:proofErr w:type="spellStart"/>
      <w:r w:rsidRPr="007B08FB">
        <w:rPr>
          <w:rFonts w:ascii="Eras Medium ITC" w:hAnsi="Eras Medium ITC"/>
          <w:sz w:val="22"/>
          <w:szCs w:val="22"/>
        </w:rPr>
        <w:t>través</w:t>
      </w:r>
      <w:proofErr w:type="spellEnd"/>
      <w:r w:rsidRPr="007B08FB">
        <w:rPr>
          <w:rFonts w:ascii="Eras Medium ITC" w:hAnsi="Eras Medium ITC"/>
          <w:sz w:val="22"/>
          <w:szCs w:val="22"/>
        </w:rPr>
        <w:t xml:space="preserve"> del </w:t>
      </w:r>
      <w:proofErr w:type="spellStart"/>
      <w:r w:rsidRPr="007B08FB">
        <w:rPr>
          <w:rFonts w:ascii="Eras Medium ITC" w:hAnsi="Eras Medium ITC"/>
          <w:sz w:val="22"/>
          <w:szCs w:val="22"/>
        </w:rPr>
        <w:t>trabajo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diario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aula; se </w:t>
      </w:r>
      <w:proofErr w:type="spellStart"/>
      <w:r w:rsidRPr="007B08FB">
        <w:rPr>
          <w:rFonts w:ascii="Eras Medium ITC" w:hAnsi="Eras Medium ITC"/>
          <w:sz w:val="22"/>
          <w:szCs w:val="22"/>
        </w:rPr>
        <w:t>llevará</w:t>
      </w:r>
      <w:proofErr w:type="spellEnd"/>
      <w:r w:rsidRPr="007B08FB">
        <w:rPr>
          <w:rFonts w:ascii="Eras Medium ITC" w:hAnsi="Eras Medium ITC"/>
          <w:sz w:val="22"/>
          <w:szCs w:val="22"/>
        </w:rPr>
        <w:t xml:space="preserve"> a </w:t>
      </w:r>
      <w:proofErr w:type="spellStart"/>
      <w:r w:rsidRPr="007B08FB">
        <w:rPr>
          <w:rFonts w:ascii="Eras Medium ITC" w:hAnsi="Eras Medium ITC"/>
          <w:sz w:val="22"/>
          <w:szCs w:val="22"/>
        </w:rPr>
        <w:t>cabo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durante</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proceso</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enseñanza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aprendizaje</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va</w:t>
      </w:r>
      <w:proofErr w:type="spellEnd"/>
      <w:r w:rsidRPr="007B08FB">
        <w:rPr>
          <w:rFonts w:ascii="Eras Medium ITC" w:hAnsi="Eras Medium ITC"/>
          <w:sz w:val="22"/>
          <w:szCs w:val="22"/>
        </w:rPr>
        <w:t xml:space="preserve"> </w:t>
      </w:r>
      <w:proofErr w:type="gramStart"/>
      <w:r w:rsidRPr="007B08FB">
        <w:rPr>
          <w:rFonts w:ascii="Eras Medium ITC" w:hAnsi="Eras Medium ITC"/>
          <w:sz w:val="22"/>
          <w:szCs w:val="22"/>
        </w:rPr>
        <w:t>a</w:t>
      </w:r>
      <w:proofErr w:type="gramEnd"/>
      <w:r w:rsidRPr="007B08FB">
        <w:rPr>
          <w:rFonts w:ascii="Eras Medium ITC" w:hAnsi="Eras Medium ITC"/>
          <w:sz w:val="22"/>
          <w:szCs w:val="22"/>
        </w:rPr>
        <w:t xml:space="preserve"> </w:t>
      </w:r>
      <w:proofErr w:type="spellStart"/>
      <w:r w:rsidRPr="007B08FB">
        <w:rPr>
          <w:rFonts w:ascii="Eras Medium ITC" w:hAnsi="Eras Medium ITC"/>
          <w:sz w:val="22"/>
          <w:szCs w:val="22"/>
        </w:rPr>
        <w:t>aportar</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respuestas</w:t>
      </w:r>
      <w:proofErr w:type="spellEnd"/>
      <w:r w:rsidRPr="007B08FB">
        <w:rPr>
          <w:rFonts w:ascii="Eras Medium ITC" w:hAnsi="Eras Medium ITC"/>
          <w:sz w:val="22"/>
          <w:szCs w:val="22"/>
        </w:rPr>
        <w:t xml:space="preserve"> a las </w:t>
      </w:r>
      <w:proofErr w:type="spellStart"/>
      <w:r w:rsidRPr="007B08FB">
        <w:rPr>
          <w:rFonts w:ascii="Eras Medium ITC" w:hAnsi="Eras Medium ITC"/>
          <w:sz w:val="22"/>
          <w:szCs w:val="22"/>
        </w:rPr>
        <w:t>observaciones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preguntas</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comportamientos</w:t>
      </w:r>
      <w:proofErr w:type="spellEnd"/>
      <w:r w:rsidRPr="007B08FB">
        <w:rPr>
          <w:rFonts w:ascii="Eras Medium ITC" w:hAnsi="Eras Medium ITC"/>
          <w:sz w:val="22"/>
          <w:szCs w:val="22"/>
        </w:rPr>
        <w:t xml:space="preserve"> que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docente</w:t>
      </w:r>
      <w:proofErr w:type="spellEnd"/>
      <w:r w:rsidRPr="007B08FB">
        <w:rPr>
          <w:rFonts w:ascii="Eras Medium ITC" w:hAnsi="Eras Medium ITC"/>
          <w:sz w:val="22"/>
          <w:szCs w:val="22"/>
        </w:rPr>
        <w:t xml:space="preserve"> se </w:t>
      </w:r>
      <w:proofErr w:type="spellStart"/>
      <w:r w:rsidRPr="007B08FB">
        <w:rPr>
          <w:rFonts w:ascii="Eras Medium ITC" w:hAnsi="Eras Medium ITC"/>
          <w:sz w:val="22"/>
          <w:szCs w:val="22"/>
        </w:rPr>
        <w:t>plantea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sobre</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alumno</w:t>
      </w:r>
      <w:proofErr w:type="spellEnd"/>
      <w:r w:rsidRPr="007B08FB">
        <w:rPr>
          <w:rFonts w:ascii="Eras Medium ITC" w:hAnsi="Eras Medium ITC"/>
          <w:sz w:val="22"/>
          <w:szCs w:val="22"/>
        </w:rPr>
        <w:t xml:space="preserve">. </w:t>
      </w:r>
    </w:p>
    <w:p w14:paraId="72B9846A" w14:textId="77777777" w:rsidR="003565D4" w:rsidRPr="007B08FB" w:rsidRDefault="003565D4" w:rsidP="00AC46BB">
      <w:pPr>
        <w:numPr>
          <w:ilvl w:val="1"/>
          <w:numId w:val="17"/>
        </w:numPr>
        <w:spacing w:after="1"/>
        <w:ind w:hanging="360"/>
        <w:jc w:val="both"/>
        <w:rPr>
          <w:rFonts w:ascii="Eras Medium ITC" w:hAnsi="Eras Medium ITC"/>
          <w:sz w:val="22"/>
          <w:szCs w:val="22"/>
        </w:rPr>
      </w:pPr>
      <w:proofErr w:type="spellStart"/>
      <w:r w:rsidRPr="007B08FB">
        <w:rPr>
          <w:rFonts w:ascii="Eras Medium ITC" w:hAnsi="Eras Medium ITC"/>
          <w:b/>
          <w:sz w:val="22"/>
          <w:szCs w:val="22"/>
        </w:rPr>
        <w:t>Evaluación</w:t>
      </w:r>
      <w:proofErr w:type="spellEnd"/>
      <w:r w:rsidRPr="007B08FB">
        <w:rPr>
          <w:rFonts w:ascii="Eras Medium ITC" w:hAnsi="Eras Medium ITC"/>
          <w:b/>
          <w:sz w:val="22"/>
          <w:szCs w:val="22"/>
        </w:rPr>
        <w:t xml:space="preserve"> final o </w:t>
      </w:r>
      <w:proofErr w:type="spellStart"/>
      <w:r w:rsidRPr="007B08FB">
        <w:rPr>
          <w:rFonts w:ascii="Eras Medium ITC" w:hAnsi="Eras Medium ITC"/>
          <w:b/>
          <w:sz w:val="22"/>
          <w:szCs w:val="22"/>
        </w:rPr>
        <w:t>sumativa</w:t>
      </w:r>
      <w:proofErr w:type="spellEnd"/>
      <w:r w:rsidRPr="007B08FB">
        <w:rPr>
          <w:rFonts w:ascii="Eras Medium ITC" w:hAnsi="Eras Medium ITC"/>
          <w:b/>
          <w:sz w:val="22"/>
          <w:szCs w:val="22"/>
        </w:rPr>
        <w:t xml:space="preserve">: </w:t>
      </w:r>
      <w:proofErr w:type="spellStart"/>
      <w:r w:rsidRPr="007B08FB">
        <w:rPr>
          <w:rFonts w:ascii="Eras Medium ITC" w:hAnsi="Eras Medium ITC"/>
          <w:sz w:val="22"/>
          <w:szCs w:val="22"/>
        </w:rPr>
        <w:t>Permite</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comprobar</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grado</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consecución</w:t>
      </w:r>
      <w:proofErr w:type="spellEnd"/>
      <w:r w:rsidRPr="007B08FB">
        <w:rPr>
          <w:rFonts w:ascii="Eras Medium ITC" w:hAnsi="Eras Medium ITC"/>
          <w:sz w:val="22"/>
          <w:szCs w:val="22"/>
        </w:rPr>
        <w:t xml:space="preserve"> de los </w:t>
      </w:r>
      <w:proofErr w:type="spellStart"/>
      <w:r w:rsidRPr="007B08FB">
        <w:rPr>
          <w:rFonts w:ascii="Eras Medium ITC" w:hAnsi="Eras Medium ITC"/>
          <w:sz w:val="22"/>
          <w:szCs w:val="22"/>
        </w:rPr>
        <w:t>objetivos</w:t>
      </w:r>
      <w:proofErr w:type="spellEnd"/>
      <w:r w:rsidRPr="007B08FB">
        <w:rPr>
          <w:rFonts w:ascii="Eras Medium ITC" w:hAnsi="Eras Medium ITC"/>
          <w:sz w:val="22"/>
          <w:szCs w:val="22"/>
        </w:rPr>
        <w:t xml:space="preserve"> por </w:t>
      </w:r>
      <w:proofErr w:type="spellStart"/>
      <w:r w:rsidRPr="007B08FB">
        <w:rPr>
          <w:rFonts w:ascii="Eras Medium ITC" w:hAnsi="Eras Medium ITC"/>
          <w:sz w:val="22"/>
          <w:szCs w:val="22"/>
        </w:rPr>
        <w:t>parte</w:t>
      </w:r>
      <w:proofErr w:type="spellEnd"/>
      <w:r w:rsidRPr="007B08FB">
        <w:rPr>
          <w:rFonts w:ascii="Eras Medium ITC" w:hAnsi="Eras Medium ITC"/>
          <w:sz w:val="22"/>
          <w:szCs w:val="22"/>
        </w:rPr>
        <w:t xml:space="preserve"> de los </w:t>
      </w:r>
      <w:proofErr w:type="spellStart"/>
      <w:r w:rsidRPr="007B08FB">
        <w:rPr>
          <w:rFonts w:ascii="Eras Medium ITC" w:hAnsi="Eras Medium ITC"/>
          <w:sz w:val="22"/>
          <w:szCs w:val="22"/>
        </w:rPr>
        <w:t>alumnos</w:t>
      </w:r>
      <w:proofErr w:type="spellEnd"/>
      <w:r w:rsidRPr="007B08FB">
        <w:rPr>
          <w:rFonts w:ascii="Eras Medium ITC" w:hAnsi="Eras Medium ITC"/>
          <w:sz w:val="22"/>
          <w:szCs w:val="22"/>
        </w:rPr>
        <w:t xml:space="preserve">/as y </w:t>
      </w:r>
      <w:proofErr w:type="spellStart"/>
      <w:r w:rsidRPr="007B08FB">
        <w:rPr>
          <w:rFonts w:ascii="Eras Medium ITC" w:hAnsi="Eras Medium ITC"/>
          <w:sz w:val="22"/>
          <w:szCs w:val="22"/>
        </w:rPr>
        <w:t>especialmente</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cuando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finaliza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curso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académico</w:t>
      </w:r>
      <w:proofErr w:type="spellEnd"/>
      <w:r w:rsidRPr="007B08FB">
        <w:rPr>
          <w:rFonts w:ascii="Eras Medium ITC" w:hAnsi="Eras Medium ITC"/>
          <w:sz w:val="22"/>
          <w:szCs w:val="22"/>
        </w:rPr>
        <w:t xml:space="preserve">. </w:t>
      </w:r>
    </w:p>
    <w:p w14:paraId="5219C3C1" w14:textId="77777777" w:rsidR="003565D4" w:rsidRPr="007B08FB" w:rsidRDefault="003565D4" w:rsidP="003565D4">
      <w:pPr>
        <w:spacing w:after="23"/>
        <w:ind w:left="-5" w:right="118"/>
        <w:rPr>
          <w:rFonts w:ascii="Eras Medium ITC" w:hAnsi="Eras Medium ITC"/>
          <w:sz w:val="22"/>
          <w:szCs w:val="22"/>
        </w:rPr>
      </w:pPr>
    </w:p>
    <w:p w14:paraId="417796A9" w14:textId="60997F5E" w:rsidR="003565D4" w:rsidRPr="007B08FB" w:rsidRDefault="003565D4" w:rsidP="003565D4">
      <w:pPr>
        <w:spacing w:after="19"/>
        <w:ind w:right="118"/>
        <w:jc w:val="both"/>
        <w:rPr>
          <w:rFonts w:ascii="Eras Medium ITC" w:hAnsi="Eras Medium ITC"/>
          <w:sz w:val="22"/>
          <w:szCs w:val="22"/>
        </w:rPr>
      </w:pPr>
      <w:r w:rsidRPr="007B08FB">
        <w:rPr>
          <w:rFonts w:ascii="Eras Medium ITC" w:hAnsi="Eras Medium ITC"/>
          <w:sz w:val="22"/>
          <w:szCs w:val="22"/>
        </w:rPr>
        <w:t xml:space="preserve">Algo a </w:t>
      </w:r>
      <w:proofErr w:type="spellStart"/>
      <w:r w:rsidRPr="007B08FB">
        <w:rPr>
          <w:rFonts w:ascii="Eras Medium ITC" w:hAnsi="Eras Medium ITC"/>
          <w:sz w:val="22"/>
          <w:szCs w:val="22"/>
        </w:rPr>
        <w:t>tener</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cuenta</w:t>
      </w:r>
      <w:proofErr w:type="spellEnd"/>
      <w:r w:rsidRPr="007B08FB">
        <w:rPr>
          <w:rFonts w:ascii="Eras Medium ITC" w:hAnsi="Eras Medium ITC"/>
          <w:sz w:val="22"/>
          <w:szCs w:val="22"/>
        </w:rPr>
        <w:t xml:space="preserve"> es </w:t>
      </w:r>
      <w:proofErr w:type="spellStart"/>
      <w:r w:rsidRPr="007B08FB">
        <w:rPr>
          <w:rFonts w:ascii="Eras Medium ITC" w:hAnsi="Eras Medium ITC"/>
          <w:sz w:val="22"/>
          <w:szCs w:val="22"/>
        </w:rPr>
        <w:t>establecer</w:t>
      </w:r>
      <w:proofErr w:type="spellEnd"/>
      <w:r w:rsidRPr="007B08FB">
        <w:rPr>
          <w:rFonts w:ascii="Eras Medium ITC" w:hAnsi="Eras Medium ITC"/>
          <w:sz w:val="22"/>
          <w:szCs w:val="22"/>
        </w:rPr>
        <w:t xml:space="preserve"> la </w:t>
      </w:r>
      <w:proofErr w:type="spellStart"/>
      <w:r w:rsidRPr="007B08FB">
        <w:rPr>
          <w:rFonts w:ascii="Eras Medium ITC" w:hAnsi="Eras Medium ITC"/>
          <w:b/>
          <w:sz w:val="22"/>
          <w:szCs w:val="22"/>
        </w:rPr>
        <w:t>calificación</w:t>
      </w:r>
      <w:proofErr w:type="spellEnd"/>
      <w:r w:rsidRPr="007B08FB">
        <w:rPr>
          <w:rFonts w:ascii="Eras Medium ITC" w:hAnsi="Eras Medium ITC"/>
          <w:sz w:val="22"/>
          <w:szCs w:val="22"/>
        </w:rPr>
        <w:t xml:space="preserve"> que se </w:t>
      </w:r>
      <w:proofErr w:type="spellStart"/>
      <w:r w:rsidRPr="007B08FB">
        <w:rPr>
          <w:rFonts w:ascii="Eras Medium ITC" w:hAnsi="Eras Medium ITC"/>
          <w:sz w:val="22"/>
          <w:szCs w:val="22"/>
        </w:rPr>
        <w:t>expresará</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mediante</w:t>
      </w:r>
      <w:proofErr w:type="spellEnd"/>
      <w:r w:rsidRPr="007B08FB">
        <w:rPr>
          <w:rFonts w:ascii="Eras Medium ITC" w:hAnsi="Eras Medium ITC"/>
          <w:sz w:val="22"/>
          <w:szCs w:val="22"/>
        </w:rPr>
        <w:t xml:space="preserve"> la nota </w:t>
      </w:r>
      <w:proofErr w:type="spellStart"/>
      <w:r w:rsidRPr="007B08FB">
        <w:rPr>
          <w:rFonts w:ascii="Eras Medium ITC" w:hAnsi="Eras Medium ITC"/>
          <w:sz w:val="22"/>
          <w:szCs w:val="22"/>
        </w:rPr>
        <w:t>numérica</w:t>
      </w:r>
      <w:proofErr w:type="spellEnd"/>
      <w:r w:rsidRPr="007B08FB">
        <w:rPr>
          <w:rFonts w:ascii="Eras Medium ITC" w:hAnsi="Eras Medium ITC"/>
          <w:sz w:val="22"/>
          <w:szCs w:val="22"/>
        </w:rPr>
        <w:t xml:space="preserve"> y que, </w:t>
      </w:r>
      <w:proofErr w:type="spellStart"/>
      <w:r w:rsidRPr="007B08FB">
        <w:rPr>
          <w:rFonts w:ascii="Eras Medium ITC" w:hAnsi="Eras Medium ITC"/>
          <w:sz w:val="22"/>
          <w:szCs w:val="22"/>
        </w:rPr>
        <w:t>como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establece</w:t>
      </w:r>
      <w:proofErr w:type="spellEnd"/>
      <w:r w:rsidRPr="007B08FB">
        <w:rPr>
          <w:rFonts w:ascii="Eras Medium ITC" w:hAnsi="Eras Medium ITC"/>
          <w:sz w:val="22"/>
          <w:szCs w:val="22"/>
        </w:rPr>
        <w:t xml:space="preserve"> la </w:t>
      </w:r>
      <w:proofErr w:type="spellStart"/>
      <w:r w:rsidRPr="007B08FB">
        <w:rPr>
          <w:rFonts w:ascii="Eras Medium ITC" w:hAnsi="Eras Medium ITC"/>
          <w:sz w:val="22"/>
          <w:szCs w:val="22"/>
        </w:rPr>
        <w:t>orden</w:t>
      </w:r>
      <w:proofErr w:type="spellEnd"/>
      <w:r w:rsidRPr="007B08FB">
        <w:rPr>
          <w:rFonts w:ascii="Eras Medium ITC" w:hAnsi="Eras Medium ITC"/>
          <w:sz w:val="22"/>
          <w:szCs w:val="22"/>
        </w:rPr>
        <w:t xml:space="preserve"> de 29 de </w:t>
      </w:r>
      <w:proofErr w:type="spellStart"/>
      <w:r w:rsidRPr="007B08FB">
        <w:rPr>
          <w:rFonts w:ascii="Eras Medium ITC" w:hAnsi="Eras Medium ITC"/>
          <w:sz w:val="22"/>
          <w:szCs w:val="22"/>
        </w:rPr>
        <w:t>septiembre</w:t>
      </w:r>
      <w:proofErr w:type="spellEnd"/>
      <w:r w:rsidRPr="007B08FB">
        <w:rPr>
          <w:rFonts w:ascii="Eras Medium ITC" w:hAnsi="Eras Medium ITC"/>
          <w:sz w:val="22"/>
          <w:szCs w:val="22"/>
        </w:rPr>
        <w:t xml:space="preserve"> de 2010</w:t>
      </w:r>
      <w:r w:rsidRPr="007B08FB">
        <w:rPr>
          <w:rFonts w:ascii="Eras Medium ITC" w:hAnsi="Eras Medium ITC"/>
          <w:color w:val="00FF00"/>
          <w:sz w:val="22"/>
          <w:szCs w:val="22"/>
        </w:rPr>
        <w:t xml:space="preserve"> </w:t>
      </w:r>
      <w:r w:rsidRPr="007B08FB">
        <w:rPr>
          <w:rFonts w:ascii="Eras Medium ITC" w:hAnsi="Eras Medium ITC"/>
          <w:sz w:val="22"/>
          <w:szCs w:val="22"/>
        </w:rPr>
        <w:t xml:space="preserve">y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Real </w:t>
      </w:r>
      <w:proofErr w:type="spellStart"/>
      <w:r w:rsidRPr="007B08FB">
        <w:rPr>
          <w:rFonts w:ascii="Eras Medium ITC" w:hAnsi="Eras Medium ITC"/>
          <w:sz w:val="22"/>
          <w:szCs w:val="22"/>
        </w:rPr>
        <w:t>Decreto</w:t>
      </w:r>
      <w:proofErr w:type="spellEnd"/>
      <w:r w:rsidRPr="007B08FB">
        <w:rPr>
          <w:rFonts w:ascii="Eras Medium ITC" w:hAnsi="Eras Medium ITC"/>
          <w:sz w:val="22"/>
          <w:szCs w:val="22"/>
        </w:rPr>
        <w:t xml:space="preserve"> 1147/2011, </w:t>
      </w:r>
      <w:proofErr w:type="spellStart"/>
      <w:r w:rsidRPr="007B08FB">
        <w:rPr>
          <w:rFonts w:ascii="Eras Medium ITC" w:hAnsi="Eras Medium ITC"/>
          <w:sz w:val="22"/>
          <w:szCs w:val="22"/>
        </w:rPr>
        <w:t>deberá</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expresarse</w:t>
      </w:r>
      <w:proofErr w:type="spellEnd"/>
      <w:r w:rsidRPr="007B08FB">
        <w:rPr>
          <w:rFonts w:ascii="Eras Medium ITC" w:hAnsi="Eras Medium ITC"/>
          <w:sz w:val="22"/>
          <w:szCs w:val="22"/>
        </w:rPr>
        <w:t xml:space="preserve"> de uno a </w:t>
      </w:r>
      <w:proofErr w:type="spellStart"/>
      <w:r w:rsidRPr="007B08FB">
        <w:rPr>
          <w:rFonts w:ascii="Eras Medium ITC" w:hAnsi="Eras Medium ITC"/>
          <w:sz w:val="22"/>
          <w:szCs w:val="22"/>
        </w:rPr>
        <w:t>diez</w:t>
      </w:r>
      <w:proofErr w:type="spellEnd"/>
      <w:r w:rsidRPr="007B08FB">
        <w:rPr>
          <w:rFonts w:ascii="Eras Medium ITC" w:hAnsi="Eras Medium ITC"/>
          <w:sz w:val="22"/>
          <w:szCs w:val="22"/>
        </w:rPr>
        <w:t xml:space="preserve"> sin </w:t>
      </w:r>
      <w:proofErr w:type="spellStart"/>
      <w:r w:rsidRPr="007B08FB">
        <w:rPr>
          <w:rFonts w:ascii="Eras Medium ITC" w:hAnsi="Eras Medium ITC"/>
          <w:sz w:val="22"/>
          <w:szCs w:val="22"/>
        </w:rPr>
        <w:t>decimales</w:t>
      </w:r>
      <w:proofErr w:type="spellEnd"/>
      <w:r w:rsidRPr="007B08FB">
        <w:rPr>
          <w:rFonts w:ascii="Eras Medium ITC" w:hAnsi="Eras Medium ITC"/>
          <w:sz w:val="22"/>
          <w:szCs w:val="22"/>
        </w:rPr>
        <w:t xml:space="preserve">. </w:t>
      </w:r>
      <w:r w:rsidR="00B65A93">
        <w:rPr>
          <w:rFonts w:ascii="Eras Medium ITC" w:hAnsi="Eras Medium ITC"/>
          <w:sz w:val="22"/>
          <w:szCs w:val="22"/>
        </w:rPr>
        <w:t xml:space="preserve">Para </w:t>
      </w:r>
      <w:proofErr w:type="spellStart"/>
      <w:r w:rsidR="00B65A93">
        <w:rPr>
          <w:rFonts w:ascii="Eras Medium ITC" w:hAnsi="Eras Medium ITC"/>
          <w:sz w:val="22"/>
          <w:szCs w:val="22"/>
        </w:rPr>
        <w:t>llevar</w:t>
      </w:r>
      <w:proofErr w:type="spellEnd"/>
      <w:r w:rsidR="00B65A93">
        <w:rPr>
          <w:rFonts w:ascii="Eras Medium ITC" w:hAnsi="Eras Medium ITC"/>
          <w:sz w:val="22"/>
          <w:szCs w:val="22"/>
        </w:rPr>
        <w:t xml:space="preserve"> a </w:t>
      </w:r>
      <w:proofErr w:type="spellStart"/>
      <w:r w:rsidR="00B65A93">
        <w:rPr>
          <w:rFonts w:ascii="Eras Medium ITC" w:hAnsi="Eras Medium ITC"/>
          <w:sz w:val="22"/>
          <w:szCs w:val="22"/>
        </w:rPr>
        <w:t>cabo</w:t>
      </w:r>
      <w:proofErr w:type="spellEnd"/>
      <w:r w:rsidR="00B65A93">
        <w:rPr>
          <w:rFonts w:ascii="Eras Medium ITC" w:hAnsi="Eras Medium ITC"/>
          <w:sz w:val="22"/>
          <w:szCs w:val="22"/>
        </w:rPr>
        <w:t xml:space="preserve"> </w:t>
      </w:r>
      <w:proofErr w:type="spellStart"/>
      <w:r w:rsidR="00B65A93">
        <w:rPr>
          <w:rFonts w:ascii="Eras Medium ITC" w:hAnsi="Eras Medium ITC"/>
          <w:sz w:val="22"/>
          <w:szCs w:val="22"/>
        </w:rPr>
        <w:t>correctemente</w:t>
      </w:r>
      <w:proofErr w:type="spellEnd"/>
      <w:r w:rsidR="00B65A93">
        <w:rPr>
          <w:rFonts w:ascii="Eras Medium ITC" w:hAnsi="Eras Medium ITC"/>
          <w:sz w:val="22"/>
          <w:szCs w:val="22"/>
        </w:rPr>
        <w:t xml:space="preserve"> </w:t>
      </w:r>
      <w:proofErr w:type="spellStart"/>
      <w:r w:rsidR="00B65A93">
        <w:rPr>
          <w:rFonts w:ascii="Eras Medium ITC" w:hAnsi="Eras Medium ITC"/>
          <w:sz w:val="22"/>
          <w:szCs w:val="22"/>
        </w:rPr>
        <w:t>esta</w:t>
      </w:r>
      <w:proofErr w:type="spellEnd"/>
      <w:r w:rsidR="00B65A93">
        <w:rPr>
          <w:rFonts w:ascii="Eras Medium ITC" w:hAnsi="Eras Medium ITC"/>
          <w:sz w:val="22"/>
          <w:szCs w:val="22"/>
        </w:rPr>
        <w:t xml:space="preserve"> </w:t>
      </w:r>
      <w:proofErr w:type="spellStart"/>
      <w:r w:rsidR="00B65A93">
        <w:rPr>
          <w:rFonts w:ascii="Eras Medium ITC" w:hAnsi="Eras Medium ITC"/>
          <w:sz w:val="22"/>
          <w:szCs w:val="22"/>
        </w:rPr>
        <w:t>evaluación</w:t>
      </w:r>
      <w:proofErr w:type="spellEnd"/>
      <w:r w:rsidR="00B65A93">
        <w:rPr>
          <w:rFonts w:ascii="Eras Medium ITC" w:hAnsi="Eras Medium ITC"/>
          <w:sz w:val="22"/>
          <w:szCs w:val="22"/>
        </w:rPr>
        <w:t xml:space="preserve"> </w:t>
      </w:r>
      <w:proofErr w:type="spellStart"/>
      <w:r w:rsidR="00B65A93">
        <w:rPr>
          <w:rFonts w:ascii="Eras Medium ITC" w:hAnsi="Eras Medium ITC"/>
          <w:sz w:val="22"/>
          <w:szCs w:val="22"/>
        </w:rPr>
        <w:t>utilizaremos</w:t>
      </w:r>
      <w:proofErr w:type="spellEnd"/>
      <w:r w:rsidR="00B65A93">
        <w:rPr>
          <w:rFonts w:ascii="Eras Medium ITC" w:hAnsi="Eras Medium ITC"/>
          <w:sz w:val="22"/>
          <w:szCs w:val="22"/>
        </w:rPr>
        <w:t xml:space="preserve"> </w:t>
      </w:r>
      <w:proofErr w:type="spellStart"/>
      <w:r w:rsidR="00B65A93">
        <w:rPr>
          <w:rFonts w:ascii="Eras Medium ITC" w:hAnsi="Eras Medium ITC"/>
          <w:sz w:val="22"/>
          <w:szCs w:val="22"/>
        </w:rPr>
        <w:t>diferentes</w:t>
      </w:r>
      <w:proofErr w:type="spellEnd"/>
      <w:r w:rsidR="00B65A93">
        <w:rPr>
          <w:rFonts w:ascii="Eras Medium ITC" w:hAnsi="Eras Medium ITC"/>
          <w:sz w:val="22"/>
          <w:szCs w:val="22"/>
        </w:rPr>
        <w:t xml:space="preserve"> que </w:t>
      </w:r>
      <w:proofErr w:type="spellStart"/>
      <w:r w:rsidR="00B65A93">
        <w:rPr>
          <w:rFonts w:ascii="Eras Medium ITC" w:hAnsi="Eras Medium ITC"/>
          <w:sz w:val="22"/>
          <w:szCs w:val="22"/>
        </w:rPr>
        <w:t>concretamos</w:t>
      </w:r>
      <w:proofErr w:type="spellEnd"/>
      <w:r w:rsidR="00B65A93">
        <w:rPr>
          <w:rFonts w:ascii="Eras Medium ITC" w:hAnsi="Eras Medium ITC"/>
          <w:sz w:val="22"/>
          <w:szCs w:val="22"/>
        </w:rPr>
        <w:t xml:space="preserve"> a </w:t>
      </w:r>
      <w:proofErr w:type="spellStart"/>
      <w:r w:rsidR="00B65A93">
        <w:rPr>
          <w:rFonts w:ascii="Eras Medium ITC" w:hAnsi="Eras Medium ITC"/>
          <w:sz w:val="22"/>
          <w:szCs w:val="22"/>
        </w:rPr>
        <w:t>continuación</w:t>
      </w:r>
      <w:proofErr w:type="spellEnd"/>
      <w:r w:rsidR="00B65A93">
        <w:rPr>
          <w:rFonts w:ascii="Eras Medium ITC" w:hAnsi="Eras Medium ITC"/>
          <w:sz w:val="22"/>
          <w:szCs w:val="22"/>
        </w:rPr>
        <w:t xml:space="preserve">: </w:t>
      </w:r>
    </w:p>
    <w:p w14:paraId="23DB992E" w14:textId="77777777" w:rsidR="003565D4" w:rsidRPr="007B08FB" w:rsidRDefault="003565D4" w:rsidP="003565D4">
      <w:pPr>
        <w:spacing w:after="19"/>
        <w:ind w:right="118"/>
        <w:rPr>
          <w:rFonts w:ascii="Eras Medium ITC" w:hAnsi="Eras Medium ITC"/>
          <w:sz w:val="22"/>
          <w:szCs w:val="22"/>
        </w:rPr>
      </w:pPr>
    </w:p>
    <w:p w14:paraId="73DB44D8" w14:textId="6F22E551" w:rsidR="00B65A93" w:rsidRDefault="00B65A93" w:rsidP="00AC46BB">
      <w:pPr>
        <w:numPr>
          <w:ilvl w:val="1"/>
          <w:numId w:val="19"/>
        </w:numPr>
        <w:spacing w:after="22"/>
        <w:ind w:right="116"/>
        <w:jc w:val="both"/>
        <w:rPr>
          <w:rFonts w:ascii="Eras Medium ITC" w:hAnsi="Eras Medium ITC"/>
          <w:sz w:val="22"/>
          <w:szCs w:val="22"/>
        </w:rPr>
      </w:pPr>
      <w:r>
        <w:rPr>
          <w:rFonts w:ascii="Eras Medium ITC" w:hAnsi="Eras Medium ITC"/>
          <w:b/>
          <w:sz w:val="22"/>
          <w:szCs w:val="22"/>
        </w:rPr>
        <w:t xml:space="preserve">Portfolio que </w:t>
      </w:r>
      <w:proofErr w:type="spellStart"/>
      <w:r>
        <w:rPr>
          <w:rFonts w:ascii="Eras Medium ITC" w:hAnsi="Eras Medium ITC"/>
          <w:b/>
          <w:sz w:val="22"/>
          <w:szCs w:val="22"/>
        </w:rPr>
        <w:t>incluye</w:t>
      </w:r>
      <w:proofErr w:type="spellEnd"/>
      <w:r>
        <w:rPr>
          <w:rFonts w:ascii="Eras Medium ITC" w:hAnsi="Eras Medium ITC"/>
          <w:b/>
          <w:sz w:val="22"/>
          <w:szCs w:val="22"/>
        </w:rPr>
        <w:t xml:space="preserve">: </w:t>
      </w:r>
      <w:proofErr w:type="spellStart"/>
      <w:r>
        <w:rPr>
          <w:rFonts w:ascii="Eras Medium ITC" w:hAnsi="Eras Medium ITC"/>
          <w:b/>
          <w:sz w:val="22"/>
          <w:szCs w:val="22"/>
        </w:rPr>
        <w:t>Trabajo</w:t>
      </w:r>
      <w:proofErr w:type="spellEnd"/>
      <w:r w:rsidR="003565D4" w:rsidRPr="007B08FB">
        <w:rPr>
          <w:rFonts w:ascii="Eras Medium ITC" w:hAnsi="Eras Medium ITC"/>
          <w:sz w:val="22"/>
          <w:szCs w:val="22"/>
        </w:rPr>
        <w:t xml:space="preserve"> </w:t>
      </w:r>
      <w:proofErr w:type="spellStart"/>
      <w:r w:rsidR="003565D4" w:rsidRPr="007B08FB">
        <w:rPr>
          <w:rFonts w:ascii="Eras Medium ITC" w:hAnsi="Eras Medium ITC"/>
          <w:sz w:val="22"/>
          <w:szCs w:val="22"/>
        </w:rPr>
        <w:t>en</w:t>
      </w:r>
      <w:proofErr w:type="spellEnd"/>
      <w:r w:rsidR="003565D4" w:rsidRPr="007B08FB">
        <w:rPr>
          <w:rFonts w:ascii="Eras Medium ITC" w:hAnsi="Eras Medium ITC"/>
          <w:sz w:val="22"/>
          <w:szCs w:val="22"/>
        </w:rPr>
        <w:t xml:space="preserve"> </w:t>
      </w:r>
      <w:proofErr w:type="spellStart"/>
      <w:r w:rsidR="003565D4" w:rsidRPr="007B08FB">
        <w:rPr>
          <w:rFonts w:ascii="Eras Medium ITC" w:hAnsi="Eras Medium ITC"/>
          <w:sz w:val="22"/>
          <w:szCs w:val="22"/>
        </w:rPr>
        <w:t>el</w:t>
      </w:r>
      <w:proofErr w:type="spellEnd"/>
      <w:r w:rsidR="003565D4" w:rsidRPr="007B08FB">
        <w:rPr>
          <w:rFonts w:ascii="Eras Medium ITC" w:hAnsi="Eras Medium ITC"/>
          <w:sz w:val="22"/>
          <w:szCs w:val="22"/>
        </w:rPr>
        <w:t xml:space="preserve"> aula (</w:t>
      </w:r>
      <w:proofErr w:type="spellStart"/>
      <w:r w:rsidR="003565D4" w:rsidRPr="007B08FB">
        <w:rPr>
          <w:rFonts w:ascii="Eras Medium ITC" w:hAnsi="Eras Medium ITC"/>
          <w:sz w:val="22"/>
          <w:szCs w:val="22"/>
        </w:rPr>
        <w:t>realización</w:t>
      </w:r>
      <w:proofErr w:type="spellEnd"/>
      <w:r w:rsidR="003565D4" w:rsidRPr="007B08FB">
        <w:rPr>
          <w:rFonts w:ascii="Eras Medium ITC" w:hAnsi="Eras Medium ITC"/>
          <w:sz w:val="22"/>
          <w:szCs w:val="22"/>
        </w:rPr>
        <w:t xml:space="preserve"> de las </w:t>
      </w:r>
      <w:proofErr w:type="spellStart"/>
      <w:r w:rsidR="003565D4" w:rsidRPr="007B08FB">
        <w:rPr>
          <w:rFonts w:ascii="Eras Medium ITC" w:hAnsi="Eras Medium ITC"/>
          <w:sz w:val="22"/>
          <w:szCs w:val="22"/>
        </w:rPr>
        <w:t>actividades</w:t>
      </w:r>
      <w:proofErr w:type="spellEnd"/>
      <w:r w:rsidR="003565D4" w:rsidRPr="007B08FB">
        <w:rPr>
          <w:rFonts w:ascii="Eras Medium ITC" w:hAnsi="Eras Medium ITC"/>
          <w:sz w:val="22"/>
          <w:szCs w:val="22"/>
        </w:rPr>
        <w:t xml:space="preserve"> </w:t>
      </w:r>
      <w:proofErr w:type="spellStart"/>
      <w:r w:rsidR="003565D4" w:rsidRPr="007B08FB">
        <w:rPr>
          <w:rFonts w:ascii="Eras Medium ITC" w:hAnsi="Eras Medium ITC"/>
          <w:sz w:val="22"/>
          <w:szCs w:val="22"/>
        </w:rPr>
        <w:t>propuestas</w:t>
      </w:r>
      <w:proofErr w:type="spellEnd"/>
      <w:r w:rsidR="003565D4" w:rsidRPr="007B08FB">
        <w:rPr>
          <w:rFonts w:ascii="Eras Medium ITC" w:hAnsi="Eras Medium ITC"/>
          <w:sz w:val="22"/>
          <w:szCs w:val="22"/>
        </w:rPr>
        <w:t xml:space="preserve">), </w:t>
      </w:r>
      <w:proofErr w:type="spellStart"/>
      <w:r w:rsidR="003565D4" w:rsidRPr="007B08FB">
        <w:rPr>
          <w:rFonts w:ascii="Eras Medium ITC" w:hAnsi="Eras Medium ITC"/>
          <w:sz w:val="22"/>
          <w:szCs w:val="22"/>
        </w:rPr>
        <w:t>trabajos</w:t>
      </w:r>
      <w:proofErr w:type="spellEnd"/>
      <w:r w:rsidR="003565D4" w:rsidRPr="007B08FB">
        <w:rPr>
          <w:rFonts w:ascii="Eras Medium ITC" w:hAnsi="Eras Medium ITC"/>
          <w:sz w:val="22"/>
          <w:szCs w:val="22"/>
        </w:rPr>
        <w:t xml:space="preserve"> </w:t>
      </w:r>
      <w:proofErr w:type="spellStart"/>
      <w:r w:rsidR="003565D4" w:rsidRPr="007B08FB">
        <w:rPr>
          <w:rFonts w:ascii="Eras Medium ITC" w:hAnsi="Eras Medium ITC"/>
          <w:sz w:val="22"/>
          <w:szCs w:val="22"/>
        </w:rPr>
        <w:t>en</w:t>
      </w:r>
      <w:proofErr w:type="spellEnd"/>
      <w:r w:rsidR="003565D4" w:rsidRPr="007B08FB">
        <w:rPr>
          <w:rFonts w:ascii="Eras Medium ITC" w:hAnsi="Eras Medium ITC"/>
          <w:sz w:val="22"/>
          <w:szCs w:val="22"/>
        </w:rPr>
        <w:t xml:space="preserve"> casa, </w:t>
      </w:r>
      <w:proofErr w:type="spellStart"/>
      <w:r w:rsidR="003565D4" w:rsidRPr="007B08FB">
        <w:rPr>
          <w:rFonts w:ascii="Eras Medium ITC" w:hAnsi="Eras Medium ITC"/>
          <w:sz w:val="22"/>
          <w:szCs w:val="22"/>
        </w:rPr>
        <w:t>elaboración</w:t>
      </w:r>
      <w:proofErr w:type="spellEnd"/>
      <w:r w:rsidR="003565D4" w:rsidRPr="007B08FB">
        <w:rPr>
          <w:rFonts w:ascii="Eras Medium ITC" w:hAnsi="Eras Medium ITC"/>
          <w:sz w:val="22"/>
          <w:szCs w:val="22"/>
        </w:rPr>
        <w:t xml:space="preserve"> de los </w:t>
      </w:r>
      <w:proofErr w:type="spellStart"/>
      <w:r w:rsidR="003565D4" w:rsidRPr="007B08FB">
        <w:rPr>
          <w:rFonts w:ascii="Eras Medium ITC" w:hAnsi="Eras Medium ITC"/>
          <w:sz w:val="22"/>
          <w:szCs w:val="22"/>
        </w:rPr>
        <w:t>casos</w:t>
      </w:r>
      <w:proofErr w:type="spellEnd"/>
      <w:r w:rsidR="003565D4" w:rsidRPr="007B08FB">
        <w:rPr>
          <w:rFonts w:ascii="Eras Medium ITC" w:hAnsi="Eras Medium ITC"/>
          <w:sz w:val="22"/>
          <w:szCs w:val="22"/>
        </w:rPr>
        <w:t xml:space="preserve"> </w:t>
      </w:r>
      <w:proofErr w:type="spellStart"/>
      <w:r w:rsidR="003565D4" w:rsidRPr="007B08FB">
        <w:rPr>
          <w:rFonts w:ascii="Eras Medium ITC" w:hAnsi="Eras Medium ITC"/>
          <w:sz w:val="22"/>
          <w:szCs w:val="22"/>
        </w:rPr>
        <w:t>prácticos</w:t>
      </w:r>
      <w:proofErr w:type="spellEnd"/>
      <w:r w:rsidR="0098048A">
        <w:rPr>
          <w:rFonts w:ascii="Eras Medium ITC" w:hAnsi="Eras Medium ITC"/>
          <w:sz w:val="22"/>
          <w:szCs w:val="22"/>
        </w:rPr>
        <w:t xml:space="preserve">, </w:t>
      </w:r>
      <w:proofErr w:type="spellStart"/>
      <w:r w:rsidR="0098048A">
        <w:rPr>
          <w:rFonts w:ascii="Eras Medium ITC" w:hAnsi="Eras Medium ITC"/>
          <w:sz w:val="22"/>
          <w:szCs w:val="22"/>
        </w:rPr>
        <w:t>exposiciones</w:t>
      </w:r>
      <w:proofErr w:type="spellEnd"/>
      <w:r w:rsidR="0098048A">
        <w:rPr>
          <w:rFonts w:ascii="Eras Medium ITC" w:hAnsi="Eras Medium ITC"/>
          <w:sz w:val="22"/>
          <w:szCs w:val="22"/>
        </w:rPr>
        <w:t xml:space="preserve">, </w:t>
      </w:r>
      <w:proofErr w:type="spellStart"/>
      <w:r w:rsidR="0098048A">
        <w:rPr>
          <w:rFonts w:ascii="Eras Medium ITC" w:hAnsi="Eras Medium ITC"/>
          <w:sz w:val="22"/>
          <w:szCs w:val="22"/>
        </w:rPr>
        <w:t>puntualidad</w:t>
      </w:r>
      <w:proofErr w:type="spellEnd"/>
      <w:r w:rsidR="0098048A">
        <w:rPr>
          <w:rFonts w:ascii="Eras Medium ITC" w:hAnsi="Eras Medium ITC"/>
          <w:sz w:val="22"/>
          <w:szCs w:val="22"/>
        </w:rPr>
        <w:t xml:space="preserve"> </w:t>
      </w:r>
      <w:proofErr w:type="spellStart"/>
      <w:r w:rsidR="0098048A">
        <w:rPr>
          <w:rFonts w:ascii="Eras Medium ITC" w:hAnsi="Eras Medium ITC"/>
          <w:sz w:val="22"/>
          <w:szCs w:val="22"/>
        </w:rPr>
        <w:t>en</w:t>
      </w:r>
      <w:proofErr w:type="spellEnd"/>
      <w:r w:rsidR="0098048A">
        <w:rPr>
          <w:rFonts w:ascii="Eras Medium ITC" w:hAnsi="Eras Medium ITC"/>
          <w:sz w:val="22"/>
          <w:szCs w:val="22"/>
        </w:rPr>
        <w:t xml:space="preserve"> la </w:t>
      </w:r>
      <w:proofErr w:type="spellStart"/>
      <w:r w:rsidR="0098048A">
        <w:rPr>
          <w:rFonts w:ascii="Eras Medium ITC" w:hAnsi="Eras Medium ITC"/>
          <w:sz w:val="22"/>
          <w:szCs w:val="22"/>
        </w:rPr>
        <w:t>realización</w:t>
      </w:r>
      <w:proofErr w:type="spellEnd"/>
      <w:r w:rsidR="0098048A">
        <w:rPr>
          <w:rFonts w:ascii="Eras Medium ITC" w:hAnsi="Eras Medium ITC"/>
          <w:sz w:val="22"/>
          <w:szCs w:val="22"/>
        </w:rPr>
        <w:t xml:space="preserve"> de las </w:t>
      </w:r>
      <w:proofErr w:type="spellStart"/>
      <w:r w:rsidR="0098048A">
        <w:rPr>
          <w:rFonts w:ascii="Eras Medium ITC" w:hAnsi="Eras Medium ITC"/>
          <w:sz w:val="22"/>
          <w:szCs w:val="22"/>
        </w:rPr>
        <w:t>tareas</w:t>
      </w:r>
      <w:proofErr w:type="spellEnd"/>
      <w:r w:rsidR="0098048A">
        <w:rPr>
          <w:rFonts w:ascii="Eras Medium ITC" w:hAnsi="Eras Medium ITC"/>
          <w:sz w:val="22"/>
          <w:szCs w:val="22"/>
        </w:rPr>
        <w:t xml:space="preserve">, </w:t>
      </w:r>
      <w:proofErr w:type="spellStart"/>
      <w:r w:rsidR="0098048A">
        <w:rPr>
          <w:rFonts w:ascii="Eras Medium ITC" w:hAnsi="Eras Medium ITC"/>
          <w:sz w:val="22"/>
          <w:szCs w:val="22"/>
        </w:rPr>
        <w:t>teatralizaciones</w:t>
      </w:r>
      <w:proofErr w:type="spellEnd"/>
      <w:r w:rsidR="0098048A">
        <w:rPr>
          <w:rFonts w:ascii="Eras Medium ITC" w:hAnsi="Eras Medium ITC"/>
          <w:sz w:val="22"/>
          <w:szCs w:val="22"/>
        </w:rPr>
        <w:t xml:space="preserve">, </w:t>
      </w:r>
      <w:proofErr w:type="spellStart"/>
      <w:r w:rsidR="0098048A">
        <w:rPr>
          <w:rFonts w:ascii="Eras Medium ITC" w:hAnsi="Eras Medium ITC"/>
          <w:sz w:val="22"/>
          <w:szCs w:val="22"/>
        </w:rPr>
        <w:t>exposiciones</w:t>
      </w:r>
      <w:proofErr w:type="spellEnd"/>
      <w:r w:rsidR="0098048A">
        <w:rPr>
          <w:rFonts w:ascii="Eras Medium ITC" w:hAnsi="Eras Medium ITC"/>
          <w:sz w:val="22"/>
          <w:szCs w:val="22"/>
        </w:rPr>
        <w:t xml:space="preserve">… </w:t>
      </w:r>
      <w:r w:rsidR="003565D4" w:rsidRPr="007B08FB">
        <w:rPr>
          <w:rFonts w:ascii="Eras Medium ITC" w:hAnsi="Eras Medium ITC"/>
          <w:sz w:val="22"/>
          <w:szCs w:val="22"/>
        </w:rPr>
        <w:t xml:space="preserve"> </w:t>
      </w:r>
      <w:proofErr w:type="spellStart"/>
      <w:r w:rsidR="003565D4" w:rsidRPr="007B08FB">
        <w:rPr>
          <w:rFonts w:ascii="Eras Medium ITC" w:hAnsi="Eras Medium ITC"/>
          <w:sz w:val="22"/>
          <w:szCs w:val="22"/>
        </w:rPr>
        <w:t>Influirá</w:t>
      </w:r>
      <w:proofErr w:type="spellEnd"/>
      <w:r w:rsidR="003565D4" w:rsidRPr="007B08FB">
        <w:rPr>
          <w:rFonts w:ascii="Eras Medium ITC" w:hAnsi="Eras Medium ITC"/>
          <w:sz w:val="22"/>
          <w:szCs w:val="22"/>
        </w:rPr>
        <w:t xml:space="preserve"> </w:t>
      </w:r>
      <w:proofErr w:type="spellStart"/>
      <w:r w:rsidR="003565D4" w:rsidRPr="007B08FB">
        <w:rPr>
          <w:rFonts w:ascii="Eras Medium ITC" w:hAnsi="Eras Medium ITC"/>
          <w:sz w:val="22"/>
          <w:szCs w:val="22"/>
        </w:rPr>
        <w:t>en</w:t>
      </w:r>
      <w:proofErr w:type="spellEnd"/>
      <w:r w:rsidR="003565D4" w:rsidRPr="007B08FB">
        <w:rPr>
          <w:rFonts w:ascii="Eras Medium ITC" w:hAnsi="Eras Medium ITC"/>
          <w:sz w:val="22"/>
          <w:szCs w:val="22"/>
        </w:rPr>
        <w:t xml:space="preserve"> la </w:t>
      </w:r>
      <w:proofErr w:type="spellStart"/>
      <w:r w:rsidR="003565D4" w:rsidRPr="007B08FB">
        <w:rPr>
          <w:rFonts w:ascii="Eras Medium ITC" w:hAnsi="Eras Medium ITC"/>
          <w:sz w:val="22"/>
          <w:szCs w:val="22"/>
        </w:rPr>
        <w:t>evaluación</w:t>
      </w:r>
      <w:proofErr w:type="spellEnd"/>
      <w:r w:rsidR="003565D4" w:rsidRPr="007B08FB">
        <w:rPr>
          <w:rFonts w:ascii="Eras Medium ITC" w:hAnsi="Eras Medium ITC"/>
          <w:sz w:val="22"/>
          <w:szCs w:val="22"/>
        </w:rPr>
        <w:t xml:space="preserve"> con una </w:t>
      </w:r>
      <w:proofErr w:type="spellStart"/>
      <w:r w:rsidR="003565D4" w:rsidRPr="007B08FB">
        <w:rPr>
          <w:rFonts w:ascii="Eras Medium ITC" w:hAnsi="Eras Medium ITC"/>
          <w:sz w:val="22"/>
          <w:szCs w:val="22"/>
        </w:rPr>
        <w:t>ponderación</w:t>
      </w:r>
      <w:proofErr w:type="spellEnd"/>
      <w:r w:rsidR="003565D4" w:rsidRPr="007B08FB">
        <w:rPr>
          <w:rFonts w:ascii="Eras Medium ITC" w:hAnsi="Eras Medium ITC"/>
          <w:sz w:val="22"/>
          <w:szCs w:val="22"/>
        </w:rPr>
        <w:t xml:space="preserve"> del </w:t>
      </w:r>
      <w:r w:rsidR="003565D4" w:rsidRPr="007B08FB">
        <w:rPr>
          <w:rFonts w:ascii="Eras Medium ITC" w:hAnsi="Eras Medium ITC"/>
          <w:b/>
          <w:sz w:val="22"/>
          <w:szCs w:val="22"/>
        </w:rPr>
        <w:t>2</w:t>
      </w:r>
      <w:r>
        <w:rPr>
          <w:rFonts w:ascii="Eras Medium ITC" w:hAnsi="Eras Medium ITC"/>
          <w:b/>
          <w:sz w:val="22"/>
          <w:szCs w:val="22"/>
        </w:rPr>
        <w:t>5</w:t>
      </w:r>
      <w:r w:rsidR="003565D4" w:rsidRPr="007B08FB">
        <w:rPr>
          <w:rFonts w:ascii="Eras Medium ITC" w:hAnsi="Eras Medium ITC"/>
          <w:b/>
          <w:sz w:val="22"/>
          <w:szCs w:val="22"/>
        </w:rPr>
        <w:t>%</w:t>
      </w:r>
      <w:r w:rsidR="003565D4" w:rsidRPr="007B08FB">
        <w:rPr>
          <w:rFonts w:ascii="Eras Medium ITC" w:hAnsi="Eras Medium ITC"/>
          <w:sz w:val="22"/>
          <w:szCs w:val="22"/>
        </w:rPr>
        <w:t>.</w:t>
      </w:r>
    </w:p>
    <w:p w14:paraId="3A902DA3" w14:textId="47D5E5BC" w:rsidR="003565D4" w:rsidRPr="007B08FB" w:rsidRDefault="003565D4" w:rsidP="00B65A93">
      <w:pPr>
        <w:spacing w:after="22"/>
        <w:ind w:left="360" w:right="116"/>
        <w:jc w:val="both"/>
        <w:rPr>
          <w:rFonts w:ascii="Eras Medium ITC" w:hAnsi="Eras Medium ITC"/>
          <w:sz w:val="22"/>
          <w:szCs w:val="22"/>
        </w:rPr>
      </w:pPr>
      <w:r w:rsidRPr="007B08FB">
        <w:rPr>
          <w:rFonts w:ascii="Eras Medium ITC" w:hAnsi="Eras Medium ITC"/>
          <w:sz w:val="22"/>
          <w:szCs w:val="22"/>
        </w:rPr>
        <w:t xml:space="preserve"> </w:t>
      </w:r>
    </w:p>
    <w:p w14:paraId="48339B55" w14:textId="3B30CAEF" w:rsidR="003565D4" w:rsidRPr="007B08FB" w:rsidRDefault="003565D4" w:rsidP="00AC46BB">
      <w:pPr>
        <w:numPr>
          <w:ilvl w:val="1"/>
          <w:numId w:val="19"/>
        </w:numPr>
        <w:spacing w:after="19"/>
        <w:ind w:right="116"/>
        <w:jc w:val="both"/>
        <w:rPr>
          <w:rFonts w:ascii="Eras Medium ITC" w:hAnsi="Eras Medium ITC"/>
          <w:sz w:val="22"/>
          <w:szCs w:val="22"/>
        </w:rPr>
      </w:pPr>
      <w:proofErr w:type="spellStart"/>
      <w:r w:rsidRPr="007B08FB">
        <w:rPr>
          <w:rFonts w:ascii="Eras Medium ITC" w:hAnsi="Eras Medium ITC"/>
          <w:b/>
          <w:sz w:val="22"/>
          <w:szCs w:val="22"/>
        </w:rPr>
        <w:t>Pruebas</w:t>
      </w:r>
      <w:proofErr w:type="spellEnd"/>
      <w:r w:rsidRPr="007B08FB">
        <w:rPr>
          <w:rFonts w:ascii="Eras Medium ITC" w:hAnsi="Eras Medium ITC"/>
          <w:b/>
          <w:sz w:val="22"/>
          <w:szCs w:val="22"/>
        </w:rPr>
        <w:t xml:space="preserve"> </w:t>
      </w:r>
      <w:proofErr w:type="spellStart"/>
      <w:r w:rsidRPr="007B08FB">
        <w:rPr>
          <w:rFonts w:ascii="Eras Medium ITC" w:hAnsi="Eras Medium ITC"/>
          <w:b/>
          <w:sz w:val="22"/>
          <w:szCs w:val="22"/>
        </w:rPr>
        <w:t>objetivas</w:t>
      </w:r>
      <w:proofErr w:type="spellEnd"/>
      <w:r w:rsidRPr="007B08FB">
        <w:rPr>
          <w:rFonts w:ascii="Eras Medium ITC" w:hAnsi="Eras Medium ITC"/>
          <w:sz w:val="22"/>
          <w:szCs w:val="22"/>
        </w:rPr>
        <w:t xml:space="preserve">: Tests de </w:t>
      </w:r>
      <w:proofErr w:type="spellStart"/>
      <w:r w:rsidRPr="007B08FB">
        <w:rPr>
          <w:rFonts w:ascii="Eras Medium ITC" w:hAnsi="Eras Medium ITC"/>
          <w:sz w:val="22"/>
          <w:szCs w:val="22"/>
        </w:rPr>
        <w:t>respuestas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alternativas</w:t>
      </w:r>
      <w:proofErr w:type="spellEnd"/>
      <w:r w:rsidRPr="007B08FB">
        <w:rPr>
          <w:rFonts w:ascii="Eras Medium ITC" w:hAnsi="Eras Medium ITC"/>
          <w:sz w:val="22"/>
          <w:szCs w:val="22"/>
        </w:rPr>
        <w:t xml:space="preserve"> auto </w:t>
      </w:r>
      <w:proofErr w:type="spellStart"/>
      <w:r w:rsidRPr="007B08FB">
        <w:rPr>
          <w:rFonts w:ascii="Eras Medium ITC" w:hAnsi="Eras Medium ITC"/>
          <w:sz w:val="22"/>
          <w:szCs w:val="22"/>
        </w:rPr>
        <w:t>evaluables</w:t>
      </w:r>
      <w:proofErr w:type="spellEnd"/>
      <w:r w:rsidRPr="007B08FB">
        <w:rPr>
          <w:rFonts w:ascii="Eras Medium ITC" w:hAnsi="Eras Medium ITC"/>
          <w:sz w:val="22"/>
          <w:szCs w:val="22"/>
        </w:rPr>
        <w:t xml:space="preserve"> o de </w:t>
      </w:r>
      <w:proofErr w:type="spellStart"/>
      <w:r w:rsidRPr="007B08FB">
        <w:rPr>
          <w:rFonts w:ascii="Eras Medium ITC" w:hAnsi="Eras Medium ITC"/>
          <w:sz w:val="22"/>
          <w:szCs w:val="22"/>
        </w:rPr>
        <w:t>preguntas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teóricas</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prácticas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sobre</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conceptos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impartidos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Su</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objeto</w:t>
      </w:r>
      <w:proofErr w:type="spellEnd"/>
      <w:r w:rsidRPr="007B08FB">
        <w:rPr>
          <w:rFonts w:ascii="Eras Medium ITC" w:hAnsi="Eras Medium ITC"/>
          <w:sz w:val="22"/>
          <w:szCs w:val="22"/>
        </w:rPr>
        <w:t xml:space="preserve"> es </w:t>
      </w:r>
      <w:proofErr w:type="spellStart"/>
      <w:r w:rsidRPr="007B08FB">
        <w:rPr>
          <w:rFonts w:ascii="Eras Medium ITC" w:hAnsi="Eras Medium ITC"/>
          <w:sz w:val="22"/>
          <w:szCs w:val="22"/>
        </w:rPr>
        <w:t>medir</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si</w:t>
      </w:r>
      <w:proofErr w:type="spellEnd"/>
      <w:r w:rsidRPr="007B08FB">
        <w:rPr>
          <w:rFonts w:ascii="Eras Medium ITC" w:hAnsi="Eras Medium ITC"/>
          <w:sz w:val="22"/>
          <w:szCs w:val="22"/>
        </w:rPr>
        <w:t xml:space="preserve"> </w:t>
      </w:r>
      <w:r w:rsidRPr="007B08FB">
        <w:rPr>
          <w:rFonts w:ascii="Eras Medium ITC" w:hAnsi="Eras Medium ITC"/>
          <w:sz w:val="22"/>
          <w:szCs w:val="22"/>
        </w:rPr>
        <w:lastRenderedPageBreak/>
        <w:t xml:space="preserve">se ha </w:t>
      </w:r>
      <w:proofErr w:type="spellStart"/>
      <w:r w:rsidRPr="007B08FB">
        <w:rPr>
          <w:rFonts w:ascii="Eras Medium ITC" w:hAnsi="Eras Medium ITC"/>
          <w:sz w:val="22"/>
          <w:szCs w:val="22"/>
        </w:rPr>
        <w:t>logrado</w:t>
      </w:r>
      <w:proofErr w:type="spellEnd"/>
      <w:r w:rsidRPr="007B08FB">
        <w:rPr>
          <w:rFonts w:ascii="Eras Medium ITC" w:hAnsi="Eras Medium ITC"/>
          <w:sz w:val="22"/>
          <w:szCs w:val="22"/>
        </w:rPr>
        <w:t xml:space="preserve"> a </w:t>
      </w:r>
      <w:proofErr w:type="spellStart"/>
      <w:r w:rsidRPr="007B08FB">
        <w:rPr>
          <w:rFonts w:ascii="Eras Medium ITC" w:hAnsi="Eras Medium ITC"/>
          <w:sz w:val="22"/>
          <w:szCs w:val="22"/>
        </w:rPr>
        <w:t>través</w:t>
      </w:r>
      <w:proofErr w:type="spellEnd"/>
      <w:r w:rsidRPr="007B08FB">
        <w:rPr>
          <w:rFonts w:ascii="Eras Medium ITC" w:hAnsi="Eras Medium ITC"/>
          <w:sz w:val="22"/>
          <w:szCs w:val="22"/>
        </w:rPr>
        <w:t xml:space="preserve"> de las </w:t>
      </w:r>
      <w:proofErr w:type="spellStart"/>
      <w:r w:rsidRPr="007B08FB">
        <w:rPr>
          <w:rFonts w:ascii="Eras Medium ITC" w:hAnsi="Eras Medium ITC"/>
          <w:sz w:val="22"/>
          <w:szCs w:val="22"/>
        </w:rPr>
        <w:t>actividades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programadas</w:t>
      </w:r>
      <w:proofErr w:type="spellEnd"/>
      <w:r w:rsidRPr="007B08FB">
        <w:rPr>
          <w:rFonts w:ascii="Eras Medium ITC" w:hAnsi="Eras Medium ITC"/>
          <w:sz w:val="22"/>
          <w:szCs w:val="22"/>
        </w:rPr>
        <w:t xml:space="preserve">, por medio de los </w:t>
      </w:r>
      <w:proofErr w:type="spellStart"/>
      <w:r w:rsidRPr="007B08FB">
        <w:rPr>
          <w:rFonts w:ascii="Eras Medium ITC" w:hAnsi="Eras Medium ITC"/>
          <w:sz w:val="22"/>
          <w:szCs w:val="22"/>
        </w:rPr>
        <w:t>procedimientos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adecuados</w:t>
      </w:r>
      <w:proofErr w:type="spellEnd"/>
      <w:r w:rsidRPr="007B08FB">
        <w:rPr>
          <w:rFonts w:ascii="Eras Medium ITC" w:hAnsi="Eras Medium ITC"/>
          <w:sz w:val="22"/>
          <w:szCs w:val="22"/>
        </w:rPr>
        <w:t xml:space="preserve">, </w:t>
      </w:r>
      <w:proofErr w:type="spellStart"/>
      <w:r w:rsidR="00B65A93">
        <w:rPr>
          <w:rFonts w:ascii="Eras Medium ITC" w:hAnsi="Eras Medium ITC"/>
          <w:sz w:val="22"/>
          <w:szCs w:val="22"/>
        </w:rPr>
        <w:t>alcanzar</w:t>
      </w:r>
      <w:proofErr w:type="spellEnd"/>
      <w:r w:rsidR="00B65A93">
        <w:rPr>
          <w:rFonts w:ascii="Eras Medium ITC" w:hAnsi="Eras Medium ITC"/>
          <w:sz w:val="22"/>
          <w:szCs w:val="22"/>
        </w:rPr>
        <w:t xml:space="preserve"> los </w:t>
      </w:r>
      <w:proofErr w:type="spellStart"/>
      <w:r w:rsidR="00B65A93">
        <w:rPr>
          <w:rFonts w:ascii="Eras Medium ITC" w:hAnsi="Eras Medium ITC"/>
          <w:sz w:val="22"/>
          <w:szCs w:val="22"/>
        </w:rPr>
        <w:t>resultados</w:t>
      </w:r>
      <w:proofErr w:type="spellEnd"/>
      <w:r w:rsidR="00B65A93">
        <w:rPr>
          <w:rFonts w:ascii="Eras Medium ITC" w:hAnsi="Eras Medium ITC"/>
          <w:sz w:val="22"/>
          <w:szCs w:val="22"/>
        </w:rPr>
        <w:t xml:space="preserve"> de </w:t>
      </w:r>
      <w:proofErr w:type="spellStart"/>
      <w:r w:rsidR="00B65A93">
        <w:rPr>
          <w:rFonts w:ascii="Eras Medium ITC" w:hAnsi="Eras Medium ITC"/>
          <w:sz w:val="22"/>
          <w:szCs w:val="22"/>
        </w:rPr>
        <w:t>aprendizaje</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Influirá</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la </w:t>
      </w:r>
      <w:proofErr w:type="spellStart"/>
      <w:r w:rsidRPr="007B08FB">
        <w:rPr>
          <w:rFonts w:ascii="Eras Medium ITC" w:hAnsi="Eras Medium ITC"/>
          <w:sz w:val="22"/>
          <w:szCs w:val="22"/>
        </w:rPr>
        <w:t>evaluación</w:t>
      </w:r>
      <w:proofErr w:type="spellEnd"/>
      <w:r w:rsidRPr="007B08FB">
        <w:rPr>
          <w:rFonts w:ascii="Eras Medium ITC" w:hAnsi="Eras Medium ITC"/>
          <w:sz w:val="22"/>
          <w:szCs w:val="22"/>
        </w:rPr>
        <w:t xml:space="preserve"> con una </w:t>
      </w:r>
      <w:proofErr w:type="spellStart"/>
      <w:r w:rsidRPr="007B08FB">
        <w:rPr>
          <w:rFonts w:ascii="Eras Medium ITC" w:hAnsi="Eras Medium ITC"/>
          <w:sz w:val="22"/>
          <w:szCs w:val="22"/>
        </w:rPr>
        <w:t>ponderación</w:t>
      </w:r>
      <w:proofErr w:type="spellEnd"/>
      <w:r w:rsidRPr="007B08FB">
        <w:rPr>
          <w:rFonts w:ascii="Eras Medium ITC" w:hAnsi="Eras Medium ITC"/>
          <w:sz w:val="22"/>
          <w:szCs w:val="22"/>
        </w:rPr>
        <w:t xml:space="preserve"> del </w:t>
      </w:r>
      <w:r w:rsidR="00B65A93">
        <w:rPr>
          <w:rFonts w:ascii="Eras Medium ITC" w:hAnsi="Eras Medium ITC"/>
          <w:b/>
          <w:sz w:val="22"/>
          <w:szCs w:val="22"/>
        </w:rPr>
        <w:t>75</w:t>
      </w:r>
      <w:r w:rsidRPr="007B08FB">
        <w:rPr>
          <w:rFonts w:ascii="Eras Medium ITC" w:hAnsi="Eras Medium ITC"/>
          <w:b/>
          <w:sz w:val="22"/>
          <w:szCs w:val="22"/>
        </w:rPr>
        <w:t>%</w:t>
      </w:r>
      <w:r w:rsidRPr="007B08FB">
        <w:rPr>
          <w:rFonts w:ascii="Eras Medium ITC" w:hAnsi="Eras Medium ITC"/>
          <w:sz w:val="22"/>
          <w:szCs w:val="22"/>
        </w:rPr>
        <w:t xml:space="preserve">. </w:t>
      </w:r>
    </w:p>
    <w:p w14:paraId="36AC604A" w14:textId="3805E4DB" w:rsidR="003565D4" w:rsidRPr="007B08FB" w:rsidRDefault="003565D4" w:rsidP="003565D4">
      <w:pPr>
        <w:ind w:right="120" w:firstLine="595"/>
        <w:jc w:val="both"/>
        <w:rPr>
          <w:rFonts w:ascii="Eras Medium ITC" w:hAnsi="Eras Medium ITC"/>
          <w:sz w:val="22"/>
          <w:szCs w:val="22"/>
        </w:rPr>
      </w:pPr>
    </w:p>
    <w:p w14:paraId="0DF6C124" w14:textId="610917D3" w:rsidR="003565D4" w:rsidRDefault="001C37E0" w:rsidP="001C37E0">
      <w:pPr>
        <w:spacing w:after="4"/>
        <w:ind w:right="121"/>
        <w:rPr>
          <w:rFonts w:ascii="Eras Medium ITC" w:hAnsi="Eras Medium ITC"/>
          <w:sz w:val="22"/>
          <w:szCs w:val="22"/>
        </w:rPr>
      </w:pPr>
      <w:proofErr w:type="spellStart"/>
      <w:r>
        <w:rPr>
          <w:rFonts w:ascii="Eras Medium ITC" w:hAnsi="Eras Medium ITC"/>
          <w:sz w:val="22"/>
          <w:szCs w:val="22"/>
        </w:rPr>
        <w:t>En</w:t>
      </w:r>
      <w:proofErr w:type="spellEnd"/>
      <w:r>
        <w:rPr>
          <w:rFonts w:ascii="Eras Medium ITC" w:hAnsi="Eras Medium ITC"/>
          <w:sz w:val="22"/>
          <w:szCs w:val="22"/>
        </w:rPr>
        <w:t xml:space="preserve"> </w:t>
      </w:r>
      <w:proofErr w:type="spellStart"/>
      <w:r>
        <w:rPr>
          <w:rFonts w:ascii="Eras Medium ITC" w:hAnsi="Eras Medium ITC"/>
          <w:sz w:val="22"/>
          <w:szCs w:val="22"/>
        </w:rPr>
        <w:t>el</w:t>
      </w:r>
      <w:proofErr w:type="spellEnd"/>
      <w:r>
        <w:rPr>
          <w:rFonts w:ascii="Eras Medium ITC" w:hAnsi="Eras Medium ITC"/>
          <w:sz w:val="22"/>
          <w:szCs w:val="22"/>
        </w:rPr>
        <w:t xml:space="preserve"> </w:t>
      </w:r>
      <w:proofErr w:type="spellStart"/>
      <w:r>
        <w:rPr>
          <w:rFonts w:ascii="Eras Medium ITC" w:hAnsi="Eras Medium ITC"/>
          <w:sz w:val="22"/>
          <w:szCs w:val="22"/>
        </w:rPr>
        <w:t>siguiente</w:t>
      </w:r>
      <w:proofErr w:type="spellEnd"/>
      <w:r>
        <w:rPr>
          <w:rFonts w:ascii="Eras Medium ITC" w:hAnsi="Eras Medium ITC"/>
          <w:sz w:val="22"/>
          <w:szCs w:val="22"/>
        </w:rPr>
        <w:t xml:space="preserve"> </w:t>
      </w:r>
      <w:proofErr w:type="spellStart"/>
      <w:r>
        <w:rPr>
          <w:rFonts w:ascii="Eras Medium ITC" w:hAnsi="Eras Medium ITC"/>
          <w:sz w:val="22"/>
          <w:szCs w:val="22"/>
        </w:rPr>
        <w:t>cuadro</w:t>
      </w:r>
      <w:proofErr w:type="spellEnd"/>
      <w:r>
        <w:rPr>
          <w:rFonts w:ascii="Eras Medium ITC" w:hAnsi="Eras Medium ITC"/>
          <w:sz w:val="22"/>
          <w:szCs w:val="22"/>
        </w:rPr>
        <w:t xml:space="preserve"> se </w:t>
      </w:r>
      <w:proofErr w:type="spellStart"/>
      <w:r>
        <w:rPr>
          <w:rFonts w:ascii="Eras Medium ITC" w:hAnsi="Eras Medium ITC"/>
          <w:sz w:val="22"/>
          <w:szCs w:val="22"/>
        </w:rPr>
        <w:t>hace</w:t>
      </w:r>
      <w:proofErr w:type="spellEnd"/>
      <w:r>
        <w:rPr>
          <w:rFonts w:ascii="Eras Medium ITC" w:hAnsi="Eras Medium ITC"/>
          <w:sz w:val="22"/>
          <w:szCs w:val="22"/>
        </w:rPr>
        <w:t xml:space="preserve"> una </w:t>
      </w:r>
      <w:proofErr w:type="spellStart"/>
      <w:r>
        <w:rPr>
          <w:rFonts w:ascii="Eras Medium ITC" w:hAnsi="Eras Medium ITC"/>
          <w:sz w:val="22"/>
          <w:szCs w:val="22"/>
        </w:rPr>
        <w:t>asignación</w:t>
      </w:r>
      <w:proofErr w:type="spellEnd"/>
      <w:r>
        <w:rPr>
          <w:rFonts w:ascii="Eras Medium ITC" w:hAnsi="Eras Medium ITC"/>
          <w:sz w:val="22"/>
          <w:szCs w:val="22"/>
        </w:rPr>
        <w:t xml:space="preserve"> de los </w:t>
      </w:r>
      <w:proofErr w:type="spellStart"/>
      <w:r>
        <w:rPr>
          <w:rFonts w:ascii="Eras Medium ITC" w:hAnsi="Eras Medium ITC"/>
          <w:sz w:val="22"/>
          <w:szCs w:val="22"/>
        </w:rPr>
        <w:t>diferentes</w:t>
      </w:r>
      <w:proofErr w:type="spellEnd"/>
      <w:r>
        <w:rPr>
          <w:rFonts w:ascii="Eras Medium ITC" w:hAnsi="Eras Medium ITC"/>
          <w:sz w:val="22"/>
          <w:szCs w:val="22"/>
        </w:rPr>
        <w:t xml:space="preserve"> </w:t>
      </w:r>
      <w:proofErr w:type="spellStart"/>
      <w:r>
        <w:rPr>
          <w:rFonts w:ascii="Eras Medium ITC" w:hAnsi="Eras Medium ITC"/>
          <w:sz w:val="22"/>
          <w:szCs w:val="22"/>
        </w:rPr>
        <w:t>instrumentos</w:t>
      </w:r>
      <w:proofErr w:type="spellEnd"/>
      <w:r>
        <w:rPr>
          <w:rFonts w:ascii="Eras Medium ITC" w:hAnsi="Eras Medium ITC"/>
          <w:sz w:val="22"/>
          <w:szCs w:val="22"/>
        </w:rPr>
        <w:t xml:space="preserve"> de </w:t>
      </w:r>
      <w:proofErr w:type="spellStart"/>
      <w:r>
        <w:rPr>
          <w:rFonts w:ascii="Eras Medium ITC" w:hAnsi="Eras Medium ITC"/>
          <w:sz w:val="22"/>
          <w:szCs w:val="22"/>
        </w:rPr>
        <w:t>evaluación</w:t>
      </w:r>
      <w:proofErr w:type="spellEnd"/>
      <w:r>
        <w:rPr>
          <w:rFonts w:ascii="Eras Medium ITC" w:hAnsi="Eras Medium ITC"/>
          <w:sz w:val="22"/>
          <w:szCs w:val="22"/>
        </w:rPr>
        <w:t xml:space="preserve"> por </w:t>
      </w:r>
      <w:proofErr w:type="spellStart"/>
      <w:r>
        <w:rPr>
          <w:rFonts w:ascii="Eras Medium ITC" w:hAnsi="Eras Medium ITC"/>
          <w:sz w:val="22"/>
          <w:szCs w:val="22"/>
        </w:rPr>
        <w:t>unidades</w:t>
      </w:r>
      <w:proofErr w:type="spellEnd"/>
      <w:r>
        <w:rPr>
          <w:rFonts w:ascii="Eras Medium ITC" w:hAnsi="Eras Medium ITC"/>
          <w:sz w:val="22"/>
          <w:szCs w:val="22"/>
        </w:rPr>
        <w:t xml:space="preserve"> </w:t>
      </w:r>
      <w:proofErr w:type="spellStart"/>
      <w:r>
        <w:rPr>
          <w:rFonts w:ascii="Eras Medium ITC" w:hAnsi="Eras Medium ITC"/>
          <w:sz w:val="22"/>
          <w:szCs w:val="22"/>
        </w:rPr>
        <w:t>didácticas</w:t>
      </w:r>
      <w:proofErr w:type="spellEnd"/>
    </w:p>
    <w:p w14:paraId="34E3D12B" w14:textId="22DC3E75" w:rsidR="001C37E0" w:rsidRDefault="001C37E0" w:rsidP="001C37E0">
      <w:pPr>
        <w:spacing w:after="4"/>
        <w:ind w:right="121"/>
        <w:rPr>
          <w:rFonts w:ascii="Eras Medium ITC" w:hAnsi="Eras Medium ITC"/>
          <w:sz w:val="22"/>
          <w:szCs w:val="22"/>
        </w:rPr>
      </w:pPr>
    </w:p>
    <w:tbl>
      <w:tblPr>
        <w:tblStyle w:val="Tablaconcuadrcula"/>
        <w:tblW w:w="0" w:type="auto"/>
        <w:tblLook w:val="04A0" w:firstRow="1" w:lastRow="0" w:firstColumn="1" w:lastColumn="0" w:noHBand="0" w:noVBand="1"/>
      </w:tblPr>
      <w:tblGrid>
        <w:gridCol w:w="1413"/>
        <w:gridCol w:w="2126"/>
        <w:gridCol w:w="4955"/>
      </w:tblGrid>
      <w:tr w:rsidR="001C37E0" w:rsidRPr="00D90C3C" w14:paraId="49994B5B" w14:textId="77777777" w:rsidTr="00D90C3C">
        <w:tc>
          <w:tcPr>
            <w:tcW w:w="8494" w:type="dxa"/>
            <w:gridSpan w:val="3"/>
          </w:tcPr>
          <w:p w14:paraId="649880FD" w14:textId="77777777" w:rsidR="001C37E0" w:rsidRPr="00D90C3C" w:rsidRDefault="001C37E0" w:rsidP="001E69CC">
            <w:pPr>
              <w:jc w:val="center"/>
              <w:rPr>
                <w:rFonts w:ascii="Eras Medium ITC" w:hAnsi="Eras Medium ITC"/>
                <w:sz w:val="22"/>
                <w:szCs w:val="22"/>
              </w:rPr>
            </w:pPr>
            <w:r w:rsidRPr="00D90C3C">
              <w:rPr>
                <w:rFonts w:ascii="Eras Medium ITC" w:hAnsi="Eras Medium ITC"/>
                <w:sz w:val="22"/>
                <w:szCs w:val="22"/>
              </w:rPr>
              <w:t>INSTRUMENTOS DE EVALUACIÓN RELACIONADOS CON LAS DIFERENTES UNIDADES</w:t>
            </w:r>
          </w:p>
        </w:tc>
      </w:tr>
      <w:tr w:rsidR="001C37E0" w:rsidRPr="00D90C3C" w14:paraId="1B226A81" w14:textId="77777777" w:rsidTr="00D90C3C">
        <w:tc>
          <w:tcPr>
            <w:tcW w:w="1413" w:type="dxa"/>
          </w:tcPr>
          <w:p w14:paraId="18ECB156" w14:textId="77777777" w:rsidR="001C37E0" w:rsidRPr="00D90C3C" w:rsidRDefault="001C37E0" w:rsidP="001E69CC">
            <w:pPr>
              <w:rPr>
                <w:rFonts w:ascii="Eras Medium ITC" w:hAnsi="Eras Medium ITC"/>
                <w:sz w:val="22"/>
                <w:szCs w:val="22"/>
              </w:rPr>
            </w:pPr>
          </w:p>
        </w:tc>
        <w:tc>
          <w:tcPr>
            <w:tcW w:w="2126" w:type="dxa"/>
          </w:tcPr>
          <w:p w14:paraId="4B5BEA76" w14:textId="77777777" w:rsidR="001C37E0" w:rsidRPr="00D90C3C" w:rsidRDefault="001C37E0" w:rsidP="001E69CC">
            <w:pPr>
              <w:jc w:val="center"/>
              <w:rPr>
                <w:rFonts w:ascii="Eras Medium ITC" w:hAnsi="Eras Medium ITC"/>
                <w:sz w:val="22"/>
                <w:szCs w:val="22"/>
              </w:rPr>
            </w:pPr>
            <w:proofErr w:type="spellStart"/>
            <w:r w:rsidRPr="00D90C3C">
              <w:rPr>
                <w:rFonts w:ascii="Eras Medium ITC" w:hAnsi="Eras Medium ITC"/>
                <w:sz w:val="22"/>
                <w:szCs w:val="22"/>
              </w:rPr>
              <w:t>Pruebas</w:t>
            </w:r>
            <w:proofErr w:type="spellEnd"/>
            <w:r w:rsidRPr="00D90C3C">
              <w:rPr>
                <w:rFonts w:ascii="Eras Medium ITC" w:hAnsi="Eras Medium ITC"/>
                <w:sz w:val="22"/>
                <w:szCs w:val="22"/>
              </w:rPr>
              <w:t xml:space="preserve"> </w:t>
            </w:r>
            <w:proofErr w:type="spellStart"/>
            <w:r w:rsidRPr="00D90C3C">
              <w:rPr>
                <w:rFonts w:ascii="Eras Medium ITC" w:hAnsi="Eras Medium ITC"/>
                <w:sz w:val="22"/>
                <w:szCs w:val="22"/>
              </w:rPr>
              <w:t>objetivas</w:t>
            </w:r>
            <w:proofErr w:type="spellEnd"/>
          </w:p>
        </w:tc>
        <w:tc>
          <w:tcPr>
            <w:tcW w:w="4955" w:type="dxa"/>
          </w:tcPr>
          <w:p w14:paraId="203E8FE1" w14:textId="77777777" w:rsidR="001C37E0" w:rsidRPr="00D90C3C" w:rsidRDefault="001C37E0" w:rsidP="001E69CC">
            <w:pPr>
              <w:rPr>
                <w:rFonts w:ascii="Eras Medium ITC" w:hAnsi="Eras Medium ITC"/>
                <w:sz w:val="22"/>
                <w:szCs w:val="22"/>
              </w:rPr>
            </w:pPr>
            <w:r w:rsidRPr="00D90C3C">
              <w:rPr>
                <w:rFonts w:ascii="Eras Medium ITC" w:hAnsi="Eras Medium ITC"/>
                <w:sz w:val="22"/>
                <w:szCs w:val="22"/>
              </w:rPr>
              <w:t>Portfolio (</w:t>
            </w:r>
            <w:proofErr w:type="spellStart"/>
            <w:r w:rsidRPr="00D90C3C">
              <w:rPr>
                <w:rFonts w:ascii="Eras Medium ITC" w:hAnsi="Eras Medium ITC"/>
                <w:sz w:val="22"/>
                <w:szCs w:val="22"/>
              </w:rPr>
              <w:t>Trabajo</w:t>
            </w:r>
            <w:proofErr w:type="spellEnd"/>
            <w:r w:rsidRPr="00D90C3C">
              <w:rPr>
                <w:rFonts w:ascii="Eras Medium ITC" w:hAnsi="Eras Medium ITC"/>
                <w:sz w:val="22"/>
                <w:szCs w:val="22"/>
              </w:rPr>
              <w:t xml:space="preserve"> </w:t>
            </w:r>
            <w:proofErr w:type="spellStart"/>
            <w:r w:rsidRPr="00D90C3C">
              <w:rPr>
                <w:rFonts w:ascii="Eras Medium ITC" w:hAnsi="Eras Medium ITC"/>
                <w:sz w:val="22"/>
                <w:szCs w:val="22"/>
              </w:rPr>
              <w:t>diario</w:t>
            </w:r>
            <w:proofErr w:type="spellEnd"/>
            <w:r w:rsidRPr="00D90C3C">
              <w:rPr>
                <w:rFonts w:ascii="Eras Medium ITC" w:hAnsi="Eras Medium ITC"/>
                <w:sz w:val="22"/>
                <w:szCs w:val="22"/>
              </w:rPr>
              <w:t xml:space="preserve">, </w:t>
            </w:r>
            <w:proofErr w:type="spellStart"/>
            <w:r w:rsidRPr="00D90C3C">
              <w:rPr>
                <w:rFonts w:ascii="Eras Medium ITC" w:hAnsi="Eras Medium ITC"/>
                <w:sz w:val="22"/>
                <w:szCs w:val="22"/>
              </w:rPr>
              <w:t>trabajos</w:t>
            </w:r>
            <w:proofErr w:type="spellEnd"/>
            <w:r w:rsidRPr="00D90C3C">
              <w:rPr>
                <w:rFonts w:ascii="Eras Medium ITC" w:hAnsi="Eras Medium ITC"/>
                <w:sz w:val="22"/>
                <w:szCs w:val="22"/>
              </w:rPr>
              <w:t xml:space="preserve"> </w:t>
            </w:r>
            <w:proofErr w:type="spellStart"/>
            <w:r w:rsidRPr="00D90C3C">
              <w:rPr>
                <w:rFonts w:ascii="Eras Medium ITC" w:hAnsi="Eras Medium ITC"/>
                <w:sz w:val="22"/>
                <w:szCs w:val="22"/>
              </w:rPr>
              <w:t>monográficos</w:t>
            </w:r>
            <w:proofErr w:type="spellEnd"/>
            <w:r w:rsidRPr="00D90C3C">
              <w:rPr>
                <w:rFonts w:ascii="Eras Medium ITC" w:hAnsi="Eras Medium ITC"/>
                <w:sz w:val="22"/>
                <w:szCs w:val="22"/>
              </w:rPr>
              <w:t xml:space="preserve">, </w:t>
            </w:r>
            <w:proofErr w:type="spellStart"/>
            <w:r w:rsidRPr="00D90C3C">
              <w:rPr>
                <w:rFonts w:ascii="Eras Medium ITC" w:hAnsi="Eras Medium ITC"/>
                <w:sz w:val="22"/>
                <w:szCs w:val="22"/>
              </w:rPr>
              <w:t>resolución</w:t>
            </w:r>
            <w:proofErr w:type="spellEnd"/>
            <w:r w:rsidRPr="00D90C3C">
              <w:rPr>
                <w:rFonts w:ascii="Eras Medium ITC" w:hAnsi="Eras Medium ITC"/>
                <w:sz w:val="22"/>
                <w:szCs w:val="22"/>
              </w:rPr>
              <w:t xml:space="preserve"> de </w:t>
            </w:r>
            <w:proofErr w:type="spellStart"/>
            <w:r w:rsidRPr="00D90C3C">
              <w:rPr>
                <w:rFonts w:ascii="Eras Medium ITC" w:hAnsi="Eras Medium ITC"/>
                <w:sz w:val="22"/>
                <w:szCs w:val="22"/>
              </w:rPr>
              <w:t>casos</w:t>
            </w:r>
            <w:proofErr w:type="spellEnd"/>
            <w:r w:rsidRPr="00D90C3C">
              <w:rPr>
                <w:rFonts w:ascii="Eras Medium ITC" w:hAnsi="Eras Medium ITC"/>
                <w:sz w:val="22"/>
                <w:szCs w:val="22"/>
              </w:rPr>
              <w:t xml:space="preserve"> </w:t>
            </w:r>
            <w:proofErr w:type="spellStart"/>
            <w:r w:rsidRPr="00D90C3C">
              <w:rPr>
                <w:rFonts w:ascii="Eras Medium ITC" w:hAnsi="Eras Medium ITC"/>
                <w:sz w:val="22"/>
                <w:szCs w:val="22"/>
              </w:rPr>
              <w:t>prácticos</w:t>
            </w:r>
            <w:proofErr w:type="spellEnd"/>
            <w:r w:rsidRPr="00D90C3C">
              <w:rPr>
                <w:rFonts w:ascii="Eras Medium ITC" w:hAnsi="Eras Medium ITC"/>
                <w:sz w:val="22"/>
                <w:szCs w:val="22"/>
              </w:rPr>
              <w:t xml:space="preserve">, </w:t>
            </w:r>
            <w:proofErr w:type="spellStart"/>
            <w:r w:rsidRPr="00D90C3C">
              <w:rPr>
                <w:rFonts w:ascii="Eras Medium ITC" w:hAnsi="Eras Medium ITC"/>
                <w:sz w:val="22"/>
                <w:szCs w:val="22"/>
              </w:rPr>
              <w:t>interés</w:t>
            </w:r>
            <w:proofErr w:type="spellEnd"/>
            <w:r w:rsidRPr="00D90C3C">
              <w:rPr>
                <w:rFonts w:ascii="Eras Medium ITC" w:hAnsi="Eras Medium ITC"/>
                <w:sz w:val="22"/>
                <w:szCs w:val="22"/>
              </w:rPr>
              <w:t xml:space="preserve"> </w:t>
            </w:r>
            <w:proofErr w:type="spellStart"/>
            <w:r w:rsidRPr="00D90C3C">
              <w:rPr>
                <w:rFonts w:ascii="Eras Medium ITC" w:hAnsi="Eras Medium ITC"/>
                <w:sz w:val="22"/>
                <w:szCs w:val="22"/>
              </w:rPr>
              <w:t>en</w:t>
            </w:r>
            <w:proofErr w:type="spellEnd"/>
            <w:r w:rsidRPr="00D90C3C">
              <w:rPr>
                <w:rFonts w:ascii="Eras Medium ITC" w:hAnsi="Eras Medium ITC"/>
                <w:sz w:val="22"/>
                <w:szCs w:val="22"/>
              </w:rPr>
              <w:t xml:space="preserve"> la </w:t>
            </w:r>
            <w:proofErr w:type="spellStart"/>
            <w:r w:rsidRPr="00D90C3C">
              <w:rPr>
                <w:rFonts w:ascii="Eras Medium ITC" w:hAnsi="Eras Medium ITC"/>
                <w:sz w:val="22"/>
                <w:szCs w:val="22"/>
              </w:rPr>
              <w:t>materia</w:t>
            </w:r>
            <w:proofErr w:type="spellEnd"/>
            <w:r w:rsidRPr="00D90C3C">
              <w:rPr>
                <w:rFonts w:ascii="Eras Medium ITC" w:hAnsi="Eras Medium ITC"/>
                <w:sz w:val="22"/>
                <w:szCs w:val="22"/>
              </w:rPr>
              <w:t>)</w:t>
            </w:r>
          </w:p>
        </w:tc>
      </w:tr>
      <w:tr w:rsidR="001C37E0" w:rsidRPr="00D90C3C" w14:paraId="64B5531D" w14:textId="77777777" w:rsidTr="00D90C3C">
        <w:tc>
          <w:tcPr>
            <w:tcW w:w="1413" w:type="dxa"/>
          </w:tcPr>
          <w:p w14:paraId="125CA072" w14:textId="77777777" w:rsidR="001C37E0" w:rsidRPr="00D90C3C" w:rsidRDefault="001C37E0" w:rsidP="001E69CC">
            <w:pPr>
              <w:rPr>
                <w:rFonts w:ascii="Eras Medium ITC" w:hAnsi="Eras Medium ITC"/>
                <w:sz w:val="22"/>
                <w:szCs w:val="22"/>
              </w:rPr>
            </w:pPr>
            <w:r w:rsidRPr="00D90C3C">
              <w:rPr>
                <w:rFonts w:ascii="Eras Medium ITC" w:hAnsi="Eras Medium ITC"/>
                <w:sz w:val="22"/>
                <w:szCs w:val="22"/>
              </w:rPr>
              <w:t>Unidad 1</w:t>
            </w:r>
          </w:p>
        </w:tc>
        <w:tc>
          <w:tcPr>
            <w:tcW w:w="2126" w:type="dxa"/>
          </w:tcPr>
          <w:p w14:paraId="0683F721" w14:textId="77777777" w:rsidR="001C37E0" w:rsidRPr="00D90C3C" w:rsidRDefault="001C37E0" w:rsidP="00D90C3C">
            <w:pPr>
              <w:jc w:val="center"/>
              <w:rPr>
                <w:rFonts w:ascii="Eras Medium ITC" w:hAnsi="Eras Medium ITC"/>
                <w:sz w:val="22"/>
                <w:szCs w:val="22"/>
              </w:rPr>
            </w:pPr>
            <w:r w:rsidRPr="00D90C3C">
              <w:rPr>
                <w:rFonts w:ascii="Eras Medium ITC" w:hAnsi="Eras Medium ITC"/>
                <w:sz w:val="22"/>
                <w:szCs w:val="22"/>
              </w:rPr>
              <w:t>80%</w:t>
            </w:r>
          </w:p>
        </w:tc>
        <w:tc>
          <w:tcPr>
            <w:tcW w:w="4955" w:type="dxa"/>
          </w:tcPr>
          <w:p w14:paraId="0FAC6BEE" w14:textId="77777777" w:rsidR="001C37E0" w:rsidRPr="00D90C3C" w:rsidRDefault="001C37E0" w:rsidP="001E69CC">
            <w:pPr>
              <w:jc w:val="center"/>
              <w:rPr>
                <w:rFonts w:ascii="Eras Medium ITC" w:hAnsi="Eras Medium ITC"/>
                <w:sz w:val="22"/>
                <w:szCs w:val="22"/>
              </w:rPr>
            </w:pPr>
            <w:r w:rsidRPr="00D90C3C">
              <w:rPr>
                <w:rFonts w:ascii="Eras Medium ITC" w:hAnsi="Eras Medium ITC"/>
                <w:sz w:val="22"/>
                <w:szCs w:val="22"/>
              </w:rPr>
              <w:t>20%</w:t>
            </w:r>
          </w:p>
        </w:tc>
      </w:tr>
      <w:tr w:rsidR="001C37E0" w:rsidRPr="00D90C3C" w14:paraId="03C8A3DD" w14:textId="77777777" w:rsidTr="00D90C3C">
        <w:tc>
          <w:tcPr>
            <w:tcW w:w="1413" w:type="dxa"/>
          </w:tcPr>
          <w:p w14:paraId="1B426E95" w14:textId="77777777" w:rsidR="001C37E0" w:rsidRPr="00D90C3C" w:rsidRDefault="001C37E0" w:rsidP="001E69CC">
            <w:pPr>
              <w:rPr>
                <w:rFonts w:ascii="Eras Medium ITC" w:hAnsi="Eras Medium ITC"/>
                <w:sz w:val="22"/>
                <w:szCs w:val="22"/>
              </w:rPr>
            </w:pPr>
            <w:r w:rsidRPr="00D90C3C">
              <w:rPr>
                <w:rFonts w:ascii="Eras Medium ITC" w:hAnsi="Eras Medium ITC"/>
                <w:sz w:val="22"/>
                <w:szCs w:val="22"/>
              </w:rPr>
              <w:t>Unidad 2</w:t>
            </w:r>
          </w:p>
        </w:tc>
        <w:tc>
          <w:tcPr>
            <w:tcW w:w="2126" w:type="dxa"/>
          </w:tcPr>
          <w:p w14:paraId="5E9904F2" w14:textId="77777777" w:rsidR="001C37E0" w:rsidRPr="00D90C3C" w:rsidRDefault="001C37E0" w:rsidP="00D90C3C">
            <w:pPr>
              <w:jc w:val="center"/>
              <w:rPr>
                <w:rFonts w:ascii="Eras Medium ITC" w:hAnsi="Eras Medium ITC"/>
                <w:sz w:val="22"/>
                <w:szCs w:val="22"/>
              </w:rPr>
            </w:pPr>
            <w:r w:rsidRPr="00D90C3C">
              <w:rPr>
                <w:rFonts w:ascii="Eras Medium ITC" w:hAnsi="Eras Medium ITC"/>
                <w:sz w:val="22"/>
                <w:szCs w:val="22"/>
              </w:rPr>
              <w:t>80%</w:t>
            </w:r>
          </w:p>
        </w:tc>
        <w:tc>
          <w:tcPr>
            <w:tcW w:w="4955" w:type="dxa"/>
          </w:tcPr>
          <w:p w14:paraId="2F5FA84F" w14:textId="77777777" w:rsidR="001C37E0" w:rsidRPr="00D90C3C" w:rsidRDefault="001C37E0" w:rsidP="001E69CC">
            <w:pPr>
              <w:jc w:val="center"/>
              <w:rPr>
                <w:rFonts w:ascii="Eras Medium ITC" w:hAnsi="Eras Medium ITC"/>
                <w:sz w:val="22"/>
                <w:szCs w:val="22"/>
              </w:rPr>
            </w:pPr>
            <w:r w:rsidRPr="00D90C3C">
              <w:rPr>
                <w:rFonts w:ascii="Eras Medium ITC" w:hAnsi="Eras Medium ITC"/>
                <w:sz w:val="22"/>
                <w:szCs w:val="22"/>
              </w:rPr>
              <w:t>20%</w:t>
            </w:r>
          </w:p>
        </w:tc>
      </w:tr>
      <w:tr w:rsidR="001C37E0" w:rsidRPr="00D90C3C" w14:paraId="1A4A4B86" w14:textId="77777777" w:rsidTr="00D90C3C">
        <w:tc>
          <w:tcPr>
            <w:tcW w:w="1413" w:type="dxa"/>
          </w:tcPr>
          <w:p w14:paraId="4342FB80" w14:textId="77777777" w:rsidR="001C37E0" w:rsidRPr="00D90C3C" w:rsidRDefault="001C37E0" w:rsidP="001E69CC">
            <w:pPr>
              <w:rPr>
                <w:rFonts w:ascii="Eras Medium ITC" w:hAnsi="Eras Medium ITC"/>
                <w:sz w:val="22"/>
                <w:szCs w:val="22"/>
              </w:rPr>
            </w:pPr>
            <w:r w:rsidRPr="00D90C3C">
              <w:rPr>
                <w:rFonts w:ascii="Eras Medium ITC" w:hAnsi="Eras Medium ITC"/>
                <w:sz w:val="22"/>
                <w:szCs w:val="22"/>
              </w:rPr>
              <w:t>Unidad 3</w:t>
            </w:r>
          </w:p>
        </w:tc>
        <w:tc>
          <w:tcPr>
            <w:tcW w:w="2126" w:type="dxa"/>
          </w:tcPr>
          <w:p w14:paraId="7BB72966" w14:textId="77777777" w:rsidR="001C37E0" w:rsidRPr="00D90C3C" w:rsidRDefault="001C37E0" w:rsidP="00D90C3C">
            <w:pPr>
              <w:jc w:val="center"/>
              <w:rPr>
                <w:rFonts w:ascii="Eras Medium ITC" w:hAnsi="Eras Medium ITC"/>
                <w:sz w:val="22"/>
                <w:szCs w:val="22"/>
              </w:rPr>
            </w:pPr>
            <w:r w:rsidRPr="00D90C3C">
              <w:rPr>
                <w:rFonts w:ascii="Eras Medium ITC" w:hAnsi="Eras Medium ITC"/>
                <w:sz w:val="22"/>
                <w:szCs w:val="22"/>
              </w:rPr>
              <w:t>80%</w:t>
            </w:r>
          </w:p>
        </w:tc>
        <w:tc>
          <w:tcPr>
            <w:tcW w:w="4955" w:type="dxa"/>
          </w:tcPr>
          <w:p w14:paraId="3CBC2E55" w14:textId="77777777" w:rsidR="001C37E0" w:rsidRPr="00D90C3C" w:rsidRDefault="001C37E0" w:rsidP="001E69CC">
            <w:pPr>
              <w:jc w:val="center"/>
              <w:rPr>
                <w:rFonts w:ascii="Eras Medium ITC" w:hAnsi="Eras Medium ITC"/>
                <w:sz w:val="22"/>
                <w:szCs w:val="22"/>
              </w:rPr>
            </w:pPr>
            <w:r w:rsidRPr="00D90C3C">
              <w:rPr>
                <w:rFonts w:ascii="Eras Medium ITC" w:hAnsi="Eras Medium ITC"/>
                <w:sz w:val="22"/>
                <w:szCs w:val="22"/>
              </w:rPr>
              <w:t>20%</w:t>
            </w:r>
          </w:p>
        </w:tc>
      </w:tr>
      <w:tr w:rsidR="001C37E0" w:rsidRPr="00D90C3C" w14:paraId="44CD8303" w14:textId="77777777" w:rsidTr="00D90C3C">
        <w:tc>
          <w:tcPr>
            <w:tcW w:w="1413" w:type="dxa"/>
          </w:tcPr>
          <w:p w14:paraId="2F400296" w14:textId="77777777" w:rsidR="001C37E0" w:rsidRPr="00D90C3C" w:rsidRDefault="001C37E0" w:rsidP="001E69CC">
            <w:pPr>
              <w:rPr>
                <w:rFonts w:ascii="Eras Medium ITC" w:hAnsi="Eras Medium ITC"/>
                <w:sz w:val="22"/>
                <w:szCs w:val="22"/>
              </w:rPr>
            </w:pPr>
            <w:r w:rsidRPr="00D90C3C">
              <w:rPr>
                <w:rFonts w:ascii="Eras Medium ITC" w:hAnsi="Eras Medium ITC"/>
                <w:sz w:val="22"/>
                <w:szCs w:val="22"/>
              </w:rPr>
              <w:t>Unidad 4</w:t>
            </w:r>
          </w:p>
        </w:tc>
        <w:tc>
          <w:tcPr>
            <w:tcW w:w="2126" w:type="dxa"/>
          </w:tcPr>
          <w:p w14:paraId="45B00318" w14:textId="77777777" w:rsidR="001C37E0" w:rsidRPr="00D90C3C" w:rsidRDefault="001C37E0" w:rsidP="00D90C3C">
            <w:pPr>
              <w:jc w:val="center"/>
              <w:rPr>
                <w:rFonts w:ascii="Eras Medium ITC" w:hAnsi="Eras Medium ITC"/>
                <w:sz w:val="22"/>
                <w:szCs w:val="22"/>
              </w:rPr>
            </w:pPr>
            <w:r w:rsidRPr="00D90C3C">
              <w:rPr>
                <w:rFonts w:ascii="Eras Medium ITC" w:hAnsi="Eras Medium ITC"/>
                <w:sz w:val="22"/>
                <w:szCs w:val="22"/>
              </w:rPr>
              <w:t>80%</w:t>
            </w:r>
          </w:p>
        </w:tc>
        <w:tc>
          <w:tcPr>
            <w:tcW w:w="4955" w:type="dxa"/>
          </w:tcPr>
          <w:p w14:paraId="0C7377F4" w14:textId="77777777" w:rsidR="001C37E0" w:rsidRPr="00D90C3C" w:rsidRDefault="001C37E0" w:rsidP="001E69CC">
            <w:pPr>
              <w:jc w:val="center"/>
              <w:rPr>
                <w:rFonts w:ascii="Eras Medium ITC" w:hAnsi="Eras Medium ITC"/>
                <w:sz w:val="22"/>
                <w:szCs w:val="22"/>
              </w:rPr>
            </w:pPr>
            <w:r w:rsidRPr="00D90C3C">
              <w:rPr>
                <w:rFonts w:ascii="Eras Medium ITC" w:hAnsi="Eras Medium ITC"/>
                <w:sz w:val="22"/>
                <w:szCs w:val="22"/>
              </w:rPr>
              <w:t>20%</w:t>
            </w:r>
          </w:p>
        </w:tc>
      </w:tr>
      <w:tr w:rsidR="001C37E0" w:rsidRPr="00D90C3C" w14:paraId="15A9E761" w14:textId="77777777" w:rsidTr="00D90C3C">
        <w:tc>
          <w:tcPr>
            <w:tcW w:w="1413" w:type="dxa"/>
          </w:tcPr>
          <w:p w14:paraId="1B27ECD9" w14:textId="77777777" w:rsidR="001C37E0" w:rsidRPr="00D90C3C" w:rsidRDefault="001C37E0" w:rsidP="001E69CC">
            <w:pPr>
              <w:rPr>
                <w:rFonts w:ascii="Eras Medium ITC" w:hAnsi="Eras Medium ITC"/>
                <w:sz w:val="22"/>
                <w:szCs w:val="22"/>
              </w:rPr>
            </w:pPr>
            <w:r w:rsidRPr="00D90C3C">
              <w:rPr>
                <w:rFonts w:ascii="Eras Medium ITC" w:hAnsi="Eras Medium ITC"/>
                <w:sz w:val="22"/>
                <w:szCs w:val="22"/>
              </w:rPr>
              <w:t>Unidad 5</w:t>
            </w:r>
          </w:p>
        </w:tc>
        <w:tc>
          <w:tcPr>
            <w:tcW w:w="2126" w:type="dxa"/>
          </w:tcPr>
          <w:p w14:paraId="65B603BE" w14:textId="77777777" w:rsidR="001C37E0" w:rsidRPr="00D90C3C" w:rsidRDefault="001C37E0" w:rsidP="00D90C3C">
            <w:pPr>
              <w:jc w:val="center"/>
              <w:rPr>
                <w:rFonts w:ascii="Eras Medium ITC" w:hAnsi="Eras Medium ITC"/>
                <w:sz w:val="22"/>
                <w:szCs w:val="22"/>
              </w:rPr>
            </w:pPr>
            <w:r w:rsidRPr="00D90C3C">
              <w:rPr>
                <w:rFonts w:ascii="Eras Medium ITC" w:hAnsi="Eras Medium ITC"/>
                <w:sz w:val="22"/>
                <w:szCs w:val="22"/>
              </w:rPr>
              <w:t>80%</w:t>
            </w:r>
          </w:p>
        </w:tc>
        <w:tc>
          <w:tcPr>
            <w:tcW w:w="4955" w:type="dxa"/>
          </w:tcPr>
          <w:p w14:paraId="12BA71BC" w14:textId="77777777" w:rsidR="001C37E0" w:rsidRPr="00D90C3C" w:rsidRDefault="001C37E0" w:rsidP="001E69CC">
            <w:pPr>
              <w:jc w:val="center"/>
              <w:rPr>
                <w:rFonts w:ascii="Eras Medium ITC" w:hAnsi="Eras Medium ITC"/>
                <w:sz w:val="22"/>
                <w:szCs w:val="22"/>
              </w:rPr>
            </w:pPr>
            <w:r w:rsidRPr="00D90C3C">
              <w:rPr>
                <w:rFonts w:ascii="Eras Medium ITC" w:hAnsi="Eras Medium ITC"/>
                <w:sz w:val="22"/>
                <w:szCs w:val="22"/>
              </w:rPr>
              <w:t>20%</w:t>
            </w:r>
          </w:p>
        </w:tc>
      </w:tr>
      <w:tr w:rsidR="001C37E0" w:rsidRPr="00D90C3C" w14:paraId="5CD5B3C7" w14:textId="77777777" w:rsidTr="00D90C3C">
        <w:tc>
          <w:tcPr>
            <w:tcW w:w="1413" w:type="dxa"/>
          </w:tcPr>
          <w:p w14:paraId="321E42EA" w14:textId="77777777" w:rsidR="001C37E0" w:rsidRPr="00D90C3C" w:rsidRDefault="001C37E0" w:rsidP="001E69CC">
            <w:pPr>
              <w:rPr>
                <w:rFonts w:ascii="Eras Medium ITC" w:hAnsi="Eras Medium ITC"/>
                <w:sz w:val="22"/>
                <w:szCs w:val="22"/>
              </w:rPr>
            </w:pPr>
            <w:r w:rsidRPr="00D90C3C">
              <w:rPr>
                <w:rFonts w:ascii="Eras Medium ITC" w:hAnsi="Eras Medium ITC"/>
                <w:sz w:val="22"/>
                <w:szCs w:val="22"/>
              </w:rPr>
              <w:t>Unidad 6</w:t>
            </w:r>
          </w:p>
        </w:tc>
        <w:tc>
          <w:tcPr>
            <w:tcW w:w="2126" w:type="dxa"/>
          </w:tcPr>
          <w:p w14:paraId="4DF9DA35" w14:textId="77777777" w:rsidR="001C37E0" w:rsidRPr="00D90C3C" w:rsidRDefault="001C37E0" w:rsidP="00D90C3C">
            <w:pPr>
              <w:jc w:val="center"/>
              <w:rPr>
                <w:rFonts w:ascii="Eras Medium ITC" w:hAnsi="Eras Medium ITC"/>
                <w:sz w:val="22"/>
                <w:szCs w:val="22"/>
              </w:rPr>
            </w:pPr>
            <w:r w:rsidRPr="00D90C3C">
              <w:rPr>
                <w:rFonts w:ascii="Eras Medium ITC" w:hAnsi="Eras Medium ITC"/>
                <w:sz w:val="22"/>
                <w:szCs w:val="22"/>
              </w:rPr>
              <w:t>80%</w:t>
            </w:r>
          </w:p>
        </w:tc>
        <w:tc>
          <w:tcPr>
            <w:tcW w:w="4955" w:type="dxa"/>
          </w:tcPr>
          <w:p w14:paraId="0534FCDF" w14:textId="77777777" w:rsidR="001C37E0" w:rsidRPr="00D90C3C" w:rsidRDefault="001C37E0" w:rsidP="001E69CC">
            <w:pPr>
              <w:jc w:val="center"/>
              <w:rPr>
                <w:rFonts w:ascii="Eras Medium ITC" w:hAnsi="Eras Medium ITC"/>
                <w:sz w:val="22"/>
                <w:szCs w:val="22"/>
              </w:rPr>
            </w:pPr>
            <w:r w:rsidRPr="00D90C3C">
              <w:rPr>
                <w:rFonts w:ascii="Eras Medium ITC" w:hAnsi="Eras Medium ITC"/>
                <w:sz w:val="22"/>
                <w:szCs w:val="22"/>
              </w:rPr>
              <w:t>20%</w:t>
            </w:r>
          </w:p>
        </w:tc>
      </w:tr>
      <w:tr w:rsidR="001C37E0" w:rsidRPr="00D90C3C" w14:paraId="5E651B81" w14:textId="77777777" w:rsidTr="00D90C3C">
        <w:tc>
          <w:tcPr>
            <w:tcW w:w="1413" w:type="dxa"/>
          </w:tcPr>
          <w:p w14:paraId="0D5EBF0D" w14:textId="77777777" w:rsidR="001C37E0" w:rsidRPr="00D90C3C" w:rsidRDefault="001C37E0" w:rsidP="001E69CC">
            <w:pPr>
              <w:rPr>
                <w:rFonts w:ascii="Eras Medium ITC" w:hAnsi="Eras Medium ITC"/>
                <w:sz w:val="22"/>
                <w:szCs w:val="22"/>
              </w:rPr>
            </w:pPr>
            <w:r w:rsidRPr="00D90C3C">
              <w:rPr>
                <w:rFonts w:ascii="Eras Medium ITC" w:hAnsi="Eras Medium ITC"/>
                <w:sz w:val="22"/>
                <w:szCs w:val="22"/>
              </w:rPr>
              <w:t>Unidad 7</w:t>
            </w:r>
          </w:p>
        </w:tc>
        <w:tc>
          <w:tcPr>
            <w:tcW w:w="2126" w:type="dxa"/>
          </w:tcPr>
          <w:p w14:paraId="06D3FC77" w14:textId="77777777" w:rsidR="001C37E0" w:rsidRPr="00D90C3C" w:rsidRDefault="001C37E0" w:rsidP="00D90C3C">
            <w:pPr>
              <w:jc w:val="center"/>
              <w:rPr>
                <w:rFonts w:ascii="Eras Medium ITC" w:hAnsi="Eras Medium ITC"/>
                <w:sz w:val="22"/>
                <w:szCs w:val="22"/>
              </w:rPr>
            </w:pPr>
            <w:r w:rsidRPr="00D90C3C">
              <w:rPr>
                <w:rFonts w:ascii="Eras Medium ITC" w:hAnsi="Eras Medium ITC"/>
                <w:sz w:val="22"/>
                <w:szCs w:val="22"/>
              </w:rPr>
              <w:t>80%</w:t>
            </w:r>
          </w:p>
        </w:tc>
        <w:tc>
          <w:tcPr>
            <w:tcW w:w="4955" w:type="dxa"/>
          </w:tcPr>
          <w:p w14:paraId="0D891130" w14:textId="77777777" w:rsidR="001C37E0" w:rsidRPr="00D90C3C" w:rsidRDefault="001C37E0" w:rsidP="001E69CC">
            <w:pPr>
              <w:jc w:val="center"/>
              <w:rPr>
                <w:rFonts w:ascii="Eras Medium ITC" w:hAnsi="Eras Medium ITC"/>
                <w:sz w:val="22"/>
                <w:szCs w:val="22"/>
              </w:rPr>
            </w:pPr>
            <w:r w:rsidRPr="00D90C3C">
              <w:rPr>
                <w:rFonts w:ascii="Eras Medium ITC" w:hAnsi="Eras Medium ITC"/>
                <w:sz w:val="22"/>
                <w:szCs w:val="22"/>
              </w:rPr>
              <w:t>20%</w:t>
            </w:r>
          </w:p>
        </w:tc>
      </w:tr>
      <w:tr w:rsidR="001C37E0" w:rsidRPr="00D90C3C" w14:paraId="4DB8C3F8" w14:textId="77777777" w:rsidTr="00D90C3C">
        <w:tc>
          <w:tcPr>
            <w:tcW w:w="1413" w:type="dxa"/>
          </w:tcPr>
          <w:p w14:paraId="67DCFF20" w14:textId="77777777" w:rsidR="001C37E0" w:rsidRPr="00D90C3C" w:rsidRDefault="001C37E0" w:rsidP="001E69CC">
            <w:pPr>
              <w:rPr>
                <w:rFonts w:ascii="Eras Medium ITC" w:hAnsi="Eras Medium ITC"/>
                <w:sz w:val="22"/>
                <w:szCs w:val="22"/>
              </w:rPr>
            </w:pPr>
            <w:r w:rsidRPr="00D90C3C">
              <w:rPr>
                <w:rFonts w:ascii="Eras Medium ITC" w:hAnsi="Eras Medium ITC"/>
                <w:sz w:val="22"/>
                <w:szCs w:val="22"/>
              </w:rPr>
              <w:t>Unidad 8</w:t>
            </w:r>
          </w:p>
        </w:tc>
        <w:tc>
          <w:tcPr>
            <w:tcW w:w="2126" w:type="dxa"/>
          </w:tcPr>
          <w:p w14:paraId="2434519B" w14:textId="77777777" w:rsidR="001C37E0" w:rsidRPr="00D90C3C" w:rsidRDefault="001C37E0" w:rsidP="00D90C3C">
            <w:pPr>
              <w:jc w:val="center"/>
              <w:rPr>
                <w:rFonts w:ascii="Eras Medium ITC" w:hAnsi="Eras Medium ITC"/>
                <w:sz w:val="22"/>
                <w:szCs w:val="22"/>
              </w:rPr>
            </w:pPr>
            <w:r w:rsidRPr="00D90C3C">
              <w:rPr>
                <w:rFonts w:ascii="Eras Medium ITC" w:hAnsi="Eras Medium ITC"/>
                <w:sz w:val="22"/>
                <w:szCs w:val="22"/>
              </w:rPr>
              <w:t>80%</w:t>
            </w:r>
          </w:p>
        </w:tc>
        <w:tc>
          <w:tcPr>
            <w:tcW w:w="4955" w:type="dxa"/>
          </w:tcPr>
          <w:p w14:paraId="062B7F21" w14:textId="77777777" w:rsidR="001C37E0" w:rsidRPr="00D90C3C" w:rsidRDefault="001C37E0" w:rsidP="001E69CC">
            <w:pPr>
              <w:jc w:val="center"/>
              <w:rPr>
                <w:rFonts w:ascii="Eras Medium ITC" w:hAnsi="Eras Medium ITC"/>
                <w:sz w:val="22"/>
                <w:szCs w:val="22"/>
              </w:rPr>
            </w:pPr>
            <w:r w:rsidRPr="00D90C3C">
              <w:rPr>
                <w:rFonts w:ascii="Eras Medium ITC" w:hAnsi="Eras Medium ITC"/>
                <w:sz w:val="22"/>
                <w:szCs w:val="22"/>
              </w:rPr>
              <w:t>20%</w:t>
            </w:r>
          </w:p>
        </w:tc>
      </w:tr>
      <w:tr w:rsidR="001C37E0" w:rsidRPr="00D90C3C" w14:paraId="51855EB6" w14:textId="77777777" w:rsidTr="00D90C3C">
        <w:tc>
          <w:tcPr>
            <w:tcW w:w="1413" w:type="dxa"/>
          </w:tcPr>
          <w:p w14:paraId="4442D6A9" w14:textId="77777777" w:rsidR="001C37E0" w:rsidRPr="00D90C3C" w:rsidRDefault="001C37E0" w:rsidP="001E69CC">
            <w:pPr>
              <w:rPr>
                <w:rFonts w:ascii="Eras Medium ITC" w:hAnsi="Eras Medium ITC"/>
                <w:sz w:val="22"/>
                <w:szCs w:val="22"/>
              </w:rPr>
            </w:pPr>
            <w:r w:rsidRPr="00D90C3C">
              <w:rPr>
                <w:rFonts w:ascii="Eras Medium ITC" w:hAnsi="Eras Medium ITC"/>
                <w:sz w:val="22"/>
                <w:szCs w:val="22"/>
              </w:rPr>
              <w:t>Unidad 9</w:t>
            </w:r>
          </w:p>
        </w:tc>
        <w:tc>
          <w:tcPr>
            <w:tcW w:w="2126" w:type="dxa"/>
          </w:tcPr>
          <w:p w14:paraId="5331FBDE" w14:textId="77777777" w:rsidR="001C37E0" w:rsidRPr="00D90C3C" w:rsidRDefault="001C37E0" w:rsidP="00D90C3C">
            <w:pPr>
              <w:jc w:val="center"/>
              <w:rPr>
                <w:rFonts w:ascii="Eras Medium ITC" w:hAnsi="Eras Medium ITC"/>
                <w:sz w:val="22"/>
                <w:szCs w:val="22"/>
              </w:rPr>
            </w:pPr>
            <w:r w:rsidRPr="00D90C3C">
              <w:rPr>
                <w:rFonts w:ascii="Eras Medium ITC" w:hAnsi="Eras Medium ITC"/>
                <w:sz w:val="22"/>
                <w:szCs w:val="22"/>
              </w:rPr>
              <w:t>80%</w:t>
            </w:r>
          </w:p>
        </w:tc>
        <w:tc>
          <w:tcPr>
            <w:tcW w:w="4955" w:type="dxa"/>
          </w:tcPr>
          <w:p w14:paraId="3F9851C2" w14:textId="77777777" w:rsidR="001C37E0" w:rsidRPr="00D90C3C" w:rsidRDefault="001C37E0" w:rsidP="001E69CC">
            <w:pPr>
              <w:jc w:val="center"/>
              <w:rPr>
                <w:rFonts w:ascii="Eras Medium ITC" w:hAnsi="Eras Medium ITC"/>
                <w:sz w:val="22"/>
                <w:szCs w:val="22"/>
              </w:rPr>
            </w:pPr>
            <w:r w:rsidRPr="00D90C3C">
              <w:rPr>
                <w:rFonts w:ascii="Eras Medium ITC" w:hAnsi="Eras Medium ITC"/>
                <w:sz w:val="22"/>
                <w:szCs w:val="22"/>
              </w:rPr>
              <w:t>20%</w:t>
            </w:r>
          </w:p>
        </w:tc>
      </w:tr>
      <w:tr w:rsidR="001C37E0" w:rsidRPr="00D90C3C" w14:paraId="1CFE6366" w14:textId="77777777" w:rsidTr="00D90C3C">
        <w:tc>
          <w:tcPr>
            <w:tcW w:w="1413" w:type="dxa"/>
          </w:tcPr>
          <w:p w14:paraId="048F40CA" w14:textId="77777777" w:rsidR="001C37E0" w:rsidRPr="00D90C3C" w:rsidRDefault="001C37E0" w:rsidP="001E69CC">
            <w:pPr>
              <w:rPr>
                <w:rFonts w:ascii="Eras Medium ITC" w:hAnsi="Eras Medium ITC"/>
                <w:sz w:val="22"/>
                <w:szCs w:val="22"/>
              </w:rPr>
            </w:pPr>
            <w:r w:rsidRPr="00D90C3C">
              <w:rPr>
                <w:rFonts w:ascii="Eras Medium ITC" w:hAnsi="Eras Medium ITC"/>
                <w:sz w:val="22"/>
                <w:szCs w:val="22"/>
              </w:rPr>
              <w:t>Unidad 10</w:t>
            </w:r>
          </w:p>
        </w:tc>
        <w:tc>
          <w:tcPr>
            <w:tcW w:w="2126" w:type="dxa"/>
          </w:tcPr>
          <w:p w14:paraId="06B5429A" w14:textId="77777777" w:rsidR="001C37E0" w:rsidRPr="00D90C3C" w:rsidRDefault="001C37E0" w:rsidP="00D90C3C">
            <w:pPr>
              <w:jc w:val="center"/>
              <w:rPr>
                <w:rFonts w:ascii="Eras Medium ITC" w:hAnsi="Eras Medium ITC"/>
                <w:sz w:val="22"/>
                <w:szCs w:val="22"/>
              </w:rPr>
            </w:pPr>
            <w:r w:rsidRPr="00D90C3C">
              <w:rPr>
                <w:rFonts w:ascii="Eras Medium ITC" w:hAnsi="Eras Medium ITC"/>
                <w:sz w:val="22"/>
                <w:szCs w:val="22"/>
              </w:rPr>
              <w:t>80%</w:t>
            </w:r>
          </w:p>
        </w:tc>
        <w:tc>
          <w:tcPr>
            <w:tcW w:w="4955" w:type="dxa"/>
          </w:tcPr>
          <w:p w14:paraId="72C8D0C7" w14:textId="77777777" w:rsidR="001C37E0" w:rsidRPr="00D90C3C" w:rsidRDefault="001C37E0" w:rsidP="001E69CC">
            <w:pPr>
              <w:jc w:val="center"/>
              <w:rPr>
                <w:rFonts w:ascii="Eras Medium ITC" w:hAnsi="Eras Medium ITC"/>
                <w:sz w:val="22"/>
                <w:szCs w:val="22"/>
              </w:rPr>
            </w:pPr>
            <w:r w:rsidRPr="00D90C3C">
              <w:rPr>
                <w:rFonts w:ascii="Eras Medium ITC" w:hAnsi="Eras Medium ITC"/>
                <w:sz w:val="22"/>
                <w:szCs w:val="22"/>
              </w:rPr>
              <w:t>20%</w:t>
            </w:r>
          </w:p>
        </w:tc>
      </w:tr>
      <w:tr w:rsidR="001C37E0" w:rsidRPr="00D90C3C" w14:paraId="6FDA3A02" w14:textId="77777777" w:rsidTr="00D90C3C">
        <w:tc>
          <w:tcPr>
            <w:tcW w:w="1413" w:type="dxa"/>
          </w:tcPr>
          <w:p w14:paraId="6637F254" w14:textId="77777777" w:rsidR="001C37E0" w:rsidRPr="00D90C3C" w:rsidRDefault="001C37E0" w:rsidP="001E69CC">
            <w:pPr>
              <w:rPr>
                <w:rFonts w:ascii="Eras Medium ITC" w:hAnsi="Eras Medium ITC"/>
                <w:sz w:val="22"/>
                <w:szCs w:val="22"/>
              </w:rPr>
            </w:pPr>
            <w:r w:rsidRPr="00D90C3C">
              <w:rPr>
                <w:rFonts w:ascii="Eras Medium ITC" w:hAnsi="Eras Medium ITC"/>
                <w:sz w:val="22"/>
                <w:szCs w:val="22"/>
              </w:rPr>
              <w:t>Unidad 11</w:t>
            </w:r>
          </w:p>
        </w:tc>
        <w:tc>
          <w:tcPr>
            <w:tcW w:w="2126" w:type="dxa"/>
          </w:tcPr>
          <w:p w14:paraId="0B587C27" w14:textId="77777777" w:rsidR="001C37E0" w:rsidRPr="00D90C3C" w:rsidRDefault="001C37E0" w:rsidP="00D90C3C">
            <w:pPr>
              <w:jc w:val="center"/>
              <w:rPr>
                <w:rFonts w:ascii="Eras Medium ITC" w:hAnsi="Eras Medium ITC"/>
                <w:sz w:val="22"/>
                <w:szCs w:val="22"/>
              </w:rPr>
            </w:pPr>
            <w:r w:rsidRPr="00D90C3C">
              <w:rPr>
                <w:rFonts w:ascii="Eras Medium ITC" w:hAnsi="Eras Medium ITC"/>
                <w:sz w:val="22"/>
                <w:szCs w:val="22"/>
              </w:rPr>
              <w:t>0%</w:t>
            </w:r>
          </w:p>
        </w:tc>
        <w:tc>
          <w:tcPr>
            <w:tcW w:w="4955" w:type="dxa"/>
          </w:tcPr>
          <w:p w14:paraId="5C9F8C67" w14:textId="77777777" w:rsidR="001C37E0" w:rsidRPr="00D90C3C" w:rsidRDefault="001C37E0" w:rsidP="001E69CC">
            <w:pPr>
              <w:jc w:val="center"/>
              <w:rPr>
                <w:rFonts w:ascii="Eras Medium ITC" w:hAnsi="Eras Medium ITC"/>
                <w:sz w:val="22"/>
                <w:szCs w:val="22"/>
              </w:rPr>
            </w:pPr>
            <w:r w:rsidRPr="00D90C3C">
              <w:rPr>
                <w:rFonts w:ascii="Eras Medium ITC" w:hAnsi="Eras Medium ITC"/>
                <w:sz w:val="22"/>
                <w:szCs w:val="22"/>
              </w:rPr>
              <w:t>100%</w:t>
            </w:r>
          </w:p>
        </w:tc>
      </w:tr>
      <w:tr w:rsidR="001C37E0" w:rsidRPr="00D90C3C" w14:paraId="49F9BAAF" w14:textId="77777777" w:rsidTr="00D90C3C">
        <w:tc>
          <w:tcPr>
            <w:tcW w:w="1413" w:type="dxa"/>
          </w:tcPr>
          <w:p w14:paraId="21F062D4" w14:textId="77777777" w:rsidR="001C37E0" w:rsidRPr="00D90C3C" w:rsidRDefault="001C37E0" w:rsidP="001E69CC">
            <w:pPr>
              <w:rPr>
                <w:rFonts w:ascii="Eras Medium ITC" w:hAnsi="Eras Medium ITC"/>
                <w:sz w:val="22"/>
                <w:szCs w:val="22"/>
              </w:rPr>
            </w:pPr>
            <w:r w:rsidRPr="00D90C3C">
              <w:rPr>
                <w:rFonts w:ascii="Eras Medium ITC" w:hAnsi="Eras Medium ITC"/>
                <w:sz w:val="22"/>
                <w:szCs w:val="22"/>
              </w:rPr>
              <w:t>Unidad 12</w:t>
            </w:r>
          </w:p>
        </w:tc>
        <w:tc>
          <w:tcPr>
            <w:tcW w:w="2126" w:type="dxa"/>
          </w:tcPr>
          <w:p w14:paraId="1E0C1B7C" w14:textId="77777777" w:rsidR="001C37E0" w:rsidRPr="00D90C3C" w:rsidRDefault="001C37E0" w:rsidP="00D90C3C">
            <w:pPr>
              <w:jc w:val="center"/>
              <w:rPr>
                <w:rFonts w:ascii="Eras Medium ITC" w:hAnsi="Eras Medium ITC"/>
                <w:sz w:val="22"/>
                <w:szCs w:val="22"/>
              </w:rPr>
            </w:pPr>
            <w:r w:rsidRPr="00D90C3C">
              <w:rPr>
                <w:rFonts w:ascii="Eras Medium ITC" w:hAnsi="Eras Medium ITC"/>
                <w:sz w:val="22"/>
                <w:szCs w:val="22"/>
              </w:rPr>
              <w:t>0%</w:t>
            </w:r>
          </w:p>
        </w:tc>
        <w:tc>
          <w:tcPr>
            <w:tcW w:w="4955" w:type="dxa"/>
          </w:tcPr>
          <w:p w14:paraId="51872DED" w14:textId="77777777" w:rsidR="001C37E0" w:rsidRPr="00D90C3C" w:rsidRDefault="001C37E0" w:rsidP="001E69CC">
            <w:pPr>
              <w:jc w:val="center"/>
              <w:rPr>
                <w:rFonts w:ascii="Eras Medium ITC" w:hAnsi="Eras Medium ITC"/>
                <w:sz w:val="22"/>
                <w:szCs w:val="22"/>
              </w:rPr>
            </w:pPr>
            <w:r w:rsidRPr="00D90C3C">
              <w:rPr>
                <w:rFonts w:ascii="Eras Medium ITC" w:hAnsi="Eras Medium ITC"/>
                <w:sz w:val="22"/>
                <w:szCs w:val="22"/>
              </w:rPr>
              <w:t>100%</w:t>
            </w:r>
          </w:p>
        </w:tc>
      </w:tr>
      <w:tr w:rsidR="001C37E0" w:rsidRPr="00D90C3C" w14:paraId="1F37493D" w14:textId="77777777" w:rsidTr="00D90C3C">
        <w:tc>
          <w:tcPr>
            <w:tcW w:w="1413" w:type="dxa"/>
          </w:tcPr>
          <w:p w14:paraId="0C7BA066" w14:textId="77777777" w:rsidR="001C37E0" w:rsidRPr="00D90C3C" w:rsidRDefault="001C37E0" w:rsidP="001E69CC">
            <w:pPr>
              <w:rPr>
                <w:rFonts w:ascii="Eras Medium ITC" w:hAnsi="Eras Medium ITC"/>
                <w:sz w:val="22"/>
                <w:szCs w:val="22"/>
              </w:rPr>
            </w:pPr>
            <w:r w:rsidRPr="00D90C3C">
              <w:rPr>
                <w:rFonts w:ascii="Eras Medium ITC" w:hAnsi="Eras Medium ITC"/>
                <w:sz w:val="22"/>
                <w:szCs w:val="22"/>
              </w:rPr>
              <w:t>Unidad 13</w:t>
            </w:r>
          </w:p>
        </w:tc>
        <w:tc>
          <w:tcPr>
            <w:tcW w:w="2126" w:type="dxa"/>
          </w:tcPr>
          <w:p w14:paraId="7DC50DD7" w14:textId="77777777" w:rsidR="001C37E0" w:rsidRPr="00D90C3C" w:rsidRDefault="001C37E0" w:rsidP="00D90C3C">
            <w:pPr>
              <w:jc w:val="center"/>
              <w:rPr>
                <w:rFonts w:ascii="Eras Medium ITC" w:hAnsi="Eras Medium ITC"/>
                <w:sz w:val="22"/>
                <w:szCs w:val="22"/>
              </w:rPr>
            </w:pPr>
            <w:r w:rsidRPr="00D90C3C">
              <w:rPr>
                <w:rFonts w:ascii="Eras Medium ITC" w:hAnsi="Eras Medium ITC"/>
                <w:sz w:val="22"/>
                <w:szCs w:val="22"/>
              </w:rPr>
              <w:t>0%</w:t>
            </w:r>
          </w:p>
        </w:tc>
        <w:tc>
          <w:tcPr>
            <w:tcW w:w="4955" w:type="dxa"/>
          </w:tcPr>
          <w:p w14:paraId="0BB0F86E" w14:textId="77777777" w:rsidR="001C37E0" w:rsidRPr="00D90C3C" w:rsidRDefault="001C37E0" w:rsidP="001E69CC">
            <w:pPr>
              <w:jc w:val="center"/>
              <w:rPr>
                <w:rFonts w:ascii="Eras Medium ITC" w:hAnsi="Eras Medium ITC"/>
                <w:sz w:val="22"/>
                <w:szCs w:val="22"/>
              </w:rPr>
            </w:pPr>
            <w:r w:rsidRPr="00D90C3C">
              <w:rPr>
                <w:rFonts w:ascii="Eras Medium ITC" w:hAnsi="Eras Medium ITC"/>
                <w:sz w:val="22"/>
                <w:szCs w:val="22"/>
              </w:rPr>
              <w:t>100%</w:t>
            </w:r>
          </w:p>
        </w:tc>
      </w:tr>
      <w:tr w:rsidR="001C37E0" w:rsidRPr="00D90C3C" w14:paraId="1F47E1FE" w14:textId="77777777" w:rsidTr="00D90C3C">
        <w:tc>
          <w:tcPr>
            <w:tcW w:w="1413" w:type="dxa"/>
          </w:tcPr>
          <w:p w14:paraId="27016242" w14:textId="77777777" w:rsidR="001C37E0" w:rsidRPr="00D90C3C" w:rsidRDefault="001C37E0" w:rsidP="001E69CC">
            <w:pPr>
              <w:rPr>
                <w:rFonts w:ascii="Eras Medium ITC" w:hAnsi="Eras Medium ITC"/>
                <w:sz w:val="22"/>
                <w:szCs w:val="22"/>
              </w:rPr>
            </w:pPr>
            <w:r w:rsidRPr="00D90C3C">
              <w:rPr>
                <w:rFonts w:ascii="Eras Medium ITC" w:hAnsi="Eras Medium ITC"/>
                <w:sz w:val="22"/>
                <w:szCs w:val="22"/>
              </w:rPr>
              <w:t>Unidad 14</w:t>
            </w:r>
          </w:p>
        </w:tc>
        <w:tc>
          <w:tcPr>
            <w:tcW w:w="2126" w:type="dxa"/>
          </w:tcPr>
          <w:p w14:paraId="7B23412F" w14:textId="77777777" w:rsidR="001C37E0" w:rsidRPr="00D90C3C" w:rsidRDefault="001C37E0" w:rsidP="00D90C3C">
            <w:pPr>
              <w:jc w:val="center"/>
              <w:rPr>
                <w:rFonts w:ascii="Eras Medium ITC" w:hAnsi="Eras Medium ITC"/>
                <w:sz w:val="22"/>
                <w:szCs w:val="22"/>
              </w:rPr>
            </w:pPr>
            <w:r w:rsidRPr="00D90C3C">
              <w:rPr>
                <w:rFonts w:ascii="Eras Medium ITC" w:hAnsi="Eras Medium ITC"/>
                <w:sz w:val="22"/>
                <w:szCs w:val="22"/>
              </w:rPr>
              <w:t>0%</w:t>
            </w:r>
          </w:p>
        </w:tc>
        <w:tc>
          <w:tcPr>
            <w:tcW w:w="4955" w:type="dxa"/>
          </w:tcPr>
          <w:p w14:paraId="1288A5A8" w14:textId="77777777" w:rsidR="001C37E0" w:rsidRPr="00D90C3C" w:rsidRDefault="001C37E0" w:rsidP="001E69CC">
            <w:pPr>
              <w:jc w:val="center"/>
              <w:rPr>
                <w:rFonts w:ascii="Eras Medium ITC" w:hAnsi="Eras Medium ITC"/>
                <w:sz w:val="22"/>
                <w:szCs w:val="22"/>
              </w:rPr>
            </w:pPr>
            <w:r w:rsidRPr="00D90C3C">
              <w:rPr>
                <w:rFonts w:ascii="Eras Medium ITC" w:hAnsi="Eras Medium ITC"/>
                <w:sz w:val="22"/>
                <w:szCs w:val="22"/>
              </w:rPr>
              <w:t>100%</w:t>
            </w:r>
          </w:p>
        </w:tc>
      </w:tr>
    </w:tbl>
    <w:p w14:paraId="137ADEC0" w14:textId="77777777" w:rsidR="001C37E0" w:rsidRPr="007B08FB" w:rsidRDefault="001C37E0" w:rsidP="003565D4">
      <w:pPr>
        <w:spacing w:after="4"/>
        <w:ind w:right="121" w:firstLine="595"/>
        <w:rPr>
          <w:rFonts w:ascii="Eras Medium ITC" w:hAnsi="Eras Medium ITC"/>
          <w:sz w:val="22"/>
          <w:szCs w:val="22"/>
        </w:rPr>
      </w:pPr>
    </w:p>
    <w:p w14:paraId="4E5C413E" w14:textId="25E15DB0" w:rsidR="003565D4" w:rsidRPr="007B08FB" w:rsidRDefault="003565D4" w:rsidP="003565D4">
      <w:pPr>
        <w:spacing w:after="4"/>
        <w:ind w:right="121" w:firstLine="595"/>
        <w:jc w:val="both"/>
        <w:rPr>
          <w:rFonts w:ascii="Eras Medium ITC" w:hAnsi="Eras Medium ITC"/>
          <w:sz w:val="22"/>
          <w:szCs w:val="22"/>
        </w:rPr>
      </w:pPr>
      <w:r w:rsidRPr="007B08FB">
        <w:rPr>
          <w:rFonts w:ascii="Eras Medium ITC" w:hAnsi="Eras Medium ITC"/>
          <w:sz w:val="22"/>
          <w:szCs w:val="22"/>
        </w:rPr>
        <w:t xml:space="preserve">Si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alumno</w:t>
      </w:r>
      <w:proofErr w:type="spellEnd"/>
      <w:r w:rsidRPr="007B08FB">
        <w:rPr>
          <w:rFonts w:ascii="Eras Medium ITC" w:hAnsi="Eras Medium ITC"/>
          <w:sz w:val="22"/>
          <w:szCs w:val="22"/>
        </w:rPr>
        <w:t xml:space="preserve"> no </w:t>
      </w:r>
      <w:proofErr w:type="spellStart"/>
      <w:r w:rsidRPr="007B08FB">
        <w:rPr>
          <w:rFonts w:ascii="Eras Medium ITC" w:hAnsi="Eras Medium ITC"/>
          <w:sz w:val="22"/>
          <w:szCs w:val="22"/>
        </w:rPr>
        <w:t>tiene</w:t>
      </w:r>
      <w:proofErr w:type="spellEnd"/>
      <w:r w:rsidRPr="007B08FB">
        <w:rPr>
          <w:rFonts w:ascii="Eras Medium ITC" w:hAnsi="Eras Medium ITC"/>
          <w:sz w:val="22"/>
          <w:szCs w:val="22"/>
        </w:rPr>
        <w:t xml:space="preserve"> una nota </w:t>
      </w:r>
      <w:proofErr w:type="spellStart"/>
      <w:r w:rsidRPr="007B08FB">
        <w:rPr>
          <w:rFonts w:ascii="Eras Medium ITC" w:hAnsi="Eras Medium ITC"/>
          <w:sz w:val="22"/>
          <w:szCs w:val="22"/>
        </w:rPr>
        <w:t>igual</w:t>
      </w:r>
      <w:proofErr w:type="spellEnd"/>
      <w:r w:rsidRPr="007B08FB">
        <w:rPr>
          <w:rFonts w:ascii="Eras Medium ITC" w:hAnsi="Eras Medium ITC"/>
          <w:sz w:val="22"/>
          <w:szCs w:val="22"/>
        </w:rPr>
        <w:t xml:space="preserve"> o superior a </w:t>
      </w:r>
      <w:proofErr w:type="spellStart"/>
      <w:r w:rsidRPr="007B08FB">
        <w:rPr>
          <w:rFonts w:ascii="Eras Medium ITC" w:hAnsi="Eras Medium ITC"/>
          <w:sz w:val="22"/>
          <w:szCs w:val="22"/>
        </w:rPr>
        <w:t>cinco</w:t>
      </w:r>
      <w:proofErr w:type="spellEnd"/>
      <w:r w:rsidRPr="007B08FB">
        <w:rPr>
          <w:rFonts w:ascii="Eras Medium ITC" w:hAnsi="Eras Medium ITC"/>
          <w:sz w:val="22"/>
          <w:szCs w:val="22"/>
        </w:rPr>
        <w:t xml:space="preserve"> al </w:t>
      </w:r>
      <w:proofErr w:type="spellStart"/>
      <w:r w:rsidRPr="007B08FB">
        <w:rPr>
          <w:rFonts w:ascii="Eras Medium ITC" w:hAnsi="Eras Medium ITC"/>
          <w:sz w:val="22"/>
          <w:szCs w:val="22"/>
        </w:rPr>
        <w:t>aplicar</w:t>
      </w:r>
      <w:proofErr w:type="spellEnd"/>
      <w:r w:rsidRPr="007B08FB">
        <w:rPr>
          <w:rFonts w:ascii="Eras Medium ITC" w:hAnsi="Eras Medium ITC"/>
          <w:sz w:val="22"/>
          <w:szCs w:val="22"/>
        </w:rPr>
        <w:t xml:space="preserve"> los </w:t>
      </w:r>
      <w:proofErr w:type="spellStart"/>
      <w:r w:rsidR="0098048A">
        <w:rPr>
          <w:rFonts w:ascii="Eras Medium ITC" w:hAnsi="Eras Medium ITC"/>
          <w:sz w:val="22"/>
          <w:szCs w:val="22"/>
        </w:rPr>
        <w:t>instrumentos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anteriores</w:t>
      </w:r>
      <w:proofErr w:type="spellEnd"/>
      <w:r w:rsidRPr="007B08FB">
        <w:rPr>
          <w:rFonts w:ascii="Eras Medium ITC" w:hAnsi="Eras Medium ITC"/>
          <w:sz w:val="22"/>
          <w:szCs w:val="22"/>
        </w:rPr>
        <w:t xml:space="preserve"> </w:t>
      </w:r>
      <w:r w:rsidR="0098048A">
        <w:rPr>
          <w:rFonts w:ascii="Eras Medium ITC" w:hAnsi="Eras Medium ITC"/>
          <w:sz w:val="22"/>
          <w:szCs w:val="22"/>
        </w:rPr>
        <w:t xml:space="preserve">y los </w:t>
      </w:r>
      <w:proofErr w:type="spellStart"/>
      <w:r w:rsidR="0098048A">
        <w:rPr>
          <w:rFonts w:ascii="Eras Medium ITC" w:hAnsi="Eras Medium ITC"/>
          <w:sz w:val="22"/>
          <w:szCs w:val="22"/>
        </w:rPr>
        <w:t>criterios</w:t>
      </w:r>
      <w:proofErr w:type="spellEnd"/>
      <w:r w:rsidR="0098048A">
        <w:rPr>
          <w:rFonts w:ascii="Eras Medium ITC" w:hAnsi="Eras Medium ITC"/>
          <w:sz w:val="22"/>
          <w:szCs w:val="22"/>
        </w:rPr>
        <w:t xml:space="preserve"> de </w:t>
      </w:r>
      <w:proofErr w:type="spellStart"/>
      <w:r w:rsidR="0098048A">
        <w:rPr>
          <w:rFonts w:ascii="Eras Medium ITC" w:hAnsi="Eras Medium ITC"/>
          <w:sz w:val="22"/>
          <w:szCs w:val="22"/>
        </w:rPr>
        <w:t>evaluación</w:t>
      </w:r>
      <w:proofErr w:type="spellEnd"/>
      <w:r w:rsidR="0098048A">
        <w:rPr>
          <w:rFonts w:ascii="Eras Medium ITC" w:hAnsi="Eras Medium ITC"/>
          <w:sz w:val="22"/>
          <w:szCs w:val="22"/>
        </w:rPr>
        <w:t xml:space="preserve"> </w:t>
      </w:r>
      <w:proofErr w:type="spellStart"/>
      <w:r w:rsidRPr="007B08FB">
        <w:rPr>
          <w:rFonts w:ascii="Eras Medium ITC" w:hAnsi="Eras Medium ITC"/>
          <w:sz w:val="22"/>
          <w:szCs w:val="22"/>
        </w:rPr>
        <w:t>deberá</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superar</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examen de </w:t>
      </w:r>
      <w:proofErr w:type="spellStart"/>
      <w:r w:rsidRPr="007B08FB">
        <w:rPr>
          <w:rFonts w:ascii="Eras Medium ITC" w:hAnsi="Eras Medium ITC"/>
          <w:sz w:val="22"/>
          <w:szCs w:val="22"/>
        </w:rPr>
        <w:t>recuperación</w:t>
      </w:r>
      <w:proofErr w:type="spellEnd"/>
      <w:r w:rsidRPr="007B08FB">
        <w:rPr>
          <w:rFonts w:ascii="Eras Medium ITC" w:hAnsi="Eras Medium ITC"/>
          <w:sz w:val="22"/>
          <w:szCs w:val="22"/>
        </w:rPr>
        <w:t xml:space="preserve"> </w:t>
      </w:r>
      <w:r w:rsidR="00B65A93">
        <w:rPr>
          <w:rFonts w:ascii="Eras Medium ITC" w:hAnsi="Eras Medium ITC"/>
          <w:sz w:val="22"/>
          <w:szCs w:val="22"/>
        </w:rPr>
        <w:t xml:space="preserve">o </w:t>
      </w:r>
      <w:proofErr w:type="spellStart"/>
      <w:r w:rsidR="00B65A93">
        <w:rPr>
          <w:rFonts w:ascii="Eras Medium ITC" w:hAnsi="Eras Medium ITC"/>
          <w:sz w:val="22"/>
          <w:szCs w:val="22"/>
        </w:rPr>
        <w:t>realizar</w:t>
      </w:r>
      <w:proofErr w:type="spellEnd"/>
      <w:r w:rsidR="00B65A93">
        <w:rPr>
          <w:rFonts w:ascii="Eras Medium ITC" w:hAnsi="Eras Medium ITC"/>
          <w:sz w:val="22"/>
          <w:szCs w:val="22"/>
        </w:rPr>
        <w:t xml:space="preserve"> las </w:t>
      </w:r>
      <w:proofErr w:type="spellStart"/>
      <w:r w:rsidR="00B65A93">
        <w:rPr>
          <w:rFonts w:ascii="Eras Medium ITC" w:hAnsi="Eras Medium ITC"/>
          <w:sz w:val="22"/>
          <w:szCs w:val="22"/>
        </w:rPr>
        <w:t>actividades</w:t>
      </w:r>
      <w:proofErr w:type="spellEnd"/>
      <w:r w:rsidR="00B65A93">
        <w:rPr>
          <w:rFonts w:ascii="Eras Medium ITC" w:hAnsi="Eras Medium ITC"/>
          <w:sz w:val="22"/>
          <w:szCs w:val="22"/>
        </w:rPr>
        <w:t xml:space="preserve"> que </w:t>
      </w:r>
      <w:proofErr w:type="spellStart"/>
      <w:r w:rsidR="00B65A93">
        <w:rPr>
          <w:rFonts w:ascii="Eras Medium ITC" w:hAnsi="Eras Medium ITC"/>
          <w:sz w:val="22"/>
          <w:szCs w:val="22"/>
        </w:rPr>
        <w:t>proponga</w:t>
      </w:r>
      <w:proofErr w:type="spellEnd"/>
      <w:r w:rsidR="00B65A93">
        <w:rPr>
          <w:rFonts w:ascii="Eras Medium ITC" w:hAnsi="Eras Medium ITC"/>
          <w:sz w:val="22"/>
          <w:szCs w:val="22"/>
        </w:rPr>
        <w:t xml:space="preserve"> </w:t>
      </w:r>
      <w:proofErr w:type="spellStart"/>
      <w:r w:rsidR="00B65A93">
        <w:rPr>
          <w:rFonts w:ascii="Eras Medium ITC" w:hAnsi="Eras Medium ITC"/>
          <w:sz w:val="22"/>
          <w:szCs w:val="22"/>
        </w:rPr>
        <w:t>el</w:t>
      </w:r>
      <w:proofErr w:type="spellEnd"/>
      <w:r w:rsidR="00B65A93">
        <w:rPr>
          <w:rFonts w:ascii="Eras Medium ITC" w:hAnsi="Eras Medium ITC"/>
          <w:sz w:val="22"/>
          <w:szCs w:val="22"/>
        </w:rPr>
        <w:t xml:space="preserve"> </w:t>
      </w:r>
      <w:proofErr w:type="spellStart"/>
      <w:r w:rsidR="00B65A93">
        <w:rPr>
          <w:rFonts w:ascii="Eras Medium ITC" w:hAnsi="Eras Medium ITC"/>
          <w:sz w:val="22"/>
          <w:szCs w:val="22"/>
        </w:rPr>
        <w:t>docente</w:t>
      </w:r>
      <w:proofErr w:type="spellEnd"/>
      <w:r w:rsidR="00B65A93">
        <w:rPr>
          <w:rFonts w:ascii="Eras Medium ITC" w:hAnsi="Eras Medium ITC"/>
          <w:sz w:val="22"/>
          <w:szCs w:val="22"/>
        </w:rPr>
        <w:t>.</w:t>
      </w:r>
      <w:r w:rsidRPr="007B08FB">
        <w:rPr>
          <w:rFonts w:ascii="Eras Medium ITC" w:hAnsi="Eras Medium ITC"/>
          <w:b/>
          <w:sz w:val="22"/>
          <w:szCs w:val="22"/>
        </w:rPr>
        <w:t xml:space="preserve"> </w:t>
      </w:r>
    </w:p>
    <w:p w14:paraId="443FC615" w14:textId="77777777" w:rsidR="003565D4" w:rsidRPr="007B08FB" w:rsidRDefault="003565D4" w:rsidP="003565D4">
      <w:pPr>
        <w:spacing w:after="4"/>
        <w:ind w:right="122" w:firstLine="595"/>
        <w:rPr>
          <w:rFonts w:ascii="Eras Medium ITC" w:hAnsi="Eras Medium ITC"/>
          <w:sz w:val="22"/>
          <w:szCs w:val="22"/>
        </w:rPr>
      </w:pPr>
    </w:p>
    <w:p w14:paraId="365C1702" w14:textId="77777777" w:rsidR="003565D4" w:rsidRPr="007B08FB" w:rsidRDefault="003565D4" w:rsidP="003565D4">
      <w:pPr>
        <w:spacing w:after="3" w:line="259" w:lineRule="auto"/>
        <w:ind w:left="-5"/>
        <w:rPr>
          <w:rFonts w:ascii="Eras Medium ITC" w:hAnsi="Eras Medium ITC"/>
          <w:b/>
          <w:sz w:val="22"/>
          <w:szCs w:val="22"/>
        </w:rPr>
      </w:pPr>
    </w:p>
    <w:p w14:paraId="05EB6732" w14:textId="77777777" w:rsidR="003565D4" w:rsidRPr="007B08FB" w:rsidRDefault="003565D4" w:rsidP="003565D4">
      <w:pPr>
        <w:spacing w:after="3" w:line="259" w:lineRule="auto"/>
        <w:ind w:left="-5"/>
        <w:rPr>
          <w:rFonts w:ascii="Eras Medium ITC" w:hAnsi="Eras Medium ITC"/>
          <w:sz w:val="22"/>
          <w:szCs w:val="22"/>
        </w:rPr>
      </w:pPr>
      <w:proofErr w:type="spellStart"/>
      <w:r w:rsidRPr="007B08FB">
        <w:rPr>
          <w:rFonts w:ascii="Eras Medium ITC" w:hAnsi="Eras Medium ITC"/>
          <w:b/>
          <w:sz w:val="22"/>
          <w:szCs w:val="22"/>
        </w:rPr>
        <w:t>Medidas</w:t>
      </w:r>
      <w:proofErr w:type="spellEnd"/>
      <w:r w:rsidRPr="007B08FB">
        <w:rPr>
          <w:rFonts w:ascii="Eras Medium ITC" w:hAnsi="Eras Medium ITC"/>
          <w:b/>
          <w:sz w:val="22"/>
          <w:szCs w:val="22"/>
        </w:rPr>
        <w:t xml:space="preserve"> de </w:t>
      </w:r>
      <w:proofErr w:type="spellStart"/>
      <w:r w:rsidRPr="007B08FB">
        <w:rPr>
          <w:rFonts w:ascii="Eras Medium ITC" w:hAnsi="Eras Medium ITC"/>
          <w:b/>
          <w:sz w:val="22"/>
          <w:szCs w:val="22"/>
        </w:rPr>
        <w:t>recuperación</w:t>
      </w:r>
      <w:proofErr w:type="spellEnd"/>
      <w:r w:rsidRPr="007B08FB">
        <w:rPr>
          <w:rFonts w:ascii="Eras Medium ITC" w:hAnsi="Eras Medium ITC"/>
          <w:b/>
          <w:sz w:val="22"/>
          <w:szCs w:val="22"/>
        </w:rPr>
        <w:t xml:space="preserve">: </w:t>
      </w:r>
    </w:p>
    <w:p w14:paraId="32E296DF" w14:textId="77777777" w:rsidR="003565D4" w:rsidRPr="007B08FB" w:rsidRDefault="003565D4" w:rsidP="003565D4">
      <w:pPr>
        <w:spacing w:line="259" w:lineRule="auto"/>
        <w:ind w:left="708"/>
        <w:rPr>
          <w:rFonts w:ascii="Eras Medium ITC" w:hAnsi="Eras Medium ITC"/>
          <w:sz w:val="22"/>
          <w:szCs w:val="22"/>
        </w:rPr>
      </w:pPr>
      <w:r w:rsidRPr="007B08FB">
        <w:rPr>
          <w:rFonts w:ascii="Eras Medium ITC" w:hAnsi="Eras Medium ITC"/>
          <w:sz w:val="22"/>
          <w:szCs w:val="22"/>
        </w:rPr>
        <w:t xml:space="preserve">  </w:t>
      </w:r>
    </w:p>
    <w:p w14:paraId="39C2BB35" w14:textId="41A74BD2" w:rsidR="003565D4" w:rsidRPr="007B08FB" w:rsidRDefault="003565D4" w:rsidP="003565D4">
      <w:pPr>
        <w:ind w:firstLine="720"/>
        <w:jc w:val="both"/>
        <w:rPr>
          <w:rFonts w:ascii="Eras Medium ITC" w:hAnsi="Eras Medium ITC"/>
          <w:sz w:val="22"/>
          <w:szCs w:val="22"/>
        </w:rPr>
      </w:pPr>
      <w:r w:rsidRPr="007B08FB">
        <w:rPr>
          <w:rFonts w:ascii="Eras Medium ITC" w:hAnsi="Eras Medium ITC"/>
          <w:sz w:val="22"/>
          <w:szCs w:val="22"/>
        </w:rPr>
        <w:t xml:space="preserve">Se </w:t>
      </w:r>
      <w:proofErr w:type="spellStart"/>
      <w:r w:rsidRPr="007B08FB">
        <w:rPr>
          <w:rFonts w:ascii="Eras Medium ITC" w:hAnsi="Eras Medium ITC"/>
          <w:sz w:val="22"/>
          <w:szCs w:val="22"/>
        </w:rPr>
        <w:t>realizará</w:t>
      </w:r>
      <w:proofErr w:type="spellEnd"/>
      <w:r w:rsidRPr="007B08FB">
        <w:rPr>
          <w:rFonts w:ascii="Eras Medium ITC" w:hAnsi="Eras Medium ITC"/>
          <w:sz w:val="22"/>
          <w:szCs w:val="22"/>
        </w:rPr>
        <w:t xml:space="preserve"> un examen de </w:t>
      </w:r>
      <w:proofErr w:type="spellStart"/>
      <w:r w:rsidRPr="007B08FB">
        <w:rPr>
          <w:rFonts w:ascii="Eras Medium ITC" w:hAnsi="Eras Medium ITC"/>
          <w:sz w:val="22"/>
          <w:szCs w:val="22"/>
        </w:rPr>
        <w:t>recuperación</w:t>
      </w:r>
      <w:proofErr w:type="spellEnd"/>
      <w:r w:rsidRPr="007B08FB">
        <w:rPr>
          <w:rFonts w:ascii="Eras Medium ITC" w:hAnsi="Eras Medium ITC"/>
          <w:sz w:val="22"/>
          <w:szCs w:val="22"/>
        </w:rPr>
        <w:t xml:space="preserve"> por </w:t>
      </w:r>
      <w:proofErr w:type="spellStart"/>
      <w:r w:rsidR="00B65A93">
        <w:rPr>
          <w:rFonts w:ascii="Eras Medium ITC" w:hAnsi="Eras Medium ITC"/>
          <w:sz w:val="22"/>
          <w:szCs w:val="22"/>
        </w:rPr>
        <w:t>trimest</w:t>
      </w:r>
      <w:r w:rsidR="0098048A">
        <w:rPr>
          <w:rFonts w:ascii="Eras Medium ITC" w:hAnsi="Eras Medium ITC"/>
          <w:sz w:val="22"/>
          <w:szCs w:val="22"/>
        </w:rPr>
        <w:t>re</w:t>
      </w:r>
      <w:proofErr w:type="spellEnd"/>
      <w:r w:rsidR="00B65A93">
        <w:rPr>
          <w:rFonts w:ascii="Eras Medium ITC" w:hAnsi="Eras Medium ITC"/>
          <w:sz w:val="22"/>
          <w:szCs w:val="22"/>
        </w:rPr>
        <w:t xml:space="preserve">. De </w:t>
      </w:r>
      <w:proofErr w:type="spellStart"/>
      <w:r w:rsidR="00B65A93">
        <w:rPr>
          <w:rFonts w:ascii="Eras Medium ITC" w:hAnsi="Eras Medium ITC"/>
          <w:sz w:val="22"/>
          <w:szCs w:val="22"/>
        </w:rPr>
        <w:t>esta</w:t>
      </w:r>
      <w:proofErr w:type="spellEnd"/>
      <w:r w:rsidR="00B65A93">
        <w:rPr>
          <w:rFonts w:ascii="Eras Medium ITC" w:hAnsi="Eras Medium ITC"/>
          <w:sz w:val="22"/>
          <w:szCs w:val="22"/>
        </w:rPr>
        <w:t xml:space="preserve"> forma </w:t>
      </w:r>
      <w:proofErr w:type="spellStart"/>
      <w:r w:rsidR="00B65A93">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alumn</w:t>
      </w:r>
      <w:r w:rsidR="00B65A93">
        <w:rPr>
          <w:rFonts w:ascii="Eras Medium ITC" w:hAnsi="Eras Medium ITC"/>
          <w:sz w:val="22"/>
          <w:szCs w:val="22"/>
        </w:rPr>
        <w:t>ado</w:t>
      </w:r>
      <w:proofErr w:type="spellEnd"/>
      <w:r w:rsidRPr="007B08FB">
        <w:rPr>
          <w:rFonts w:ascii="Eras Medium ITC" w:hAnsi="Eras Medium ITC"/>
          <w:sz w:val="22"/>
          <w:szCs w:val="22"/>
        </w:rPr>
        <w:t xml:space="preserve"> que no </w:t>
      </w:r>
      <w:proofErr w:type="spellStart"/>
      <w:r w:rsidRPr="007B08FB">
        <w:rPr>
          <w:rFonts w:ascii="Eras Medium ITC" w:hAnsi="Eras Medium ITC"/>
          <w:sz w:val="22"/>
          <w:szCs w:val="22"/>
        </w:rPr>
        <w:t>haya</w:t>
      </w:r>
      <w:proofErr w:type="spellEnd"/>
      <w:r w:rsidRPr="007B08FB">
        <w:rPr>
          <w:rFonts w:ascii="Eras Medium ITC" w:hAnsi="Eras Medium ITC"/>
          <w:sz w:val="22"/>
          <w:szCs w:val="22"/>
        </w:rPr>
        <w:t xml:space="preserve"> </w:t>
      </w:r>
      <w:proofErr w:type="spellStart"/>
      <w:r w:rsidR="00B65A93">
        <w:rPr>
          <w:rFonts w:ascii="Eras Medium ITC" w:hAnsi="Eras Medium ITC"/>
          <w:sz w:val="22"/>
          <w:szCs w:val="22"/>
        </w:rPr>
        <w:t>aprobado</w:t>
      </w:r>
      <w:proofErr w:type="spellEnd"/>
      <w:r w:rsidR="00B65A93">
        <w:rPr>
          <w:rFonts w:ascii="Eras Medium ITC" w:hAnsi="Eras Medium ITC"/>
          <w:sz w:val="22"/>
          <w:szCs w:val="22"/>
        </w:rPr>
        <w:t xml:space="preserve"> </w:t>
      </w:r>
      <w:proofErr w:type="spellStart"/>
      <w:r w:rsidR="00B65A93">
        <w:rPr>
          <w:rFonts w:ascii="Eras Medium ITC" w:hAnsi="Eras Medium ITC"/>
          <w:sz w:val="22"/>
          <w:szCs w:val="22"/>
        </w:rPr>
        <w:t>el</w:t>
      </w:r>
      <w:proofErr w:type="spellEnd"/>
      <w:r w:rsidR="00B65A93">
        <w:rPr>
          <w:rFonts w:ascii="Eras Medium ITC" w:hAnsi="Eras Medium ITC"/>
          <w:sz w:val="22"/>
          <w:szCs w:val="22"/>
        </w:rPr>
        <w:t xml:space="preserve"> </w:t>
      </w:r>
      <w:proofErr w:type="spellStart"/>
      <w:r w:rsidR="00B65A93">
        <w:rPr>
          <w:rFonts w:ascii="Eras Medium ITC" w:hAnsi="Eras Medium ITC"/>
          <w:sz w:val="22"/>
          <w:szCs w:val="22"/>
        </w:rPr>
        <w:t>trimestre</w:t>
      </w:r>
      <w:proofErr w:type="spellEnd"/>
      <w:r w:rsidRPr="007B08FB">
        <w:rPr>
          <w:rFonts w:ascii="Eras Medium ITC" w:hAnsi="Eras Medium ITC"/>
          <w:sz w:val="22"/>
          <w:szCs w:val="22"/>
        </w:rPr>
        <w:t xml:space="preserve"> o no se </w:t>
      </w:r>
      <w:proofErr w:type="spellStart"/>
      <w:r w:rsidRPr="007B08FB">
        <w:rPr>
          <w:rFonts w:ascii="Eras Medium ITC" w:hAnsi="Eras Medium ITC"/>
          <w:sz w:val="22"/>
          <w:szCs w:val="22"/>
        </w:rPr>
        <w:t>haya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podido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presentar</w:t>
      </w:r>
      <w:proofErr w:type="spellEnd"/>
      <w:r w:rsidRPr="007B08FB">
        <w:rPr>
          <w:rFonts w:ascii="Eras Medium ITC" w:hAnsi="Eras Medium ITC"/>
          <w:sz w:val="22"/>
          <w:szCs w:val="22"/>
        </w:rPr>
        <w:t xml:space="preserve"> </w:t>
      </w:r>
      <w:proofErr w:type="gramStart"/>
      <w:r w:rsidRPr="007B08FB">
        <w:rPr>
          <w:rFonts w:ascii="Eras Medium ITC" w:hAnsi="Eras Medium ITC"/>
          <w:sz w:val="22"/>
          <w:szCs w:val="22"/>
        </w:rPr>
        <w:t>a</w:t>
      </w:r>
      <w:proofErr w:type="gramEnd"/>
      <w:r w:rsidRPr="007B08FB">
        <w:rPr>
          <w:rFonts w:ascii="Eras Medium ITC" w:hAnsi="Eras Medium ITC"/>
          <w:sz w:val="22"/>
          <w:szCs w:val="22"/>
        </w:rPr>
        <w:t xml:space="preserve"> </w:t>
      </w:r>
      <w:proofErr w:type="spellStart"/>
      <w:r w:rsidR="00B65A93">
        <w:rPr>
          <w:rFonts w:ascii="Eras Medium ITC" w:hAnsi="Eras Medium ITC"/>
          <w:sz w:val="22"/>
          <w:szCs w:val="22"/>
        </w:rPr>
        <w:t>alguna</w:t>
      </w:r>
      <w:proofErr w:type="spellEnd"/>
      <w:r w:rsidR="00B65A93">
        <w:rPr>
          <w:rFonts w:ascii="Eras Medium ITC" w:hAnsi="Eras Medium ITC"/>
          <w:sz w:val="22"/>
          <w:szCs w:val="22"/>
        </w:rPr>
        <w:t xml:space="preserve"> </w:t>
      </w:r>
      <w:proofErr w:type="spellStart"/>
      <w:r w:rsidR="00B65A93">
        <w:rPr>
          <w:rFonts w:ascii="Eras Medium ITC" w:hAnsi="Eras Medium ITC"/>
          <w:sz w:val="22"/>
          <w:szCs w:val="22"/>
        </w:rPr>
        <w:t>prueba</w:t>
      </w:r>
      <w:proofErr w:type="spellEnd"/>
      <w:r w:rsidRPr="007B08FB">
        <w:rPr>
          <w:rFonts w:ascii="Eras Medium ITC" w:hAnsi="Eras Medium ITC"/>
          <w:sz w:val="22"/>
          <w:szCs w:val="22"/>
        </w:rPr>
        <w:t xml:space="preserve"> por </w:t>
      </w:r>
      <w:proofErr w:type="spellStart"/>
      <w:r w:rsidRPr="007B08FB">
        <w:rPr>
          <w:rFonts w:ascii="Eras Medium ITC" w:hAnsi="Eras Medium ITC"/>
          <w:sz w:val="22"/>
          <w:szCs w:val="22"/>
        </w:rPr>
        <w:t>cualquier</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circunstancia</w:t>
      </w:r>
      <w:proofErr w:type="spellEnd"/>
      <w:r w:rsidR="00B65A93">
        <w:rPr>
          <w:rFonts w:ascii="Eras Medium ITC" w:hAnsi="Eras Medium ITC"/>
          <w:sz w:val="22"/>
          <w:szCs w:val="22"/>
        </w:rPr>
        <w:t xml:space="preserve"> </w:t>
      </w:r>
      <w:proofErr w:type="spellStart"/>
      <w:r w:rsidR="00B65A93">
        <w:rPr>
          <w:rFonts w:ascii="Eras Medium ITC" w:hAnsi="Eras Medium ITC"/>
          <w:sz w:val="22"/>
          <w:szCs w:val="22"/>
        </w:rPr>
        <w:t>podrá</w:t>
      </w:r>
      <w:proofErr w:type="spellEnd"/>
      <w:r w:rsidR="00B65A93">
        <w:rPr>
          <w:rFonts w:ascii="Eras Medium ITC" w:hAnsi="Eras Medium ITC"/>
          <w:sz w:val="22"/>
          <w:szCs w:val="22"/>
        </w:rPr>
        <w:t xml:space="preserve"> </w:t>
      </w:r>
      <w:proofErr w:type="spellStart"/>
      <w:r w:rsidR="0098048A">
        <w:rPr>
          <w:rFonts w:ascii="Eras Medium ITC" w:hAnsi="Eras Medium ITC"/>
          <w:sz w:val="22"/>
          <w:szCs w:val="22"/>
        </w:rPr>
        <w:t>tener</w:t>
      </w:r>
      <w:proofErr w:type="spellEnd"/>
      <w:r w:rsidR="0098048A">
        <w:rPr>
          <w:rFonts w:ascii="Eras Medium ITC" w:hAnsi="Eras Medium ITC"/>
          <w:sz w:val="22"/>
          <w:szCs w:val="22"/>
        </w:rPr>
        <w:t xml:space="preserve"> </w:t>
      </w:r>
      <w:proofErr w:type="spellStart"/>
      <w:r w:rsidR="0098048A">
        <w:rPr>
          <w:rFonts w:ascii="Eras Medium ITC" w:hAnsi="Eras Medium ITC"/>
          <w:sz w:val="22"/>
          <w:szCs w:val="22"/>
        </w:rPr>
        <w:t>otra</w:t>
      </w:r>
      <w:proofErr w:type="spellEnd"/>
      <w:r w:rsidR="0098048A">
        <w:rPr>
          <w:rFonts w:ascii="Eras Medium ITC" w:hAnsi="Eras Medium ITC"/>
          <w:sz w:val="22"/>
          <w:szCs w:val="22"/>
        </w:rPr>
        <w:t xml:space="preserve"> </w:t>
      </w:r>
      <w:proofErr w:type="spellStart"/>
      <w:r w:rsidR="0098048A">
        <w:rPr>
          <w:rFonts w:ascii="Eras Medium ITC" w:hAnsi="Eras Medium ITC"/>
          <w:sz w:val="22"/>
          <w:szCs w:val="22"/>
        </w:rPr>
        <w:t>oportunidad</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Además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deberán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entregar</w:t>
      </w:r>
      <w:proofErr w:type="spellEnd"/>
      <w:r w:rsidRPr="007B08FB">
        <w:rPr>
          <w:rFonts w:ascii="Eras Medium ITC" w:hAnsi="Eras Medium ITC"/>
          <w:sz w:val="22"/>
          <w:szCs w:val="22"/>
        </w:rPr>
        <w:t xml:space="preserve"> las </w:t>
      </w:r>
      <w:proofErr w:type="spellStart"/>
      <w:r w:rsidRPr="007B08FB">
        <w:rPr>
          <w:rFonts w:ascii="Eras Medium ITC" w:hAnsi="Eras Medium ITC"/>
          <w:sz w:val="22"/>
          <w:szCs w:val="22"/>
        </w:rPr>
        <w:t>actividades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propuestas</w:t>
      </w:r>
      <w:proofErr w:type="spellEnd"/>
      <w:r w:rsidRPr="007B08FB">
        <w:rPr>
          <w:rFonts w:ascii="Eras Medium ITC" w:hAnsi="Eras Medium ITC"/>
          <w:sz w:val="22"/>
          <w:szCs w:val="22"/>
        </w:rPr>
        <w:t xml:space="preserve"> por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docente</w:t>
      </w:r>
      <w:proofErr w:type="spellEnd"/>
      <w:r w:rsidRPr="007B08FB">
        <w:rPr>
          <w:rFonts w:ascii="Eras Medium ITC" w:hAnsi="Eras Medium ITC"/>
          <w:sz w:val="22"/>
          <w:szCs w:val="22"/>
        </w:rPr>
        <w:t xml:space="preserve"> para </w:t>
      </w:r>
      <w:proofErr w:type="spellStart"/>
      <w:r w:rsidRPr="007B08FB">
        <w:rPr>
          <w:rFonts w:ascii="Eras Medium ITC" w:hAnsi="Eras Medium ITC"/>
          <w:sz w:val="22"/>
          <w:szCs w:val="22"/>
        </w:rPr>
        <w:t>recuperar</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trabajo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diario</w:t>
      </w:r>
      <w:proofErr w:type="spellEnd"/>
      <w:r w:rsidRPr="007B08FB">
        <w:rPr>
          <w:rFonts w:ascii="Eras Medium ITC" w:hAnsi="Eras Medium ITC"/>
          <w:sz w:val="22"/>
          <w:szCs w:val="22"/>
        </w:rPr>
        <w:t xml:space="preserve"> no </w:t>
      </w:r>
      <w:proofErr w:type="spellStart"/>
      <w:r w:rsidRPr="007B08FB">
        <w:rPr>
          <w:rFonts w:ascii="Eras Medium ITC" w:hAnsi="Eras Medium ITC"/>
          <w:sz w:val="22"/>
          <w:szCs w:val="22"/>
        </w:rPr>
        <w:t>realizado</w:t>
      </w:r>
      <w:proofErr w:type="spellEnd"/>
      <w:r w:rsidRPr="007B08FB">
        <w:rPr>
          <w:rFonts w:ascii="Eras Medium ITC" w:hAnsi="Eras Medium ITC"/>
          <w:sz w:val="22"/>
          <w:szCs w:val="22"/>
        </w:rPr>
        <w:t>.</w:t>
      </w:r>
    </w:p>
    <w:p w14:paraId="7E94C40E" w14:textId="77777777" w:rsidR="003565D4" w:rsidRPr="007B08FB" w:rsidRDefault="003565D4" w:rsidP="003565D4">
      <w:pPr>
        <w:ind w:firstLine="720"/>
        <w:jc w:val="both"/>
        <w:rPr>
          <w:rFonts w:ascii="Eras Medium ITC" w:hAnsi="Eras Medium ITC"/>
          <w:sz w:val="22"/>
          <w:szCs w:val="22"/>
        </w:rPr>
      </w:pPr>
    </w:p>
    <w:p w14:paraId="2C324B31" w14:textId="77777777" w:rsidR="003565D4" w:rsidRPr="007B08FB" w:rsidRDefault="003565D4" w:rsidP="003565D4">
      <w:pPr>
        <w:rPr>
          <w:rFonts w:ascii="Eras Medium ITC" w:hAnsi="Eras Medium ITC"/>
          <w:sz w:val="22"/>
          <w:szCs w:val="22"/>
        </w:rPr>
      </w:pPr>
      <w:r w:rsidRPr="007B08FB">
        <w:rPr>
          <w:rFonts w:ascii="Eras Medium ITC" w:hAnsi="Eras Medium ITC"/>
          <w:sz w:val="22"/>
          <w:szCs w:val="22"/>
        </w:rPr>
        <w:t>G. MEDIDAS DE ATENCIÓN A LA DIVERSIDAD</w:t>
      </w:r>
    </w:p>
    <w:p w14:paraId="207B6541" w14:textId="77777777" w:rsidR="003565D4" w:rsidRPr="007B08FB" w:rsidRDefault="003565D4" w:rsidP="003565D4">
      <w:pPr>
        <w:rPr>
          <w:rFonts w:ascii="Eras Medium ITC" w:hAnsi="Eras Medium ITC"/>
          <w:sz w:val="22"/>
          <w:szCs w:val="22"/>
        </w:rPr>
      </w:pPr>
    </w:p>
    <w:p w14:paraId="3D835DF1" w14:textId="10332CAF" w:rsidR="003565D4" w:rsidRPr="007B08FB" w:rsidRDefault="003565D4" w:rsidP="003565D4">
      <w:pPr>
        <w:ind w:left="-5"/>
        <w:jc w:val="both"/>
        <w:rPr>
          <w:rFonts w:ascii="Eras Medium ITC" w:hAnsi="Eras Medium ITC"/>
          <w:sz w:val="22"/>
          <w:szCs w:val="22"/>
        </w:rPr>
      </w:pPr>
      <w:r w:rsidRPr="007B08FB">
        <w:rPr>
          <w:rFonts w:ascii="Eras Medium ITC" w:hAnsi="Eras Medium ITC"/>
          <w:sz w:val="22"/>
          <w:szCs w:val="22"/>
        </w:rPr>
        <w:t xml:space="preserve">La </w:t>
      </w:r>
      <w:proofErr w:type="spellStart"/>
      <w:r w:rsidRPr="007B08FB">
        <w:rPr>
          <w:rFonts w:ascii="Eras Medium ITC" w:hAnsi="Eras Medium ITC"/>
          <w:sz w:val="22"/>
          <w:szCs w:val="22"/>
        </w:rPr>
        <w:t>presente</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Programación</w:t>
      </w:r>
      <w:proofErr w:type="spellEnd"/>
      <w:r w:rsidRPr="007B08FB">
        <w:rPr>
          <w:rFonts w:ascii="Eras Medium ITC" w:hAnsi="Eras Medium ITC"/>
          <w:sz w:val="22"/>
          <w:szCs w:val="22"/>
        </w:rPr>
        <w:t xml:space="preserve"> ha </w:t>
      </w:r>
      <w:proofErr w:type="spellStart"/>
      <w:r w:rsidRPr="007B08FB">
        <w:rPr>
          <w:rFonts w:ascii="Eras Medium ITC" w:hAnsi="Eras Medium ITC"/>
          <w:sz w:val="22"/>
          <w:szCs w:val="22"/>
        </w:rPr>
        <w:t>sido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elaborada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pensando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la </w:t>
      </w:r>
      <w:proofErr w:type="spellStart"/>
      <w:r w:rsidRPr="007B08FB">
        <w:rPr>
          <w:rFonts w:ascii="Eras Medium ITC" w:hAnsi="Eras Medium ITC"/>
          <w:sz w:val="22"/>
          <w:szCs w:val="22"/>
        </w:rPr>
        <w:t>diversidad</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alumnado</w:t>
      </w:r>
      <w:proofErr w:type="spellEnd"/>
      <w:r w:rsidRPr="007B08FB">
        <w:rPr>
          <w:rFonts w:ascii="Eras Medium ITC" w:hAnsi="Eras Medium ITC"/>
          <w:sz w:val="22"/>
          <w:szCs w:val="22"/>
        </w:rPr>
        <w:t xml:space="preserve"> que </w:t>
      </w:r>
      <w:proofErr w:type="spellStart"/>
      <w:r w:rsidRPr="007B08FB">
        <w:rPr>
          <w:rFonts w:ascii="Eras Medium ITC" w:hAnsi="Eras Medium ITC"/>
          <w:sz w:val="22"/>
          <w:szCs w:val="22"/>
        </w:rPr>
        <w:t>podemos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encontrar</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aula, que </w:t>
      </w:r>
      <w:proofErr w:type="spellStart"/>
      <w:r w:rsidRPr="007B08FB">
        <w:rPr>
          <w:rFonts w:ascii="Eras Medium ITC" w:hAnsi="Eras Medium ITC"/>
          <w:sz w:val="22"/>
          <w:szCs w:val="22"/>
        </w:rPr>
        <w:t>podemos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resumir</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
    <w:p w14:paraId="58C427C0" w14:textId="790C227D" w:rsidR="003565D4" w:rsidRPr="007B08FB" w:rsidRDefault="003565D4" w:rsidP="001B3B12">
      <w:pPr>
        <w:jc w:val="both"/>
        <w:rPr>
          <w:rFonts w:ascii="Eras Medium ITC" w:hAnsi="Eras Medium ITC"/>
          <w:sz w:val="22"/>
          <w:szCs w:val="22"/>
        </w:rPr>
      </w:pPr>
      <w:r w:rsidRPr="007B08FB">
        <w:rPr>
          <w:rFonts w:ascii="Eras Medium ITC" w:hAnsi="Eras Medium ITC"/>
          <w:sz w:val="22"/>
          <w:szCs w:val="22"/>
        </w:rPr>
        <w:t xml:space="preserve">  </w:t>
      </w:r>
    </w:p>
    <w:p w14:paraId="7835C737" w14:textId="6611CBBE" w:rsidR="003565D4" w:rsidRPr="007B08FB" w:rsidRDefault="003565D4" w:rsidP="00AC46BB">
      <w:pPr>
        <w:numPr>
          <w:ilvl w:val="0"/>
          <w:numId w:val="20"/>
        </w:numPr>
        <w:ind w:hanging="10"/>
        <w:jc w:val="both"/>
        <w:rPr>
          <w:rFonts w:ascii="Eras Medium ITC" w:hAnsi="Eras Medium ITC"/>
          <w:sz w:val="22"/>
          <w:szCs w:val="22"/>
        </w:rPr>
      </w:pPr>
      <w:proofErr w:type="spellStart"/>
      <w:r w:rsidRPr="007B08FB">
        <w:rPr>
          <w:rFonts w:ascii="Eras Medium ITC" w:hAnsi="Eras Medium ITC"/>
          <w:sz w:val="22"/>
          <w:szCs w:val="22"/>
        </w:rPr>
        <w:t>Alumnos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superdotados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intelectualmente</w:t>
      </w:r>
      <w:proofErr w:type="spellEnd"/>
      <w:r w:rsidRPr="007B08FB">
        <w:rPr>
          <w:rFonts w:ascii="Eras Medium ITC" w:hAnsi="Eras Medium ITC"/>
          <w:sz w:val="22"/>
          <w:szCs w:val="22"/>
        </w:rPr>
        <w:t xml:space="preserve"> (con </w:t>
      </w:r>
      <w:proofErr w:type="spellStart"/>
      <w:r w:rsidRPr="007B08FB">
        <w:rPr>
          <w:rFonts w:ascii="Eras Medium ITC" w:hAnsi="Eras Medium ITC"/>
          <w:sz w:val="22"/>
          <w:szCs w:val="22"/>
        </w:rPr>
        <w:t>altas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capacidades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intelectuales</w:t>
      </w:r>
      <w:proofErr w:type="spellEnd"/>
      <w:r w:rsidRPr="007B08FB">
        <w:rPr>
          <w:rFonts w:ascii="Eras Medium ITC" w:hAnsi="Eras Medium ITC"/>
          <w:sz w:val="22"/>
          <w:szCs w:val="22"/>
        </w:rPr>
        <w:t xml:space="preserve">): para los </w:t>
      </w:r>
      <w:proofErr w:type="spellStart"/>
      <w:r w:rsidRPr="007B08FB">
        <w:rPr>
          <w:rFonts w:ascii="Eras Medium ITC" w:hAnsi="Eras Medium ITC"/>
          <w:sz w:val="22"/>
          <w:szCs w:val="22"/>
        </w:rPr>
        <w:t>mismos</w:t>
      </w:r>
      <w:proofErr w:type="spellEnd"/>
      <w:r w:rsidRPr="007B08FB">
        <w:rPr>
          <w:rFonts w:ascii="Eras Medium ITC" w:hAnsi="Eras Medium ITC"/>
          <w:sz w:val="22"/>
          <w:szCs w:val="22"/>
        </w:rPr>
        <w:t xml:space="preserve"> se </w:t>
      </w:r>
      <w:proofErr w:type="spellStart"/>
      <w:r w:rsidRPr="007B08FB">
        <w:rPr>
          <w:rFonts w:ascii="Eras Medium ITC" w:hAnsi="Eras Medium ITC"/>
          <w:sz w:val="22"/>
          <w:szCs w:val="22"/>
        </w:rPr>
        <w:t>propo</w:t>
      </w:r>
      <w:r w:rsidR="001B3B12">
        <w:rPr>
          <w:rFonts w:ascii="Eras Medium ITC" w:hAnsi="Eras Medium ITC"/>
          <w:sz w:val="22"/>
          <w:szCs w:val="22"/>
        </w:rPr>
        <w:t>ndrán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actividades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ampliación</w:t>
      </w:r>
      <w:proofErr w:type="spellEnd"/>
      <w:r w:rsidRPr="007B08FB">
        <w:rPr>
          <w:rFonts w:ascii="Eras Medium ITC" w:hAnsi="Eras Medium ITC"/>
          <w:sz w:val="22"/>
          <w:szCs w:val="22"/>
        </w:rPr>
        <w:t xml:space="preserve">” que les </w:t>
      </w:r>
      <w:proofErr w:type="spellStart"/>
      <w:r w:rsidRPr="007B08FB">
        <w:rPr>
          <w:rFonts w:ascii="Eras Medium ITC" w:hAnsi="Eras Medium ITC"/>
          <w:sz w:val="22"/>
          <w:szCs w:val="22"/>
        </w:rPr>
        <w:t>permitirán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indagar</w:t>
      </w:r>
      <w:proofErr w:type="spellEnd"/>
      <w:r w:rsidRPr="007B08FB">
        <w:rPr>
          <w:rFonts w:ascii="Eras Medium ITC" w:hAnsi="Eras Medium ITC"/>
          <w:sz w:val="22"/>
          <w:szCs w:val="22"/>
        </w:rPr>
        <w:t xml:space="preserve"> algo </w:t>
      </w:r>
      <w:proofErr w:type="spellStart"/>
      <w:r w:rsidRPr="007B08FB">
        <w:rPr>
          <w:rFonts w:ascii="Eras Medium ITC" w:hAnsi="Eras Medium ITC"/>
          <w:sz w:val="22"/>
          <w:szCs w:val="22"/>
        </w:rPr>
        <w:t>más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allá</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los </w:t>
      </w:r>
      <w:proofErr w:type="spellStart"/>
      <w:r w:rsidRPr="007B08FB">
        <w:rPr>
          <w:rFonts w:ascii="Eras Medium ITC" w:hAnsi="Eras Medium ITC"/>
          <w:sz w:val="22"/>
          <w:szCs w:val="22"/>
        </w:rPr>
        <w:t>contenidos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cada</w:t>
      </w:r>
      <w:proofErr w:type="spellEnd"/>
      <w:r w:rsidRPr="007B08FB">
        <w:rPr>
          <w:rFonts w:ascii="Eras Medium ITC" w:hAnsi="Eras Medium ITC"/>
          <w:sz w:val="22"/>
          <w:szCs w:val="22"/>
        </w:rPr>
        <w:t xml:space="preserve"> una de </w:t>
      </w:r>
      <w:proofErr w:type="spellStart"/>
      <w:r w:rsidRPr="007B08FB">
        <w:rPr>
          <w:rFonts w:ascii="Eras Medium ITC" w:hAnsi="Eras Medium ITC"/>
          <w:sz w:val="22"/>
          <w:szCs w:val="22"/>
        </w:rPr>
        <w:t>ellas</w:t>
      </w:r>
      <w:proofErr w:type="spellEnd"/>
      <w:r w:rsidRPr="007B08FB">
        <w:rPr>
          <w:rFonts w:ascii="Eras Medium ITC" w:hAnsi="Eras Medium ITC"/>
          <w:sz w:val="22"/>
          <w:szCs w:val="22"/>
        </w:rPr>
        <w:t xml:space="preserve">, para </w:t>
      </w:r>
      <w:proofErr w:type="spellStart"/>
      <w:r w:rsidRPr="007B08FB">
        <w:rPr>
          <w:rFonts w:ascii="Eras Medium ITC" w:hAnsi="Eras Medium ITC"/>
          <w:sz w:val="22"/>
          <w:szCs w:val="22"/>
        </w:rPr>
        <w:t>aquellos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alumnos</w:t>
      </w:r>
      <w:proofErr w:type="spellEnd"/>
      <w:r w:rsidRPr="007B08FB">
        <w:rPr>
          <w:rFonts w:ascii="Eras Medium ITC" w:hAnsi="Eras Medium ITC"/>
          <w:sz w:val="22"/>
          <w:szCs w:val="22"/>
        </w:rPr>
        <w:t xml:space="preserve"> que </w:t>
      </w:r>
      <w:proofErr w:type="spellStart"/>
      <w:r w:rsidRPr="007B08FB">
        <w:rPr>
          <w:rFonts w:ascii="Eras Medium ITC" w:hAnsi="Eras Medium ITC"/>
          <w:sz w:val="22"/>
          <w:szCs w:val="22"/>
        </w:rPr>
        <w:t>puedan</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deseen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profundizar</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más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la </w:t>
      </w:r>
      <w:proofErr w:type="spellStart"/>
      <w:r w:rsidRPr="007B08FB">
        <w:rPr>
          <w:rFonts w:ascii="Eras Medium ITC" w:hAnsi="Eras Medium ITC"/>
          <w:sz w:val="22"/>
          <w:szCs w:val="22"/>
        </w:rPr>
        <w:t>materia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Así</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mismo</w:t>
      </w:r>
      <w:proofErr w:type="spellEnd"/>
      <w:r w:rsidRPr="007B08FB">
        <w:rPr>
          <w:rFonts w:ascii="Eras Medium ITC" w:hAnsi="Eras Medium ITC"/>
          <w:sz w:val="22"/>
          <w:szCs w:val="22"/>
        </w:rPr>
        <w:t xml:space="preserve">, las </w:t>
      </w:r>
      <w:proofErr w:type="spellStart"/>
      <w:r w:rsidRPr="007B08FB">
        <w:rPr>
          <w:rFonts w:ascii="Eras Medium ITC" w:hAnsi="Eras Medium ITC"/>
          <w:sz w:val="22"/>
          <w:szCs w:val="22"/>
        </w:rPr>
        <w:t>referencias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sobre</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páginas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internet </w:t>
      </w:r>
      <w:proofErr w:type="spellStart"/>
      <w:r w:rsidRPr="007B08FB">
        <w:rPr>
          <w:rFonts w:ascii="Eras Medium ITC" w:hAnsi="Eras Medium ITC"/>
          <w:sz w:val="22"/>
          <w:szCs w:val="22"/>
        </w:rPr>
        <w:t>permiten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orientar</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sobre</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otros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caminos</w:t>
      </w:r>
      <w:proofErr w:type="spellEnd"/>
      <w:r w:rsidRPr="007B08FB">
        <w:rPr>
          <w:rFonts w:ascii="Eras Medium ITC" w:hAnsi="Eras Medium ITC"/>
          <w:sz w:val="22"/>
          <w:szCs w:val="22"/>
        </w:rPr>
        <w:t xml:space="preserve"> para </w:t>
      </w:r>
      <w:proofErr w:type="spellStart"/>
      <w:r w:rsidRPr="007B08FB">
        <w:rPr>
          <w:rFonts w:ascii="Eras Medium ITC" w:hAnsi="Eras Medium ITC"/>
          <w:sz w:val="22"/>
          <w:szCs w:val="22"/>
        </w:rPr>
        <w:t>ampliar</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conocimientos</w:t>
      </w:r>
      <w:proofErr w:type="spellEnd"/>
      <w:r w:rsidRPr="007B08FB">
        <w:rPr>
          <w:rFonts w:ascii="Eras Medium ITC" w:hAnsi="Eras Medium ITC"/>
          <w:sz w:val="22"/>
          <w:szCs w:val="22"/>
        </w:rPr>
        <w:t xml:space="preserve">. </w:t>
      </w:r>
    </w:p>
    <w:p w14:paraId="42287A59" w14:textId="77777777" w:rsidR="003565D4" w:rsidRPr="007B08FB" w:rsidRDefault="003565D4" w:rsidP="003565D4">
      <w:pPr>
        <w:rPr>
          <w:rFonts w:ascii="Eras Medium ITC" w:hAnsi="Eras Medium ITC"/>
          <w:sz w:val="22"/>
          <w:szCs w:val="22"/>
        </w:rPr>
      </w:pPr>
      <w:r w:rsidRPr="007B08FB">
        <w:rPr>
          <w:rFonts w:ascii="Eras Medium ITC" w:hAnsi="Eras Medium ITC"/>
          <w:sz w:val="22"/>
          <w:szCs w:val="22"/>
        </w:rPr>
        <w:t xml:space="preserve"> </w:t>
      </w:r>
    </w:p>
    <w:p w14:paraId="25EA7B6E" w14:textId="5403FAFB" w:rsidR="003565D4" w:rsidRPr="007B08FB" w:rsidRDefault="003565D4" w:rsidP="00AC46BB">
      <w:pPr>
        <w:numPr>
          <w:ilvl w:val="0"/>
          <w:numId w:val="20"/>
        </w:numPr>
        <w:ind w:hanging="10"/>
        <w:jc w:val="both"/>
        <w:rPr>
          <w:rFonts w:ascii="Eras Medium ITC" w:hAnsi="Eras Medium ITC"/>
          <w:sz w:val="22"/>
          <w:szCs w:val="22"/>
        </w:rPr>
      </w:pPr>
      <w:proofErr w:type="spellStart"/>
      <w:r w:rsidRPr="007B08FB">
        <w:rPr>
          <w:rFonts w:ascii="Eras Medium ITC" w:hAnsi="Eras Medium ITC"/>
          <w:sz w:val="22"/>
          <w:szCs w:val="22"/>
        </w:rPr>
        <w:t>Alumnos</w:t>
      </w:r>
      <w:proofErr w:type="spellEnd"/>
      <w:r w:rsidRPr="007B08FB">
        <w:rPr>
          <w:rFonts w:ascii="Eras Medium ITC" w:hAnsi="Eras Medium ITC"/>
          <w:sz w:val="22"/>
          <w:szCs w:val="22"/>
        </w:rPr>
        <w:t xml:space="preserve"> con </w:t>
      </w:r>
      <w:proofErr w:type="spellStart"/>
      <w:r w:rsidRPr="007B08FB">
        <w:rPr>
          <w:rFonts w:ascii="Eras Medium ITC" w:hAnsi="Eras Medium ITC"/>
          <w:sz w:val="22"/>
          <w:szCs w:val="22"/>
        </w:rPr>
        <w:t>necesidades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educativas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específicas</w:t>
      </w:r>
      <w:proofErr w:type="spellEnd"/>
      <w:r w:rsidRPr="007B08FB">
        <w:rPr>
          <w:rFonts w:ascii="Eras Medium ITC" w:hAnsi="Eras Medium ITC"/>
          <w:sz w:val="22"/>
          <w:szCs w:val="22"/>
        </w:rPr>
        <w:t xml:space="preserve">: para </w:t>
      </w:r>
      <w:proofErr w:type="spellStart"/>
      <w:r w:rsidRPr="007B08FB">
        <w:rPr>
          <w:rFonts w:ascii="Eras Medium ITC" w:hAnsi="Eras Medium ITC"/>
          <w:sz w:val="22"/>
          <w:szCs w:val="22"/>
        </w:rPr>
        <w:t>ellos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especialmente</w:t>
      </w:r>
      <w:proofErr w:type="spellEnd"/>
      <w:r w:rsidRPr="007B08FB">
        <w:rPr>
          <w:rFonts w:ascii="Eras Medium ITC" w:hAnsi="Eras Medium ITC"/>
          <w:sz w:val="22"/>
          <w:szCs w:val="22"/>
        </w:rPr>
        <w:t xml:space="preserve">, se </w:t>
      </w:r>
      <w:proofErr w:type="spellStart"/>
      <w:r w:rsidRPr="007B08FB">
        <w:rPr>
          <w:rFonts w:ascii="Eras Medium ITC" w:hAnsi="Eras Medium ITC"/>
          <w:sz w:val="22"/>
          <w:szCs w:val="22"/>
        </w:rPr>
        <w:t>facilitará</w:t>
      </w:r>
      <w:proofErr w:type="spellEnd"/>
      <w:r w:rsidRPr="007B08FB">
        <w:rPr>
          <w:rFonts w:ascii="Eras Medium ITC" w:hAnsi="Eras Medium ITC"/>
          <w:sz w:val="22"/>
          <w:szCs w:val="22"/>
        </w:rPr>
        <w:t xml:space="preserve"> una </w:t>
      </w:r>
      <w:proofErr w:type="spellStart"/>
      <w:r w:rsidRPr="007B08FB">
        <w:rPr>
          <w:rFonts w:ascii="Eras Medium ITC" w:hAnsi="Eras Medium ITC"/>
          <w:sz w:val="22"/>
          <w:szCs w:val="22"/>
        </w:rPr>
        <w:t>atención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individualizada</w:t>
      </w:r>
      <w:proofErr w:type="spellEnd"/>
      <w:r w:rsidRPr="007B08FB">
        <w:rPr>
          <w:rFonts w:ascii="Eras Medium ITC" w:hAnsi="Eras Medium ITC"/>
          <w:sz w:val="22"/>
          <w:szCs w:val="22"/>
        </w:rPr>
        <w:t xml:space="preserve"> con </w:t>
      </w:r>
      <w:proofErr w:type="spellStart"/>
      <w:r w:rsidRPr="007B08FB">
        <w:rPr>
          <w:rFonts w:ascii="Eras Medium ITC" w:hAnsi="Eras Medium ITC"/>
          <w:sz w:val="22"/>
          <w:szCs w:val="22"/>
        </w:rPr>
        <w:t>arreglo</w:t>
      </w:r>
      <w:proofErr w:type="spellEnd"/>
      <w:r w:rsidRPr="007B08FB">
        <w:rPr>
          <w:rFonts w:ascii="Eras Medium ITC" w:hAnsi="Eras Medium ITC"/>
          <w:sz w:val="22"/>
          <w:szCs w:val="22"/>
        </w:rPr>
        <w:t xml:space="preserve"> a los </w:t>
      </w:r>
      <w:proofErr w:type="spellStart"/>
      <w:r w:rsidRPr="007B08FB">
        <w:rPr>
          <w:rFonts w:ascii="Eras Medium ITC" w:hAnsi="Eras Medium ITC"/>
          <w:sz w:val="22"/>
          <w:szCs w:val="22"/>
        </w:rPr>
        <w:t>principios</w:t>
      </w:r>
      <w:proofErr w:type="spellEnd"/>
      <w:r w:rsidRPr="007B08FB">
        <w:rPr>
          <w:rFonts w:ascii="Eras Medium ITC" w:hAnsi="Eras Medium ITC"/>
          <w:sz w:val="22"/>
          <w:szCs w:val="22"/>
        </w:rPr>
        <w:t xml:space="preserve"> de no </w:t>
      </w:r>
      <w:proofErr w:type="spellStart"/>
      <w:r w:rsidRPr="007B08FB">
        <w:rPr>
          <w:rFonts w:ascii="Eras Medium ITC" w:hAnsi="Eras Medium ITC"/>
          <w:sz w:val="22"/>
          <w:szCs w:val="22"/>
        </w:rPr>
        <w:t>discriminación</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normalización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educativa</w:t>
      </w:r>
      <w:proofErr w:type="spellEnd"/>
      <w:r w:rsidRPr="007B08FB">
        <w:rPr>
          <w:rFonts w:ascii="Eras Medium ITC" w:hAnsi="Eras Medium ITC"/>
          <w:sz w:val="22"/>
          <w:szCs w:val="22"/>
        </w:rPr>
        <w:t xml:space="preserve">, y con la </w:t>
      </w:r>
      <w:proofErr w:type="spellStart"/>
      <w:r w:rsidRPr="007B08FB">
        <w:rPr>
          <w:rFonts w:ascii="Eras Medium ITC" w:hAnsi="Eras Medium ITC"/>
          <w:sz w:val="22"/>
          <w:szCs w:val="22"/>
        </w:rPr>
        <w:t>finalidad</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conseguir</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su</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integración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ca</w:t>
      </w:r>
      <w:r w:rsidR="001B3B12">
        <w:rPr>
          <w:rFonts w:ascii="Eras Medium ITC" w:hAnsi="Eras Medium ITC"/>
          <w:sz w:val="22"/>
          <w:szCs w:val="22"/>
        </w:rPr>
        <w:t>so</w:t>
      </w:r>
      <w:proofErr w:type="spellEnd"/>
      <w:r w:rsidR="001B3B12">
        <w:rPr>
          <w:rFonts w:ascii="Eras Medium ITC" w:hAnsi="Eras Medium ITC"/>
          <w:sz w:val="22"/>
          <w:szCs w:val="22"/>
        </w:rPr>
        <w:t xml:space="preserve"> </w:t>
      </w:r>
      <w:proofErr w:type="spellStart"/>
      <w:r w:rsidR="001B3B12">
        <w:rPr>
          <w:rFonts w:ascii="Eras Medium ITC" w:hAnsi="Eras Medium ITC"/>
          <w:sz w:val="22"/>
          <w:szCs w:val="22"/>
        </w:rPr>
        <w:t>necesario</w:t>
      </w:r>
      <w:proofErr w:type="spellEnd"/>
      <w:r w:rsidRPr="007B08FB">
        <w:rPr>
          <w:rFonts w:ascii="Eras Medium ITC" w:hAnsi="Eras Medium ITC"/>
          <w:sz w:val="22"/>
          <w:szCs w:val="22"/>
        </w:rPr>
        <w:t xml:space="preserve"> se </w:t>
      </w:r>
      <w:proofErr w:type="spellStart"/>
      <w:r w:rsidRPr="007B08FB">
        <w:rPr>
          <w:rFonts w:ascii="Eras Medium ITC" w:hAnsi="Eras Medium ITC"/>
          <w:sz w:val="22"/>
          <w:szCs w:val="22"/>
        </w:rPr>
        <w:t>ofrece</w:t>
      </w:r>
      <w:r w:rsidR="001B3B12">
        <w:rPr>
          <w:rFonts w:ascii="Eras Medium ITC" w:hAnsi="Eras Medium ITC"/>
          <w:sz w:val="22"/>
          <w:szCs w:val="22"/>
        </w:rPr>
        <w:t>rán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unas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Actividades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refuerzo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especialmente</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pensadas</w:t>
      </w:r>
      <w:proofErr w:type="spellEnd"/>
      <w:r w:rsidRPr="007B08FB">
        <w:rPr>
          <w:rFonts w:ascii="Eras Medium ITC" w:hAnsi="Eras Medium ITC"/>
          <w:sz w:val="22"/>
          <w:szCs w:val="22"/>
        </w:rPr>
        <w:t xml:space="preserve"> para </w:t>
      </w:r>
      <w:proofErr w:type="spellStart"/>
      <w:r w:rsidRPr="007B08FB">
        <w:rPr>
          <w:rFonts w:ascii="Eras Medium ITC" w:hAnsi="Eras Medium ITC"/>
          <w:sz w:val="22"/>
          <w:szCs w:val="22"/>
        </w:rPr>
        <w:t>complementar</w:t>
      </w:r>
      <w:proofErr w:type="spellEnd"/>
      <w:r w:rsidRPr="007B08FB">
        <w:rPr>
          <w:rFonts w:ascii="Eras Medium ITC" w:hAnsi="Eras Medium ITC"/>
          <w:sz w:val="22"/>
          <w:szCs w:val="22"/>
        </w:rPr>
        <w:t xml:space="preserve"> le </w:t>
      </w:r>
      <w:proofErr w:type="spellStart"/>
      <w:r w:rsidRPr="007B08FB">
        <w:rPr>
          <w:rFonts w:ascii="Eras Medium ITC" w:hAnsi="Eras Medium ITC"/>
          <w:sz w:val="22"/>
          <w:szCs w:val="22"/>
        </w:rPr>
        <w:t>explicación</w:t>
      </w:r>
      <w:proofErr w:type="spellEnd"/>
      <w:r w:rsidRPr="007B08FB">
        <w:rPr>
          <w:rFonts w:ascii="Eras Medium ITC" w:hAnsi="Eras Medium ITC"/>
          <w:sz w:val="22"/>
          <w:szCs w:val="22"/>
        </w:rPr>
        <w:t xml:space="preserve"> de la </w:t>
      </w:r>
      <w:proofErr w:type="spellStart"/>
      <w:r w:rsidRPr="007B08FB">
        <w:rPr>
          <w:rFonts w:ascii="Eras Medium ITC" w:hAnsi="Eras Medium ITC"/>
          <w:sz w:val="22"/>
          <w:szCs w:val="22"/>
        </w:rPr>
        <w:t>materia</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manera</w:t>
      </w:r>
      <w:proofErr w:type="spellEnd"/>
      <w:r w:rsidRPr="007B08FB">
        <w:rPr>
          <w:rFonts w:ascii="Eras Medium ITC" w:hAnsi="Eras Medium ITC"/>
          <w:sz w:val="22"/>
          <w:szCs w:val="22"/>
        </w:rPr>
        <w:t xml:space="preserve"> que se </w:t>
      </w:r>
      <w:proofErr w:type="spellStart"/>
      <w:r w:rsidRPr="007B08FB">
        <w:rPr>
          <w:rFonts w:ascii="Eras Medium ITC" w:hAnsi="Eras Medium ITC"/>
          <w:sz w:val="22"/>
          <w:szCs w:val="22"/>
        </w:rPr>
        <w:t>pueda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entender</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más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fácilmente</w:t>
      </w:r>
      <w:proofErr w:type="spellEnd"/>
      <w:r w:rsidRPr="007B08FB">
        <w:rPr>
          <w:rFonts w:ascii="Eras Medium ITC" w:hAnsi="Eras Medium ITC"/>
          <w:sz w:val="22"/>
          <w:szCs w:val="22"/>
        </w:rPr>
        <w:t xml:space="preserve">. </w:t>
      </w:r>
    </w:p>
    <w:p w14:paraId="2F8DEF4C" w14:textId="77777777" w:rsidR="003565D4" w:rsidRPr="007B08FB" w:rsidRDefault="003565D4" w:rsidP="003565D4">
      <w:pPr>
        <w:rPr>
          <w:rFonts w:ascii="Eras Medium ITC" w:hAnsi="Eras Medium ITC"/>
          <w:sz w:val="22"/>
          <w:szCs w:val="22"/>
        </w:rPr>
      </w:pPr>
      <w:r w:rsidRPr="007B08FB">
        <w:rPr>
          <w:rFonts w:ascii="Eras Medium ITC" w:hAnsi="Eras Medium ITC"/>
          <w:b/>
          <w:sz w:val="22"/>
          <w:szCs w:val="22"/>
        </w:rPr>
        <w:lastRenderedPageBreak/>
        <w:t xml:space="preserve"> </w:t>
      </w:r>
    </w:p>
    <w:p w14:paraId="73220342" w14:textId="77777777" w:rsidR="003565D4" w:rsidRPr="007B08FB" w:rsidRDefault="003565D4" w:rsidP="003565D4">
      <w:pPr>
        <w:ind w:left="-5"/>
        <w:rPr>
          <w:rFonts w:ascii="Eras Medium ITC" w:hAnsi="Eras Medium ITC"/>
          <w:sz w:val="22"/>
          <w:szCs w:val="22"/>
        </w:rPr>
      </w:pPr>
      <w:r w:rsidRPr="007B08FB">
        <w:rPr>
          <w:rFonts w:ascii="Eras Medium ITC" w:hAnsi="Eras Medium ITC"/>
          <w:sz w:val="22"/>
          <w:szCs w:val="22"/>
        </w:rPr>
        <w:t xml:space="preserve">  Las </w:t>
      </w:r>
      <w:proofErr w:type="spellStart"/>
      <w:r w:rsidRPr="007B08FB">
        <w:rPr>
          <w:rFonts w:ascii="Eras Medium ITC" w:hAnsi="Eras Medium ITC"/>
          <w:sz w:val="22"/>
          <w:szCs w:val="22"/>
        </w:rPr>
        <w:t>medidas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preventivas</w:t>
      </w:r>
      <w:proofErr w:type="spellEnd"/>
      <w:r w:rsidRPr="007B08FB">
        <w:rPr>
          <w:rFonts w:ascii="Eras Medium ITC" w:hAnsi="Eras Medium ITC"/>
          <w:sz w:val="22"/>
          <w:szCs w:val="22"/>
        </w:rPr>
        <w:t xml:space="preserve"> para la </w:t>
      </w:r>
      <w:proofErr w:type="spellStart"/>
      <w:r w:rsidRPr="007B08FB">
        <w:rPr>
          <w:rFonts w:ascii="Eras Medium ITC" w:hAnsi="Eras Medium ITC"/>
          <w:sz w:val="22"/>
          <w:szCs w:val="22"/>
        </w:rPr>
        <w:t>detección</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necesidades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atendiendo</w:t>
      </w:r>
      <w:proofErr w:type="spellEnd"/>
      <w:r w:rsidRPr="007B08FB">
        <w:rPr>
          <w:rFonts w:ascii="Eras Medium ITC" w:hAnsi="Eras Medium ITC"/>
          <w:sz w:val="22"/>
          <w:szCs w:val="22"/>
        </w:rPr>
        <w:t xml:space="preserve"> a los </w:t>
      </w:r>
      <w:proofErr w:type="spellStart"/>
      <w:r w:rsidRPr="007B08FB">
        <w:rPr>
          <w:rFonts w:ascii="Eras Medium ITC" w:hAnsi="Eras Medium ITC"/>
          <w:sz w:val="22"/>
          <w:szCs w:val="22"/>
        </w:rPr>
        <w:t>distintos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ritmos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aprendizaje</w:t>
      </w:r>
      <w:proofErr w:type="spellEnd"/>
      <w:r w:rsidRPr="007B08FB">
        <w:rPr>
          <w:rFonts w:ascii="Eras Medium ITC" w:hAnsi="Eras Medium ITC"/>
          <w:sz w:val="22"/>
          <w:szCs w:val="22"/>
        </w:rPr>
        <w:t xml:space="preserve"> son: </w:t>
      </w:r>
    </w:p>
    <w:p w14:paraId="7AE3F435" w14:textId="77777777" w:rsidR="003565D4" w:rsidRPr="007B08FB" w:rsidRDefault="003565D4" w:rsidP="003565D4">
      <w:pPr>
        <w:spacing w:after="1"/>
        <w:rPr>
          <w:rFonts w:ascii="Eras Medium ITC" w:hAnsi="Eras Medium ITC"/>
          <w:sz w:val="22"/>
          <w:szCs w:val="22"/>
        </w:rPr>
      </w:pPr>
      <w:r w:rsidRPr="007B08FB">
        <w:rPr>
          <w:rFonts w:ascii="Eras Medium ITC" w:hAnsi="Eras Medium ITC"/>
          <w:sz w:val="22"/>
          <w:szCs w:val="22"/>
        </w:rPr>
        <w:t xml:space="preserve"> </w:t>
      </w:r>
    </w:p>
    <w:p w14:paraId="161C9190" w14:textId="77777777" w:rsidR="003565D4" w:rsidRPr="007B08FB" w:rsidRDefault="003565D4" w:rsidP="00AC46BB">
      <w:pPr>
        <w:numPr>
          <w:ilvl w:val="1"/>
          <w:numId w:val="20"/>
        </w:numPr>
        <w:spacing w:after="11"/>
        <w:ind w:hanging="360"/>
        <w:jc w:val="both"/>
        <w:rPr>
          <w:rFonts w:ascii="Eras Medium ITC" w:hAnsi="Eras Medium ITC"/>
          <w:sz w:val="22"/>
          <w:szCs w:val="22"/>
        </w:rPr>
      </w:pPr>
      <w:proofErr w:type="spellStart"/>
      <w:r w:rsidRPr="007B08FB">
        <w:rPr>
          <w:rFonts w:ascii="Eras Medium ITC" w:hAnsi="Eras Medium ITC"/>
          <w:sz w:val="22"/>
          <w:szCs w:val="22"/>
        </w:rPr>
        <w:t>Evaluación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inicial</w:t>
      </w:r>
      <w:proofErr w:type="spellEnd"/>
      <w:r w:rsidRPr="007B08FB">
        <w:rPr>
          <w:rFonts w:ascii="Eras Medium ITC" w:hAnsi="Eras Medium ITC"/>
          <w:sz w:val="22"/>
          <w:szCs w:val="22"/>
        </w:rPr>
        <w:t xml:space="preserve"> </w:t>
      </w:r>
    </w:p>
    <w:p w14:paraId="610901F9" w14:textId="77777777" w:rsidR="003565D4" w:rsidRPr="007B08FB" w:rsidRDefault="003565D4" w:rsidP="00AC46BB">
      <w:pPr>
        <w:numPr>
          <w:ilvl w:val="1"/>
          <w:numId w:val="20"/>
        </w:numPr>
        <w:spacing w:after="11"/>
        <w:ind w:hanging="360"/>
        <w:jc w:val="both"/>
        <w:rPr>
          <w:rFonts w:ascii="Eras Medium ITC" w:hAnsi="Eras Medium ITC"/>
          <w:sz w:val="22"/>
          <w:szCs w:val="22"/>
        </w:rPr>
      </w:pPr>
      <w:proofErr w:type="spellStart"/>
      <w:r w:rsidRPr="007B08FB">
        <w:rPr>
          <w:rFonts w:ascii="Eras Medium ITC" w:hAnsi="Eras Medium ITC"/>
          <w:sz w:val="22"/>
          <w:szCs w:val="22"/>
        </w:rPr>
        <w:t>Análisis</w:t>
      </w:r>
      <w:proofErr w:type="spellEnd"/>
      <w:r w:rsidRPr="007B08FB">
        <w:rPr>
          <w:rFonts w:ascii="Eras Medium ITC" w:hAnsi="Eras Medium ITC"/>
          <w:sz w:val="22"/>
          <w:szCs w:val="22"/>
        </w:rPr>
        <w:t xml:space="preserve"> de los </w:t>
      </w:r>
      <w:proofErr w:type="spellStart"/>
      <w:r w:rsidRPr="007B08FB">
        <w:rPr>
          <w:rFonts w:ascii="Eras Medium ITC" w:hAnsi="Eras Medium ITC"/>
          <w:sz w:val="22"/>
          <w:szCs w:val="22"/>
        </w:rPr>
        <w:t>trabajos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realizados</w:t>
      </w:r>
      <w:proofErr w:type="spellEnd"/>
      <w:r w:rsidRPr="007B08FB">
        <w:rPr>
          <w:rFonts w:ascii="Eras Medium ITC" w:hAnsi="Eras Medium ITC"/>
          <w:sz w:val="22"/>
          <w:szCs w:val="22"/>
        </w:rPr>
        <w:t xml:space="preserve">. </w:t>
      </w:r>
    </w:p>
    <w:p w14:paraId="07B4AE3C" w14:textId="38B75C1B" w:rsidR="003565D4" w:rsidRPr="001B3B12" w:rsidRDefault="001B3B12" w:rsidP="00AC46BB">
      <w:pPr>
        <w:numPr>
          <w:ilvl w:val="1"/>
          <w:numId w:val="20"/>
        </w:numPr>
        <w:spacing w:after="14"/>
        <w:ind w:hanging="360"/>
        <w:jc w:val="both"/>
        <w:rPr>
          <w:rFonts w:ascii="Eras Medium ITC" w:hAnsi="Eras Medium ITC"/>
          <w:sz w:val="22"/>
          <w:szCs w:val="22"/>
        </w:rPr>
      </w:pPr>
      <w:proofErr w:type="spellStart"/>
      <w:r>
        <w:rPr>
          <w:rFonts w:ascii="Eras Medium ITC" w:hAnsi="Eras Medium ITC"/>
          <w:sz w:val="22"/>
          <w:szCs w:val="22"/>
        </w:rPr>
        <w:t>Observación</w:t>
      </w:r>
      <w:proofErr w:type="spellEnd"/>
      <w:r>
        <w:rPr>
          <w:rFonts w:ascii="Eras Medium ITC" w:hAnsi="Eras Medium ITC"/>
          <w:sz w:val="22"/>
          <w:szCs w:val="22"/>
        </w:rPr>
        <w:t xml:space="preserve"> </w:t>
      </w:r>
      <w:proofErr w:type="spellStart"/>
      <w:r>
        <w:rPr>
          <w:rFonts w:ascii="Eras Medium ITC" w:hAnsi="Eras Medium ITC"/>
          <w:sz w:val="22"/>
          <w:szCs w:val="22"/>
        </w:rPr>
        <w:t>minuciosa</w:t>
      </w:r>
      <w:proofErr w:type="spellEnd"/>
      <w:r>
        <w:rPr>
          <w:rFonts w:ascii="Eras Medium ITC" w:hAnsi="Eras Medium ITC"/>
          <w:sz w:val="22"/>
          <w:szCs w:val="22"/>
        </w:rPr>
        <w:t xml:space="preserve"> del </w:t>
      </w:r>
      <w:proofErr w:type="spellStart"/>
      <w:r>
        <w:rPr>
          <w:rFonts w:ascii="Eras Medium ITC" w:hAnsi="Eras Medium ITC"/>
          <w:sz w:val="22"/>
          <w:szCs w:val="22"/>
        </w:rPr>
        <w:t>proceso</w:t>
      </w:r>
      <w:proofErr w:type="spellEnd"/>
      <w:r>
        <w:rPr>
          <w:rFonts w:ascii="Eras Medium ITC" w:hAnsi="Eras Medium ITC"/>
          <w:sz w:val="22"/>
          <w:szCs w:val="22"/>
        </w:rPr>
        <w:t xml:space="preserve"> de </w:t>
      </w:r>
      <w:proofErr w:type="spellStart"/>
      <w:r>
        <w:rPr>
          <w:rFonts w:ascii="Eras Medium ITC" w:hAnsi="Eras Medium ITC"/>
          <w:sz w:val="22"/>
          <w:szCs w:val="22"/>
        </w:rPr>
        <w:t>enseñanza</w:t>
      </w:r>
      <w:proofErr w:type="spellEnd"/>
      <w:r>
        <w:rPr>
          <w:rFonts w:ascii="Eras Medium ITC" w:hAnsi="Eras Medium ITC"/>
          <w:sz w:val="22"/>
          <w:szCs w:val="22"/>
        </w:rPr>
        <w:t xml:space="preserve"> </w:t>
      </w:r>
      <w:proofErr w:type="spellStart"/>
      <w:r>
        <w:rPr>
          <w:rFonts w:ascii="Eras Medium ITC" w:hAnsi="Eras Medium ITC"/>
          <w:sz w:val="22"/>
          <w:szCs w:val="22"/>
        </w:rPr>
        <w:t>aprendizaje</w:t>
      </w:r>
      <w:proofErr w:type="spellEnd"/>
      <w:r>
        <w:rPr>
          <w:rFonts w:ascii="Eras Medium ITC" w:hAnsi="Eras Medium ITC"/>
          <w:sz w:val="22"/>
          <w:szCs w:val="22"/>
        </w:rPr>
        <w:t xml:space="preserve"> del </w:t>
      </w:r>
      <w:proofErr w:type="spellStart"/>
      <w:r>
        <w:rPr>
          <w:rFonts w:ascii="Eras Medium ITC" w:hAnsi="Eras Medium ITC"/>
          <w:sz w:val="22"/>
          <w:szCs w:val="22"/>
        </w:rPr>
        <w:t>alumnado</w:t>
      </w:r>
      <w:proofErr w:type="spellEnd"/>
      <w:r>
        <w:rPr>
          <w:rFonts w:ascii="Eras Medium ITC" w:hAnsi="Eras Medium ITC"/>
          <w:sz w:val="22"/>
          <w:szCs w:val="22"/>
        </w:rPr>
        <w:t xml:space="preserve"> con </w:t>
      </w:r>
      <w:proofErr w:type="spellStart"/>
      <w:r>
        <w:rPr>
          <w:rFonts w:ascii="Eras Medium ITC" w:hAnsi="Eras Medium ITC"/>
          <w:sz w:val="22"/>
          <w:szCs w:val="22"/>
        </w:rPr>
        <w:t>necesidades</w:t>
      </w:r>
      <w:proofErr w:type="spellEnd"/>
      <w:r>
        <w:rPr>
          <w:rFonts w:ascii="Eras Medium ITC" w:hAnsi="Eras Medium ITC"/>
          <w:sz w:val="22"/>
          <w:szCs w:val="22"/>
        </w:rPr>
        <w:t>.</w:t>
      </w:r>
    </w:p>
    <w:p w14:paraId="398CF73C" w14:textId="77777777" w:rsidR="003565D4" w:rsidRPr="007B08FB" w:rsidRDefault="003565D4" w:rsidP="003565D4">
      <w:pPr>
        <w:spacing w:after="11"/>
        <w:jc w:val="both"/>
        <w:rPr>
          <w:rFonts w:ascii="Eras Medium ITC" w:hAnsi="Eras Medium ITC"/>
          <w:sz w:val="22"/>
          <w:szCs w:val="22"/>
        </w:rPr>
      </w:pPr>
    </w:p>
    <w:p w14:paraId="6FF57E8D" w14:textId="77777777" w:rsidR="003565D4" w:rsidRPr="007B08FB" w:rsidRDefault="003565D4" w:rsidP="001B3B12">
      <w:pPr>
        <w:spacing w:after="11"/>
        <w:ind w:firstLine="360"/>
        <w:jc w:val="both"/>
        <w:rPr>
          <w:rFonts w:ascii="Eras Medium ITC" w:hAnsi="Eras Medium ITC"/>
          <w:sz w:val="22"/>
          <w:szCs w:val="22"/>
        </w:rPr>
      </w:pPr>
      <w:r w:rsidRPr="007B08FB">
        <w:rPr>
          <w:rFonts w:ascii="Eras Medium ITC" w:hAnsi="Eras Medium ITC"/>
          <w:sz w:val="22"/>
          <w:szCs w:val="22"/>
        </w:rPr>
        <w:t xml:space="preserve">Es </w:t>
      </w:r>
      <w:proofErr w:type="spellStart"/>
      <w:r w:rsidRPr="007B08FB">
        <w:rPr>
          <w:rFonts w:ascii="Eras Medium ITC" w:hAnsi="Eras Medium ITC"/>
          <w:sz w:val="22"/>
          <w:szCs w:val="22"/>
        </w:rPr>
        <w:t>muy</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importante</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destacar</w:t>
      </w:r>
      <w:proofErr w:type="spellEnd"/>
      <w:r w:rsidRPr="007B08FB">
        <w:rPr>
          <w:rFonts w:ascii="Eras Medium ITC" w:hAnsi="Eras Medium ITC"/>
          <w:sz w:val="22"/>
          <w:szCs w:val="22"/>
        </w:rPr>
        <w:t xml:space="preserve"> que,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Formación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Profesional</w:t>
      </w:r>
      <w:proofErr w:type="spellEnd"/>
      <w:r w:rsidRPr="007B08FB">
        <w:rPr>
          <w:rFonts w:ascii="Eras Medium ITC" w:hAnsi="Eras Medium ITC"/>
          <w:sz w:val="22"/>
          <w:szCs w:val="22"/>
        </w:rPr>
        <w:t xml:space="preserve">, no se </w:t>
      </w:r>
      <w:proofErr w:type="spellStart"/>
      <w:r w:rsidRPr="007B08FB">
        <w:rPr>
          <w:rFonts w:ascii="Eras Medium ITC" w:hAnsi="Eras Medium ITC"/>
          <w:sz w:val="22"/>
          <w:szCs w:val="22"/>
        </w:rPr>
        <w:t>pueden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realizar</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adaptaciones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significativas</w:t>
      </w:r>
      <w:proofErr w:type="spellEnd"/>
      <w:r w:rsidRPr="007B08FB">
        <w:rPr>
          <w:rFonts w:ascii="Eras Medium ITC" w:hAnsi="Eras Medium ITC"/>
          <w:sz w:val="22"/>
          <w:szCs w:val="22"/>
        </w:rPr>
        <w:t xml:space="preserve">. Por lo tanto lo </w:t>
      </w:r>
      <w:proofErr w:type="spellStart"/>
      <w:r w:rsidRPr="007B08FB">
        <w:rPr>
          <w:rFonts w:ascii="Eras Medium ITC" w:hAnsi="Eras Medium ITC"/>
          <w:sz w:val="22"/>
          <w:szCs w:val="22"/>
        </w:rPr>
        <w:t>único</w:t>
      </w:r>
      <w:proofErr w:type="spellEnd"/>
      <w:r w:rsidRPr="007B08FB">
        <w:rPr>
          <w:rFonts w:ascii="Eras Medium ITC" w:hAnsi="Eras Medium ITC"/>
          <w:sz w:val="22"/>
          <w:szCs w:val="22"/>
        </w:rPr>
        <w:t xml:space="preserve"> que </w:t>
      </w:r>
      <w:proofErr w:type="spellStart"/>
      <w:r w:rsidRPr="007B08FB">
        <w:rPr>
          <w:rFonts w:ascii="Eras Medium ITC" w:hAnsi="Eras Medium ITC"/>
          <w:sz w:val="22"/>
          <w:szCs w:val="22"/>
        </w:rPr>
        <w:t>nos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queda</w:t>
      </w:r>
      <w:proofErr w:type="spellEnd"/>
      <w:r w:rsidRPr="007B08FB">
        <w:rPr>
          <w:rFonts w:ascii="Eras Medium ITC" w:hAnsi="Eras Medium ITC"/>
          <w:sz w:val="22"/>
          <w:szCs w:val="22"/>
        </w:rPr>
        <w:t xml:space="preserve"> es la </w:t>
      </w:r>
      <w:proofErr w:type="spellStart"/>
      <w:r w:rsidRPr="007B08FB">
        <w:rPr>
          <w:rFonts w:ascii="Eras Medium ITC" w:hAnsi="Eras Medium ITC"/>
          <w:sz w:val="22"/>
          <w:szCs w:val="22"/>
        </w:rPr>
        <w:t>realización</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adaptaciones</w:t>
      </w:r>
      <w:proofErr w:type="spellEnd"/>
      <w:r w:rsidRPr="007B08FB">
        <w:rPr>
          <w:rFonts w:ascii="Eras Medium ITC" w:hAnsi="Eras Medium ITC"/>
          <w:sz w:val="22"/>
          <w:szCs w:val="22"/>
        </w:rPr>
        <w:t xml:space="preserve"> no </w:t>
      </w:r>
      <w:proofErr w:type="spellStart"/>
      <w:r w:rsidRPr="007B08FB">
        <w:rPr>
          <w:rFonts w:ascii="Eras Medium ITC" w:hAnsi="Eras Medium ITC"/>
          <w:sz w:val="22"/>
          <w:szCs w:val="22"/>
        </w:rPr>
        <w:t>significativas</w:t>
      </w:r>
      <w:proofErr w:type="spellEnd"/>
      <w:r w:rsidRPr="007B08FB">
        <w:rPr>
          <w:rFonts w:ascii="Eras Medium ITC" w:hAnsi="Eras Medium ITC"/>
          <w:sz w:val="22"/>
          <w:szCs w:val="22"/>
        </w:rPr>
        <w:t xml:space="preserve"> que se </w:t>
      </w:r>
      <w:proofErr w:type="spellStart"/>
      <w:r w:rsidRPr="007B08FB">
        <w:rPr>
          <w:rFonts w:ascii="Eras Medium ITC" w:hAnsi="Eras Medium ITC"/>
          <w:sz w:val="22"/>
          <w:szCs w:val="22"/>
        </w:rPr>
        <w:t>valorarán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según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caso</w:t>
      </w:r>
      <w:proofErr w:type="spellEnd"/>
      <w:r w:rsidRPr="007B08FB">
        <w:rPr>
          <w:rFonts w:ascii="Eras Medium ITC" w:hAnsi="Eras Medium ITC"/>
          <w:sz w:val="22"/>
          <w:szCs w:val="22"/>
        </w:rPr>
        <w:t>.</w:t>
      </w:r>
    </w:p>
    <w:p w14:paraId="3804EB8C" w14:textId="77777777" w:rsidR="003565D4" w:rsidRPr="007B08FB" w:rsidRDefault="003565D4" w:rsidP="003565D4">
      <w:pPr>
        <w:spacing w:after="11"/>
        <w:jc w:val="both"/>
        <w:rPr>
          <w:rFonts w:ascii="Eras Medium ITC" w:hAnsi="Eras Medium ITC"/>
          <w:sz w:val="22"/>
          <w:szCs w:val="22"/>
        </w:rPr>
      </w:pPr>
    </w:p>
    <w:p w14:paraId="2FCD2B4F" w14:textId="77777777" w:rsidR="003565D4" w:rsidRPr="007B08FB" w:rsidRDefault="003565D4" w:rsidP="003565D4">
      <w:pPr>
        <w:rPr>
          <w:rFonts w:ascii="Eras Medium ITC" w:hAnsi="Eras Medium ITC"/>
          <w:caps/>
          <w:sz w:val="22"/>
          <w:szCs w:val="22"/>
        </w:rPr>
      </w:pPr>
      <w:r w:rsidRPr="007B08FB">
        <w:rPr>
          <w:rFonts w:ascii="Eras Medium ITC" w:hAnsi="Eras Medium ITC"/>
          <w:caps/>
          <w:sz w:val="22"/>
          <w:szCs w:val="22"/>
        </w:rPr>
        <w:t xml:space="preserve">H.- Tratamiento de la lectura-escritura-oralidad.    </w:t>
      </w:r>
    </w:p>
    <w:p w14:paraId="6D033A2E" w14:textId="77777777" w:rsidR="003565D4" w:rsidRPr="007B08FB" w:rsidRDefault="003565D4" w:rsidP="003565D4">
      <w:pPr>
        <w:rPr>
          <w:rFonts w:ascii="Eras Medium ITC" w:hAnsi="Eras Medium ITC"/>
          <w:sz w:val="22"/>
          <w:szCs w:val="22"/>
        </w:rPr>
      </w:pPr>
    </w:p>
    <w:p w14:paraId="2FDBF7AA" w14:textId="77777777" w:rsidR="003565D4" w:rsidRPr="007B08FB" w:rsidRDefault="003565D4" w:rsidP="003565D4">
      <w:pPr>
        <w:spacing w:after="271"/>
        <w:ind w:left="-15" w:firstLine="723"/>
        <w:rPr>
          <w:rFonts w:ascii="Eras Medium ITC" w:hAnsi="Eras Medium ITC"/>
          <w:sz w:val="22"/>
          <w:szCs w:val="22"/>
        </w:rPr>
      </w:pPr>
      <w:r w:rsidRPr="007B08FB">
        <w:rPr>
          <w:rFonts w:ascii="Eras Medium ITC" w:hAnsi="Eras Medium ITC"/>
          <w:sz w:val="22"/>
          <w:szCs w:val="22"/>
        </w:rPr>
        <w:t xml:space="preserve">Como </w:t>
      </w:r>
      <w:proofErr w:type="spellStart"/>
      <w:r w:rsidRPr="007B08FB">
        <w:rPr>
          <w:rFonts w:ascii="Eras Medium ITC" w:hAnsi="Eras Medium ITC"/>
          <w:sz w:val="22"/>
          <w:szCs w:val="22"/>
        </w:rPr>
        <w:t>actividades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fomento</w:t>
      </w:r>
      <w:proofErr w:type="spellEnd"/>
      <w:r w:rsidRPr="007B08FB">
        <w:rPr>
          <w:rFonts w:ascii="Eras Medium ITC" w:hAnsi="Eras Medium ITC"/>
          <w:sz w:val="22"/>
          <w:szCs w:val="22"/>
        </w:rPr>
        <w:t xml:space="preserve"> a la </w:t>
      </w:r>
      <w:proofErr w:type="spellStart"/>
      <w:r w:rsidRPr="007B08FB">
        <w:rPr>
          <w:rFonts w:ascii="Eras Medium ITC" w:hAnsi="Eras Medium ITC"/>
          <w:sz w:val="22"/>
          <w:szCs w:val="22"/>
        </w:rPr>
        <w:t>lectura</w:t>
      </w:r>
      <w:proofErr w:type="spellEnd"/>
      <w:r w:rsidRPr="007B08FB">
        <w:rPr>
          <w:rFonts w:ascii="Eras Medium ITC" w:hAnsi="Eras Medium ITC"/>
          <w:sz w:val="22"/>
          <w:szCs w:val="22"/>
        </w:rPr>
        <w:t xml:space="preserve"> los </w:t>
      </w:r>
      <w:proofErr w:type="spellStart"/>
      <w:r w:rsidRPr="007B08FB">
        <w:rPr>
          <w:rFonts w:ascii="Eras Medium ITC" w:hAnsi="Eras Medium ITC"/>
          <w:sz w:val="22"/>
          <w:szCs w:val="22"/>
        </w:rPr>
        <w:t>alumnados</w:t>
      </w:r>
      <w:proofErr w:type="spellEnd"/>
      <w:r w:rsidRPr="007B08FB">
        <w:rPr>
          <w:rFonts w:ascii="Eras Medium ITC" w:hAnsi="Eras Medium ITC"/>
          <w:sz w:val="22"/>
          <w:szCs w:val="22"/>
        </w:rPr>
        <w:t xml:space="preserve"> del </w:t>
      </w:r>
      <w:proofErr w:type="spellStart"/>
      <w:r w:rsidRPr="007B08FB">
        <w:rPr>
          <w:rFonts w:ascii="Eras Medium ITC" w:hAnsi="Eras Medium ITC"/>
          <w:sz w:val="22"/>
          <w:szCs w:val="22"/>
        </w:rPr>
        <w:t>Ciclo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Formativo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están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incluidos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plan de </w:t>
      </w:r>
      <w:proofErr w:type="spellStart"/>
      <w:r w:rsidRPr="007B08FB">
        <w:rPr>
          <w:rFonts w:ascii="Eras Medium ITC" w:hAnsi="Eras Medium ITC"/>
          <w:sz w:val="22"/>
          <w:szCs w:val="22"/>
        </w:rPr>
        <w:t>lectura</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biblioteca</w:t>
      </w:r>
      <w:proofErr w:type="spellEnd"/>
      <w:r w:rsidRPr="007B08FB">
        <w:rPr>
          <w:rFonts w:ascii="Eras Medium ITC" w:hAnsi="Eras Medium ITC"/>
          <w:sz w:val="22"/>
          <w:szCs w:val="22"/>
        </w:rPr>
        <w:t xml:space="preserve"> del </w:t>
      </w:r>
      <w:proofErr w:type="spellStart"/>
      <w:r w:rsidRPr="007B08FB">
        <w:rPr>
          <w:rFonts w:ascii="Eras Medium ITC" w:hAnsi="Eras Medium ITC"/>
          <w:sz w:val="22"/>
          <w:szCs w:val="22"/>
        </w:rPr>
        <w:t>centro</w:t>
      </w:r>
      <w:proofErr w:type="spellEnd"/>
      <w:r w:rsidRPr="007B08FB">
        <w:rPr>
          <w:rFonts w:ascii="Eras Medium ITC" w:hAnsi="Eras Medium ITC"/>
          <w:sz w:val="22"/>
          <w:szCs w:val="22"/>
        </w:rPr>
        <w:t xml:space="preserve">. </w:t>
      </w:r>
    </w:p>
    <w:p w14:paraId="24B8FF77" w14:textId="77777777" w:rsidR="003565D4" w:rsidRPr="007B08FB" w:rsidRDefault="003565D4" w:rsidP="003565D4">
      <w:pPr>
        <w:spacing w:after="271"/>
        <w:ind w:left="-5"/>
        <w:rPr>
          <w:rFonts w:ascii="Eras Medium ITC" w:hAnsi="Eras Medium ITC"/>
          <w:sz w:val="22"/>
          <w:szCs w:val="22"/>
        </w:rPr>
      </w:pPr>
      <w:r w:rsidRPr="007B08FB">
        <w:rPr>
          <w:rFonts w:ascii="Eras Medium ITC" w:hAnsi="Eras Medium ITC"/>
          <w:sz w:val="22"/>
          <w:szCs w:val="22"/>
        </w:rPr>
        <w:t xml:space="preserve">          Se </w:t>
      </w:r>
      <w:proofErr w:type="spellStart"/>
      <w:r w:rsidRPr="007B08FB">
        <w:rPr>
          <w:rFonts w:ascii="Eras Medium ITC" w:hAnsi="Eras Medium ITC"/>
          <w:sz w:val="22"/>
          <w:szCs w:val="22"/>
        </w:rPr>
        <w:t>presentan</w:t>
      </w:r>
      <w:proofErr w:type="spellEnd"/>
      <w:r w:rsidRPr="007B08FB">
        <w:rPr>
          <w:rFonts w:ascii="Eras Medium ITC" w:hAnsi="Eras Medium ITC"/>
          <w:sz w:val="22"/>
          <w:szCs w:val="22"/>
        </w:rPr>
        <w:t xml:space="preserve"> a </w:t>
      </w:r>
      <w:proofErr w:type="spellStart"/>
      <w:r w:rsidRPr="007B08FB">
        <w:rPr>
          <w:rFonts w:ascii="Eras Medium ITC" w:hAnsi="Eras Medium ITC"/>
          <w:sz w:val="22"/>
          <w:szCs w:val="22"/>
        </w:rPr>
        <w:t>continuación</w:t>
      </w:r>
      <w:proofErr w:type="spellEnd"/>
      <w:r w:rsidRPr="007B08FB">
        <w:rPr>
          <w:rFonts w:ascii="Eras Medium ITC" w:hAnsi="Eras Medium ITC"/>
          <w:sz w:val="22"/>
          <w:szCs w:val="22"/>
        </w:rPr>
        <w:t xml:space="preserve"> una </w:t>
      </w:r>
      <w:proofErr w:type="spellStart"/>
      <w:r w:rsidRPr="007B08FB">
        <w:rPr>
          <w:rFonts w:ascii="Eras Medium ITC" w:hAnsi="Eras Medium ITC"/>
          <w:sz w:val="22"/>
          <w:szCs w:val="22"/>
        </w:rPr>
        <w:t>serie</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posibles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actuaciones</w:t>
      </w:r>
      <w:proofErr w:type="spellEnd"/>
      <w:r w:rsidRPr="007B08FB">
        <w:rPr>
          <w:rFonts w:ascii="Eras Medium ITC" w:hAnsi="Eras Medium ITC"/>
          <w:sz w:val="22"/>
          <w:szCs w:val="22"/>
        </w:rPr>
        <w:t xml:space="preserve"> o </w:t>
      </w:r>
      <w:proofErr w:type="spellStart"/>
      <w:r w:rsidRPr="007B08FB">
        <w:rPr>
          <w:rFonts w:ascii="Eras Medium ITC" w:hAnsi="Eras Medium ITC"/>
          <w:sz w:val="22"/>
          <w:szCs w:val="22"/>
        </w:rPr>
        <w:t>tareas</w:t>
      </w:r>
      <w:proofErr w:type="spellEnd"/>
      <w:r w:rsidRPr="007B08FB">
        <w:rPr>
          <w:rFonts w:ascii="Eras Medium ITC" w:hAnsi="Eras Medium ITC"/>
          <w:sz w:val="22"/>
          <w:szCs w:val="22"/>
        </w:rPr>
        <w:t xml:space="preserve"> a </w:t>
      </w:r>
      <w:proofErr w:type="spellStart"/>
      <w:r w:rsidRPr="007B08FB">
        <w:rPr>
          <w:rFonts w:ascii="Eras Medium ITC" w:hAnsi="Eras Medium ITC"/>
          <w:sz w:val="22"/>
          <w:szCs w:val="22"/>
        </w:rPr>
        <w:t>desarrollar</w:t>
      </w:r>
      <w:proofErr w:type="spellEnd"/>
      <w:r w:rsidRPr="007B08FB">
        <w:rPr>
          <w:rFonts w:ascii="Eras Medium ITC" w:hAnsi="Eras Medium ITC"/>
          <w:sz w:val="22"/>
          <w:szCs w:val="22"/>
        </w:rPr>
        <w:t xml:space="preserve"> que </w:t>
      </w:r>
      <w:proofErr w:type="spellStart"/>
      <w:r w:rsidRPr="007B08FB">
        <w:rPr>
          <w:rFonts w:ascii="Eras Medium ITC" w:hAnsi="Eras Medium ITC"/>
          <w:sz w:val="22"/>
          <w:szCs w:val="22"/>
        </w:rPr>
        <w:t>ayudan</w:t>
      </w:r>
      <w:proofErr w:type="spellEnd"/>
      <w:r w:rsidRPr="007B08FB">
        <w:rPr>
          <w:rFonts w:ascii="Eras Medium ITC" w:hAnsi="Eras Medium ITC"/>
          <w:sz w:val="22"/>
          <w:szCs w:val="22"/>
        </w:rPr>
        <w:t xml:space="preserve"> a </w:t>
      </w:r>
      <w:proofErr w:type="spellStart"/>
      <w:r w:rsidRPr="007B08FB">
        <w:rPr>
          <w:rFonts w:ascii="Eras Medium ITC" w:hAnsi="Eras Medium ITC"/>
          <w:sz w:val="22"/>
          <w:szCs w:val="22"/>
        </w:rPr>
        <w:t>mejorar</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directa</w:t>
      </w:r>
      <w:proofErr w:type="spellEnd"/>
      <w:r w:rsidRPr="007B08FB">
        <w:rPr>
          <w:rFonts w:ascii="Eras Medium ITC" w:hAnsi="Eras Medium ITC"/>
          <w:sz w:val="22"/>
          <w:szCs w:val="22"/>
        </w:rPr>
        <w:t xml:space="preserve"> o </w:t>
      </w:r>
      <w:proofErr w:type="spellStart"/>
      <w:r w:rsidRPr="007B08FB">
        <w:rPr>
          <w:rFonts w:ascii="Eras Medium ITC" w:hAnsi="Eras Medium ITC"/>
          <w:sz w:val="22"/>
          <w:szCs w:val="22"/>
        </w:rPr>
        <w:t>indirectamente</w:t>
      </w:r>
      <w:proofErr w:type="spellEnd"/>
      <w:r w:rsidRPr="007B08FB">
        <w:rPr>
          <w:rFonts w:ascii="Eras Medium ITC" w:hAnsi="Eras Medium ITC"/>
          <w:sz w:val="22"/>
          <w:szCs w:val="22"/>
        </w:rPr>
        <w:t xml:space="preserve"> la </w:t>
      </w:r>
      <w:proofErr w:type="spellStart"/>
      <w:r w:rsidRPr="007B08FB">
        <w:rPr>
          <w:rFonts w:ascii="Eras Medium ITC" w:hAnsi="Eras Medium ITC"/>
          <w:sz w:val="22"/>
          <w:szCs w:val="22"/>
        </w:rPr>
        <w:t>lectura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comprensiva</w:t>
      </w:r>
      <w:proofErr w:type="spellEnd"/>
      <w:r w:rsidRPr="007B08FB">
        <w:rPr>
          <w:rFonts w:ascii="Eras Medium ITC" w:hAnsi="Eras Medium ITC"/>
          <w:sz w:val="22"/>
          <w:szCs w:val="22"/>
        </w:rPr>
        <w:t xml:space="preserve">: </w:t>
      </w:r>
    </w:p>
    <w:p w14:paraId="682D2F60" w14:textId="77777777" w:rsidR="003565D4" w:rsidRPr="007B08FB" w:rsidRDefault="003565D4" w:rsidP="003565D4">
      <w:pPr>
        <w:spacing w:after="255"/>
        <w:ind w:left="-5"/>
        <w:rPr>
          <w:rFonts w:ascii="Eras Medium ITC" w:hAnsi="Eras Medium ITC"/>
          <w:sz w:val="22"/>
          <w:szCs w:val="22"/>
        </w:rPr>
      </w:pPr>
      <w:r w:rsidRPr="007B08FB">
        <w:rPr>
          <w:rFonts w:ascii="Eras Medium ITC" w:hAnsi="Eras Medium ITC"/>
          <w:i/>
          <w:sz w:val="22"/>
          <w:szCs w:val="22"/>
        </w:rPr>
        <w:t xml:space="preserve">          </w:t>
      </w:r>
      <w:proofErr w:type="spellStart"/>
      <w:r w:rsidRPr="007B08FB">
        <w:rPr>
          <w:rFonts w:ascii="Eras Medium ITC" w:hAnsi="Eras Medium ITC"/>
          <w:i/>
          <w:sz w:val="22"/>
          <w:szCs w:val="22"/>
          <w:u w:val="single" w:color="000000"/>
        </w:rPr>
        <w:t>Realización</w:t>
      </w:r>
      <w:proofErr w:type="spellEnd"/>
      <w:r w:rsidRPr="007B08FB">
        <w:rPr>
          <w:rFonts w:ascii="Eras Medium ITC" w:hAnsi="Eras Medium ITC"/>
          <w:i/>
          <w:sz w:val="22"/>
          <w:szCs w:val="22"/>
          <w:u w:val="single" w:color="000000"/>
        </w:rPr>
        <w:t xml:space="preserve"> de </w:t>
      </w:r>
      <w:proofErr w:type="spellStart"/>
      <w:r w:rsidRPr="007B08FB">
        <w:rPr>
          <w:rFonts w:ascii="Eras Medium ITC" w:hAnsi="Eras Medium ITC"/>
          <w:i/>
          <w:sz w:val="22"/>
          <w:szCs w:val="22"/>
          <w:u w:val="single" w:color="000000"/>
        </w:rPr>
        <w:t>trabajos</w:t>
      </w:r>
      <w:proofErr w:type="spellEnd"/>
      <w:r w:rsidRPr="007B08FB">
        <w:rPr>
          <w:rFonts w:ascii="Eras Medium ITC" w:hAnsi="Eras Medium ITC"/>
          <w:i/>
          <w:sz w:val="22"/>
          <w:szCs w:val="22"/>
          <w:u w:val="single" w:color="000000"/>
        </w:rPr>
        <w:t xml:space="preserve"> de </w:t>
      </w:r>
      <w:proofErr w:type="spellStart"/>
      <w:r w:rsidRPr="007B08FB">
        <w:rPr>
          <w:rFonts w:ascii="Eras Medium ITC" w:hAnsi="Eras Medium ITC"/>
          <w:i/>
          <w:sz w:val="22"/>
          <w:szCs w:val="22"/>
          <w:u w:val="single" w:color="000000"/>
        </w:rPr>
        <w:t>investigación</w:t>
      </w:r>
      <w:proofErr w:type="spellEnd"/>
      <w:r w:rsidRPr="007B08FB">
        <w:rPr>
          <w:rFonts w:ascii="Eras Medium ITC" w:hAnsi="Eras Medium ITC"/>
          <w:i/>
          <w:sz w:val="22"/>
          <w:szCs w:val="22"/>
          <w:u w:val="single" w:color="000000"/>
        </w:rPr>
        <w:t>:</w:t>
      </w:r>
      <w:r w:rsidRPr="007B08FB">
        <w:rPr>
          <w:rFonts w:ascii="Eras Medium ITC" w:hAnsi="Eras Medium ITC"/>
          <w:sz w:val="22"/>
          <w:szCs w:val="22"/>
        </w:rPr>
        <w:t xml:space="preserve"> </w:t>
      </w:r>
    </w:p>
    <w:p w14:paraId="287F6A17" w14:textId="77777777" w:rsidR="003565D4" w:rsidRPr="007B08FB" w:rsidRDefault="003565D4" w:rsidP="003565D4">
      <w:pPr>
        <w:spacing w:after="271"/>
        <w:ind w:left="-5"/>
        <w:jc w:val="both"/>
        <w:rPr>
          <w:rFonts w:ascii="Eras Medium ITC" w:hAnsi="Eras Medium ITC"/>
          <w:sz w:val="22"/>
          <w:szCs w:val="22"/>
        </w:rPr>
      </w:pPr>
      <w:r w:rsidRPr="007B08FB">
        <w:rPr>
          <w:rFonts w:ascii="Eras Medium ITC" w:hAnsi="Eras Medium ITC"/>
          <w:sz w:val="22"/>
          <w:szCs w:val="22"/>
        </w:rPr>
        <w:t xml:space="preserve">          Se </w:t>
      </w:r>
      <w:proofErr w:type="spellStart"/>
      <w:r w:rsidRPr="007B08FB">
        <w:rPr>
          <w:rFonts w:ascii="Eras Medium ITC" w:hAnsi="Eras Medium ITC"/>
          <w:sz w:val="22"/>
          <w:szCs w:val="22"/>
        </w:rPr>
        <w:t>trata</w:t>
      </w:r>
      <w:proofErr w:type="spellEnd"/>
      <w:r w:rsidRPr="007B08FB">
        <w:rPr>
          <w:rFonts w:ascii="Eras Medium ITC" w:hAnsi="Eras Medium ITC"/>
          <w:sz w:val="22"/>
          <w:szCs w:val="22"/>
        </w:rPr>
        <w:t xml:space="preserve"> de una </w:t>
      </w:r>
      <w:proofErr w:type="spellStart"/>
      <w:r w:rsidRPr="007B08FB">
        <w:rPr>
          <w:rFonts w:ascii="Eras Medium ITC" w:hAnsi="Eras Medium ITC"/>
          <w:sz w:val="22"/>
          <w:szCs w:val="22"/>
        </w:rPr>
        <w:t>oportunidad</w:t>
      </w:r>
      <w:proofErr w:type="spellEnd"/>
      <w:r w:rsidRPr="007B08FB">
        <w:rPr>
          <w:rFonts w:ascii="Eras Medium ITC" w:hAnsi="Eras Medium ITC"/>
          <w:sz w:val="22"/>
          <w:szCs w:val="22"/>
        </w:rPr>
        <w:t xml:space="preserve"> para </w:t>
      </w:r>
      <w:proofErr w:type="spellStart"/>
      <w:r w:rsidRPr="007B08FB">
        <w:rPr>
          <w:rFonts w:ascii="Eras Medium ITC" w:hAnsi="Eras Medium ITC"/>
          <w:sz w:val="22"/>
          <w:szCs w:val="22"/>
        </w:rPr>
        <w:t>poner</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práctica</w:t>
      </w:r>
      <w:proofErr w:type="spellEnd"/>
      <w:r w:rsidRPr="007B08FB">
        <w:rPr>
          <w:rFonts w:ascii="Eras Medium ITC" w:hAnsi="Eras Medium ITC"/>
          <w:sz w:val="22"/>
          <w:szCs w:val="22"/>
        </w:rPr>
        <w:t xml:space="preserve"> una </w:t>
      </w:r>
      <w:proofErr w:type="spellStart"/>
      <w:r w:rsidRPr="007B08FB">
        <w:rPr>
          <w:rFonts w:ascii="Eras Medium ITC" w:hAnsi="Eras Medium ITC"/>
          <w:sz w:val="22"/>
          <w:szCs w:val="22"/>
        </w:rPr>
        <w:t>serie</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habilidades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relacionadas</w:t>
      </w:r>
      <w:proofErr w:type="spellEnd"/>
      <w:r w:rsidRPr="007B08FB">
        <w:rPr>
          <w:rFonts w:ascii="Eras Medium ITC" w:hAnsi="Eras Medium ITC"/>
          <w:sz w:val="22"/>
          <w:szCs w:val="22"/>
        </w:rPr>
        <w:t xml:space="preserve"> con la </w:t>
      </w:r>
      <w:proofErr w:type="spellStart"/>
      <w:r w:rsidRPr="007B08FB">
        <w:rPr>
          <w:rFonts w:ascii="Eras Medium ITC" w:hAnsi="Eras Medium ITC"/>
          <w:sz w:val="22"/>
          <w:szCs w:val="22"/>
        </w:rPr>
        <w:t>lectura</w:t>
      </w:r>
      <w:proofErr w:type="spellEnd"/>
      <w:r w:rsidRPr="007B08FB">
        <w:rPr>
          <w:rFonts w:ascii="Eras Medium ITC" w:hAnsi="Eras Medium ITC"/>
          <w:sz w:val="22"/>
          <w:szCs w:val="22"/>
        </w:rPr>
        <w:t xml:space="preserve">, tales </w:t>
      </w:r>
      <w:proofErr w:type="spellStart"/>
      <w:r w:rsidRPr="007B08FB">
        <w:rPr>
          <w:rFonts w:ascii="Eras Medium ITC" w:hAnsi="Eras Medium ITC"/>
          <w:sz w:val="22"/>
          <w:szCs w:val="22"/>
        </w:rPr>
        <w:t>como</w:t>
      </w:r>
      <w:proofErr w:type="spellEnd"/>
      <w:r w:rsidRPr="007B08FB">
        <w:rPr>
          <w:rFonts w:ascii="Eras Medium ITC" w:hAnsi="Eras Medium ITC"/>
          <w:sz w:val="22"/>
          <w:szCs w:val="22"/>
        </w:rPr>
        <w:t xml:space="preserve"> la </w:t>
      </w:r>
      <w:proofErr w:type="spellStart"/>
      <w:r w:rsidRPr="007B08FB">
        <w:rPr>
          <w:rFonts w:ascii="Eras Medium ITC" w:hAnsi="Eras Medium ITC"/>
          <w:sz w:val="22"/>
          <w:szCs w:val="22"/>
        </w:rPr>
        <w:t>selección</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información</w:t>
      </w:r>
      <w:proofErr w:type="spellEnd"/>
      <w:r w:rsidRPr="007B08FB">
        <w:rPr>
          <w:rFonts w:ascii="Eras Medium ITC" w:hAnsi="Eras Medium ITC"/>
          <w:sz w:val="22"/>
          <w:szCs w:val="22"/>
        </w:rPr>
        <w:t xml:space="preserve">, la </w:t>
      </w:r>
      <w:proofErr w:type="spellStart"/>
      <w:r w:rsidRPr="007B08FB">
        <w:rPr>
          <w:rFonts w:ascii="Eras Medium ITC" w:hAnsi="Eras Medium ITC"/>
          <w:sz w:val="22"/>
          <w:szCs w:val="22"/>
        </w:rPr>
        <w:t>síntesis</w:t>
      </w:r>
      <w:proofErr w:type="spellEnd"/>
      <w:r w:rsidRPr="007B08FB">
        <w:rPr>
          <w:rFonts w:ascii="Eras Medium ITC" w:hAnsi="Eras Medium ITC"/>
          <w:sz w:val="22"/>
          <w:szCs w:val="22"/>
        </w:rPr>
        <w:t xml:space="preserve">, la </w:t>
      </w:r>
      <w:proofErr w:type="spellStart"/>
      <w:r w:rsidRPr="007B08FB">
        <w:rPr>
          <w:rFonts w:ascii="Eras Medium ITC" w:hAnsi="Eras Medium ITC"/>
          <w:sz w:val="22"/>
          <w:szCs w:val="22"/>
        </w:rPr>
        <w:t>producción</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textos</w:t>
      </w:r>
      <w:proofErr w:type="spellEnd"/>
      <w:r w:rsidRPr="007B08FB">
        <w:rPr>
          <w:rFonts w:ascii="Eras Medium ITC" w:hAnsi="Eras Medium ITC"/>
          <w:sz w:val="22"/>
          <w:szCs w:val="22"/>
        </w:rPr>
        <w:t xml:space="preserve">, la </w:t>
      </w:r>
      <w:proofErr w:type="spellStart"/>
      <w:r w:rsidRPr="007B08FB">
        <w:rPr>
          <w:rFonts w:ascii="Eras Medium ITC" w:hAnsi="Eras Medium ITC"/>
          <w:sz w:val="22"/>
          <w:szCs w:val="22"/>
        </w:rPr>
        <w:t>presentación</w:t>
      </w:r>
      <w:proofErr w:type="spellEnd"/>
      <w:r w:rsidRPr="007B08FB">
        <w:rPr>
          <w:rFonts w:ascii="Eras Medium ITC" w:hAnsi="Eras Medium ITC"/>
          <w:sz w:val="22"/>
          <w:szCs w:val="22"/>
        </w:rPr>
        <w:t xml:space="preserve"> de la </w:t>
      </w:r>
      <w:proofErr w:type="spellStart"/>
      <w:r w:rsidRPr="007B08FB">
        <w:rPr>
          <w:rFonts w:ascii="Eras Medium ITC" w:hAnsi="Eras Medium ITC"/>
          <w:sz w:val="22"/>
          <w:szCs w:val="22"/>
        </w:rPr>
        <w:t>información</w:t>
      </w:r>
      <w:proofErr w:type="spellEnd"/>
      <w:r w:rsidRPr="007B08FB">
        <w:rPr>
          <w:rFonts w:ascii="Eras Medium ITC" w:hAnsi="Eras Medium ITC"/>
          <w:sz w:val="22"/>
          <w:szCs w:val="22"/>
        </w:rPr>
        <w:t xml:space="preserve"> con </w:t>
      </w:r>
      <w:proofErr w:type="spellStart"/>
      <w:r w:rsidRPr="007B08FB">
        <w:rPr>
          <w:rFonts w:ascii="Eras Medium ITC" w:hAnsi="Eras Medium ITC"/>
          <w:sz w:val="22"/>
          <w:szCs w:val="22"/>
        </w:rPr>
        <w:t>apoyo</w:t>
      </w:r>
      <w:proofErr w:type="spellEnd"/>
      <w:r w:rsidRPr="007B08FB">
        <w:rPr>
          <w:rFonts w:ascii="Eras Medium ITC" w:hAnsi="Eras Medium ITC"/>
          <w:sz w:val="22"/>
          <w:szCs w:val="22"/>
        </w:rPr>
        <w:t xml:space="preserve"> visual y </w:t>
      </w:r>
      <w:proofErr w:type="spellStart"/>
      <w:r w:rsidRPr="007B08FB">
        <w:rPr>
          <w:rFonts w:ascii="Eras Medium ITC" w:hAnsi="Eras Medium ITC"/>
          <w:sz w:val="22"/>
          <w:szCs w:val="22"/>
        </w:rPr>
        <w:t>gráfico</w:t>
      </w:r>
      <w:proofErr w:type="spellEnd"/>
      <w:r w:rsidRPr="007B08FB">
        <w:rPr>
          <w:rFonts w:ascii="Eras Medium ITC" w:hAnsi="Eras Medium ITC"/>
          <w:sz w:val="22"/>
          <w:szCs w:val="22"/>
        </w:rPr>
        <w:t xml:space="preserve">, la </w:t>
      </w:r>
      <w:proofErr w:type="spellStart"/>
      <w:r w:rsidRPr="007B08FB">
        <w:rPr>
          <w:rFonts w:ascii="Eras Medium ITC" w:hAnsi="Eras Medium ITC"/>
          <w:sz w:val="22"/>
          <w:szCs w:val="22"/>
        </w:rPr>
        <w:t>exposición</w:t>
      </w:r>
      <w:proofErr w:type="spellEnd"/>
      <w:r w:rsidRPr="007B08FB">
        <w:rPr>
          <w:rFonts w:ascii="Eras Medium ITC" w:hAnsi="Eras Medium ITC"/>
          <w:sz w:val="22"/>
          <w:szCs w:val="22"/>
        </w:rPr>
        <w:t xml:space="preserve"> oral de los </w:t>
      </w:r>
      <w:proofErr w:type="spellStart"/>
      <w:r w:rsidRPr="007B08FB">
        <w:rPr>
          <w:rFonts w:ascii="Eras Medium ITC" w:hAnsi="Eras Medium ITC"/>
          <w:sz w:val="22"/>
          <w:szCs w:val="22"/>
        </w:rPr>
        <w:t>mismos</w:t>
      </w:r>
      <w:proofErr w:type="spellEnd"/>
      <w:r w:rsidRPr="007B08FB">
        <w:rPr>
          <w:rFonts w:ascii="Eras Medium ITC" w:hAnsi="Eras Medium ITC"/>
          <w:sz w:val="22"/>
          <w:szCs w:val="22"/>
        </w:rPr>
        <w:t xml:space="preserve">, etc. </w:t>
      </w:r>
    </w:p>
    <w:p w14:paraId="3B15C3A1" w14:textId="77777777" w:rsidR="003565D4" w:rsidRPr="007B08FB" w:rsidRDefault="003565D4" w:rsidP="003565D4">
      <w:pPr>
        <w:spacing w:after="271"/>
        <w:ind w:left="-5"/>
        <w:jc w:val="both"/>
        <w:rPr>
          <w:rFonts w:ascii="Eras Medium ITC" w:hAnsi="Eras Medium ITC"/>
          <w:sz w:val="22"/>
          <w:szCs w:val="22"/>
        </w:rPr>
      </w:pPr>
      <w:r w:rsidRPr="007B08FB">
        <w:rPr>
          <w:rFonts w:ascii="Eras Medium ITC" w:hAnsi="Eras Medium ITC"/>
          <w:i/>
          <w:sz w:val="22"/>
          <w:szCs w:val="22"/>
        </w:rPr>
        <w:t xml:space="preserve">          </w:t>
      </w:r>
      <w:proofErr w:type="spellStart"/>
      <w:r w:rsidRPr="007B08FB">
        <w:rPr>
          <w:rFonts w:ascii="Eras Medium ITC" w:hAnsi="Eras Medium ITC"/>
          <w:i/>
          <w:sz w:val="22"/>
          <w:szCs w:val="22"/>
          <w:u w:val="single" w:color="000000"/>
        </w:rPr>
        <w:t>Asistencia</w:t>
      </w:r>
      <w:proofErr w:type="spellEnd"/>
      <w:r w:rsidRPr="007B08FB">
        <w:rPr>
          <w:rFonts w:ascii="Eras Medium ITC" w:hAnsi="Eras Medium ITC"/>
          <w:sz w:val="22"/>
          <w:szCs w:val="22"/>
        </w:rPr>
        <w:t xml:space="preserve">, a </w:t>
      </w:r>
      <w:proofErr w:type="spellStart"/>
      <w:r w:rsidRPr="007B08FB">
        <w:rPr>
          <w:rFonts w:ascii="Eras Medium ITC" w:hAnsi="Eras Medium ITC"/>
          <w:sz w:val="22"/>
          <w:szCs w:val="22"/>
        </w:rPr>
        <w:t>todas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aquellas</w:t>
      </w:r>
      <w:proofErr w:type="spellEnd"/>
      <w:r w:rsidRPr="007B08FB">
        <w:rPr>
          <w:rFonts w:ascii="Eras Medium ITC" w:hAnsi="Eras Medium ITC"/>
          <w:sz w:val="22"/>
          <w:szCs w:val="22"/>
        </w:rPr>
        <w:t xml:space="preserve"> </w:t>
      </w:r>
      <w:proofErr w:type="spellStart"/>
      <w:r w:rsidRPr="007B08FB">
        <w:rPr>
          <w:rFonts w:ascii="Eras Medium ITC" w:hAnsi="Eras Medium ITC"/>
          <w:i/>
          <w:sz w:val="22"/>
          <w:szCs w:val="22"/>
        </w:rPr>
        <w:t>actuaciones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previstas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centro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encaminadas</w:t>
      </w:r>
      <w:proofErr w:type="spellEnd"/>
      <w:r w:rsidRPr="007B08FB">
        <w:rPr>
          <w:rFonts w:ascii="Eras Medium ITC" w:hAnsi="Eras Medium ITC"/>
          <w:sz w:val="22"/>
          <w:szCs w:val="22"/>
        </w:rPr>
        <w:t xml:space="preserve"> </w:t>
      </w:r>
      <w:r w:rsidRPr="007B08FB">
        <w:rPr>
          <w:rFonts w:ascii="Eras Medium ITC" w:hAnsi="Eras Medium ITC"/>
          <w:i/>
          <w:sz w:val="22"/>
          <w:szCs w:val="22"/>
          <w:u w:val="single" w:color="000000"/>
        </w:rPr>
        <w:t>al</w:t>
      </w:r>
      <w:r w:rsidRPr="007B08FB">
        <w:rPr>
          <w:rFonts w:ascii="Eras Medium ITC" w:hAnsi="Eras Medium ITC"/>
          <w:i/>
          <w:sz w:val="22"/>
          <w:szCs w:val="22"/>
        </w:rPr>
        <w:t xml:space="preserve"> </w:t>
      </w:r>
      <w:proofErr w:type="spellStart"/>
      <w:r w:rsidRPr="007B08FB">
        <w:rPr>
          <w:rFonts w:ascii="Eras Medium ITC" w:hAnsi="Eras Medium ITC"/>
          <w:i/>
          <w:sz w:val="22"/>
          <w:szCs w:val="22"/>
          <w:u w:val="single" w:color="000000"/>
        </w:rPr>
        <w:t>fomento</w:t>
      </w:r>
      <w:proofErr w:type="spellEnd"/>
      <w:r w:rsidRPr="007B08FB">
        <w:rPr>
          <w:rFonts w:ascii="Eras Medium ITC" w:hAnsi="Eras Medium ITC"/>
          <w:i/>
          <w:sz w:val="22"/>
          <w:szCs w:val="22"/>
          <w:u w:val="single" w:color="000000"/>
        </w:rPr>
        <w:t xml:space="preserve"> de la </w:t>
      </w:r>
      <w:proofErr w:type="spellStart"/>
      <w:r w:rsidRPr="007B08FB">
        <w:rPr>
          <w:rFonts w:ascii="Eras Medium ITC" w:hAnsi="Eras Medium ITC"/>
          <w:i/>
          <w:sz w:val="22"/>
          <w:szCs w:val="22"/>
          <w:u w:val="single" w:color="000000"/>
        </w:rPr>
        <w:t>lectura</w:t>
      </w:r>
      <w:proofErr w:type="spellEnd"/>
      <w:r w:rsidRPr="007B08FB">
        <w:rPr>
          <w:rFonts w:ascii="Eras Medium ITC" w:hAnsi="Eras Medium ITC"/>
          <w:sz w:val="22"/>
          <w:szCs w:val="22"/>
        </w:rPr>
        <w:t xml:space="preserve">, tales </w:t>
      </w:r>
      <w:proofErr w:type="spellStart"/>
      <w:r w:rsidRPr="007B08FB">
        <w:rPr>
          <w:rFonts w:ascii="Eras Medium ITC" w:hAnsi="Eras Medium ITC"/>
          <w:sz w:val="22"/>
          <w:szCs w:val="22"/>
        </w:rPr>
        <w:t>como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actividades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animación</w:t>
      </w:r>
      <w:proofErr w:type="spellEnd"/>
      <w:r w:rsidRPr="007B08FB">
        <w:rPr>
          <w:rFonts w:ascii="Eras Medium ITC" w:hAnsi="Eras Medium ITC"/>
          <w:sz w:val="22"/>
          <w:szCs w:val="22"/>
        </w:rPr>
        <w:t xml:space="preserve"> a la </w:t>
      </w:r>
      <w:proofErr w:type="spellStart"/>
      <w:r w:rsidRPr="007B08FB">
        <w:rPr>
          <w:rFonts w:ascii="Eras Medium ITC" w:hAnsi="Eras Medium ITC"/>
          <w:sz w:val="22"/>
          <w:szCs w:val="22"/>
        </w:rPr>
        <w:t>lectura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visitas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autores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campañas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celebración</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homenajes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aniversarios</w:t>
      </w:r>
      <w:proofErr w:type="spellEnd"/>
      <w:r w:rsidRPr="007B08FB">
        <w:rPr>
          <w:rFonts w:ascii="Eras Medium ITC" w:hAnsi="Eras Medium ITC"/>
          <w:sz w:val="22"/>
          <w:szCs w:val="22"/>
        </w:rPr>
        <w:t>, etc.</w:t>
      </w:r>
      <w:r w:rsidRPr="007B08FB">
        <w:rPr>
          <w:rFonts w:ascii="Eras Medium ITC" w:hAnsi="Eras Medium ITC"/>
          <w:i/>
          <w:sz w:val="22"/>
          <w:szCs w:val="22"/>
        </w:rPr>
        <w:t xml:space="preserve">    </w:t>
      </w:r>
      <w:r w:rsidRPr="007B08FB">
        <w:rPr>
          <w:rFonts w:ascii="Eras Medium ITC" w:hAnsi="Eras Medium ITC"/>
          <w:sz w:val="22"/>
          <w:szCs w:val="22"/>
        </w:rPr>
        <w:t xml:space="preserve"> </w:t>
      </w:r>
    </w:p>
    <w:p w14:paraId="4CFED812" w14:textId="77777777" w:rsidR="003565D4" w:rsidRPr="007B08FB" w:rsidRDefault="003565D4" w:rsidP="003565D4">
      <w:pPr>
        <w:spacing w:after="255"/>
        <w:ind w:left="-5"/>
        <w:rPr>
          <w:rFonts w:ascii="Eras Medium ITC" w:hAnsi="Eras Medium ITC"/>
          <w:sz w:val="22"/>
          <w:szCs w:val="22"/>
        </w:rPr>
      </w:pPr>
      <w:proofErr w:type="spellStart"/>
      <w:r w:rsidRPr="007B08FB">
        <w:rPr>
          <w:rFonts w:ascii="Eras Medium ITC" w:hAnsi="Eras Medium ITC"/>
          <w:i/>
          <w:sz w:val="22"/>
          <w:szCs w:val="22"/>
          <w:u w:val="single" w:color="000000"/>
        </w:rPr>
        <w:t>Realización</w:t>
      </w:r>
      <w:proofErr w:type="spellEnd"/>
      <w:r w:rsidRPr="007B08FB">
        <w:rPr>
          <w:rFonts w:ascii="Eras Medium ITC" w:hAnsi="Eras Medium ITC"/>
          <w:i/>
          <w:sz w:val="22"/>
          <w:szCs w:val="22"/>
          <w:u w:val="single" w:color="000000"/>
        </w:rPr>
        <w:t xml:space="preserve"> del </w:t>
      </w:r>
      <w:proofErr w:type="spellStart"/>
      <w:r w:rsidRPr="007B08FB">
        <w:rPr>
          <w:rFonts w:ascii="Eras Medium ITC" w:hAnsi="Eras Medium ITC"/>
          <w:i/>
          <w:sz w:val="22"/>
          <w:szCs w:val="22"/>
          <w:u w:val="single" w:color="000000"/>
        </w:rPr>
        <w:t>vocabulario</w:t>
      </w:r>
      <w:proofErr w:type="spellEnd"/>
      <w:r w:rsidRPr="007B08FB">
        <w:rPr>
          <w:rFonts w:ascii="Eras Medium ITC" w:hAnsi="Eras Medium ITC"/>
          <w:i/>
          <w:sz w:val="22"/>
          <w:szCs w:val="22"/>
          <w:u w:val="single" w:color="000000"/>
        </w:rPr>
        <w:t xml:space="preserve"> del </w:t>
      </w:r>
      <w:proofErr w:type="spellStart"/>
      <w:r w:rsidRPr="007B08FB">
        <w:rPr>
          <w:rFonts w:ascii="Eras Medium ITC" w:hAnsi="Eras Medium ITC"/>
          <w:i/>
          <w:sz w:val="22"/>
          <w:szCs w:val="22"/>
          <w:u w:val="single" w:color="000000"/>
        </w:rPr>
        <w:t>ámbito</w:t>
      </w:r>
      <w:proofErr w:type="spellEnd"/>
      <w:r w:rsidRPr="007B08FB">
        <w:rPr>
          <w:rFonts w:ascii="Eras Medium ITC" w:hAnsi="Eras Medium ITC"/>
          <w:i/>
          <w:sz w:val="22"/>
          <w:szCs w:val="22"/>
          <w:u w:val="single" w:color="000000"/>
        </w:rPr>
        <w:t>:</w:t>
      </w:r>
      <w:r w:rsidRPr="007B08FB">
        <w:rPr>
          <w:rFonts w:ascii="Eras Medium ITC" w:hAnsi="Eras Medium ITC"/>
          <w:sz w:val="22"/>
          <w:szCs w:val="22"/>
        </w:rPr>
        <w:t xml:space="preserve"> </w:t>
      </w:r>
    </w:p>
    <w:p w14:paraId="67B4098C" w14:textId="77777777" w:rsidR="003565D4" w:rsidRPr="007B08FB" w:rsidRDefault="003565D4" w:rsidP="003565D4">
      <w:pPr>
        <w:spacing w:after="271"/>
        <w:ind w:left="-5"/>
        <w:jc w:val="both"/>
        <w:rPr>
          <w:rFonts w:ascii="Eras Medium ITC" w:hAnsi="Eras Medium ITC"/>
          <w:sz w:val="22"/>
          <w:szCs w:val="22"/>
        </w:rPr>
      </w:pPr>
      <w:r w:rsidRPr="007B08FB">
        <w:rPr>
          <w:rFonts w:ascii="Eras Medium ITC" w:hAnsi="Eras Medium ITC"/>
          <w:sz w:val="22"/>
          <w:szCs w:val="22"/>
        </w:rPr>
        <w:t xml:space="preserve">          </w:t>
      </w:r>
      <w:proofErr w:type="spellStart"/>
      <w:r w:rsidRPr="007B08FB">
        <w:rPr>
          <w:rFonts w:ascii="Eras Medium ITC" w:hAnsi="Eras Medium ITC"/>
          <w:sz w:val="22"/>
          <w:szCs w:val="22"/>
        </w:rPr>
        <w:t>Elaborar</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definiciones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precisas</w:t>
      </w:r>
      <w:proofErr w:type="spellEnd"/>
      <w:r w:rsidRPr="007B08FB">
        <w:rPr>
          <w:rFonts w:ascii="Eras Medium ITC" w:hAnsi="Eras Medium ITC"/>
          <w:sz w:val="22"/>
          <w:szCs w:val="22"/>
        </w:rPr>
        <w:t xml:space="preserve"> de los </w:t>
      </w:r>
      <w:proofErr w:type="spellStart"/>
      <w:r w:rsidRPr="007B08FB">
        <w:rPr>
          <w:rFonts w:ascii="Eras Medium ITC" w:hAnsi="Eras Medium ITC"/>
          <w:sz w:val="22"/>
          <w:szCs w:val="22"/>
        </w:rPr>
        <w:t>términos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más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significativos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cada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área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acompañarlas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ejemplos</w:t>
      </w:r>
      <w:proofErr w:type="spellEnd"/>
      <w:r w:rsidRPr="007B08FB">
        <w:rPr>
          <w:rFonts w:ascii="Eras Medium ITC" w:hAnsi="Eras Medium ITC"/>
          <w:sz w:val="22"/>
          <w:szCs w:val="22"/>
        </w:rPr>
        <w:t xml:space="preserve"> e </w:t>
      </w:r>
      <w:proofErr w:type="spellStart"/>
      <w:r w:rsidRPr="007B08FB">
        <w:rPr>
          <w:rFonts w:ascii="Eras Medium ITC" w:hAnsi="Eras Medium ITC"/>
          <w:sz w:val="22"/>
          <w:szCs w:val="22"/>
        </w:rPr>
        <w:t>información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relevante</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sirve</w:t>
      </w:r>
      <w:proofErr w:type="spellEnd"/>
      <w:r w:rsidRPr="007B08FB">
        <w:rPr>
          <w:rFonts w:ascii="Eras Medium ITC" w:hAnsi="Eras Medium ITC"/>
          <w:sz w:val="22"/>
          <w:szCs w:val="22"/>
        </w:rPr>
        <w:t xml:space="preserve"> para que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alumnado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aumente</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su</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vocabulario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científico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técnico</w:t>
      </w:r>
      <w:proofErr w:type="spellEnd"/>
      <w:r w:rsidRPr="007B08FB">
        <w:rPr>
          <w:rFonts w:ascii="Eras Medium ITC" w:hAnsi="Eras Medium ITC"/>
          <w:sz w:val="22"/>
          <w:szCs w:val="22"/>
        </w:rPr>
        <w:t xml:space="preserve"> y cultural. </w:t>
      </w:r>
      <w:proofErr w:type="spellStart"/>
      <w:r w:rsidRPr="007B08FB">
        <w:rPr>
          <w:rFonts w:ascii="Eras Medium ITC" w:hAnsi="Eras Medium ITC"/>
          <w:sz w:val="22"/>
          <w:szCs w:val="22"/>
        </w:rPr>
        <w:t>Esta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tarea</w:t>
      </w:r>
      <w:proofErr w:type="spellEnd"/>
      <w:r w:rsidRPr="007B08FB">
        <w:rPr>
          <w:rFonts w:ascii="Eras Medium ITC" w:hAnsi="Eras Medium ITC"/>
          <w:sz w:val="22"/>
          <w:szCs w:val="22"/>
        </w:rPr>
        <w:t xml:space="preserve"> es </w:t>
      </w:r>
      <w:proofErr w:type="spellStart"/>
      <w:r w:rsidRPr="007B08FB">
        <w:rPr>
          <w:rFonts w:ascii="Eras Medium ITC" w:hAnsi="Eras Medium ITC"/>
          <w:sz w:val="22"/>
          <w:szCs w:val="22"/>
        </w:rPr>
        <w:t>interesante</w:t>
      </w:r>
      <w:proofErr w:type="spellEnd"/>
      <w:r w:rsidRPr="007B08FB">
        <w:rPr>
          <w:rFonts w:ascii="Eras Medium ITC" w:hAnsi="Eras Medium ITC"/>
          <w:sz w:val="22"/>
          <w:szCs w:val="22"/>
        </w:rPr>
        <w:t xml:space="preserve"> tanto por la </w:t>
      </w:r>
      <w:proofErr w:type="spellStart"/>
      <w:r w:rsidRPr="007B08FB">
        <w:rPr>
          <w:rFonts w:ascii="Eras Medium ITC" w:hAnsi="Eras Medium ITC"/>
          <w:sz w:val="22"/>
          <w:szCs w:val="22"/>
        </w:rPr>
        <w:t>producción</w:t>
      </w:r>
      <w:proofErr w:type="spellEnd"/>
      <w:r w:rsidRPr="007B08FB">
        <w:rPr>
          <w:rFonts w:ascii="Eras Medium ITC" w:hAnsi="Eras Medium ITC"/>
          <w:sz w:val="22"/>
          <w:szCs w:val="22"/>
        </w:rPr>
        <w:t xml:space="preserve"> final, oral o </w:t>
      </w:r>
      <w:proofErr w:type="spellStart"/>
      <w:r w:rsidRPr="007B08FB">
        <w:rPr>
          <w:rFonts w:ascii="Eras Medium ITC" w:hAnsi="Eras Medium ITC"/>
          <w:sz w:val="22"/>
          <w:szCs w:val="22"/>
        </w:rPr>
        <w:t>escrita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como</w:t>
      </w:r>
      <w:proofErr w:type="spellEnd"/>
      <w:r w:rsidRPr="007B08FB">
        <w:rPr>
          <w:rFonts w:ascii="Eras Medium ITC" w:hAnsi="Eras Medium ITC"/>
          <w:sz w:val="22"/>
          <w:szCs w:val="22"/>
        </w:rPr>
        <w:t xml:space="preserve"> por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proceso</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elaboración</w:t>
      </w:r>
      <w:proofErr w:type="spellEnd"/>
      <w:r w:rsidRPr="007B08FB">
        <w:rPr>
          <w:rFonts w:ascii="Eras Medium ITC" w:hAnsi="Eras Medium ITC"/>
          <w:sz w:val="22"/>
          <w:szCs w:val="22"/>
        </w:rPr>
        <w:t xml:space="preserve">. </w:t>
      </w:r>
    </w:p>
    <w:p w14:paraId="00DF25FE" w14:textId="77777777" w:rsidR="003565D4" w:rsidRPr="007B08FB" w:rsidRDefault="003565D4" w:rsidP="003565D4">
      <w:pPr>
        <w:spacing w:after="255"/>
        <w:ind w:left="-5"/>
        <w:rPr>
          <w:rFonts w:ascii="Eras Medium ITC" w:hAnsi="Eras Medium ITC"/>
          <w:sz w:val="22"/>
          <w:szCs w:val="22"/>
        </w:rPr>
      </w:pPr>
      <w:r w:rsidRPr="007B08FB">
        <w:rPr>
          <w:rFonts w:ascii="Eras Medium ITC" w:hAnsi="Eras Medium ITC"/>
          <w:i/>
          <w:sz w:val="22"/>
          <w:szCs w:val="22"/>
        </w:rPr>
        <w:t xml:space="preserve">          </w:t>
      </w:r>
      <w:proofErr w:type="spellStart"/>
      <w:r w:rsidRPr="007B08FB">
        <w:rPr>
          <w:rFonts w:ascii="Eras Medium ITC" w:hAnsi="Eras Medium ITC"/>
          <w:i/>
          <w:sz w:val="22"/>
          <w:szCs w:val="22"/>
          <w:u w:val="single" w:color="000000"/>
        </w:rPr>
        <w:t>Textos</w:t>
      </w:r>
      <w:proofErr w:type="spellEnd"/>
      <w:r w:rsidRPr="007B08FB">
        <w:rPr>
          <w:rFonts w:ascii="Eras Medium ITC" w:hAnsi="Eras Medium ITC"/>
          <w:i/>
          <w:sz w:val="22"/>
          <w:szCs w:val="22"/>
          <w:u w:val="single" w:color="000000"/>
        </w:rPr>
        <w:t xml:space="preserve"> con </w:t>
      </w:r>
      <w:proofErr w:type="spellStart"/>
      <w:r w:rsidRPr="007B08FB">
        <w:rPr>
          <w:rFonts w:ascii="Eras Medium ITC" w:hAnsi="Eras Medium ITC"/>
          <w:i/>
          <w:sz w:val="22"/>
          <w:szCs w:val="22"/>
          <w:u w:val="single" w:color="000000"/>
        </w:rPr>
        <w:t>temática</w:t>
      </w:r>
      <w:proofErr w:type="spellEnd"/>
      <w:r w:rsidRPr="007B08FB">
        <w:rPr>
          <w:rFonts w:ascii="Eras Medium ITC" w:hAnsi="Eras Medium ITC"/>
          <w:i/>
          <w:sz w:val="22"/>
          <w:szCs w:val="22"/>
          <w:u w:val="single" w:color="000000"/>
        </w:rPr>
        <w:t xml:space="preserve"> del </w:t>
      </w:r>
      <w:proofErr w:type="spellStart"/>
      <w:r w:rsidRPr="007B08FB">
        <w:rPr>
          <w:rFonts w:ascii="Eras Medium ITC" w:hAnsi="Eras Medium ITC"/>
          <w:i/>
          <w:sz w:val="22"/>
          <w:szCs w:val="22"/>
          <w:u w:val="single" w:color="000000"/>
        </w:rPr>
        <w:t>módulo</w:t>
      </w:r>
      <w:proofErr w:type="spellEnd"/>
      <w:r w:rsidRPr="007B08FB">
        <w:rPr>
          <w:rFonts w:ascii="Eras Medium ITC" w:hAnsi="Eras Medium ITC"/>
          <w:i/>
          <w:sz w:val="22"/>
          <w:szCs w:val="22"/>
          <w:u w:val="single" w:color="000000"/>
        </w:rPr>
        <w:t>:</w:t>
      </w:r>
      <w:r w:rsidRPr="007B08FB">
        <w:rPr>
          <w:rFonts w:ascii="Eras Medium ITC" w:hAnsi="Eras Medium ITC"/>
          <w:sz w:val="22"/>
          <w:szCs w:val="22"/>
        </w:rPr>
        <w:t xml:space="preserve"> </w:t>
      </w:r>
    </w:p>
    <w:p w14:paraId="12BC6722" w14:textId="77777777" w:rsidR="00D90C3C" w:rsidRDefault="003565D4" w:rsidP="003565D4">
      <w:pPr>
        <w:spacing w:after="273"/>
        <w:ind w:left="-5"/>
        <w:jc w:val="both"/>
        <w:rPr>
          <w:rFonts w:ascii="Eras Medium ITC" w:hAnsi="Eras Medium ITC"/>
          <w:sz w:val="22"/>
          <w:szCs w:val="22"/>
        </w:rPr>
      </w:pPr>
      <w:r w:rsidRPr="007B08FB">
        <w:rPr>
          <w:rFonts w:ascii="Eras Medium ITC" w:hAnsi="Eras Medium ITC"/>
          <w:sz w:val="22"/>
          <w:szCs w:val="22"/>
        </w:rPr>
        <w:t xml:space="preserve">La </w:t>
      </w:r>
      <w:proofErr w:type="spellStart"/>
      <w:r w:rsidRPr="007B08FB">
        <w:rPr>
          <w:rFonts w:ascii="Eras Medium ITC" w:hAnsi="Eras Medium ITC"/>
          <w:sz w:val="22"/>
          <w:szCs w:val="22"/>
        </w:rPr>
        <w:t>incorporación</w:t>
      </w:r>
      <w:proofErr w:type="spellEnd"/>
      <w:r w:rsidRPr="007B08FB">
        <w:rPr>
          <w:rFonts w:ascii="Eras Medium ITC" w:hAnsi="Eras Medium ITC"/>
          <w:sz w:val="22"/>
          <w:szCs w:val="22"/>
        </w:rPr>
        <w:t xml:space="preserve"> de la </w:t>
      </w:r>
      <w:proofErr w:type="spellStart"/>
      <w:r w:rsidRPr="007B08FB">
        <w:rPr>
          <w:rFonts w:ascii="Eras Medium ITC" w:hAnsi="Eras Medium ITC"/>
          <w:sz w:val="22"/>
          <w:szCs w:val="22"/>
        </w:rPr>
        <w:t>lectura</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textos</w:t>
      </w:r>
      <w:proofErr w:type="spellEnd"/>
      <w:r w:rsidRPr="007B08FB">
        <w:rPr>
          <w:rFonts w:ascii="Eras Medium ITC" w:hAnsi="Eras Medium ITC"/>
          <w:sz w:val="22"/>
          <w:szCs w:val="22"/>
        </w:rPr>
        <w:t xml:space="preserve"> con </w:t>
      </w:r>
      <w:proofErr w:type="spellStart"/>
      <w:r w:rsidRPr="007B08FB">
        <w:rPr>
          <w:rFonts w:ascii="Eras Medium ITC" w:hAnsi="Eras Medium ITC"/>
          <w:sz w:val="22"/>
          <w:szCs w:val="22"/>
        </w:rPr>
        <w:t>temática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referida</w:t>
      </w:r>
      <w:proofErr w:type="spellEnd"/>
      <w:r w:rsidRPr="007B08FB">
        <w:rPr>
          <w:rFonts w:ascii="Eras Medium ITC" w:hAnsi="Eras Medium ITC"/>
          <w:sz w:val="22"/>
          <w:szCs w:val="22"/>
        </w:rPr>
        <w:t xml:space="preserve"> al </w:t>
      </w:r>
      <w:proofErr w:type="spellStart"/>
      <w:r w:rsidRPr="007B08FB">
        <w:rPr>
          <w:rFonts w:ascii="Eras Medium ITC" w:hAnsi="Eras Medium ITC"/>
          <w:sz w:val="22"/>
          <w:szCs w:val="22"/>
        </w:rPr>
        <w:t>módulo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puede</w:t>
      </w:r>
      <w:proofErr w:type="spellEnd"/>
      <w:r w:rsidRPr="007B08FB">
        <w:rPr>
          <w:rFonts w:ascii="Eras Medium ITC" w:hAnsi="Eras Medium ITC"/>
          <w:sz w:val="22"/>
          <w:szCs w:val="22"/>
        </w:rPr>
        <w:t xml:space="preserve"> ser una </w:t>
      </w:r>
      <w:proofErr w:type="spellStart"/>
      <w:r w:rsidRPr="007B08FB">
        <w:rPr>
          <w:rFonts w:ascii="Eras Medium ITC" w:hAnsi="Eras Medium ITC"/>
          <w:sz w:val="22"/>
          <w:szCs w:val="22"/>
        </w:rPr>
        <w:t>buena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ayuda</w:t>
      </w:r>
      <w:proofErr w:type="spellEnd"/>
      <w:r w:rsidRPr="007B08FB">
        <w:rPr>
          <w:rFonts w:ascii="Eras Medium ITC" w:hAnsi="Eras Medium ITC"/>
          <w:sz w:val="22"/>
          <w:szCs w:val="22"/>
        </w:rPr>
        <w:t xml:space="preserve"> para </w:t>
      </w:r>
      <w:proofErr w:type="spellStart"/>
      <w:r w:rsidRPr="007B08FB">
        <w:rPr>
          <w:rFonts w:ascii="Eras Medium ITC" w:hAnsi="Eras Medium ITC"/>
          <w:sz w:val="22"/>
          <w:szCs w:val="22"/>
        </w:rPr>
        <w:t>mejorar</w:t>
      </w:r>
      <w:proofErr w:type="spellEnd"/>
      <w:r w:rsidRPr="007B08FB">
        <w:rPr>
          <w:rFonts w:ascii="Eras Medium ITC" w:hAnsi="Eras Medium ITC"/>
          <w:sz w:val="22"/>
          <w:szCs w:val="22"/>
        </w:rPr>
        <w:t xml:space="preserve"> las </w:t>
      </w:r>
      <w:proofErr w:type="spellStart"/>
      <w:r w:rsidRPr="007B08FB">
        <w:rPr>
          <w:rFonts w:ascii="Eras Medium ITC" w:hAnsi="Eras Medium ITC"/>
          <w:sz w:val="22"/>
          <w:szCs w:val="22"/>
        </w:rPr>
        <w:t>competencias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implicadas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la </w:t>
      </w:r>
      <w:proofErr w:type="spellStart"/>
      <w:r w:rsidRPr="007B08FB">
        <w:rPr>
          <w:rFonts w:ascii="Eras Medium ITC" w:hAnsi="Eras Medium ITC"/>
          <w:sz w:val="22"/>
          <w:szCs w:val="22"/>
        </w:rPr>
        <w:t>lectura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Aconsejable</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incorporar</w:t>
      </w:r>
      <w:proofErr w:type="spellEnd"/>
      <w:r w:rsidRPr="007B08FB">
        <w:rPr>
          <w:rFonts w:ascii="Eras Medium ITC" w:hAnsi="Eras Medium ITC"/>
          <w:sz w:val="22"/>
          <w:szCs w:val="22"/>
        </w:rPr>
        <w:t xml:space="preserve"> un </w:t>
      </w:r>
      <w:proofErr w:type="spellStart"/>
      <w:r w:rsidRPr="007B08FB">
        <w:rPr>
          <w:rFonts w:ascii="Eras Medium ITC" w:hAnsi="Eras Medium ITC"/>
          <w:sz w:val="22"/>
          <w:szCs w:val="22"/>
        </w:rPr>
        <w:t>texto</w:t>
      </w:r>
      <w:proofErr w:type="spellEnd"/>
      <w:r w:rsidRPr="007B08FB">
        <w:rPr>
          <w:rFonts w:ascii="Eras Medium ITC" w:hAnsi="Eras Medium ITC"/>
          <w:sz w:val="22"/>
          <w:szCs w:val="22"/>
        </w:rPr>
        <w:t xml:space="preserve">: al </w:t>
      </w:r>
      <w:proofErr w:type="spellStart"/>
      <w:r w:rsidRPr="007B08FB">
        <w:rPr>
          <w:rFonts w:ascii="Eras Medium ITC" w:hAnsi="Eras Medium ITC"/>
          <w:sz w:val="22"/>
          <w:szCs w:val="22"/>
        </w:rPr>
        <w:t>inicio</w:t>
      </w:r>
      <w:proofErr w:type="spellEnd"/>
      <w:r w:rsidRPr="007B08FB">
        <w:rPr>
          <w:rFonts w:ascii="Eras Medium ITC" w:hAnsi="Eras Medium ITC"/>
          <w:sz w:val="22"/>
          <w:szCs w:val="22"/>
        </w:rPr>
        <w:t xml:space="preserve"> de una </w:t>
      </w:r>
      <w:proofErr w:type="spellStart"/>
      <w:r w:rsidRPr="007B08FB">
        <w:rPr>
          <w:rFonts w:ascii="Eras Medium ITC" w:hAnsi="Eras Medium ITC"/>
          <w:sz w:val="22"/>
          <w:szCs w:val="22"/>
        </w:rPr>
        <w:t>unidad</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didáctica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como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motivación</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contextualización</w:t>
      </w:r>
      <w:proofErr w:type="spellEnd"/>
      <w:r w:rsidRPr="007B08FB">
        <w:rPr>
          <w:rFonts w:ascii="Eras Medium ITC" w:hAnsi="Eras Medium ITC"/>
          <w:sz w:val="22"/>
          <w:szCs w:val="22"/>
        </w:rPr>
        <w:t xml:space="preserve"> del </w:t>
      </w:r>
      <w:proofErr w:type="spellStart"/>
      <w:r w:rsidRPr="007B08FB">
        <w:rPr>
          <w:rFonts w:ascii="Eras Medium ITC" w:hAnsi="Eras Medium ITC"/>
          <w:sz w:val="22"/>
          <w:szCs w:val="22"/>
        </w:rPr>
        <w:t>tema</w:t>
      </w:r>
      <w:proofErr w:type="spellEnd"/>
      <w:r w:rsidRPr="007B08FB">
        <w:rPr>
          <w:rFonts w:ascii="Eras Medium ITC" w:hAnsi="Eras Medium ITC"/>
          <w:sz w:val="22"/>
          <w:szCs w:val="22"/>
        </w:rPr>
        <w:t xml:space="preserve">, y una </w:t>
      </w:r>
      <w:proofErr w:type="spellStart"/>
      <w:r w:rsidRPr="007B08FB">
        <w:rPr>
          <w:rFonts w:ascii="Eras Medium ITC" w:hAnsi="Eras Medium ITC"/>
          <w:sz w:val="22"/>
          <w:szCs w:val="22"/>
        </w:rPr>
        <w:t>vez</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finalizada</w:t>
      </w:r>
      <w:proofErr w:type="spellEnd"/>
      <w:r w:rsidRPr="007B08FB">
        <w:rPr>
          <w:rFonts w:ascii="Eras Medium ITC" w:hAnsi="Eras Medium ITC"/>
          <w:sz w:val="22"/>
          <w:szCs w:val="22"/>
        </w:rPr>
        <w:t xml:space="preserve"> la </w:t>
      </w:r>
      <w:proofErr w:type="spellStart"/>
      <w:r w:rsidRPr="007B08FB">
        <w:rPr>
          <w:rFonts w:ascii="Eras Medium ITC" w:hAnsi="Eras Medium ITC"/>
          <w:sz w:val="22"/>
          <w:szCs w:val="22"/>
        </w:rPr>
        <w:t>misma</w:t>
      </w:r>
      <w:proofErr w:type="spellEnd"/>
      <w:r w:rsidRPr="007B08FB">
        <w:rPr>
          <w:rFonts w:ascii="Eras Medium ITC" w:hAnsi="Eras Medium ITC"/>
          <w:sz w:val="22"/>
          <w:szCs w:val="22"/>
        </w:rPr>
        <w:t xml:space="preserve">, con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fin de </w:t>
      </w:r>
      <w:proofErr w:type="spellStart"/>
      <w:r w:rsidRPr="007B08FB">
        <w:rPr>
          <w:rFonts w:ascii="Eras Medium ITC" w:hAnsi="Eras Medium ITC"/>
          <w:sz w:val="22"/>
          <w:szCs w:val="22"/>
        </w:rPr>
        <w:t>aplicar</w:t>
      </w:r>
      <w:proofErr w:type="spellEnd"/>
      <w:r w:rsidRPr="007B08FB">
        <w:rPr>
          <w:rFonts w:ascii="Eras Medium ITC" w:hAnsi="Eras Medium ITC"/>
          <w:sz w:val="22"/>
          <w:szCs w:val="22"/>
        </w:rPr>
        <w:t xml:space="preserve"> los </w:t>
      </w:r>
      <w:proofErr w:type="spellStart"/>
      <w:r w:rsidRPr="007B08FB">
        <w:rPr>
          <w:rFonts w:ascii="Eras Medium ITC" w:hAnsi="Eras Medium ITC"/>
          <w:sz w:val="22"/>
          <w:szCs w:val="22"/>
        </w:rPr>
        <w:t>conocimientos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adquiridos</w:t>
      </w:r>
      <w:proofErr w:type="spellEnd"/>
      <w:r w:rsidRPr="007B08FB">
        <w:rPr>
          <w:rFonts w:ascii="Eras Medium ITC" w:hAnsi="Eras Medium ITC"/>
          <w:sz w:val="22"/>
          <w:szCs w:val="22"/>
        </w:rPr>
        <w:t xml:space="preserve"> para </w:t>
      </w:r>
      <w:proofErr w:type="spellStart"/>
      <w:r w:rsidRPr="007B08FB">
        <w:rPr>
          <w:rFonts w:ascii="Eras Medium ITC" w:hAnsi="Eras Medium ITC"/>
          <w:sz w:val="22"/>
          <w:szCs w:val="22"/>
        </w:rPr>
        <w:t>entender</w:t>
      </w:r>
      <w:proofErr w:type="spellEnd"/>
      <w:r w:rsidRPr="007B08FB">
        <w:rPr>
          <w:rFonts w:ascii="Eras Medium ITC" w:hAnsi="Eras Medium ITC"/>
          <w:sz w:val="22"/>
          <w:szCs w:val="22"/>
        </w:rPr>
        <w:t xml:space="preserve"> una </w:t>
      </w:r>
      <w:proofErr w:type="spellStart"/>
      <w:r w:rsidRPr="007B08FB">
        <w:rPr>
          <w:rFonts w:ascii="Eras Medium ITC" w:hAnsi="Eras Medium ITC"/>
          <w:sz w:val="22"/>
          <w:szCs w:val="22"/>
        </w:rPr>
        <w:t>situación</w:t>
      </w:r>
      <w:proofErr w:type="spellEnd"/>
      <w:r w:rsidRPr="007B08FB">
        <w:rPr>
          <w:rFonts w:ascii="Eras Medium ITC" w:hAnsi="Eras Medium ITC"/>
          <w:sz w:val="22"/>
          <w:szCs w:val="22"/>
        </w:rPr>
        <w:t xml:space="preserve"> de la </w:t>
      </w:r>
      <w:proofErr w:type="spellStart"/>
      <w:r w:rsidRPr="007B08FB">
        <w:rPr>
          <w:rFonts w:ascii="Eras Medium ITC" w:hAnsi="Eras Medium ITC"/>
          <w:sz w:val="22"/>
          <w:szCs w:val="22"/>
        </w:rPr>
        <w:t>vida</w:t>
      </w:r>
      <w:proofErr w:type="spellEnd"/>
      <w:r w:rsidRPr="007B08FB">
        <w:rPr>
          <w:rFonts w:ascii="Eras Medium ITC" w:hAnsi="Eras Medium ITC"/>
          <w:sz w:val="22"/>
          <w:szCs w:val="22"/>
        </w:rPr>
        <w:t xml:space="preserve"> real </w:t>
      </w:r>
      <w:proofErr w:type="spellStart"/>
      <w:r w:rsidRPr="007B08FB">
        <w:rPr>
          <w:rFonts w:ascii="Eras Medium ITC" w:hAnsi="Eras Medium ITC"/>
          <w:sz w:val="22"/>
          <w:szCs w:val="22"/>
        </w:rPr>
        <w:t>planteada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texto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seleccionado</w:t>
      </w:r>
      <w:proofErr w:type="spellEnd"/>
      <w:r w:rsidRPr="007B08FB">
        <w:rPr>
          <w:rFonts w:ascii="Eras Medium ITC" w:hAnsi="Eras Medium ITC"/>
          <w:sz w:val="22"/>
          <w:szCs w:val="22"/>
        </w:rPr>
        <w:t>.</w:t>
      </w:r>
    </w:p>
    <w:p w14:paraId="22830761" w14:textId="77777777" w:rsidR="00D90C3C" w:rsidRDefault="00D90C3C" w:rsidP="00D90C3C">
      <w:pPr>
        <w:rPr>
          <w:rFonts w:ascii="Eras Medium ITC" w:hAnsi="Eras Medium ITC"/>
          <w:caps/>
          <w:sz w:val="22"/>
          <w:szCs w:val="22"/>
        </w:rPr>
      </w:pPr>
      <w:r w:rsidRPr="007B08FB">
        <w:rPr>
          <w:rFonts w:ascii="Eras Medium ITC" w:hAnsi="Eras Medium ITC"/>
          <w:caps/>
          <w:sz w:val="22"/>
          <w:szCs w:val="22"/>
        </w:rPr>
        <w:t xml:space="preserve">H.- </w:t>
      </w:r>
      <w:r>
        <w:rPr>
          <w:rFonts w:ascii="Eras Medium ITC" w:hAnsi="Eras Medium ITC"/>
          <w:caps/>
          <w:sz w:val="22"/>
          <w:szCs w:val="22"/>
        </w:rPr>
        <w:t>Mapa de relaciones curriculares</w:t>
      </w:r>
    </w:p>
    <w:p w14:paraId="3B68D444" w14:textId="77777777" w:rsidR="0015012C" w:rsidRDefault="0015012C" w:rsidP="0015012C">
      <w:pPr>
        <w:jc w:val="both"/>
        <w:rPr>
          <w:rFonts w:ascii="Eras Medium ITC" w:hAnsi="Eras Medium ITC"/>
          <w:sz w:val="22"/>
          <w:szCs w:val="22"/>
        </w:rPr>
      </w:pPr>
    </w:p>
    <w:p w14:paraId="3FA3F6DD" w14:textId="77777777" w:rsidR="0015012C" w:rsidRDefault="0015012C" w:rsidP="0015012C">
      <w:pPr>
        <w:jc w:val="both"/>
        <w:rPr>
          <w:rFonts w:ascii="Eras Medium ITC" w:hAnsi="Eras Medium ITC"/>
          <w:sz w:val="22"/>
          <w:szCs w:val="22"/>
        </w:rPr>
      </w:pPr>
      <w:proofErr w:type="spellStart"/>
      <w:r>
        <w:rPr>
          <w:rFonts w:ascii="Eras Medium ITC" w:hAnsi="Eras Medium ITC"/>
          <w:sz w:val="22"/>
          <w:szCs w:val="22"/>
        </w:rPr>
        <w:t>En</w:t>
      </w:r>
      <w:proofErr w:type="spellEnd"/>
      <w:r>
        <w:rPr>
          <w:rFonts w:ascii="Eras Medium ITC" w:hAnsi="Eras Medium ITC"/>
          <w:sz w:val="22"/>
          <w:szCs w:val="22"/>
        </w:rPr>
        <w:t xml:space="preserve"> </w:t>
      </w:r>
      <w:proofErr w:type="spellStart"/>
      <w:r>
        <w:rPr>
          <w:rFonts w:ascii="Eras Medium ITC" w:hAnsi="Eras Medium ITC"/>
          <w:sz w:val="22"/>
          <w:szCs w:val="22"/>
        </w:rPr>
        <w:t>el</w:t>
      </w:r>
      <w:proofErr w:type="spellEnd"/>
      <w:r>
        <w:rPr>
          <w:rFonts w:ascii="Eras Medium ITC" w:hAnsi="Eras Medium ITC"/>
          <w:sz w:val="22"/>
          <w:szCs w:val="22"/>
        </w:rPr>
        <w:t xml:space="preserve"> </w:t>
      </w:r>
      <w:proofErr w:type="spellStart"/>
      <w:r>
        <w:rPr>
          <w:rFonts w:ascii="Eras Medium ITC" w:hAnsi="Eras Medium ITC"/>
          <w:sz w:val="22"/>
          <w:szCs w:val="22"/>
        </w:rPr>
        <w:t>siguiente</w:t>
      </w:r>
      <w:proofErr w:type="spellEnd"/>
      <w:r>
        <w:rPr>
          <w:rFonts w:ascii="Eras Medium ITC" w:hAnsi="Eras Medium ITC"/>
          <w:sz w:val="22"/>
          <w:szCs w:val="22"/>
        </w:rPr>
        <w:t xml:space="preserve"> </w:t>
      </w:r>
      <w:proofErr w:type="spellStart"/>
      <w:r>
        <w:rPr>
          <w:rFonts w:ascii="Eras Medium ITC" w:hAnsi="Eras Medium ITC"/>
          <w:sz w:val="22"/>
          <w:szCs w:val="22"/>
        </w:rPr>
        <w:t>cuadro</w:t>
      </w:r>
      <w:proofErr w:type="spellEnd"/>
      <w:r>
        <w:rPr>
          <w:rFonts w:ascii="Eras Medium ITC" w:hAnsi="Eras Medium ITC"/>
          <w:sz w:val="22"/>
          <w:szCs w:val="22"/>
        </w:rPr>
        <w:t xml:space="preserve"> se </w:t>
      </w:r>
      <w:proofErr w:type="spellStart"/>
      <w:r>
        <w:rPr>
          <w:rFonts w:ascii="Eras Medium ITC" w:hAnsi="Eras Medium ITC"/>
          <w:sz w:val="22"/>
          <w:szCs w:val="22"/>
        </w:rPr>
        <w:t>relacionan</w:t>
      </w:r>
      <w:proofErr w:type="spellEnd"/>
      <w:r>
        <w:rPr>
          <w:rFonts w:ascii="Eras Medium ITC" w:hAnsi="Eras Medium ITC"/>
          <w:sz w:val="22"/>
          <w:szCs w:val="22"/>
        </w:rPr>
        <w:t xml:space="preserve"> y </w:t>
      </w:r>
      <w:proofErr w:type="spellStart"/>
      <w:r>
        <w:rPr>
          <w:rFonts w:ascii="Eras Medium ITC" w:hAnsi="Eras Medium ITC"/>
          <w:sz w:val="22"/>
          <w:szCs w:val="22"/>
        </w:rPr>
        <w:t>ponderan</w:t>
      </w:r>
      <w:proofErr w:type="spellEnd"/>
      <w:r>
        <w:rPr>
          <w:rFonts w:ascii="Eras Medium ITC" w:hAnsi="Eras Medium ITC"/>
          <w:sz w:val="22"/>
          <w:szCs w:val="22"/>
        </w:rPr>
        <w:t xml:space="preserve"> los </w:t>
      </w:r>
      <w:proofErr w:type="spellStart"/>
      <w:r>
        <w:rPr>
          <w:rFonts w:ascii="Eras Medium ITC" w:hAnsi="Eras Medium ITC"/>
          <w:sz w:val="22"/>
          <w:szCs w:val="22"/>
        </w:rPr>
        <w:t>resultados</w:t>
      </w:r>
      <w:proofErr w:type="spellEnd"/>
      <w:r>
        <w:rPr>
          <w:rFonts w:ascii="Eras Medium ITC" w:hAnsi="Eras Medium ITC"/>
          <w:sz w:val="22"/>
          <w:szCs w:val="22"/>
        </w:rPr>
        <w:t xml:space="preserve"> de </w:t>
      </w:r>
      <w:proofErr w:type="spellStart"/>
      <w:r>
        <w:rPr>
          <w:rFonts w:ascii="Eras Medium ITC" w:hAnsi="Eras Medium ITC"/>
          <w:sz w:val="22"/>
          <w:szCs w:val="22"/>
        </w:rPr>
        <w:t>aprendizaje</w:t>
      </w:r>
      <w:proofErr w:type="spellEnd"/>
      <w:r>
        <w:rPr>
          <w:rFonts w:ascii="Eras Medium ITC" w:hAnsi="Eras Medium ITC"/>
          <w:sz w:val="22"/>
          <w:szCs w:val="22"/>
        </w:rPr>
        <w:t xml:space="preserve"> con los </w:t>
      </w:r>
      <w:proofErr w:type="spellStart"/>
      <w:r>
        <w:rPr>
          <w:rFonts w:ascii="Eras Medium ITC" w:hAnsi="Eras Medium ITC"/>
          <w:sz w:val="22"/>
          <w:szCs w:val="22"/>
        </w:rPr>
        <w:t>criterios</w:t>
      </w:r>
      <w:proofErr w:type="spellEnd"/>
      <w:r>
        <w:rPr>
          <w:rFonts w:ascii="Eras Medium ITC" w:hAnsi="Eras Medium ITC"/>
          <w:sz w:val="22"/>
          <w:szCs w:val="22"/>
        </w:rPr>
        <w:t xml:space="preserve"> de </w:t>
      </w:r>
      <w:proofErr w:type="spellStart"/>
      <w:r>
        <w:rPr>
          <w:rFonts w:ascii="Eras Medium ITC" w:hAnsi="Eras Medium ITC"/>
          <w:sz w:val="22"/>
          <w:szCs w:val="22"/>
        </w:rPr>
        <w:t>evaluación</w:t>
      </w:r>
      <w:proofErr w:type="spellEnd"/>
      <w:r>
        <w:rPr>
          <w:rFonts w:ascii="Eras Medium ITC" w:hAnsi="Eras Medium ITC"/>
          <w:sz w:val="22"/>
          <w:szCs w:val="22"/>
        </w:rPr>
        <w:t xml:space="preserve">. Por </w:t>
      </w:r>
      <w:proofErr w:type="spellStart"/>
      <w:r>
        <w:rPr>
          <w:rFonts w:ascii="Eras Medium ITC" w:hAnsi="Eras Medium ITC"/>
          <w:sz w:val="22"/>
          <w:szCs w:val="22"/>
        </w:rPr>
        <w:t>su</w:t>
      </w:r>
      <w:proofErr w:type="spellEnd"/>
      <w:r>
        <w:rPr>
          <w:rFonts w:ascii="Eras Medium ITC" w:hAnsi="Eras Medium ITC"/>
          <w:sz w:val="22"/>
          <w:szCs w:val="22"/>
        </w:rPr>
        <w:t xml:space="preserve"> </w:t>
      </w:r>
      <w:proofErr w:type="spellStart"/>
      <w:r>
        <w:rPr>
          <w:rFonts w:ascii="Eras Medium ITC" w:hAnsi="Eras Medium ITC"/>
          <w:sz w:val="22"/>
          <w:szCs w:val="22"/>
        </w:rPr>
        <w:t>parte</w:t>
      </w:r>
      <w:proofErr w:type="spellEnd"/>
      <w:r>
        <w:rPr>
          <w:rFonts w:ascii="Eras Medium ITC" w:hAnsi="Eras Medium ITC"/>
          <w:sz w:val="22"/>
          <w:szCs w:val="22"/>
        </w:rPr>
        <w:t xml:space="preserve"> </w:t>
      </w:r>
      <w:proofErr w:type="spellStart"/>
      <w:r>
        <w:rPr>
          <w:rFonts w:ascii="Eras Medium ITC" w:hAnsi="Eras Medium ITC"/>
          <w:sz w:val="22"/>
          <w:szCs w:val="22"/>
        </w:rPr>
        <w:t>también</w:t>
      </w:r>
      <w:proofErr w:type="spellEnd"/>
      <w:r>
        <w:rPr>
          <w:rFonts w:ascii="Eras Medium ITC" w:hAnsi="Eras Medium ITC"/>
          <w:sz w:val="22"/>
          <w:szCs w:val="22"/>
        </w:rPr>
        <w:t xml:space="preserve"> se </w:t>
      </w:r>
      <w:proofErr w:type="spellStart"/>
      <w:r>
        <w:rPr>
          <w:rFonts w:ascii="Eras Medium ITC" w:hAnsi="Eras Medium ITC"/>
          <w:sz w:val="22"/>
          <w:szCs w:val="22"/>
        </w:rPr>
        <w:t>relacionan</w:t>
      </w:r>
      <w:proofErr w:type="spellEnd"/>
      <w:r>
        <w:rPr>
          <w:rFonts w:ascii="Eras Medium ITC" w:hAnsi="Eras Medium ITC"/>
          <w:sz w:val="22"/>
          <w:szCs w:val="22"/>
        </w:rPr>
        <w:t xml:space="preserve"> los </w:t>
      </w:r>
      <w:proofErr w:type="spellStart"/>
      <w:r>
        <w:rPr>
          <w:rFonts w:ascii="Eras Medium ITC" w:hAnsi="Eras Medium ITC"/>
          <w:sz w:val="22"/>
          <w:szCs w:val="22"/>
        </w:rPr>
        <w:t>criterios</w:t>
      </w:r>
      <w:proofErr w:type="spellEnd"/>
      <w:r>
        <w:rPr>
          <w:rFonts w:ascii="Eras Medium ITC" w:hAnsi="Eras Medium ITC"/>
          <w:sz w:val="22"/>
          <w:szCs w:val="22"/>
        </w:rPr>
        <w:t xml:space="preserve"> de </w:t>
      </w:r>
      <w:proofErr w:type="spellStart"/>
      <w:r>
        <w:rPr>
          <w:rFonts w:ascii="Eras Medium ITC" w:hAnsi="Eras Medium ITC"/>
          <w:sz w:val="22"/>
          <w:szCs w:val="22"/>
        </w:rPr>
        <w:t>evaluación</w:t>
      </w:r>
      <w:proofErr w:type="spellEnd"/>
      <w:r>
        <w:rPr>
          <w:rFonts w:ascii="Eras Medium ITC" w:hAnsi="Eras Medium ITC"/>
          <w:sz w:val="22"/>
          <w:szCs w:val="22"/>
        </w:rPr>
        <w:t xml:space="preserve"> con las </w:t>
      </w:r>
      <w:proofErr w:type="spellStart"/>
      <w:r>
        <w:rPr>
          <w:rFonts w:ascii="Eras Medium ITC" w:hAnsi="Eras Medium ITC"/>
          <w:sz w:val="22"/>
          <w:szCs w:val="22"/>
        </w:rPr>
        <w:t>diferentes</w:t>
      </w:r>
      <w:proofErr w:type="spellEnd"/>
      <w:r>
        <w:rPr>
          <w:rFonts w:ascii="Eras Medium ITC" w:hAnsi="Eras Medium ITC"/>
          <w:sz w:val="22"/>
          <w:szCs w:val="22"/>
        </w:rPr>
        <w:t xml:space="preserve"> </w:t>
      </w:r>
      <w:proofErr w:type="spellStart"/>
      <w:r>
        <w:rPr>
          <w:rFonts w:ascii="Eras Medium ITC" w:hAnsi="Eras Medium ITC"/>
          <w:sz w:val="22"/>
          <w:szCs w:val="22"/>
        </w:rPr>
        <w:t>unidades</w:t>
      </w:r>
      <w:proofErr w:type="spellEnd"/>
      <w:r>
        <w:rPr>
          <w:rFonts w:ascii="Eras Medium ITC" w:hAnsi="Eras Medium ITC"/>
          <w:sz w:val="22"/>
          <w:szCs w:val="22"/>
        </w:rPr>
        <w:t xml:space="preserve"> </w:t>
      </w:r>
      <w:proofErr w:type="spellStart"/>
      <w:r>
        <w:rPr>
          <w:rFonts w:ascii="Eras Medium ITC" w:hAnsi="Eras Medium ITC"/>
          <w:sz w:val="22"/>
          <w:szCs w:val="22"/>
        </w:rPr>
        <w:t>didácticas</w:t>
      </w:r>
      <w:proofErr w:type="spellEnd"/>
      <w:r>
        <w:rPr>
          <w:rFonts w:ascii="Eras Medium ITC" w:hAnsi="Eras Medium ITC"/>
          <w:sz w:val="22"/>
          <w:szCs w:val="22"/>
        </w:rPr>
        <w:t xml:space="preserve">. </w:t>
      </w:r>
    </w:p>
    <w:p w14:paraId="6119F214" w14:textId="77777777" w:rsidR="0015012C" w:rsidRDefault="0015012C" w:rsidP="003565D4">
      <w:pPr>
        <w:spacing w:after="273"/>
        <w:ind w:left="-5"/>
        <w:jc w:val="both"/>
        <w:rPr>
          <w:rFonts w:ascii="Eras Medium ITC" w:hAnsi="Eras Medium ITC"/>
          <w:sz w:val="22"/>
          <w:szCs w:val="22"/>
        </w:rPr>
      </w:pPr>
    </w:p>
    <w:p w14:paraId="56951FFD" w14:textId="77777777" w:rsidR="00D90C3C" w:rsidRDefault="00D90C3C" w:rsidP="003565D4">
      <w:pPr>
        <w:spacing w:after="273"/>
        <w:ind w:left="-5"/>
        <w:jc w:val="both"/>
        <w:rPr>
          <w:rFonts w:ascii="Eras Medium ITC" w:hAnsi="Eras Medium ITC"/>
          <w:sz w:val="22"/>
          <w:szCs w:val="22"/>
        </w:rPr>
      </w:pPr>
    </w:p>
    <w:p w14:paraId="2FDB8E0C" w14:textId="77777777" w:rsidR="00D90C3C" w:rsidRDefault="00D90C3C" w:rsidP="003565D4">
      <w:pPr>
        <w:spacing w:after="273"/>
        <w:ind w:left="-5"/>
        <w:jc w:val="both"/>
        <w:rPr>
          <w:rFonts w:ascii="Eras Medium ITC" w:hAnsi="Eras Medium ITC"/>
          <w:sz w:val="22"/>
          <w:szCs w:val="22"/>
        </w:rPr>
        <w:sectPr w:rsidR="00D90C3C" w:rsidSect="00D90C3C">
          <w:headerReference w:type="default" r:id="rId8"/>
          <w:footerReference w:type="default" r:id="rId9"/>
          <w:pgSz w:w="11906" w:h="16838"/>
          <w:pgMar w:top="451" w:right="1701" w:bottom="426" w:left="1701" w:header="285" w:footer="708" w:gutter="0"/>
          <w:cols w:space="708"/>
          <w:titlePg/>
          <w:docGrid w:linePitch="360"/>
        </w:sectPr>
      </w:pPr>
    </w:p>
    <w:tbl>
      <w:tblPr>
        <w:tblStyle w:val="Tablaconcuadrcula"/>
        <w:tblpPr w:leftFromText="141" w:rightFromText="141" w:vertAnchor="page" w:horzAnchor="margin" w:tblpY="471"/>
        <w:tblW w:w="16013" w:type="dxa"/>
        <w:tblLook w:val="04A0" w:firstRow="1" w:lastRow="0" w:firstColumn="1" w:lastColumn="0" w:noHBand="0" w:noVBand="1"/>
      </w:tblPr>
      <w:tblGrid>
        <w:gridCol w:w="3397"/>
        <w:gridCol w:w="12616"/>
      </w:tblGrid>
      <w:tr w:rsidR="00D90C3C" w14:paraId="743A2549" w14:textId="77777777" w:rsidTr="00902F27">
        <w:tc>
          <w:tcPr>
            <w:tcW w:w="16013" w:type="dxa"/>
            <w:gridSpan w:val="2"/>
          </w:tcPr>
          <w:p w14:paraId="42CABB42" w14:textId="77777777" w:rsidR="00D90C3C" w:rsidRPr="00EB52F8" w:rsidRDefault="00D90C3C" w:rsidP="00D90C3C">
            <w:pPr>
              <w:autoSpaceDE w:val="0"/>
              <w:autoSpaceDN w:val="0"/>
              <w:adjustRightInd w:val="0"/>
              <w:spacing w:after="120"/>
              <w:jc w:val="center"/>
              <w:rPr>
                <w:b/>
                <w:sz w:val="24"/>
                <w:szCs w:val="24"/>
              </w:rPr>
            </w:pPr>
            <w:bookmarkStart w:id="49" w:name="_Hlk85794116"/>
            <w:r w:rsidRPr="00EB52F8">
              <w:rPr>
                <w:b/>
                <w:sz w:val="24"/>
                <w:szCs w:val="24"/>
              </w:rPr>
              <w:lastRenderedPageBreak/>
              <w:t>R.A.3. «</w:t>
            </w:r>
            <w:proofErr w:type="spellStart"/>
            <w:r w:rsidRPr="00EB52F8">
              <w:rPr>
                <w:b/>
                <w:sz w:val="24"/>
                <w:szCs w:val="24"/>
              </w:rPr>
              <w:t>Ejerce</w:t>
            </w:r>
            <w:proofErr w:type="spellEnd"/>
            <w:r w:rsidRPr="00EB52F8">
              <w:rPr>
                <w:b/>
                <w:sz w:val="24"/>
                <w:szCs w:val="24"/>
              </w:rPr>
              <w:t xml:space="preserve"> los derechos y </w:t>
            </w:r>
            <w:proofErr w:type="spellStart"/>
            <w:r w:rsidRPr="00EB52F8">
              <w:rPr>
                <w:b/>
                <w:sz w:val="24"/>
                <w:szCs w:val="24"/>
              </w:rPr>
              <w:t>cumple</w:t>
            </w:r>
            <w:proofErr w:type="spellEnd"/>
            <w:r w:rsidRPr="00EB52F8">
              <w:rPr>
                <w:b/>
                <w:sz w:val="24"/>
                <w:szCs w:val="24"/>
              </w:rPr>
              <w:t xml:space="preserve"> las </w:t>
            </w:r>
            <w:proofErr w:type="spellStart"/>
            <w:r w:rsidRPr="00EB52F8">
              <w:rPr>
                <w:b/>
                <w:sz w:val="24"/>
                <w:szCs w:val="24"/>
              </w:rPr>
              <w:t>obligaciones</w:t>
            </w:r>
            <w:proofErr w:type="spellEnd"/>
            <w:r w:rsidRPr="00EB52F8">
              <w:rPr>
                <w:b/>
                <w:sz w:val="24"/>
                <w:szCs w:val="24"/>
              </w:rPr>
              <w:t xml:space="preserve"> que se </w:t>
            </w:r>
            <w:proofErr w:type="spellStart"/>
            <w:r w:rsidRPr="00EB52F8">
              <w:rPr>
                <w:b/>
                <w:sz w:val="24"/>
                <w:szCs w:val="24"/>
              </w:rPr>
              <w:t>derivan</w:t>
            </w:r>
            <w:proofErr w:type="spellEnd"/>
            <w:r w:rsidRPr="00EB52F8">
              <w:rPr>
                <w:b/>
                <w:sz w:val="24"/>
                <w:szCs w:val="24"/>
              </w:rPr>
              <w:t xml:space="preserve"> de las </w:t>
            </w:r>
            <w:proofErr w:type="spellStart"/>
            <w:r w:rsidRPr="00EB52F8">
              <w:rPr>
                <w:b/>
                <w:sz w:val="24"/>
                <w:szCs w:val="24"/>
              </w:rPr>
              <w:t>relaciones</w:t>
            </w:r>
            <w:proofErr w:type="spellEnd"/>
            <w:r w:rsidRPr="00EB52F8">
              <w:rPr>
                <w:b/>
                <w:sz w:val="24"/>
                <w:szCs w:val="24"/>
              </w:rPr>
              <w:t xml:space="preserve"> </w:t>
            </w:r>
            <w:proofErr w:type="spellStart"/>
            <w:r w:rsidRPr="00EB52F8">
              <w:rPr>
                <w:b/>
                <w:sz w:val="24"/>
                <w:szCs w:val="24"/>
              </w:rPr>
              <w:t>laborales</w:t>
            </w:r>
            <w:proofErr w:type="spellEnd"/>
            <w:r w:rsidRPr="00EB52F8">
              <w:rPr>
                <w:b/>
                <w:sz w:val="24"/>
                <w:szCs w:val="24"/>
              </w:rPr>
              <w:t xml:space="preserve">, </w:t>
            </w:r>
            <w:proofErr w:type="spellStart"/>
            <w:r w:rsidRPr="00EB52F8">
              <w:rPr>
                <w:b/>
                <w:sz w:val="24"/>
                <w:szCs w:val="24"/>
              </w:rPr>
              <w:t>reconociéndolas</w:t>
            </w:r>
            <w:proofErr w:type="spellEnd"/>
            <w:r w:rsidRPr="00EB52F8">
              <w:rPr>
                <w:b/>
                <w:sz w:val="24"/>
                <w:szCs w:val="24"/>
              </w:rPr>
              <w:t xml:space="preserve"> </w:t>
            </w:r>
            <w:proofErr w:type="spellStart"/>
            <w:r w:rsidRPr="00EB52F8">
              <w:rPr>
                <w:b/>
                <w:sz w:val="24"/>
                <w:szCs w:val="24"/>
              </w:rPr>
              <w:t>en</w:t>
            </w:r>
            <w:proofErr w:type="spellEnd"/>
            <w:r w:rsidRPr="00EB52F8">
              <w:rPr>
                <w:b/>
                <w:sz w:val="24"/>
                <w:szCs w:val="24"/>
              </w:rPr>
              <w:t xml:space="preserve"> los </w:t>
            </w:r>
            <w:proofErr w:type="spellStart"/>
            <w:r w:rsidRPr="00EB52F8">
              <w:rPr>
                <w:b/>
                <w:sz w:val="24"/>
                <w:szCs w:val="24"/>
              </w:rPr>
              <w:t>diferentes</w:t>
            </w:r>
            <w:proofErr w:type="spellEnd"/>
            <w:r w:rsidRPr="00EB52F8">
              <w:rPr>
                <w:b/>
                <w:sz w:val="24"/>
                <w:szCs w:val="24"/>
              </w:rPr>
              <w:t xml:space="preserve"> </w:t>
            </w:r>
            <w:proofErr w:type="spellStart"/>
            <w:r w:rsidRPr="00EB52F8">
              <w:rPr>
                <w:b/>
                <w:sz w:val="24"/>
                <w:szCs w:val="24"/>
              </w:rPr>
              <w:t>contratos</w:t>
            </w:r>
            <w:proofErr w:type="spellEnd"/>
            <w:r w:rsidRPr="00EB52F8">
              <w:rPr>
                <w:b/>
                <w:sz w:val="24"/>
                <w:szCs w:val="24"/>
              </w:rPr>
              <w:t xml:space="preserve"> de </w:t>
            </w:r>
            <w:proofErr w:type="spellStart"/>
            <w:proofErr w:type="gramStart"/>
            <w:r w:rsidRPr="00EB52F8">
              <w:rPr>
                <w:b/>
                <w:sz w:val="24"/>
                <w:szCs w:val="24"/>
              </w:rPr>
              <w:t>trabajo</w:t>
            </w:r>
            <w:proofErr w:type="spellEnd"/>
            <w:r w:rsidRPr="00EB52F8">
              <w:rPr>
                <w:b/>
                <w:sz w:val="24"/>
                <w:szCs w:val="24"/>
              </w:rPr>
              <w:t>.»</w:t>
            </w:r>
            <w:proofErr w:type="gramEnd"/>
          </w:p>
          <w:p w14:paraId="767EA984" w14:textId="77777777" w:rsidR="00D90C3C" w:rsidRPr="00EB52F8" w:rsidRDefault="00D90C3C" w:rsidP="00D90C3C">
            <w:pPr>
              <w:rPr>
                <w:sz w:val="24"/>
                <w:szCs w:val="24"/>
              </w:rPr>
            </w:pPr>
            <w:r>
              <w:rPr>
                <w:sz w:val="24"/>
                <w:szCs w:val="24"/>
              </w:rPr>
              <w:t>30%</w:t>
            </w:r>
          </w:p>
        </w:tc>
      </w:tr>
      <w:tr w:rsidR="00D90C3C" w14:paraId="28D22BD2" w14:textId="77777777" w:rsidTr="00902F27">
        <w:tc>
          <w:tcPr>
            <w:tcW w:w="3397" w:type="dxa"/>
          </w:tcPr>
          <w:p w14:paraId="75B556EE" w14:textId="77777777" w:rsidR="00D90C3C" w:rsidRPr="00EB52F8" w:rsidRDefault="00D90C3C" w:rsidP="00D90C3C">
            <w:pPr>
              <w:jc w:val="center"/>
              <w:rPr>
                <w:sz w:val="24"/>
                <w:szCs w:val="24"/>
              </w:rPr>
            </w:pPr>
            <w:r>
              <w:rPr>
                <w:sz w:val="24"/>
                <w:szCs w:val="24"/>
              </w:rPr>
              <w:t>Unidad</w:t>
            </w:r>
          </w:p>
        </w:tc>
        <w:tc>
          <w:tcPr>
            <w:tcW w:w="12616" w:type="dxa"/>
          </w:tcPr>
          <w:p w14:paraId="48D4DA94" w14:textId="77777777" w:rsidR="00D90C3C" w:rsidRPr="00EB52F8" w:rsidRDefault="00D90C3C" w:rsidP="00D90C3C">
            <w:pPr>
              <w:pStyle w:val="NormalWeb"/>
              <w:shd w:val="clear" w:color="auto" w:fill="FFFFFF"/>
              <w:spacing w:before="0" w:beforeAutospacing="0" w:after="240" w:afterAutospacing="0"/>
              <w:jc w:val="center"/>
              <w:rPr>
                <w:color w:val="333333"/>
              </w:rPr>
            </w:pPr>
            <w:r>
              <w:rPr>
                <w:color w:val="333333"/>
              </w:rPr>
              <w:t>Criterio de evaluación</w:t>
            </w:r>
          </w:p>
        </w:tc>
      </w:tr>
      <w:tr w:rsidR="00D90C3C" w14:paraId="71C57BF6" w14:textId="77777777" w:rsidTr="00902F27">
        <w:tc>
          <w:tcPr>
            <w:tcW w:w="3397" w:type="dxa"/>
          </w:tcPr>
          <w:p w14:paraId="21E7D8C7" w14:textId="77777777" w:rsidR="00D90C3C" w:rsidRPr="00EB52F8" w:rsidRDefault="00D90C3C" w:rsidP="00D90C3C">
            <w:pPr>
              <w:rPr>
                <w:sz w:val="24"/>
                <w:szCs w:val="24"/>
              </w:rPr>
            </w:pPr>
            <w:r w:rsidRPr="00EB52F8">
              <w:rPr>
                <w:sz w:val="24"/>
                <w:szCs w:val="24"/>
              </w:rPr>
              <w:t xml:space="preserve">Unidad 1: El Derecho del </w:t>
            </w:r>
            <w:proofErr w:type="spellStart"/>
            <w:r w:rsidRPr="00EB52F8">
              <w:rPr>
                <w:sz w:val="24"/>
                <w:szCs w:val="24"/>
              </w:rPr>
              <w:t>Trabajo</w:t>
            </w:r>
            <w:proofErr w:type="spellEnd"/>
          </w:p>
        </w:tc>
        <w:tc>
          <w:tcPr>
            <w:tcW w:w="12616" w:type="dxa"/>
          </w:tcPr>
          <w:p w14:paraId="56741AB1" w14:textId="77777777" w:rsidR="00D90C3C" w:rsidRPr="00EB52F8" w:rsidRDefault="00D90C3C" w:rsidP="00D90C3C">
            <w:pPr>
              <w:pStyle w:val="NormalWeb"/>
              <w:shd w:val="clear" w:color="auto" w:fill="FFFFFF"/>
              <w:spacing w:before="0" w:beforeAutospacing="0" w:after="240" w:afterAutospacing="0"/>
              <w:rPr>
                <w:color w:val="333333"/>
              </w:rPr>
            </w:pPr>
            <w:r w:rsidRPr="00EB52F8">
              <w:rPr>
                <w:color w:val="333333"/>
              </w:rPr>
              <w:t>a) Se han identificado los conceptos básicos del derecho del trabajo</w:t>
            </w:r>
            <w:r>
              <w:rPr>
                <w:color w:val="333333"/>
              </w:rPr>
              <w:t xml:space="preserve"> (3%)</w:t>
            </w:r>
          </w:p>
          <w:p w14:paraId="3F30CE52" w14:textId="77777777" w:rsidR="00D90C3C" w:rsidRPr="00EB52F8" w:rsidRDefault="00D90C3C" w:rsidP="00D90C3C">
            <w:pPr>
              <w:pStyle w:val="NormalWeb"/>
              <w:shd w:val="clear" w:color="auto" w:fill="FFFFFF"/>
              <w:spacing w:before="0" w:beforeAutospacing="0" w:after="240" w:afterAutospacing="0"/>
              <w:rPr>
                <w:color w:val="333333"/>
              </w:rPr>
            </w:pPr>
            <w:r w:rsidRPr="00EB52F8">
              <w:rPr>
                <w:color w:val="333333"/>
              </w:rPr>
              <w:t>b) Se han distinguido los principales organismos que intervienen en las relaciones entre empresarios y trabajadores</w:t>
            </w:r>
            <w:r>
              <w:rPr>
                <w:color w:val="333333"/>
              </w:rPr>
              <w:t xml:space="preserve"> (3%)</w:t>
            </w:r>
          </w:p>
          <w:p w14:paraId="4E67E758" w14:textId="77777777" w:rsidR="00D90C3C" w:rsidRPr="00EB52F8" w:rsidRDefault="00D90C3C" w:rsidP="00D90C3C">
            <w:pPr>
              <w:pStyle w:val="NormalWeb"/>
              <w:shd w:val="clear" w:color="auto" w:fill="FFFFFF"/>
              <w:spacing w:before="0" w:beforeAutospacing="0" w:after="240" w:afterAutospacing="0"/>
              <w:rPr>
                <w:color w:val="333333"/>
              </w:rPr>
            </w:pPr>
            <w:r w:rsidRPr="00EB52F8">
              <w:rPr>
                <w:color w:val="333333"/>
              </w:rPr>
              <w:t>c) Se han determinado los derechos y obligaciones derivados de la relación laboral</w:t>
            </w:r>
            <w:r>
              <w:rPr>
                <w:color w:val="333333"/>
              </w:rPr>
              <w:t xml:space="preserve"> (3%)</w:t>
            </w:r>
          </w:p>
          <w:p w14:paraId="032306B8" w14:textId="77777777" w:rsidR="00D90C3C" w:rsidRPr="00EB52F8" w:rsidRDefault="00D90C3C" w:rsidP="00D90C3C">
            <w:pPr>
              <w:rPr>
                <w:sz w:val="24"/>
                <w:szCs w:val="24"/>
              </w:rPr>
            </w:pPr>
          </w:p>
        </w:tc>
      </w:tr>
      <w:tr w:rsidR="00D90C3C" w14:paraId="5D5BDE0D" w14:textId="77777777" w:rsidTr="00902F27">
        <w:tc>
          <w:tcPr>
            <w:tcW w:w="3397" w:type="dxa"/>
          </w:tcPr>
          <w:p w14:paraId="40317246" w14:textId="77777777" w:rsidR="00D90C3C" w:rsidRPr="00EB52F8" w:rsidRDefault="00D90C3C" w:rsidP="00D90C3C">
            <w:pPr>
              <w:rPr>
                <w:sz w:val="24"/>
                <w:szCs w:val="24"/>
              </w:rPr>
            </w:pPr>
            <w:r w:rsidRPr="00EB52F8">
              <w:rPr>
                <w:sz w:val="24"/>
                <w:szCs w:val="24"/>
              </w:rPr>
              <w:t xml:space="preserve">Unidad 2: El </w:t>
            </w:r>
            <w:proofErr w:type="spellStart"/>
            <w:r w:rsidRPr="00EB52F8">
              <w:rPr>
                <w:sz w:val="24"/>
                <w:szCs w:val="24"/>
              </w:rPr>
              <w:t>contrato</w:t>
            </w:r>
            <w:proofErr w:type="spellEnd"/>
            <w:r w:rsidRPr="00EB52F8">
              <w:rPr>
                <w:sz w:val="24"/>
                <w:szCs w:val="24"/>
              </w:rPr>
              <w:t xml:space="preserve"> de </w:t>
            </w:r>
            <w:proofErr w:type="spellStart"/>
            <w:r w:rsidRPr="00EB52F8">
              <w:rPr>
                <w:sz w:val="24"/>
                <w:szCs w:val="24"/>
              </w:rPr>
              <w:t>trabajo</w:t>
            </w:r>
            <w:proofErr w:type="spellEnd"/>
          </w:p>
        </w:tc>
        <w:tc>
          <w:tcPr>
            <w:tcW w:w="12616" w:type="dxa"/>
          </w:tcPr>
          <w:p w14:paraId="43F9B32F" w14:textId="77777777" w:rsidR="00D90C3C" w:rsidRPr="00EB52F8" w:rsidRDefault="00D90C3C" w:rsidP="00D90C3C">
            <w:pPr>
              <w:rPr>
                <w:sz w:val="24"/>
                <w:szCs w:val="24"/>
              </w:rPr>
            </w:pPr>
            <w:r w:rsidRPr="00EB52F8">
              <w:rPr>
                <w:color w:val="333333"/>
                <w:sz w:val="24"/>
                <w:szCs w:val="24"/>
              </w:rPr>
              <w:t xml:space="preserve">d) Se </w:t>
            </w:r>
            <w:proofErr w:type="spellStart"/>
            <w:r w:rsidRPr="00EB52F8">
              <w:rPr>
                <w:color w:val="333333"/>
                <w:sz w:val="24"/>
                <w:szCs w:val="24"/>
              </w:rPr>
              <w:t>han</w:t>
            </w:r>
            <w:proofErr w:type="spellEnd"/>
            <w:r w:rsidRPr="00EB52F8">
              <w:rPr>
                <w:color w:val="333333"/>
                <w:sz w:val="24"/>
                <w:szCs w:val="24"/>
              </w:rPr>
              <w:t xml:space="preserve"> </w:t>
            </w:r>
            <w:proofErr w:type="spellStart"/>
            <w:r w:rsidRPr="00EB52F8">
              <w:rPr>
                <w:color w:val="333333"/>
                <w:sz w:val="24"/>
                <w:szCs w:val="24"/>
              </w:rPr>
              <w:t>clasificado</w:t>
            </w:r>
            <w:proofErr w:type="spellEnd"/>
            <w:r w:rsidRPr="00EB52F8">
              <w:rPr>
                <w:color w:val="333333"/>
                <w:sz w:val="24"/>
                <w:szCs w:val="24"/>
              </w:rPr>
              <w:t xml:space="preserve"> las </w:t>
            </w:r>
            <w:proofErr w:type="spellStart"/>
            <w:r w:rsidRPr="00EB52F8">
              <w:rPr>
                <w:color w:val="333333"/>
                <w:sz w:val="24"/>
                <w:szCs w:val="24"/>
              </w:rPr>
              <w:t>principales</w:t>
            </w:r>
            <w:proofErr w:type="spellEnd"/>
            <w:r w:rsidRPr="00EB52F8">
              <w:rPr>
                <w:color w:val="333333"/>
                <w:sz w:val="24"/>
                <w:szCs w:val="24"/>
              </w:rPr>
              <w:t xml:space="preserve"> </w:t>
            </w:r>
            <w:proofErr w:type="spellStart"/>
            <w:r w:rsidRPr="00EB52F8">
              <w:rPr>
                <w:color w:val="333333"/>
                <w:sz w:val="24"/>
                <w:szCs w:val="24"/>
              </w:rPr>
              <w:t>modalidades</w:t>
            </w:r>
            <w:proofErr w:type="spellEnd"/>
            <w:r w:rsidRPr="00EB52F8">
              <w:rPr>
                <w:color w:val="333333"/>
                <w:sz w:val="24"/>
                <w:szCs w:val="24"/>
              </w:rPr>
              <w:t xml:space="preserve"> de </w:t>
            </w:r>
            <w:proofErr w:type="spellStart"/>
            <w:r w:rsidRPr="00EB52F8">
              <w:rPr>
                <w:color w:val="333333"/>
                <w:sz w:val="24"/>
                <w:szCs w:val="24"/>
              </w:rPr>
              <w:t>contratación</w:t>
            </w:r>
            <w:proofErr w:type="spellEnd"/>
            <w:r w:rsidRPr="00EB52F8">
              <w:rPr>
                <w:color w:val="333333"/>
                <w:sz w:val="24"/>
                <w:szCs w:val="24"/>
              </w:rPr>
              <w:t xml:space="preserve">, </w:t>
            </w:r>
            <w:proofErr w:type="spellStart"/>
            <w:r w:rsidRPr="00EB52F8">
              <w:rPr>
                <w:color w:val="333333"/>
                <w:sz w:val="24"/>
                <w:szCs w:val="24"/>
              </w:rPr>
              <w:t>identificando</w:t>
            </w:r>
            <w:proofErr w:type="spellEnd"/>
            <w:r w:rsidRPr="00EB52F8">
              <w:rPr>
                <w:color w:val="333333"/>
                <w:sz w:val="24"/>
                <w:szCs w:val="24"/>
              </w:rPr>
              <w:t xml:space="preserve"> las </w:t>
            </w:r>
            <w:proofErr w:type="spellStart"/>
            <w:r w:rsidRPr="00EB52F8">
              <w:rPr>
                <w:color w:val="333333"/>
                <w:sz w:val="24"/>
                <w:szCs w:val="24"/>
              </w:rPr>
              <w:t>medidas</w:t>
            </w:r>
            <w:proofErr w:type="spellEnd"/>
            <w:r w:rsidRPr="00EB52F8">
              <w:rPr>
                <w:color w:val="333333"/>
                <w:sz w:val="24"/>
                <w:szCs w:val="24"/>
              </w:rPr>
              <w:t xml:space="preserve"> de </w:t>
            </w:r>
            <w:proofErr w:type="spellStart"/>
            <w:r w:rsidRPr="00EB52F8">
              <w:rPr>
                <w:color w:val="333333"/>
                <w:sz w:val="24"/>
                <w:szCs w:val="24"/>
              </w:rPr>
              <w:t>fomento</w:t>
            </w:r>
            <w:proofErr w:type="spellEnd"/>
            <w:r w:rsidRPr="00EB52F8">
              <w:rPr>
                <w:color w:val="333333"/>
                <w:sz w:val="24"/>
                <w:szCs w:val="24"/>
              </w:rPr>
              <w:t xml:space="preserve"> de la </w:t>
            </w:r>
            <w:proofErr w:type="spellStart"/>
            <w:r w:rsidRPr="00EB52F8">
              <w:rPr>
                <w:color w:val="333333"/>
                <w:sz w:val="24"/>
                <w:szCs w:val="24"/>
              </w:rPr>
              <w:t>contratación</w:t>
            </w:r>
            <w:proofErr w:type="spellEnd"/>
            <w:r w:rsidRPr="00EB52F8">
              <w:rPr>
                <w:color w:val="333333"/>
                <w:sz w:val="24"/>
                <w:szCs w:val="24"/>
              </w:rPr>
              <w:t xml:space="preserve"> para </w:t>
            </w:r>
            <w:proofErr w:type="spellStart"/>
            <w:r w:rsidRPr="00EB52F8">
              <w:rPr>
                <w:color w:val="333333"/>
                <w:sz w:val="24"/>
                <w:szCs w:val="24"/>
              </w:rPr>
              <w:t>determinados</w:t>
            </w:r>
            <w:proofErr w:type="spellEnd"/>
            <w:r w:rsidRPr="00EB52F8">
              <w:rPr>
                <w:color w:val="333333"/>
                <w:sz w:val="24"/>
                <w:szCs w:val="24"/>
              </w:rPr>
              <w:t xml:space="preserve"> </w:t>
            </w:r>
            <w:proofErr w:type="spellStart"/>
            <w:r w:rsidRPr="00EB52F8">
              <w:rPr>
                <w:color w:val="333333"/>
                <w:sz w:val="24"/>
                <w:szCs w:val="24"/>
              </w:rPr>
              <w:t>colectivos</w:t>
            </w:r>
            <w:proofErr w:type="spellEnd"/>
            <w:r>
              <w:rPr>
                <w:color w:val="333333"/>
                <w:sz w:val="24"/>
                <w:szCs w:val="24"/>
              </w:rPr>
              <w:t xml:space="preserve"> (3%)</w:t>
            </w:r>
          </w:p>
        </w:tc>
      </w:tr>
      <w:tr w:rsidR="00D90C3C" w14:paraId="3DDADAF3" w14:textId="77777777" w:rsidTr="00902F27">
        <w:tc>
          <w:tcPr>
            <w:tcW w:w="3397" w:type="dxa"/>
          </w:tcPr>
          <w:p w14:paraId="2862799B" w14:textId="77777777" w:rsidR="00D90C3C" w:rsidRPr="00EB52F8" w:rsidRDefault="00D90C3C" w:rsidP="00D90C3C">
            <w:pPr>
              <w:rPr>
                <w:sz w:val="24"/>
                <w:szCs w:val="24"/>
              </w:rPr>
            </w:pPr>
            <w:r w:rsidRPr="00EB52F8">
              <w:rPr>
                <w:sz w:val="24"/>
                <w:szCs w:val="24"/>
              </w:rPr>
              <w:t xml:space="preserve">Unidad 3: La jornada de </w:t>
            </w:r>
            <w:proofErr w:type="spellStart"/>
            <w:r w:rsidRPr="00EB52F8">
              <w:rPr>
                <w:sz w:val="24"/>
                <w:szCs w:val="24"/>
              </w:rPr>
              <w:t>trabajo</w:t>
            </w:r>
            <w:proofErr w:type="spellEnd"/>
          </w:p>
        </w:tc>
        <w:tc>
          <w:tcPr>
            <w:tcW w:w="12616" w:type="dxa"/>
          </w:tcPr>
          <w:p w14:paraId="64E003D3" w14:textId="77777777" w:rsidR="00D90C3C" w:rsidRPr="00EB52F8" w:rsidRDefault="00D90C3C" w:rsidP="00D90C3C">
            <w:pPr>
              <w:pStyle w:val="NormalWeb"/>
              <w:shd w:val="clear" w:color="auto" w:fill="FFFFFF"/>
              <w:spacing w:before="0" w:beforeAutospacing="0" w:after="240" w:afterAutospacing="0"/>
              <w:rPr>
                <w:color w:val="333333"/>
              </w:rPr>
            </w:pPr>
            <w:r w:rsidRPr="00EB52F8">
              <w:rPr>
                <w:color w:val="333333"/>
              </w:rPr>
              <w:t>e) Se han valorado las medidas establecidas por la legislación vigente para la conciliación de la vida laboral y familiar</w:t>
            </w:r>
            <w:r>
              <w:rPr>
                <w:color w:val="333333"/>
              </w:rPr>
              <w:t xml:space="preserve"> (3%)</w:t>
            </w:r>
          </w:p>
          <w:p w14:paraId="00FFB1AA" w14:textId="77777777" w:rsidR="00D90C3C" w:rsidRPr="00EB52F8" w:rsidRDefault="00D90C3C" w:rsidP="00D90C3C">
            <w:pPr>
              <w:pStyle w:val="NormalWeb"/>
              <w:shd w:val="clear" w:color="auto" w:fill="FFFFFF"/>
              <w:spacing w:before="0" w:beforeAutospacing="0" w:after="240" w:afterAutospacing="0"/>
              <w:rPr>
                <w:color w:val="333333"/>
              </w:rPr>
            </w:pPr>
            <w:r w:rsidRPr="00EB52F8">
              <w:rPr>
                <w:color w:val="333333"/>
              </w:rPr>
              <w:t>f) Se han identificado las características definitorias de los nuevos entornos de organización del trabajo</w:t>
            </w:r>
            <w:r>
              <w:rPr>
                <w:color w:val="333333"/>
              </w:rPr>
              <w:t xml:space="preserve"> (3%)</w:t>
            </w:r>
          </w:p>
          <w:p w14:paraId="6C4F6B78" w14:textId="77777777" w:rsidR="00D90C3C" w:rsidRPr="00EB52F8" w:rsidRDefault="00D90C3C" w:rsidP="00D90C3C">
            <w:pPr>
              <w:rPr>
                <w:sz w:val="24"/>
                <w:szCs w:val="24"/>
              </w:rPr>
            </w:pPr>
          </w:p>
        </w:tc>
      </w:tr>
      <w:tr w:rsidR="00D90C3C" w14:paraId="19FF416A" w14:textId="77777777" w:rsidTr="00902F27">
        <w:tc>
          <w:tcPr>
            <w:tcW w:w="3397" w:type="dxa"/>
          </w:tcPr>
          <w:p w14:paraId="100E6124" w14:textId="77777777" w:rsidR="00D90C3C" w:rsidRPr="00EB52F8" w:rsidRDefault="00D90C3C" w:rsidP="00D90C3C">
            <w:pPr>
              <w:rPr>
                <w:sz w:val="24"/>
                <w:szCs w:val="24"/>
              </w:rPr>
            </w:pPr>
            <w:r w:rsidRPr="00EB52F8">
              <w:rPr>
                <w:sz w:val="24"/>
                <w:szCs w:val="24"/>
              </w:rPr>
              <w:t xml:space="preserve">Unidad 4: El </w:t>
            </w:r>
            <w:proofErr w:type="spellStart"/>
            <w:r w:rsidRPr="00EB52F8">
              <w:rPr>
                <w:sz w:val="24"/>
                <w:szCs w:val="24"/>
              </w:rPr>
              <w:t>salario</w:t>
            </w:r>
            <w:proofErr w:type="spellEnd"/>
            <w:r w:rsidRPr="00EB52F8">
              <w:rPr>
                <w:sz w:val="24"/>
                <w:szCs w:val="24"/>
              </w:rPr>
              <w:t xml:space="preserve"> y la </w:t>
            </w:r>
            <w:proofErr w:type="spellStart"/>
            <w:r w:rsidRPr="00EB52F8">
              <w:rPr>
                <w:sz w:val="24"/>
                <w:szCs w:val="24"/>
              </w:rPr>
              <w:t>nómina</w:t>
            </w:r>
            <w:proofErr w:type="spellEnd"/>
          </w:p>
        </w:tc>
        <w:tc>
          <w:tcPr>
            <w:tcW w:w="12616" w:type="dxa"/>
          </w:tcPr>
          <w:p w14:paraId="12B152C9" w14:textId="77777777" w:rsidR="00D90C3C" w:rsidRPr="00EB52F8" w:rsidRDefault="00D90C3C" w:rsidP="00D90C3C">
            <w:pPr>
              <w:pStyle w:val="NormalWeb"/>
              <w:shd w:val="clear" w:color="auto" w:fill="FFFFFF"/>
              <w:spacing w:before="0" w:beforeAutospacing="0" w:after="240" w:afterAutospacing="0"/>
              <w:rPr>
                <w:color w:val="333333"/>
              </w:rPr>
            </w:pPr>
            <w:r w:rsidRPr="00EB52F8">
              <w:rPr>
                <w:color w:val="333333"/>
              </w:rPr>
              <w:t>g) Se ha analizado el recibo de salarios, identificando los principales elementos que lo integran</w:t>
            </w:r>
            <w:r>
              <w:rPr>
                <w:color w:val="333333"/>
              </w:rPr>
              <w:t xml:space="preserve"> (3%)</w:t>
            </w:r>
          </w:p>
          <w:p w14:paraId="37C19F0B" w14:textId="77777777" w:rsidR="00D90C3C" w:rsidRPr="00EB52F8" w:rsidRDefault="00D90C3C" w:rsidP="00D90C3C">
            <w:pPr>
              <w:pStyle w:val="NormalWeb"/>
              <w:shd w:val="clear" w:color="auto" w:fill="FFFFFF"/>
              <w:spacing w:before="0" w:beforeAutospacing="0" w:after="240" w:afterAutospacing="0"/>
            </w:pPr>
          </w:p>
        </w:tc>
      </w:tr>
      <w:tr w:rsidR="00D90C3C" w14:paraId="6573BD23" w14:textId="77777777" w:rsidTr="00902F27">
        <w:tc>
          <w:tcPr>
            <w:tcW w:w="3397" w:type="dxa"/>
          </w:tcPr>
          <w:p w14:paraId="707D3FDE" w14:textId="77777777" w:rsidR="00D90C3C" w:rsidRPr="00EB52F8" w:rsidRDefault="00D90C3C" w:rsidP="00D90C3C">
            <w:pPr>
              <w:rPr>
                <w:sz w:val="24"/>
                <w:szCs w:val="24"/>
              </w:rPr>
            </w:pPr>
            <w:r w:rsidRPr="00EB52F8">
              <w:rPr>
                <w:sz w:val="24"/>
                <w:szCs w:val="24"/>
              </w:rPr>
              <w:t xml:space="preserve">Unidad 5: </w:t>
            </w:r>
            <w:proofErr w:type="spellStart"/>
            <w:r w:rsidRPr="00EB52F8">
              <w:rPr>
                <w:sz w:val="24"/>
                <w:szCs w:val="24"/>
              </w:rPr>
              <w:t>Modificación</w:t>
            </w:r>
            <w:proofErr w:type="spellEnd"/>
            <w:r w:rsidRPr="00EB52F8">
              <w:rPr>
                <w:sz w:val="24"/>
                <w:szCs w:val="24"/>
              </w:rPr>
              <w:t xml:space="preserve">, suspension y </w:t>
            </w:r>
            <w:proofErr w:type="spellStart"/>
            <w:r w:rsidRPr="00EB52F8">
              <w:rPr>
                <w:sz w:val="24"/>
                <w:szCs w:val="24"/>
              </w:rPr>
              <w:t>extinción</w:t>
            </w:r>
            <w:proofErr w:type="spellEnd"/>
            <w:r w:rsidRPr="00EB52F8">
              <w:rPr>
                <w:sz w:val="24"/>
                <w:szCs w:val="24"/>
              </w:rPr>
              <w:t xml:space="preserve"> del </w:t>
            </w:r>
            <w:proofErr w:type="spellStart"/>
            <w:r w:rsidRPr="00EB52F8">
              <w:rPr>
                <w:sz w:val="24"/>
                <w:szCs w:val="24"/>
              </w:rPr>
              <w:t>contrato</w:t>
            </w:r>
            <w:proofErr w:type="spellEnd"/>
            <w:r w:rsidRPr="00EB52F8">
              <w:rPr>
                <w:sz w:val="24"/>
                <w:szCs w:val="24"/>
              </w:rPr>
              <w:t xml:space="preserve"> de </w:t>
            </w:r>
            <w:proofErr w:type="spellStart"/>
            <w:r w:rsidRPr="00EB52F8">
              <w:rPr>
                <w:sz w:val="24"/>
                <w:szCs w:val="24"/>
              </w:rPr>
              <w:t>trabajo</w:t>
            </w:r>
            <w:proofErr w:type="spellEnd"/>
            <w:r w:rsidRPr="00EB52F8">
              <w:rPr>
                <w:sz w:val="24"/>
                <w:szCs w:val="24"/>
              </w:rPr>
              <w:t xml:space="preserve"> </w:t>
            </w:r>
          </w:p>
        </w:tc>
        <w:tc>
          <w:tcPr>
            <w:tcW w:w="12616" w:type="dxa"/>
          </w:tcPr>
          <w:p w14:paraId="100828FA" w14:textId="77777777" w:rsidR="00D90C3C" w:rsidRPr="00EB52F8" w:rsidRDefault="00D90C3C" w:rsidP="00D90C3C">
            <w:pPr>
              <w:pStyle w:val="NormalWeb"/>
              <w:shd w:val="clear" w:color="auto" w:fill="FFFFFF"/>
              <w:spacing w:before="0" w:beforeAutospacing="0" w:after="240" w:afterAutospacing="0"/>
              <w:rPr>
                <w:color w:val="333333"/>
              </w:rPr>
            </w:pPr>
            <w:r w:rsidRPr="00EB52F8">
              <w:rPr>
                <w:color w:val="333333"/>
              </w:rPr>
              <w:t>h) Se han identificado las causas y efectos de la modificación, suspensión y extinción de la relación laboral</w:t>
            </w:r>
            <w:r>
              <w:rPr>
                <w:color w:val="333333"/>
              </w:rPr>
              <w:t xml:space="preserve"> (3%)</w:t>
            </w:r>
          </w:p>
          <w:p w14:paraId="2418C614" w14:textId="77777777" w:rsidR="00D90C3C" w:rsidRPr="00EB52F8" w:rsidRDefault="00D90C3C" w:rsidP="00D90C3C">
            <w:pPr>
              <w:rPr>
                <w:sz w:val="24"/>
                <w:szCs w:val="24"/>
              </w:rPr>
            </w:pPr>
          </w:p>
        </w:tc>
      </w:tr>
      <w:tr w:rsidR="00D90C3C" w14:paraId="61FC5A98" w14:textId="77777777" w:rsidTr="00902F27">
        <w:tc>
          <w:tcPr>
            <w:tcW w:w="3397" w:type="dxa"/>
          </w:tcPr>
          <w:p w14:paraId="242BD9AF" w14:textId="77777777" w:rsidR="00D90C3C" w:rsidRPr="00EB52F8" w:rsidRDefault="00D90C3C" w:rsidP="00D90C3C">
            <w:pPr>
              <w:rPr>
                <w:sz w:val="24"/>
                <w:szCs w:val="24"/>
              </w:rPr>
            </w:pPr>
            <w:r w:rsidRPr="00EB52F8">
              <w:rPr>
                <w:sz w:val="24"/>
                <w:szCs w:val="24"/>
              </w:rPr>
              <w:t xml:space="preserve">Unidad 6: </w:t>
            </w:r>
            <w:proofErr w:type="spellStart"/>
            <w:r w:rsidRPr="00EB52F8">
              <w:rPr>
                <w:sz w:val="24"/>
                <w:szCs w:val="24"/>
              </w:rPr>
              <w:t>Participación</w:t>
            </w:r>
            <w:proofErr w:type="spellEnd"/>
            <w:r w:rsidRPr="00EB52F8">
              <w:rPr>
                <w:sz w:val="24"/>
                <w:szCs w:val="24"/>
              </w:rPr>
              <w:t xml:space="preserve"> de los </w:t>
            </w:r>
            <w:proofErr w:type="spellStart"/>
            <w:r w:rsidRPr="00EB52F8">
              <w:rPr>
                <w:sz w:val="24"/>
                <w:szCs w:val="24"/>
              </w:rPr>
              <w:t>trabajadores</w:t>
            </w:r>
            <w:proofErr w:type="spellEnd"/>
          </w:p>
        </w:tc>
        <w:tc>
          <w:tcPr>
            <w:tcW w:w="12616" w:type="dxa"/>
          </w:tcPr>
          <w:p w14:paraId="414ACC9D" w14:textId="77777777" w:rsidR="00D90C3C" w:rsidRPr="00EB52F8" w:rsidRDefault="00D90C3C" w:rsidP="00D90C3C">
            <w:pPr>
              <w:pStyle w:val="NormalWeb"/>
              <w:shd w:val="clear" w:color="auto" w:fill="FFFFFF"/>
              <w:spacing w:before="0" w:beforeAutospacing="0" w:after="240" w:afterAutospacing="0"/>
              <w:rPr>
                <w:color w:val="333333"/>
              </w:rPr>
            </w:pPr>
            <w:r w:rsidRPr="00EB52F8">
              <w:rPr>
                <w:color w:val="333333"/>
              </w:rPr>
              <w:t>i) Se han determinado las condiciones de trabajo pactadas en un convenio colectivo aplicable a un sector profesional relacionado con el título de Técnico Superior en Administración de Sistemas Informáticos en Red</w:t>
            </w:r>
            <w:r>
              <w:rPr>
                <w:color w:val="333333"/>
              </w:rPr>
              <w:t xml:space="preserve"> (3%)</w:t>
            </w:r>
          </w:p>
          <w:p w14:paraId="6D988C28" w14:textId="77777777" w:rsidR="00D90C3C" w:rsidRPr="00EB52F8" w:rsidRDefault="00D90C3C" w:rsidP="00D90C3C">
            <w:pPr>
              <w:pStyle w:val="NormalWeb"/>
              <w:shd w:val="clear" w:color="auto" w:fill="FFFFFF"/>
              <w:spacing w:before="0" w:beforeAutospacing="0" w:after="240" w:afterAutospacing="0"/>
              <w:rPr>
                <w:color w:val="333333"/>
              </w:rPr>
            </w:pPr>
            <w:r w:rsidRPr="00EB52F8">
              <w:rPr>
                <w:color w:val="333333"/>
              </w:rPr>
              <w:t>j) Se han analizado las diferentes medidas de conflicto colectivo y los procedimientos de solución de conflictos</w:t>
            </w:r>
            <w:r>
              <w:rPr>
                <w:color w:val="333333"/>
              </w:rPr>
              <w:t xml:space="preserve"> (3%)</w:t>
            </w:r>
          </w:p>
          <w:p w14:paraId="1045D4AB" w14:textId="77777777" w:rsidR="00D90C3C" w:rsidRPr="00EB52F8" w:rsidRDefault="00D90C3C" w:rsidP="00D90C3C">
            <w:pPr>
              <w:rPr>
                <w:sz w:val="24"/>
                <w:szCs w:val="24"/>
              </w:rPr>
            </w:pPr>
          </w:p>
        </w:tc>
      </w:tr>
      <w:bookmarkEnd w:id="49"/>
    </w:tbl>
    <w:p w14:paraId="0B85106F" w14:textId="76C53852" w:rsidR="00D90C3C" w:rsidRDefault="00D90C3C" w:rsidP="00D90C3C">
      <w:pPr>
        <w:rPr>
          <w:rFonts w:ascii="Eras Medium ITC" w:hAnsi="Eras Medium ITC"/>
          <w:caps/>
          <w:sz w:val="22"/>
          <w:szCs w:val="22"/>
        </w:rPr>
      </w:pPr>
    </w:p>
    <w:p w14:paraId="76903736" w14:textId="77777777" w:rsidR="00D90C3C" w:rsidRDefault="00D90C3C" w:rsidP="00D90C3C">
      <w:pPr>
        <w:pStyle w:val="aCapitulos"/>
        <w:numPr>
          <w:ilvl w:val="0"/>
          <w:numId w:val="0"/>
        </w:numPr>
        <w:ind w:left="907" w:hanging="56"/>
      </w:pPr>
    </w:p>
    <w:p w14:paraId="2C944E59" w14:textId="571BC875" w:rsidR="00D90C3C" w:rsidRDefault="00D90C3C" w:rsidP="00D90C3C">
      <w:pPr>
        <w:pStyle w:val="aCapitulos"/>
        <w:numPr>
          <w:ilvl w:val="0"/>
          <w:numId w:val="0"/>
        </w:numPr>
        <w:ind w:left="907"/>
      </w:pPr>
    </w:p>
    <w:p w14:paraId="5FE60ADE" w14:textId="173BC2BD" w:rsidR="00D90C3C" w:rsidRDefault="00D90C3C" w:rsidP="00D90C3C">
      <w:pPr>
        <w:rPr>
          <w:lang w:val="es-ES"/>
        </w:rPr>
      </w:pPr>
    </w:p>
    <w:p w14:paraId="6AAA8933" w14:textId="2B5E60BD" w:rsidR="00D90C3C" w:rsidRDefault="00D90C3C" w:rsidP="00D90C3C">
      <w:pPr>
        <w:rPr>
          <w:lang w:val="es-ES"/>
        </w:rPr>
      </w:pPr>
    </w:p>
    <w:p w14:paraId="43A0BE75" w14:textId="77777777" w:rsidR="00D90C3C" w:rsidRDefault="00D90C3C" w:rsidP="00D90C3C"/>
    <w:tbl>
      <w:tblPr>
        <w:tblStyle w:val="Tablaconcuadrcula"/>
        <w:tblW w:w="0" w:type="auto"/>
        <w:tblLook w:val="04A0" w:firstRow="1" w:lastRow="0" w:firstColumn="1" w:lastColumn="0" w:noHBand="0" w:noVBand="1"/>
      </w:tblPr>
      <w:tblGrid>
        <w:gridCol w:w="2547"/>
        <w:gridCol w:w="11447"/>
      </w:tblGrid>
      <w:tr w:rsidR="00D90C3C" w:rsidRPr="006308DA" w14:paraId="011EF324" w14:textId="77777777" w:rsidTr="001E69CC">
        <w:tc>
          <w:tcPr>
            <w:tcW w:w="13994" w:type="dxa"/>
            <w:gridSpan w:val="2"/>
          </w:tcPr>
          <w:p w14:paraId="08B77562" w14:textId="77777777" w:rsidR="00D90C3C" w:rsidRPr="006308DA" w:rsidRDefault="00D90C3C" w:rsidP="001E69CC">
            <w:pPr>
              <w:rPr>
                <w:sz w:val="24"/>
                <w:szCs w:val="24"/>
              </w:rPr>
            </w:pPr>
            <w:r w:rsidRPr="006308DA">
              <w:rPr>
                <w:b/>
                <w:sz w:val="24"/>
                <w:szCs w:val="24"/>
              </w:rPr>
              <w:t xml:space="preserve">R.A.4«Determina la </w:t>
            </w:r>
            <w:proofErr w:type="spellStart"/>
            <w:r w:rsidRPr="006308DA">
              <w:rPr>
                <w:b/>
                <w:sz w:val="24"/>
                <w:szCs w:val="24"/>
              </w:rPr>
              <w:t>acción</w:t>
            </w:r>
            <w:proofErr w:type="spellEnd"/>
            <w:r w:rsidRPr="006308DA">
              <w:rPr>
                <w:b/>
                <w:sz w:val="24"/>
                <w:szCs w:val="24"/>
              </w:rPr>
              <w:t xml:space="preserve"> </w:t>
            </w:r>
            <w:proofErr w:type="spellStart"/>
            <w:r w:rsidRPr="006308DA">
              <w:rPr>
                <w:b/>
                <w:sz w:val="24"/>
                <w:szCs w:val="24"/>
              </w:rPr>
              <w:t>protectora</w:t>
            </w:r>
            <w:proofErr w:type="spellEnd"/>
            <w:r w:rsidRPr="006308DA">
              <w:rPr>
                <w:b/>
                <w:sz w:val="24"/>
                <w:szCs w:val="24"/>
              </w:rPr>
              <w:t xml:space="preserve"> del </w:t>
            </w:r>
            <w:proofErr w:type="spellStart"/>
            <w:r w:rsidRPr="006308DA">
              <w:rPr>
                <w:b/>
                <w:sz w:val="24"/>
                <w:szCs w:val="24"/>
              </w:rPr>
              <w:t>sistema</w:t>
            </w:r>
            <w:proofErr w:type="spellEnd"/>
            <w:r w:rsidRPr="006308DA">
              <w:rPr>
                <w:b/>
                <w:sz w:val="24"/>
                <w:szCs w:val="24"/>
              </w:rPr>
              <w:t xml:space="preserve"> de la </w:t>
            </w:r>
            <w:proofErr w:type="spellStart"/>
            <w:r w:rsidRPr="006308DA">
              <w:rPr>
                <w:b/>
                <w:sz w:val="24"/>
                <w:szCs w:val="24"/>
              </w:rPr>
              <w:t>Seguridad</w:t>
            </w:r>
            <w:proofErr w:type="spellEnd"/>
            <w:r w:rsidRPr="006308DA">
              <w:rPr>
                <w:b/>
                <w:sz w:val="24"/>
                <w:szCs w:val="24"/>
              </w:rPr>
              <w:t xml:space="preserve"> Social ante las </w:t>
            </w:r>
            <w:proofErr w:type="spellStart"/>
            <w:r w:rsidRPr="006308DA">
              <w:rPr>
                <w:b/>
                <w:sz w:val="24"/>
                <w:szCs w:val="24"/>
              </w:rPr>
              <w:t>distintas</w:t>
            </w:r>
            <w:proofErr w:type="spellEnd"/>
            <w:r w:rsidRPr="006308DA">
              <w:rPr>
                <w:b/>
                <w:sz w:val="24"/>
                <w:szCs w:val="24"/>
              </w:rPr>
              <w:t xml:space="preserve"> </w:t>
            </w:r>
            <w:proofErr w:type="spellStart"/>
            <w:r w:rsidRPr="006308DA">
              <w:rPr>
                <w:b/>
                <w:sz w:val="24"/>
                <w:szCs w:val="24"/>
              </w:rPr>
              <w:t>contingencias</w:t>
            </w:r>
            <w:proofErr w:type="spellEnd"/>
            <w:r w:rsidRPr="006308DA">
              <w:rPr>
                <w:b/>
                <w:sz w:val="24"/>
                <w:szCs w:val="24"/>
              </w:rPr>
              <w:t xml:space="preserve"> </w:t>
            </w:r>
            <w:proofErr w:type="spellStart"/>
            <w:r w:rsidRPr="006308DA">
              <w:rPr>
                <w:b/>
                <w:sz w:val="24"/>
                <w:szCs w:val="24"/>
              </w:rPr>
              <w:t>cubiertas</w:t>
            </w:r>
            <w:proofErr w:type="spellEnd"/>
            <w:r w:rsidRPr="006308DA">
              <w:rPr>
                <w:b/>
                <w:sz w:val="24"/>
                <w:szCs w:val="24"/>
              </w:rPr>
              <w:t xml:space="preserve">, </w:t>
            </w:r>
            <w:proofErr w:type="spellStart"/>
            <w:r w:rsidRPr="006308DA">
              <w:rPr>
                <w:b/>
                <w:sz w:val="24"/>
                <w:szCs w:val="24"/>
              </w:rPr>
              <w:t>identificando</w:t>
            </w:r>
            <w:proofErr w:type="spellEnd"/>
            <w:r w:rsidRPr="006308DA">
              <w:rPr>
                <w:b/>
                <w:sz w:val="24"/>
                <w:szCs w:val="24"/>
              </w:rPr>
              <w:t xml:space="preserve"> las </w:t>
            </w:r>
            <w:proofErr w:type="spellStart"/>
            <w:r w:rsidRPr="006308DA">
              <w:rPr>
                <w:b/>
                <w:sz w:val="24"/>
                <w:szCs w:val="24"/>
              </w:rPr>
              <w:t>distintas</w:t>
            </w:r>
            <w:proofErr w:type="spellEnd"/>
            <w:r w:rsidRPr="006308DA">
              <w:rPr>
                <w:b/>
                <w:sz w:val="24"/>
                <w:szCs w:val="24"/>
              </w:rPr>
              <w:t xml:space="preserve"> </w:t>
            </w:r>
            <w:proofErr w:type="spellStart"/>
            <w:r w:rsidRPr="006308DA">
              <w:rPr>
                <w:b/>
                <w:sz w:val="24"/>
                <w:szCs w:val="24"/>
              </w:rPr>
              <w:t>clases</w:t>
            </w:r>
            <w:proofErr w:type="spellEnd"/>
            <w:r w:rsidRPr="006308DA">
              <w:rPr>
                <w:b/>
                <w:sz w:val="24"/>
                <w:szCs w:val="24"/>
              </w:rPr>
              <w:t xml:space="preserve"> de </w:t>
            </w:r>
            <w:proofErr w:type="spellStart"/>
            <w:proofErr w:type="gramStart"/>
            <w:r w:rsidRPr="006308DA">
              <w:rPr>
                <w:b/>
                <w:sz w:val="24"/>
                <w:szCs w:val="24"/>
              </w:rPr>
              <w:t>prestaciones</w:t>
            </w:r>
            <w:proofErr w:type="spellEnd"/>
            <w:r w:rsidRPr="006308DA">
              <w:rPr>
                <w:b/>
                <w:sz w:val="24"/>
                <w:szCs w:val="24"/>
              </w:rPr>
              <w:t>.»</w:t>
            </w:r>
            <w:proofErr w:type="gramEnd"/>
            <w:r>
              <w:rPr>
                <w:b/>
                <w:sz w:val="24"/>
                <w:szCs w:val="24"/>
              </w:rPr>
              <w:t xml:space="preserve"> (10%)</w:t>
            </w:r>
          </w:p>
        </w:tc>
      </w:tr>
      <w:tr w:rsidR="00D90C3C" w:rsidRPr="006308DA" w14:paraId="015E5441" w14:textId="77777777" w:rsidTr="001E69CC">
        <w:tc>
          <w:tcPr>
            <w:tcW w:w="2547" w:type="dxa"/>
          </w:tcPr>
          <w:p w14:paraId="1B626AF2" w14:textId="77777777" w:rsidR="00D90C3C" w:rsidRPr="006308DA" w:rsidRDefault="00D90C3C" w:rsidP="001E69CC">
            <w:pPr>
              <w:jc w:val="center"/>
              <w:rPr>
                <w:sz w:val="24"/>
                <w:szCs w:val="24"/>
              </w:rPr>
            </w:pPr>
            <w:r>
              <w:rPr>
                <w:sz w:val="24"/>
                <w:szCs w:val="24"/>
              </w:rPr>
              <w:t>Unidad</w:t>
            </w:r>
          </w:p>
        </w:tc>
        <w:tc>
          <w:tcPr>
            <w:tcW w:w="11447" w:type="dxa"/>
          </w:tcPr>
          <w:p w14:paraId="29AD889A" w14:textId="77777777" w:rsidR="00D90C3C" w:rsidRPr="006308DA" w:rsidRDefault="00D90C3C" w:rsidP="001E69CC">
            <w:pPr>
              <w:pStyle w:val="NormalWeb"/>
              <w:shd w:val="clear" w:color="auto" w:fill="FFFFFF"/>
              <w:spacing w:before="0" w:beforeAutospacing="0" w:after="240" w:afterAutospacing="0"/>
              <w:jc w:val="center"/>
              <w:rPr>
                <w:color w:val="333333"/>
              </w:rPr>
            </w:pPr>
            <w:r>
              <w:rPr>
                <w:color w:val="333333"/>
              </w:rPr>
              <w:t>Criterio de evaluación</w:t>
            </w:r>
          </w:p>
        </w:tc>
      </w:tr>
      <w:tr w:rsidR="00D90C3C" w:rsidRPr="006308DA" w14:paraId="5D22B989" w14:textId="77777777" w:rsidTr="001E69CC">
        <w:tc>
          <w:tcPr>
            <w:tcW w:w="2547" w:type="dxa"/>
          </w:tcPr>
          <w:p w14:paraId="1AD2E458" w14:textId="77777777" w:rsidR="00D90C3C" w:rsidRPr="006308DA" w:rsidRDefault="00D90C3C" w:rsidP="001E69CC">
            <w:pPr>
              <w:rPr>
                <w:sz w:val="24"/>
                <w:szCs w:val="24"/>
              </w:rPr>
            </w:pPr>
          </w:p>
          <w:p w14:paraId="278ED1EF" w14:textId="77777777" w:rsidR="00D90C3C" w:rsidRPr="006308DA" w:rsidRDefault="00D90C3C" w:rsidP="001E69CC">
            <w:pPr>
              <w:rPr>
                <w:sz w:val="24"/>
                <w:szCs w:val="24"/>
              </w:rPr>
            </w:pPr>
            <w:r w:rsidRPr="006308DA">
              <w:rPr>
                <w:sz w:val="24"/>
                <w:szCs w:val="24"/>
              </w:rPr>
              <w:t xml:space="preserve">Unidad 7: La </w:t>
            </w:r>
            <w:proofErr w:type="spellStart"/>
            <w:r w:rsidRPr="006308DA">
              <w:rPr>
                <w:sz w:val="24"/>
                <w:szCs w:val="24"/>
              </w:rPr>
              <w:t>Seguridad</w:t>
            </w:r>
            <w:proofErr w:type="spellEnd"/>
            <w:r w:rsidRPr="006308DA">
              <w:rPr>
                <w:sz w:val="24"/>
                <w:szCs w:val="24"/>
              </w:rPr>
              <w:t xml:space="preserve"> Social</w:t>
            </w:r>
          </w:p>
        </w:tc>
        <w:tc>
          <w:tcPr>
            <w:tcW w:w="11447" w:type="dxa"/>
          </w:tcPr>
          <w:p w14:paraId="2D188FDF" w14:textId="77777777" w:rsidR="00D90C3C" w:rsidRPr="006308DA" w:rsidRDefault="00D90C3C" w:rsidP="001E69CC">
            <w:pPr>
              <w:pStyle w:val="NormalWeb"/>
              <w:shd w:val="clear" w:color="auto" w:fill="FFFFFF"/>
              <w:spacing w:before="0" w:beforeAutospacing="0" w:after="240" w:afterAutospacing="0"/>
              <w:rPr>
                <w:color w:val="333333"/>
              </w:rPr>
            </w:pPr>
            <w:r w:rsidRPr="006308DA">
              <w:rPr>
                <w:color w:val="333333"/>
              </w:rPr>
              <w:t>a) Se ha valorado el papel de la seguridad social como pilar esencial para la mejora de la calidad de vida de los ciudadanos</w:t>
            </w:r>
            <w:r>
              <w:rPr>
                <w:color w:val="333333"/>
              </w:rPr>
              <w:t xml:space="preserve"> (1,25%)</w:t>
            </w:r>
          </w:p>
          <w:p w14:paraId="225433E2" w14:textId="77777777" w:rsidR="00D90C3C" w:rsidRPr="006308DA" w:rsidRDefault="00D90C3C" w:rsidP="001E69CC">
            <w:pPr>
              <w:pStyle w:val="NormalWeb"/>
              <w:shd w:val="clear" w:color="auto" w:fill="FFFFFF"/>
              <w:spacing w:before="0" w:beforeAutospacing="0" w:after="240" w:afterAutospacing="0"/>
              <w:rPr>
                <w:color w:val="333333"/>
              </w:rPr>
            </w:pPr>
            <w:r w:rsidRPr="006308DA">
              <w:rPr>
                <w:color w:val="333333"/>
              </w:rPr>
              <w:t>b) Se han enumerado las diversas contingencias que cubre el sistema de seguridad social</w:t>
            </w:r>
            <w:r>
              <w:rPr>
                <w:color w:val="333333"/>
              </w:rPr>
              <w:t xml:space="preserve"> (1,25%)</w:t>
            </w:r>
          </w:p>
          <w:p w14:paraId="13571EB9" w14:textId="77777777" w:rsidR="00D90C3C" w:rsidRPr="006308DA" w:rsidRDefault="00D90C3C" w:rsidP="001E69CC">
            <w:pPr>
              <w:pStyle w:val="NormalWeb"/>
              <w:shd w:val="clear" w:color="auto" w:fill="FFFFFF"/>
              <w:spacing w:before="0" w:beforeAutospacing="0" w:after="240" w:afterAutospacing="0"/>
              <w:rPr>
                <w:color w:val="333333"/>
              </w:rPr>
            </w:pPr>
            <w:r w:rsidRPr="006308DA">
              <w:rPr>
                <w:color w:val="333333"/>
              </w:rPr>
              <w:t>c) Se han identificado los regímenes existentes en el sistema de la seguridad social</w:t>
            </w:r>
            <w:r>
              <w:rPr>
                <w:color w:val="333333"/>
              </w:rPr>
              <w:t xml:space="preserve"> (1,25%)</w:t>
            </w:r>
          </w:p>
          <w:p w14:paraId="10426CD6" w14:textId="77777777" w:rsidR="00D90C3C" w:rsidRPr="006308DA" w:rsidRDefault="00D90C3C" w:rsidP="001E69CC">
            <w:pPr>
              <w:pStyle w:val="NormalWeb"/>
              <w:shd w:val="clear" w:color="auto" w:fill="FFFFFF"/>
              <w:spacing w:before="0" w:beforeAutospacing="0" w:after="240" w:afterAutospacing="0"/>
              <w:rPr>
                <w:color w:val="333333"/>
              </w:rPr>
            </w:pPr>
            <w:r w:rsidRPr="006308DA">
              <w:rPr>
                <w:color w:val="333333"/>
              </w:rPr>
              <w:t>d) Se han identificado las obligaciones de empresario y trabajador dentro del sistema de seguridad social</w:t>
            </w:r>
            <w:r>
              <w:rPr>
                <w:color w:val="333333"/>
              </w:rPr>
              <w:t xml:space="preserve"> (1,25%).</w:t>
            </w:r>
          </w:p>
          <w:p w14:paraId="5F56081C" w14:textId="77777777" w:rsidR="00D90C3C" w:rsidRPr="006308DA" w:rsidRDefault="00D90C3C" w:rsidP="001E69CC">
            <w:pPr>
              <w:pStyle w:val="NormalWeb"/>
              <w:shd w:val="clear" w:color="auto" w:fill="FFFFFF"/>
              <w:spacing w:before="0" w:beforeAutospacing="0" w:after="240" w:afterAutospacing="0"/>
              <w:rPr>
                <w:color w:val="333333"/>
              </w:rPr>
            </w:pPr>
            <w:r w:rsidRPr="006308DA">
              <w:rPr>
                <w:color w:val="333333"/>
              </w:rPr>
              <w:t>e) Se han identificado en un supuesto sencillo las bases de cotización de un trabajador y las cuotas correspondientes a trabajador y empresario</w:t>
            </w:r>
            <w:r>
              <w:rPr>
                <w:color w:val="333333"/>
              </w:rPr>
              <w:t xml:space="preserve"> (1,25%).</w:t>
            </w:r>
          </w:p>
          <w:p w14:paraId="0282071F" w14:textId="77777777" w:rsidR="00D90C3C" w:rsidRPr="006308DA" w:rsidRDefault="00D90C3C" w:rsidP="001E69CC">
            <w:pPr>
              <w:pStyle w:val="NormalWeb"/>
              <w:shd w:val="clear" w:color="auto" w:fill="FFFFFF"/>
              <w:spacing w:before="0" w:beforeAutospacing="0" w:after="240" w:afterAutospacing="0"/>
              <w:rPr>
                <w:color w:val="333333"/>
              </w:rPr>
            </w:pPr>
            <w:r w:rsidRPr="006308DA">
              <w:rPr>
                <w:color w:val="333333"/>
              </w:rPr>
              <w:t>f) Se han clasificado las prestaciones del sistema de seguridad social, identificando los requisitos</w:t>
            </w:r>
            <w:r>
              <w:rPr>
                <w:color w:val="333333"/>
              </w:rPr>
              <w:t xml:space="preserve"> (1,25%).</w:t>
            </w:r>
          </w:p>
          <w:p w14:paraId="5157E7C8" w14:textId="77777777" w:rsidR="00D90C3C" w:rsidRPr="006308DA" w:rsidRDefault="00D90C3C" w:rsidP="001E69CC">
            <w:pPr>
              <w:pStyle w:val="NormalWeb"/>
              <w:shd w:val="clear" w:color="auto" w:fill="FFFFFF"/>
              <w:spacing w:before="0" w:beforeAutospacing="0" w:after="240" w:afterAutospacing="0"/>
              <w:rPr>
                <w:color w:val="333333"/>
              </w:rPr>
            </w:pPr>
            <w:r w:rsidRPr="006308DA">
              <w:rPr>
                <w:color w:val="333333"/>
              </w:rPr>
              <w:t>g) Se han determinado las posibles situaciones legales de desempleo en supuestos prácticos sencillos</w:t>
            </w:r>
            <w:r>
              <w:rPr>
                <w:color w:val="333333"/>
              </w:rPr>
              <w:t xml:space="preserve"> (1,25%).</w:t>
            </w:r>
          </w:p>
          <w:p w14:paraId="3463D45A" w14:textId="77777777" w:rsidR="00D90C3C" w:rsidRPr="006308DA" w:rsidRDefault="00D90C3C" w:rsidP="001E69CC">
            <w:pPr>
              <w:pStyle w:val="NormalWeb"/>
              <w:shd w:val="clear" w:color="auto" w:fill="FFFFFF"/>
              <w:spacing w:before="0" w:beforeAutospacing="0" w:after="240" w:afterAutospacing="0"/>
              <w:rPr>
                <w:color w:val="333333"/>
              </w:rPr>
            </w:pPr>
            <w:r w:rsidRPr="006308DA">
              <w:rPr>
                <w:color w:val="333333"/>
              </w:rPr>
              <w:t>h) Se ha realizado el cálculo de la duración y cuantía de una prestación por desempleo de nivel contributivo básico</w:t>
            </w:r>
            <w:r>
              <w:rPr>
                <w:color w:val="333333"/>
              </w:rPr>
              <w:t xml:space="preserve"> (1,25%).</w:t>
            </w:r>
          </w:p>
          <w:p w14:paraId="74D6525D" w14:textId="77777777" w:rsidR="00D90C3C" w:rsidRPr="006308DA" w:rsidRDefault="00D90C3C" w:rsidP="001E69CC">
            <w:pPr>
              <w:rPr>
                <w:sz w:val="24"/>
                <w:szCs w:val="24"/>
              </w:rPr>
            </w:pPr>
          </w:p>
        </w:tc>
      </w:tr>
    </w:tbl>
    <w:p w14:paraId="1834B170" w14:textId="77777777" w:rsidR="00D90C3C" w:rsidRDefault="00D90C3C" w:rsidP="00D90C3C"/>
    <w:p w14:paraId="3887C20C" w14:textId="77777777" w:rsidR="00D90C3C" w:rsidRDefault="00D90C3C" w:rsidP="00D90C3C"/>
    <w:p w14:paraId="4B2C0E37" w14:textId="77777777" w:rsidR="00D90C3C" w:rsidRDefault="00D90C3C" w:rsidP="00D90C3C"/>
    <w:p w14:paraId="742A353C" w14:textId="77777777" w:rsidR="00D90C3C" w:rsidRDefault="00D90C3C" w:rsidP="00D90C3C"/>
    <w:p w14:paraId="12493629" w14:textId="77777777" w:rsidR="00D90C3C" w:rsidRDefault="00D90C3C" w:rsidP="00D90C3C"/>
    <w:p w14:paraId="1DAF8402" w14:textId="77777777" w:rsidR="00D90C3C" w:rsidRDefault="00D90C3C" w:rsidP="00D90C3C"/>
    <w:p w14:paraId="716814A5" w14:textId="77777777" w:rsidR="00D90C3C" w:rsidRDefault="00D90C3C" w:rsidP="00D90C3C"/>
    <w:p w14:paraId="40ECE891" w14:textId="77777777" w:rsidR="00D90C3C" w:rsidRDefault="00D90C3C" w:rsidP="00D90C3C"/>
    <w:p w14:paraId="5BA2C86F" w14:textId="77777777" w:rsidR="00D90C3C" w:rsidRDefault="00D90C3C" w:rsidP="00D90C3C"/>
    <w:tbl>
      <w:tblPr>
        <w:tblStyle w:val="Tablaconcuadrcula"/>
        <w:tblW w:w="0" w:type="auto"/>
        <w:tblLook w:val="04A0" w:firstRow="1" w:lastRow="0" w:firstColumn="1" w:lastColumn="0" w:noHBand="0" w:noVBand="1"/>
      </w:tblPr>
      <w:tblGrid>
        <w:gridCol w:w="3256"/>
        <w:gridCol w:w="10738"/>
      </w:tblGrid>
      <w:tr w:rsidR="00D90C3C" w14:paraId="598AB3D6" w14:textId="77777777" w:rsidTr="001E69CC">
        <w:tc>
          <w:tcPr>
            <w:tcW w:w="13994" w:type="dxa"/>
            <w:gridSpan w:val="2"/>
          </w:tcPr>
          <w:p w14:paraId="0EF0284A" w14:textId="77777777" w:rsidR="00D90C3C" w:rsidRPr="008C5FA6" w:rsidRDefault="00D90C3C" w:rsidP="001E69CC">
            <w:pPr>
              <w:tabs>
                <w:tab w:val="left" w:pos="-709"/>
                <w:tab w:val="left" w:pos="8505"/>
              </w:tabs>
              <w:spacing w:before="240" w:after="120" w:line="312" w:lineRule="auto"/>
              <w:jc w:val="center"/>
              <w:rPr>
                <w:b/>
                <w:sz w:val="24"/>
                <w:szCs w:val="24"/>
              </w:rPr>
            </w:pPr>
            <w:r w:rsidRPr="008C5FA6">
              <w:rPr>
                <w:b/>
                <w:sz w:val="24"/>
                <w:szCs w:val="24"/>
              </w:rPr>
              <w:t>R.A.5 «</w:t>
            </w:r>
            <w:proofErr w:type="spellStart"/>
            <w:r w:rsidRPr="008C5FA6">
              <w:rPr>
                <w:b/>
                <w:sz w:val="24"/>
                <w:szCs w:val="24"/>
              </w:rPr>
              <w:t>Evalúa</w:t>
            </w:r>
            <w:proofErr w:type="spellEnd"/>
            <w:r w:rsidRPr="008C5FA6">
              <w:rPr>
                <w:b/>
                <w:sz w:val="24"/>
                <w:szCs w:val="24"/>
              </w:rPr>
              <w:t xml:space="preserve"> los </w:t>
            </w:r>
            <w:proofErr w:type="spellStart"/>
            <w:r w:rsidRPr="008C5FA6">
              <w:rPr>
                <w:b/>
                <w:sz w:val="24"/>
                <w:szCs w:val="24"/>
              </w:rPr>
              <w:t>riesgos</w:t>
            </w:r>
            <w:proofErr w:type="spellEnd"/>
            <w:r w:rsidRPr="008C5FA6">
              <w:rPr>
                <w:b/>
                <w:sz w:val="24"/>
                <w:szCs w:val="24"/>
              </w:rPr>
              <w:t xml:space="preserve"> </w:t>
            </w:r>
            <w:proofErr w:type="spellStart"/>
            <w:r w:rsidRPr="008C5FA6">
              <w:rPr>
                <w:b/>
                <w:sz w:val="24"/>
                <w:szCs w:val="24"/>
              </w:rPr>
              <w:t>derivados</w:t>
            </w:r>
            <w:proofErr w:type="spellEnd"/>
            <w:r w:rsidRPr="008C5FA6">
              <w:rPr>
                <w:b/>
                <w:sz w:val="24"/>
                <w:szCs w:val="24"/>
              </w:rPr>
              <w:t xml:space="preserve"> de </w:t>
            </w:r>
            <w:proofErr w:type="spellStart"/>
            <w:r w:rsidRPr="008C5FA6">
              <w:rPr>
                <w:b/>
                <w:sz w:val="24"/>
                <w:szCs w:val="24"/>
              </w:rPr>
              <w:t>su</w:t>
            </w:r>
            <w:proofErr w:type="spellEnd"/>
            <w:r w:rsidRPr="008C5FA6">
              <w:rPr>
                <w:b/>
                <w:sz w:val="24"/>
                <w:szCs w:val="24"/>
              </w:rPr>
              <w:t xml:space="preserve"> </w:t>
            </w:r>
            <w:proofErr w:type="spellStart"/>
            <w:r w:rsidRPr="008C5FA6">
              <w:rPr>
                <w:b/>
                <w:sz w:val="24"/>
                <w:szCs w:val="24"/>
              </w:rPr>
              <w:t>actividad</w:t>
            </w:r>
            <w:proofErr w:type="spellEnd"/>
            <w:r w:rsidRPr="008C5FA6">
              <w:rPr>
                <w:b/>
                <w:sz w:val="24"/>
                <w:szCs w:val="24"/>
              </w:rPr>
              <w:t xml:space="preserve">, </w:t>
            </w:r>
            <w:proofErr w:type="spellStart"/>
            <w:r w:rsidRPr="008C5FA6">
              <w:rPr>
                <w:b/>
                <w:sz w:val="24"/>
                <w:szCs w:val="24"/>
              </w:rPr>
              <w:t>analizando</w:t>
            </w:r>
            <w:proofErr w:type="spellEnd"/>
            <w:r w:rsidRPr="008C5FA6">
              <w:rPr>
                <w:b/>
                <w:sz w:val="24"/>
                <w:szCs w:val="24"/>
              </w:rPr>
              <w:t xml:space="preserve"> las </w:t>
            </w:r>
            <w:proofErr w:type="spellStart"/>
            <w:r w:rsidRPr="008C5FA6">
              <w:rPr>
                <w:b/>
                <w:sz w:val="24"/>
                <w:szCs w:val="24"/>
              </w:rPr>
              <w:t>condiciones</w:t>
            </w:r>
            <w:proofErr w:type="spellEnd"/>
            <w:r w:rsidRPr="008C5FA6">
              <w:rPr>
                <w:b/>
                <w:sz w:val="24"/>
                <w:szCs w:val="24"/>
              </w:rPr>
              <w:t xml:space="preserve"> de </w:t>
            </w:r>
            <w:proofErr w:type="spellStart"/>
            <w:r w:rsidRPr="008C5FA6">
              <w:rPr>
                <w:b/>
                <w:sz w:val="24"/>
                <w:szCs w:val="24"/>
              </w:rPr>
              <w:t>trabajo</w:t>
            </w:r>
            <w:proofErr w:type="spellEnd"/>
            <w:r w:rsidRPr="008C5FA6">
              <w:rPr>
                <w:b/>
                <w:sz w:val="24"/>
                <w:szCs w:val="24"/>
              </w:rPr>
              <w:t xml:space="preserve"> y los </w:t>
            </w:r>
            <w:proofErr w:type="spellStart"/>
            <w:r w:rsidRPr="008C5FA6">
              <w:rPr>
                <w:b/>
                <w:sz w:val="24"/>
                <w:szCs w:val="24"/>
              </w:rPr>
              <w:t>factores</w:t>
            </w:r>
            <w:proofErr w:type="spellEnd"/>
            <w:r w:rsidRPr="008C5FA6">
              <w:rPr>
                <w:b/>
                <w:sz w:val="24"/>
                <w:szCs w:val="24"/>
              </w:rPr>
              <w:t xml:space="preserve"> de </w:t>
            </w:r>
            <w:proofErr w:type="spellStart"/>
            <w:r w:rsidRPr="008C5FA6">
              <w:rPr>
                <w:b/>
                <w:sz w:val="24"/>
                <w:szCs w:val="24"/>
              </w:rPr>
              <w:t>riesgo</w:t>
            </w:r>
            <w:proofErr w:type="spellEnd"/>
            <w:r w:rsidRPr="008C5FA6">
              <w:rPr>
                <w:b/>
                <w:sz w:val="24"/>
                <w:szCs w:val="24"/>
              </w:rPr>
              <w:t xml:space="preserve"> </w:t>
            </w:r>
            <w:proofErr w:type="spellStart"/>
            <w:r w:rsidRPr="008C5FA6">
              <w:rPr>
                <w:b/>
                <w:sz w:val="24"/>
                <w:szCs w:val="24"/>
              </w:rPr>
              <w:t>presentes</w:t>
            </w:r>
            <w:proofErr w:type="spellEnd"/>
            <w:r w:rsidRPr="008C5FA6">
              <w:rPr>
                <w:b/>
                <w:sz w:val="24"/>
                <w:szCs w:val="24"/>
              </w:rPr>
              <w:t xml:space="preserve"> </w:t>
            </w:r>
            <w:proofErr w:type="spellStart"/>
            <w:r w:rsidRPr="008C5FA6">
              <w:rPr>
                <w:b/>
                <w:sz w:val="24"/>
                <w:szCs w:val="24"/>
              </w:rPr>
              <w:t>en</w:t>
            </w:r>
            <w:proofErr w:type="spellEnd"/>
            <w:r w:rsidRPr="008C5FA6">
              <w:rPr>
                <w:b/>
                <w:sz w:val="24"/>
                <w:szCs w:val="24"/>
              </w:rPr>
              <w:t xml:space="preserve"> </w:t>
            </w:r>
            <w:proofErr w:type="spellStart"/>
            <w:r w:rsidRPr="008C5FA6">
              <w:rPr>
                <w:b/>
                <w:sz w:val="24"/>
                <w:szCs w:val="24"/>
              </w:rPr>
              <w:t>su</w:t>
            </w:r>
            <w:proofErr w:type="spellEnd"/>
            <w:r w:rsidRPr="008C5FA6">
              <w:rPr>
                <w:b/>
                <w:sz w:val="24"/>
                <w:szCs w:val="24"/>
              </w:rPr>
              <w:t xml:space="preserve"> </w:t>
            </w:r>
            <w:proofErr w:type="spellStart"/>
            <w:r w:rsidRPr="008C5FA6">
              <w:rPr>
                <w:b/>
                <w:sz w:val="24"/>
                <w:szCs w:val="24"/>
              </w:rPr>
              <w:t>entorno</w:t>
            </w:r>
            <w:proofErr w:type="spellEnd"/>
            <w:r w:rsidRPr="008C5FA6">
              <w:rPr>
                <w:b/>
                <w:sz w:val="24"/>
                <w:szCs w:val="24"/>
              </w:rPr>
              <w:t xml:space="preserve"> </w:t>
            </w:r>
            <w:proofErr w:type="spellStart"/>
            <w:proofErr w:type="gramStart"/>
            <w:r w:rsidRPr="008C5FA6">
              <w:rPr>
                <w:b/>
                <w:sz w:val="24"/>
                <w:szCs w:val="24"/>
              </w:rPr>
              <w:t>laboral</w:t>
            </w:r>
            <w:proofErr w:type="spellEnd"/>
            <w:r w:rsidRPr="008C5FA6">
              <w:rPr>
                <w:b/>
                <w:sz w:val="24"/>
                <w:szCs w:val="24"/>
              </w:rPr>
              <w:t>.»</w:t>
            </w:r>
            <w:proofErr w:type="gramEnd"/>
            <w:r>
              <w:rPr>
                <w:b/>
                <w:sz w:val="24"/>
                <w:szCs w:val="24"/>
              </w:rPr>
              <w:t xml:space="preserve"> (20%)</w:t>
            </w:r>
          </w:p>
          <w:p w14:paraId="2E4649D1" w14:textId="77777777" w:rsidR="00D90C3C" w:rsidRPr="008C5FA6" w:rsidRDefault="00D90C3C" w:rsidP="001E69CC">
            <w:pPr>
              <w:rPr>
                <w:sz w:val="24"/>
                <w:szCs w:val="24"/>
              </w:rPr>
            </w:pPr>
          </w:p>
        </w:tc>
      </w:tr>
      <w:tr w:rsidR="00D90C3C" w14:paraId="58C0A7BE" w14:textId="77777777" w:rsidTr="001E69CC">
        <w:tc>
          <w:tcPr>
            <w:tcW w:w="3256" w:type="dxa"/>
          </w:tcPr>
          <w:p w14:paraId="3921FB93" w14:textId="77777777" w:rsidR="00D90C3C" w:rsidRPr="008C5FA6" w:rsidRDefault="00D90C3C" w:rsidP="001E69CC">
            <w:pPr>
              <w:jc w:val="center"/>
              <w:rPr>
                <w:sz w:val="24"/>
                <w:szCs w:val="24"/>
              </w:rPr>
            </w:pPr>
            <w:r>
              <w:rPr>
                <w:sz w:val="24"/>
                <w:szCs w:val="24"/>
              </w:rPr>
              <w:t>Unidad</w:t>
            </w:r>
          </w:p>
        </w:tc>
        <w:tc>
          <w:tcPr>
            <w:tcW w:w="10738" w:type="dxa"/>
          </w:tcPr>
          <w:p w14:paraId="67BD0048" w14:textId="77777777" w:rsidR="00D90C3C" w:rsidRPr="008C5FA6" w:rsidRDefault="00D90C3C" w:rsidP="001E69CC">
            <w:pPr>
              <w:pStyle w:val="NormalWeb"/>
              <w:shd w:val="clear" w:color="auto" w:fill="FFFFFF"/>
              <w:spacing w:before="0" w:beforeAutospacing="0" w:after="240" w:afterAutospacing="0"/>
              <w:jc w:val="center"/>
              <w:rPr>
                <w:color w:val="333333"/>
              </w:rPr>
            </w:pPr>
            <w:r>
              <w:rPr>
                <w:color w:val="333333"/>
              </w:rPr>
              <w:t>Criterio de evaluación</w:t>
            </w:r>
          </w:p>
        </w:tc>
      </w:tr>
      <w:tr w:rsidR="00D90C3C" w14:paraId="50B71413" w14:textId="77777777" w:rsidTr="001E69CC">
        <w:tc>
          <w:tcPr>
            <w:tcW w:w="3256" w:type="dxa"/>
          </w:tcPr>
          <w:p w14:paraId="71EFF8D7" w14:textId="77777777" w:rsidR="00D90C3C" w:rsidRPr="008C5FA6" w:rsidRDefault="00D90C3C" w:rsidP="001E69CC">
            <w:pPr>
              <w:rPr>
                <w:sz w:val="24"/>
                <w:szCs w:val="24"/>
              </w:rPr>
            </w:pPr>
            <w:r w:rsidRPr="008C5FA6">
              <w:rPr>
                <w:sz w:val="24"/>
                <w:szCs w:val="24"/>
              </w:rPr>
              <w:t xml:space="preserve">Unidad 8: </w:t>
            </w:r>
            <w:proofErr w:type="spellStart"/>
            <w:r w:rsidRPr="008C5FA6">
              <w:rPr>
                <w:sz w:val="24"/>
                <w:szCs w:val="24"/>
              </w:rPr>
              <w:t>Seguridad</w:t>
            </w:r>
            <w:proofErr w:type="spellEnd"/>
            <w:r w:rsidRPr="008C5FA6">
              <w:rPr>
                <w:sz w:val="24"/>
                <w:szCs w:val="24"/>
              </w:rPr>
              <w:t xml:space="preserve"> y </w:t>
            </w:r>
            <w:proofErr w:type="spellStart"/>
            <w:r w:rsidRPr="008C5FA6">
              <w:rPr>
                <w:sz w:val="24"/>
                <w:szCs w:val="24"/>
              </w:rPr>
              <w:t>salud</w:t>
            </w:r>
            <w:proofErr w:type="spellEnd"/>
            <w:r w:rsidRPr="008C5FA6">
              <w:rPr>
                <w:sz w:val="24"/>
                <w:szCs w:val="24"/>
              </w:rPr>
              <w:t xml:space="preserve"> </w:t>
            </w:r>
            <w:proofErr w:type="spellStart"/>
            <w:r w:rsidRPr="008C5FA6">
              <w:rPr>
                <w:sz w:val="24"/>
                <w:szCs w:val="24"/>
              </w:rPr>
              <w:t>en</w:t>
            </w:r>
            <w:proofErr w:type="spellEnd"/>
            <w:r w:rsidRPr="008C5FA6">
              <w:rPr>
                <w:sz w:val="24"/>
                <w:szCs w:val="24"/>
              </w:rPr>
              <w:t xml:space="preserve"> </w:t>
            </w:r>
            <w:proofErr w:type="spellStart"/>
            <w:r w:rsidRPr="008C5FA6">
              <w:rPr>
                <w:sz w:val="24"/>
                <w:szCs w:val="24"/>
              </w:rPr>
              <w:t>el</w:t>
            </w:r>
            <w:proofErr w:type="spellEnd"/>
            <w:r w:rsidRPr="008C5FA6">
              <w:rPr>
                <w:sz w:val="24"/>
                <w:szCs w:val="24"/>
              </w:rPr>
              <w:t xml:space="preserve"> </w:t>
            </w:r>
            <w:proofErr w:type="spellStart"/>
            <w:r w:rsidRPr="008C5FA6">
              <w:rPr>
                <w:sz w:val="24"/>
                <w:szCs w:val="24"/>
              </w:rPr>
              <w:t>trabajo</w:t>
            </w:r>
            <w:proofErr w:type="spellEnd"/>
          </w:p>
        </w:tc>
        <w:tc>
          <w:tcPr>
            <w:tcW w:w="10738" w:type="dxa"/>
          </w:tcPr>
          <w:p w14:paraId="1E2A41A0" w14:textId="77777777" w:rsidR="00D90C3C" w:rsidRPr="008C5FA6" w:rsidRDefault="00D90C3C" w:rsidP="001E69CC">
            <w:pPr>
              <w:pStyle w:val="NormalWeb"/>
              <w:shd w:val="clear" w:color="auto" w:fill="FFFFFF"/>
              <w:spacing w:before="0" w:beforeAutospacing="0" w:after="240" w:afterAutospacing="0"/>
              <w:rPr>
                <w:color w:val="333333"/>
              </w:rPr>
            </w:pPr>
            <w:r w:rsidRPr="008C5FA6">
              <w:rPr>
                <w:color w:val="333333"/>
              </w:rPr>
              <w:t>a) Se ha valorado la importancia de la cultura preventiva en todos los ámbitos y actividades de la empresa</w:t>
            </w:r>
            <w:r>
              <w:rPr>
                <w:color w:val="333333"/>
              </w:rPr>
              <w:t xml:space="preserve"> (3,33%).</w:t>
            </w:r>
          </w:p>
          <w:p w14:paraId="562451CB" w14:textId="77777777" w:rsidR="00D90C3C" w:rsidRPr="008C5FA6" w:rsidRDefault="00D90C3C" w:rsidP="001E69CC">
            <w:pPr>
              <w:pStyle w:val="NormalWeb"/>
              <w:shd w:val="clear" w:color="auto" w:fill="FFFFFF"/>
              <w:spacing w:before="0" w:beforeAutospacing="0" w:after="240" w:afterAutospacing="0"/>
              <w:rPr>
                <w:color w:val="333333"/>
              </w:rPr>
            </w:pPr>
            <w:r w:rsidRPr="008C5FA6">
              <w:rPr>
                <w:color w:val="333333"/>
              </w:rPr>
              <w:t>b) Se han relacionado las condiciones laborales con la salud del trabajador</w:t>
            </w:r>
            <w:r>
              <w:rPr>
                <w:color w:val="333333"/>
              </w:rPr>
              <w:t xml:space="preserve"> (3,33%).</w:t>
            </w:r>
          </w:p>
          <w:p w14:paraId="4A62BB34" w14:textId="77777777" w:rsidR="00D90C3C" w:rsidRPr="008C5FA6" w:rsidRDefault="00D90C3C" w:rsidP="001E69CC">
            <w:pPr>
              <w:pStyle w:val="NormalWeb"/>
              <w:shd w:val="clear" w:color="auto" w:fill="FFFFFF"/>
              <w:spacing w:before="0" w:beforeAutospacing="0" w:after="240" w:afterAutospacing="0"/>
              <w:rPr>
                <w:color w:val="333333"/>
              </w:rPr>
            </w:pPr>
            <w:r w:rsidRPr="008C5FA6">
              <w:rPr>
                <w:color w:val="333333"/>
              </w:rPr>
              <w:t>g) Se han clasificado y descrito los tipos de daños profesionales, con especial referencia a accidentes de trabajo y enfermedades profesionales, relacionados con el perfil profesional del título</w:t>
            </w:r>
            <w:r>
              <w:rPr>
                <w:color w:val="333333"/>
              </w:rPr>
              <w:t xml:space="preserve"> (3,33%).</w:t>
            </w:r>
          </w:p>
          <w:p w14:paraId="48B4874B" w14:textId="77777777" w:rsidR="00D90C3C" w:rsidRPr="008C5FA6" w:rsidRDefault="00D90C3C" w:rsidP="001E69CC">
            <w:pPr>
              <w:rPr>
                <w:sz w:val="24"/>
                <w:szCs w:val="24"/>
              </w:rPr>
            </w:pPr>
          </w:p>
        </w:tc>
      </w:tr>
      <w:tr w:rsidR="00D90C3C" w14:paraId="390772BE" w14:textId="77777777" w:rsidTr="001E69CC">
        <w:tc>
          <w:tcPr>
            <w:tcW w:w="3256" w:type="dxa"/>
          </w:tcPr>
          <w:p w14:paraId="1A89EFDA" w14:textId="77777777" w:rsidR="00D90C3C" w:rsidRPr="008C5FA6" w:rsidRDefault="00D90C3C" w:rsidP="001E69CC">
            <w:pPr>
              <w:rPr>
                <w:sz w:val="24"/>
                <w:szCs w:val="24"/>
              </w:rPr>
            </w:pPr>
            <w:r w:rsidRPr="008C5FA6">
              <w:rPr>
                <w:sz w:val="24"/>
                <w:szCs w:val="24"/>
              </w:rPr>
              <w:t xml:space="preserve">Unidad 10: Los </w:t>
            </w:r>
            <w:proofErr w:type="spellStart"/>
            <w:r w:rsidRPr="008C5FA6">
              <w:rPr>
                <w:sz w:val="24"/>
                <w:szCs w:val="24"/>
              </w:rPr>
              <w:t>riesgos</w:t>
            </w:r>
            <w:proofErr w:type="spellEnd"/>
            <w:r w:rsidRPr="008C5FA6">
              <w:rPr>
                <w:sz w:val="24"/>
                <w:szCs w:val="24"/>
              </w:rPr>
              <w:t xml:space="preserve"> </w:t>
            </w:r>
            <w:proofErr w:type="spellStart"/>
            <w:r w:rsidRPr="008C5FA6">
              <w:rPr>
                <w:sz w:val="24"/>
                <w:szCs w:val="24"/>
              </w:rPr>
              <w:t>laborales</w:t>
            </w:r>
            <w:proofErr w:type="spellEnd"/>
          </w:p>
        </w:tc>
        <w:tc>
          <w:tcPr>
            <w:tcW w:w="10738" w:type="dxa"/>
          </w:tcPr>
          <w:p w14:paraId="38C33498" w14:textId="77777777" w:rsidR="00D90C3C" w:rsidRPr="008C5FA6" w:rsidRDefault="00D90C3C" w:rsidP="001E69CC">
            <w:pPr>
              <w:pStyle w:val="NormalWeb"/>
              <w:shd w:val="clear" w:color="auto" w:fill="FFFFFF"/>
              <w:spacing w:before="0" w:beforeAutospacing="0" w:after="240" w:afterAutospacing="0"/>
              <w:rPr>
                <w:color w:val="333333"/>
              </w:rPr>
            </w:pPr>
            <w:r w:rsidRPr="008C5FA6">
              <w:rPr>
                <w:color w:val="333333"/>
              </w:rPr>
              <w:t>c) Se han clasificado los factores de riesgo en la actividad y los daños derivados de los mismos</w:t>
            </w:r>
            <w:r>
              <w:rPr>
                <w:color w:val="333333"/>
              </w:rPr>
              <w:t xml:space="preserve"> (2,5%)</w:t>
            </w:r>
          </w:p>
          <w:p w14:paraId="33C5801D" w14:textId="77777777" w:rsidR="00D90C3C" w:rsidRPr="008C5FA6" w:rsidRDefault="00D90C3C" w:rsidP="001E69CC">
            <w:pPr>
              <w:pStyle w:val="NormalWeb"/>
              <w:shd w:val="clear" w:color="auto" w:fill="FFFFFF"/>
              <w:spacing w:before="0" w:beforeAutospacing="0" w:after="240" w:afterAutospacing="0"/>
              <w:rPr>
                <w:color w:val="333333"/>
              </w:rPr>
            </w:pPr>
            <w:r w:rsidRPr="008C5FA6">
              <w:rPr>
                <w:color w:val="333333"/>
              </w:rPr>
              <w:t>d) Se han identificado las situaciones de riesgo más habituales en los entornos de trabajo</w:t>
            </w:r>
            <w:r>
              <w:rPr>
                <w:color w:val="333333"/>
              </w:rPr>
              <w:t xml:space="preserve"> (2,5%)</w:t>
            </w:r>
          </w:p>
          <w:p w14:paraId="3AD0AAA8" w14:textId="77777777" w:rsidR="00D90C3C" w:rsidRPr="008C5FA6" w:rsidRDefault="00D90C3C" w:rsidP="001E69CC">
            <w:pPr>
              <w:pStyle w:val="NormalWeb"/>
              <w:shd w:val="clear" w:color="auto" w:fill="FFFFFF"/>
              <w:spacing w:before="0" w:beforeAutospacing="0" w:after="240" w:afterAutospacing="0"/>
              <w:rPr>
                <w:color w:val="333333"/>
              </w:rPr>
            </w:pPr>
            <w:r w:rsidRPr="008C5FA6">
              <w:rPr>
                <w:color w:val="333333"/>
              </w:rPr>
              <w:t>e) Se ha determinado la evaluación de riesgos en la empresa</w:t>
            </w:r>
            <w:r>
              <w:rPr>
                <w:color w:val="333333"/>
              </w:rPr>
              <w:t xml:space="preserve"> (2,5%)</w:t>
            </w:r>
          </w:p>
          <w:p w14:paraId="722FCBDD" w14:textId="77777777" w:rsidR="00D90C3C" w:rsidRPr="008C5FA6" w:rsidRDefault="00D90C3C" w:rsidP="001E69CC">
            <w:pPr>
              <w:pStyle w:val="NormalWeb"/>
              <w:shd w:val="clear" w:color="auto" w:fill="FFFFFF"/>
              <w:spacing w:before="0" w:beforeAutospacing="0" w:after="240" w:afterAutospacing="0"/>
              <w:rPr>
                <w:color w:val="333333"/>
              </w:rPr>
            </w:pPr>
            <w:r w:rsidRPr="008C5FA6">
              <w:rPr>
                <w:color w:val="333333"/>
              </w:rPr>
              <w:t>f) Se han determinado las condiciones de trabajo con significación para la prevención en los entornos de trabajo relacionados con el perfil profesional del título</w:t>
            </w:r>
            <w:r>
              <w:rPr>
                <w:color w:val="333333"/>
              </w:rPr>
              <w:t xml:space="preserve"> (2,5%).</w:t>
            </w:r>
          </w:p>
          <w:p w14:paraId="2EACDF83" w14:textId="77777777" w:rsidR="00D90C3C" w:rsidRPr="008C5FA6" w:rsidRDefault="00D90C3C" w:rsidP="001E69CC">
            <w:pPr>
              <w:rPr>
                <w:sz w:val="24"/>
                <w:szCs w:val="24"/>
              </w:rPr>
            </w:pPr>
          </w:p>
        </w:tc>
      </w:tr>
    </w:tbl>
    <w:p w14:paraId="6DC9A7CE" w14:textId="77777777" w:rsidR="00D90C3C" w:rsidRDefault="00D90C3C" w:rsidP="00D90C3C"/>
    <w:p w14:paraId="6C37804C" w14:textId="77777777" w:rsidR="00D90C3C" w:rsidRDefault="00D90C3C" w:rsidP="00D90C3C"/>
    <w:p w14:paraId="2841C432" w14:textId="77777777" w:rsidR="00D90C3C" w:rsidRDefault="00D90C3C" w:rsidP="00D90C3C"/>
    <w:p w14:paraId="7E106AE2" w14:textId="77777777" w:rsidR="00D90C3C" w:rsidRDefault="00D90C3C" w:rsidP="00D90C3C"/>
    <w:tbl>
      <w:tblPr>
        <w:tblStyle w:val="Tablaconcuadrcula"/>
        <w:tblW w:w="0" w:type="auto"/>
        <w:tblLook w:val="04A0" w:firstRow="1" w:lastRow="0" w:firstColumn="1" w:lastColumn="0" w:noHBand="0" w:noVBand="1"/>
      </w:tblPr>
      <w:tblGrid>
        <w:gridCol w:w="5382"/>
        <w:gridCol w:w="8612"/>
      </w:tblGrid>
      <w:tr w:rsidR="00D90C3C" w:rsidRPr="008C5FA6" w14:paraId="78F145FE" w14:textId="77777777" w:rsidTr="001E69CC">
        <w:tc>
          <w:tcPr>
            <w:tcW w:w="13994" w:type="dxa"/>
            <w:gridSpan w:val="2"/>
          </w:tcPr>
          <w:p w14:paraId="56E14D32" w14:textId="77777777" w:rsidR="00D90C3C" w:rsidRPr="008C5FA6" w:rsidRDefault="00D90C3C" w:rsidP="001E69CC">
            <w:pPr>
              <w:tabs>
                <w:tab w:val="left" w:pos="-709"/>
                <w:tab w:val="left" w:pos="8505"/>
              </w:tabs>
              <w:spacing w:before="240" w:after="120" w:line="312" w:lineRule="auto"/>
              <w:jc w:val="center"/>
              <w:rPr>
                <w:color w:val="333333"/>
                <w:sz w:val="24"/>
                <w:szCs w:val="24"/>
              </w:rPr>
            </w:pPr>
            <w:r w:rsidRPr="008C5FA6">
              <w:rPr>
                <w:color w:val="333333"/>
                <w:sz w:val="24"/>
                <w:szCs w:val="24"/>
              </w:rPr>
              <w:lastRenderedPageBreak/>
              <w:t xml:space="preserve">R.A.6“Participa </w:t>
            </w:r>
            <w:proofErr w:type="spellStart"/>
            <w:r w:rsidRPr="008C5FA6">
              <w:rPr>
                <w:color w:val="333333"/>
                <w:sz w:val="24"/>
                <w:szCs w:val="24"/>
              </w:rPr>
              <w:t>en</w:t>
            </w:r>
            <w:proofErr w:type="spellEnd"/>
            <w:r w:rsidRPr="008C5FA6">
              <w:rPr>
                <w:color w:val="333333"/>
                <w:sz w:val="24"/>
                <w:szCs w:val="24"/>
              </w:rPr>
              <w:t xml:space="preserve"> la </w:t>
            </w:r>
            <w:proofErr w:type="spellStart"/>
            <w:r w:rsidRPr="008C5FA6">
              <w:rPr>
                <w:color w:val="333333"/>
                <w:sz w:val="24"/>
                <w:szCs w:val="24"/>
              </w:rPr>
              <w:t>elaboración</w:t>
            </w:r>
            <w:proofErr w:type="spellEnd"/>
            <w:r w:rsidRPr="008C5FA6">
              <w:rPr>
                <w:color w:val="333333"/>
                <w:sz w:val="24"/>
                <w:szCs w:val="24"/>
              </w:rPr>
              <w:t xml:space="preserve"> de un plan de </w:t>
            </w:r>
            <w:proofErr w:type="spellStart"/>
            <w:r w:rsidRPr="008C5FA6">
              <w:rPr>
                <w:color w:val="333333"/>
                <w:sz w:val="24"/>
                <w:szCs w:val="24"/>
              </w:rPr>
              <w:t>prevención</w:t>
            </w:r>
            <w:proofErr w:type="spellEnd"/>
            <w:r w:rsidRPr="008C5FA6">
              <w:rPr>
                <w:color w:val="333333"/>
                <w:sz w:val="24"/>
                <w:szCs w:val="24"/>
              </w:rPr>
              <w:t xml:space="preserve"> de </w:t>
            </w:r>
            <w:proofErr w:type="spellStart"/>
            <w:r w:rsidRPr="008C5FA6">
              <w:rPr>
                <w:color w:val="333333"/>
                <w:sz w:val="24"/>
                <w:szCs w:val="24"/>
              </w:rPr>
              <w:t>riesgos</w:t>
            </w:r>
            <w:proofErr w:type="spellEnd"/>
            <w:r w:rsidRPr="008C5FA6">
              <w:rPr>
                <w:color w:val="333333"/>
                <w:sz w:val="24"/>
                <w:szCs w:val="24"/>
              </w:rPr>
              <w:t xml:space="preserve"> </w:t>
            </w:r>
            <w:proofErr w:type="spellStart"/>
            <w:r w:rsidRPr="008C5FA6">
              <w:rPr>
                <w:color w:val="333333"/>
                <w:sz w:val="24"/>
                <w:szCs w:val="24"/>
              </w:rPr>
              <w:t>en</w:t>
            </w:r>
            <w:proofErr w:type="spellEnd"/>
            <w:r w:rsidRPr="008C5FA6">
              <w:rPr>
                <w:color w:val="333333"/>
                <w:sz w:val="24"/>
                <w:szCs w:val="24"/>
              </w:rPr>
              <w:t xml:space="preserve"> la </w:t>
            </w:r>
            <w:proofErr w:type="spellStart"/>
            <w:r w:rsidRPr="008C5FA6">
              <w:rPr>
                <w:color w:val="333333"/>
                <w:sz w:val="24"/>
                <w:szCs w:val="24"/>
              </w:rPr>
              <w:t>empresa</w:t>
            </w:r>
            <w:proofErr w:type="spellEnd"/>
            <w:r w:rsidRPr="008C5FA6">
              <w:rPr>
                <w:color w:val="333333"/>
                <w:sz w:val="24"/>
                <w:szCs w:val="24"/>
              </w:rPr>
              <w:t xml:space="preserve">, </w:t>
            </w:r>
            <w:proofErr w:type="spellStart"/>
            <w:r w:rsidRPr="008C5FA6">
              <w:rPr>
                <w:color w:val="333333"/>
                <w:sz w:val="24"/>
                <w:szCs w:val="24"/>
              </w:rPr>
              <w:t>identificando</w:t>
            </w:r>
            <w:proofErr w:type="spellEnd"/>
            <w:r w:rsidRPr="008C5FA6">
              <w:rPr>
                <w:color w:val="333333"/>
                <w:sz w:val="24"/>
                <w:szCs w:val="24"/>
              </w:rPr>
              <w:t xml:space="preserve"> las </w:t>
            </w:r>
            <w:proofErr w:type="spellStart"/>
            <w:r w:rsidRPr="008C5FA6">
              <w:rPr>
                <w:color w:val="333333"/>
                <w:sz w:val="24"/>
                <w:szCs w:val="24"/>
              </w:rPr>
              <w:t>responsabilidades</w:t>
            </w:r>
            <w:proofErr w:type="spellEnd"/>
            <w:r w:rsidRPr="008C5FA6">
              <w:rPr>
                <w:color w:val="333333"/>
                <w:sz w:val="24"/>
                <w:szCs w:val="24"/>
              </w:rPr>
              <w:t xml:space="preserve"> de </w:t>
            </w:r>
            <w:proofErr w:type="spellStart"/>
            <w:r w:rsidRPr="008C5FA6">
              <w:rPr>
                <w:color w:val="333333"/>
                <w:sz w:val="24"/>
                <w:szCs w:val="24"/>
              </w:rPr>
              <w:t>todos</w:t>
            </w:r>
            <w:proofErr w:type="spellEnd"/>
            <w:r w:rsidRPr="008C5FA6">
              <w:rPr>
                <w:color w:val="333333"/>
                <w:sz w:val="24"/>
                <w:szCs w:val="24"/>
              </w:rPr>
              <w:t xml:space="preserve"> los </w:t>
            </w:r>
            <w:proofErr w:type="spellStart"/>
            <w:r w:rsidRPr="008C5FA6">
              <w:rPr>
                <w:color w:val="333333"/>
                <w:sz w:val="24"/>
                <w:szCs w:val="24"/>
              </w:rPr>
              <w:t>agentes</w:t>
            </w:r>
            <w:proofErr w:type="spellEnd"/>
            <w:r w:rsidRPr="008C5FA6">
              <w:rPr>
                <w:color w:val="333333"/>
                <w:sz w:val="24"/>
                <w:szCs w:val="24"/>
              </w:rPr>
              <w:t xml:space="preserve"> </w:t>
            </w:r>
            <w:proofErr w:type="spellStart"/>
            <w:r w:rsidRPr="008C5FA6">
              <w:rPr>
                <w:color w:val="333333"/>
                <w:sz w:val="24"/>
                <w:szCs w:val="24"/>
              </w:rPr>
              <w:t>implicados</w:t>
            </w:r>
            <w:proofErr w:type="spellEnd"/>
            <w:r w:rsidRPr="008C5FA6">
              <w:rPr>
                <w:color w:val="333333"/>
                <w:sz w:val="24"/>
                <w:szCs w:val="24"/>
              </w:rPr>
              <w:t>.”</w:t>
            </w:r>
            <w:r>
              <w:rPr>
                <w:color w:val="333333"/>
                <w:sz w:val="24"/>
                <w:szCs w:val="24"/>
              </w:rPr>
              <w:t xml:space="preserve"> (10%)</w:t>
            </w:r>
          </w:p>
          <w:p w14:paraId="1C5B62FD" w14:textId="77777777" w:rsidR="00D90C3C" w:rsidRPr="008C5FA6" w:rsidRDefault="00D90C3C" w:rsidP="001E69CC">
            <w:pPr>
              <w:rPr>
                <w:sz w:val="24"/>
                <w:szCs w:val="24"/>
              </w:rPr>
            </w:pPr>
          </w:p>
        </w:tc>
      </w:tr>
      <w:tr w:rsidR="00D90C3C" w:rsidRPr="008C5FA6" w14:paraId="73E59FF1" w14:textId="77777777" w:rsidTr="001E69CC">
        <w:tc>
          <w:tcPr>
            <w:tcW w:w="5382" w:type="dxa"/>
          </w:tcPr>
          <w:p w14:paraId="5B17296B" w14:textId="77777777" w:rsidR="00D90C3C" w:rsidRPr="008C5FA6" w:rsidRDefault="00D90C3C" w:rsidP="001E69CC">
            <w:pPr>
              <w:jc w:val="center"/>
              <w:rPr>
                <w:sz w:val="24"/>
                <w:szCs w:val="24"/>
              </w:rPr>
            </w:pPr>
            <w:r>
              <w:rPr>
                <w:sz w:val="24"/>
                <w:szCs w:val="24"/>
              </w:rPr>
              <w:t>Unidad</w:t>
            </w:r>
          </w:p>
        </w:tc>
        <w:tc>
          <w:tcPr>
            <w:tcW w:w="8612" w:type="dxa"/>
          </w:tcPr>
          <w:p w14:paraId="229CC95C" w14:textId="77777777" w:rsidR="00D90C3C" w:rsidRPr="008C5FA6" w:rsidRDefault="00D90C3C" w:rsidP="001E69CC">
            <w:pPr>
              <w:pStyle w:val="NormalWeb"/>
              <w:shd w:val="clear" w:color="auto" w:fill="FFFFFF"/>
              <w:spacing w:before="0" w:beforeAutospacing="0" w:after="240" w:afterAutospacing="0"/>
              <w:jc w:val="center"/>
              <w:rPr>
                <w:color w:val="333333"/>
              </w:rPr>
            </w:pPr>
            <w:r>
              <w:rPr>
                <w:color w:val="333333"/>
              </w:rPr>
              <w:t>Criterio de evaluación</w:t>
            </w:r>
          </w:p>
        </w:tc>
      </w:tr>
      <w:tr w:rsidR="00D90C3C" w:rsidRPr="008C5FA6" w14:paraId="68B21240" w14:textId="77777777" w:rsidTr="001E69CC">
        <w:tc>
          <w:tcPr>
            <w:tcW w:w="5382" w:type="dxa"/>
          </w:tcPr>
          <w:p w14:paraId="4B35D25E" w14:textId="77777777" w:rsidR="00D90C3C" w:rsidRPr="008C5FA6" w:rsidRDefault="00D90C3C" w:rsidP="001E69CC">
            <w:pPr>
              <w:rPr>
                <w:sz w:val="24"/>
                <w:szCs w:val="24"/>
              </w:rPr>
            </w:pPr>
          </w:p>
          <w:p w14:paraId="6AD436B0" w14:textId="77777777" w:rsidR="00D90C3C" w:rsidRPr="008C5FA6" w:rsidRDefault="00D90C3C" w:rsidP="001E69CC">
            <w:pPr>
              <w:rPr>
                <w:sz w:val="24"/>
                <w:szCs w:val="24"/>
              </w:rPr>
            </w:pPr>
          </w:p>
          <w:p w14:paraId="6A42F645" w14:textId="77777777" w:rsidR="00D90C3C" w:rsidRPr="008C5FA6" w:rsidRDefault="00D90C3C" w:rsidP="001E69CC">
            <w:pPr>
              <w:rPr>
                <w:sz w:val="24"/>
                <w:szCs w:val="24"/>
              </w:rPr>
            </w:pPr>
          </w:p>
          <w:p w14:paraId="25EEAA7B" w14:textId="77777777" w:rsidR="00D90C3C" w:rsidRPr="008C5FA6" w:rsidRDefault="00D90C3C" w:rsidP="001E69CC">
            <w:pPr>
              <w:rPr>
                <w:sz w:val="24"/>
                <w:szCs w:val="24"/>
              </w:rPr>
            </w:pPr>
          </w:p>
          <w:p w14:paraId="500EFC5C" w14:textId="77777777" w:rsidR="00D90C3C" w:rsidRPr="008C5FA6" w:rsidRDefault="00D90C3C" w:rsidP="001E69CC">
            <w:pPr>
              <w:rPr>
                <w:sz w:val="24"/>
                <w:szCs w:val="24"/>
              </w:rPr>
            </w:pPr>
            <w:r w:rsidRPr="008C5FA6">
              <w:rPr>
                <w:sz w:val="24"/>
                <w:szCs w:val="24"/>
              </w:rPr>
              <w:t xml:space="preserve">Unidad 9: La </w:t>
            </w:r>
            <w:proofErr w:type="spellStart"/>
            <w:r w:rsidRPr="008C5FA6">
              <w:rPr>
                <w:sz w:val="24"/>
                <w:szCs w:val="24"/>
              </w:rPr>
              <w:t>prevención</w:t>
            </w:r>
            <w:proofErr w:type="spellEnd"/>
            <w:r w:rsidRPr="008C5FA6">
              <w:rPr>
                <w:sz w:val="24"/>
                <w:szCs w:val="24"/>
              </w:rPr>
              <w:t xml:space="preserve"> de </w:t>
            </w:r>
            <w:proofErr w:type="spellStart"/>
            <w:r w:rsidRPr="008C5FA6">
              <w:rPr>
                <w:sz w:val="24"/>
                <w:szCs w:val="24"/>
              </w:rPr>
              <w:t>riesgos</w:t>
            </w:r>
            <w:proofErr w:type="spellEnd"/>
            <w:r w:rsidRPr="008C5FA6">
              <w:rPr>
                <w:sz w:val="24"/>
                <w:szCs w:val="24"/>
              </w:rPr>
              <w:t xml:space="preserve">, </w:t>
            </w:r>
            <w:proofErr w:type="spellStart"/>
            <w:r w:rsidRPr="008C5FA6">
              <w:rPr>
                <w:sz w:val="24"/>
                <w:szCs w:val="24"/>
              </w:rPr>
              <w:t>legislación</w:t>
            </w:r>
            <w:proofErr w:type="spellEnd"/>
            <w:r w:rsidRPr="008C5FA6">
              <w:rPr>
                <w:sz w:val="24"/>
                <w:szCs w:val="24"/>
              </w:rPr>
              <w:t xml:space="preserve"> y </w:t>
            </w:r>
            <w:proofErr w:type="spellStart"/>
            <w:r w:rsidRPr="008C5FA6">
              <w:rPr>
                <w:sz w:val="24"/>
                <w:szCs w:val="24"/>
              </w:rPr>
              <w:t>organización</w:t>
            </w:r>
            <w:proofErr w:type="spellEnd"/>
          </w:p>
        </w:tc>
        <w:tc>
          <w:tcPr>
            <w:tcW w:w="8612" w:type="dxa"/>
          </w:tcPr>
          <w:p w14:paraId="69F440CB" w14:textId="77777777" w:rsidR="00D90C3C" w:rsidRPr="008C5FA6" w:rsidRDefault="00D90C3C" w:rsidP="001E69CC">
            <w:pPr>
              <w:pStyle w:val="NormalWeb"/>
              <w:shd w:val="clear" w:color="auto" w:fill="FFFFFF"/>
              <w:spacing w:before="0" w:beforeAutospacing="0" w:after="240" w:afterAutospacing="0"/>
              <w:rPr>
                <w:color w:val="333333"/>
              </w:rPr>
            </w:pPr>
            <w:r w:rsidRPr="008C5FA6">
              <w:rPr>
                <w:color w:val="333333"/>
              </w:rPr>
              <w:t>a) Se han determinado los principales derechos y deberes en materia de prevención de riesgos laborales</w:t>
            </w:r>
            <w:r>
              <w:rPr>
                <w:color w:val="333333"/>
              </w:rPr>
              <w:t xml:space="preserve"> (1,42%)</w:t>
            </w:r>
          </w:p>
          <w:p w14:paraId="5A6690C0" w14:textId="77777777" w:rsidR="00D90C3C" w:rsidRPr="008C5FA6" w:rsidRDefault="00D90C3C" w:rsidP="001E69CC">
            <w:pPr>
              <w:pStyle w:val="NormalWeb"/>
              <w:shd w:val="clear" w:color="auto" w:fill="FFFFFF"/>
              <w:spacing w:before="0" w:beforeAutospacing="0" w:after="240" w:afterAutospacing="0"/>
              <w:rPr>
                <w:color w:val="333333"/>
              </w:rPr>
            </w:pPr>
            <w:r w:rsidRPr="008C5FA6">
              <w:rPr>
                <w:color w:val="333333"/>
              </w:rPr>
              <w:t>b) Se han clasificado las distintas formas de gestión de la prevención en la empresa, en función de los distintos criterios establecidos en la normativa sobre prevención de riesgos laborales</w:t>
            </w:r>
            <w:r>
              <w:rPr>
                <w:color w:val="333333"/>
              </w:rPr>
              <w:t xml:space="preserve"> (1,42%)</w:t>
            </w:r>
          </w:p>
          <w:p w14:paraId="2BCBE9E5" w14:textId="77777777" w:rsidR="00D90C3C" w:rsidRPr="008C5FA6" w:rsidRDefault="00D90C3C" w:rsidP="001E69CC">
            <w:pPr>
              <w:pStyle w:val="NormalWeb"/>
              <w:shd w:val="clear" w:color="auto" w:fill="FFFFFF"/>
              <w:spacing w:before="0" w:beforeAutospacing="0" w:after="240" w:afterAutospacing="0"/>
              <w:rPr>
                <w:color w:val="333333"/>
              </w:rPr>
            </w:pPr>
            <w:r w:rsidRPr="008C5FA6">
              <w:rPr>
                <w:color w:val="333333"/>
              </w:rPr>
              <w:t>c) Se han determinado las formas de representación de los trabajadores en la empresa en materia de prevención de riesgos</w:t>
            </w:r>
            <w:r>
              <w:rPr>
                <w:color w:val="333333"/>
              </w:rPr>
              <w:t xml:space="preserve"> (1,42%)</w:t>
            </w:r>
          </w:p>
          <w:p w14:paraId="48D8CF5B" w14:textId="77777777" w:rsidR="00D90C3C" w:rsidRPr="008C5FA6" w:rsidRDefault="00D90C3C" w:rsidP="001E69CC">
            <w:pPr>
              <w:pStyle w:val="NormalWeb"/>
              <w:shd w:val="clear" w:color="auto" w:fill="FFFFFF"/>
              <w:spacing w:before="0" w:beforeAutospacing="0" w:after="240" w:afterAutospacing="0"/>
              <w:rPr>
                <w:color w:val="333333"/>
              </w:rPr>
            </w:pPr>
            <w:r w:rsidRPr="008C5FA6">
              <w:rPr>
                <w:color w:val="333333"/>
              </w:rPr>
              <w:t>d) Se han identificado los organismos públicos relacionados con la prevención de riesgos laborales</w:t>
            </w:r>
            <w:r>
              <w:rPr>
                <w:color w:val="333333"/>
              </w:rPr>
              <w:t xml:space="preserve"> (1,42%)</w:t>
            </w:r>
          </w:p>
          <w:p w14:paraId="4097B5BE" w14:textId="77777777" w:rsidR="00D90C3C" w:rsidRPr="008C5FA6" w:rsidRDefault="00D90C3C" w:rsidP="001E69CC">
            <w:pPr>
              <w:pStyle w:val="NormalWeb"/>
              <w:shd w:val="clear" w:color="auto" w:fill="FFFFFF"/>
              <w:spacing w:before="0" w:beforeAutospacing="0" w:after="240" w:afterAutospacing="0"/>
              <w:rPr>
                <w:color w:val="333333"/>
              </w:rPr>
            </w:pPr>
            <w:r w:rsidRPr="008C5FA6">
              <w:rPr>
                <w:color w:val="333333"/>
              </w:rPr>
              <w:t>e) Se ha valorado la importancia de la existencia de un plan preventivo en la empresa que incluya la secuenciación de actuaciones a realizar en caso de emergencia</w:t>
            </w:r>
            <w:r>
              <w:rPr>
                <w:color w:val="333333"/>
              </w:rPr>
              <w:t xml:space="preserve"> (1,42%)</w:t>
            </w:r>
          </w:p>
          <w:p w14:paraId="17241224" w14:textId="77777777" w:rsidR="00D90C3C" w:rsidRPr="008C5FA6" w:rsidRDefault="00D90C3C" w:rsidP="001E69CC">
            <w:pPr>
              <w:pStyle w:val="NormalWeb"/>
              <w:shd w:val="clear" w:color="auto" w:fill="FFFFFF"/>
              <w:spacing w:before="0" w:beforeAutospacing="0" w:after="240" w:afterAutospacing="0"/>
              <w:rPr>
                <w:color w:val="333333"/>
              </w:rPr>
            </w:pPr>
            <w:r w:rsidRPr="008C5FA6">
              <w:rPr>
                <w:color w:val="333333"/>
              </w:rPr>
              <w:t>f) Se ha definido el contenido del plan de prevención en un centro de trabajo relacionado con el sector profesional del título</w:t>
            </w:r>
            <w:r>
              <w:rPr>
                <w:color w:val="333333"/>
              </w:rPr>
              <w:t xml:space="preserve"> (1,42%)</w:t>
            </w:r>
          </w:p>
          <w:p w14:paraId="5DD8B9EE" w14:textId="77777777" w:rsidR="00D90C3C" w:rsidRPr="008C5FA6" w:rsidRDefault="00D90C3C" w:rsidP="001E69CC">
            <w:pPr>
              <w:pStyle w:val="NormalWeb"/>
              <w:shd w:val="clear" w:color="auto" w:fill="FFFFFF"/>
              <w:spacing w:before="0" w:beforeAutospacing="0" w:after="240" w:afterAutospacing="0"/>
              <w:rPr>
                <w:color w:val="333333"/>
              </w:rPr>
            </w:pPr>
            <w:r w:rsidRPr="008C5FA6">
              <w:rPr>
                <w:color w:val="333333"/>
              </w:rPr>
              <w:t>g) Se ha proyectado un plan de emergencia y evacuación en una pequeña y mediana empresa</w:t>
            </w:r>
            <w:r>
              <w:rPr>
                <w:color w:val="333333"/>
              </w:rPr>
              <w:t xml:space="preserve"> (1,42%).</w:t>
            </w:r>
          </w:p>
          <w:p w14:paraId="5E61CAE8" w14:textId="77777777" w:rsidR="00D90C3C" w:rsidRPr="008C5FA6" w:rsidRDefault="00D90C3C" w:rsidP="001E69CC">
            <w:pPr>
              <w:rPr>
                <w:sz w:val="24"/>
                <w:szCs w:val="24"/>
              </w:rPr>
            </w:pPr>
          </w:p>
        </w:tc>
      </w:tr>
    </w:tbl>
    <w:p w14:paraId="127317A4" w14:textId="77777777" w:rsidR="00D90C3C" w:rsidRDefault="00D90C3C" w:rsidP="00D90C3C"/>
    <w:tbl>
      <w:tblPr>
        <w:tblStyle w:val="Tablaconcuadrcula"/>
        <w:tblW w:w="0" w:type="auto"/>
        <w:tblLook w:val="04A0" w:firstRow="1" w:lastRow="0" w:firstColumn="1" w:lastColumn="0" w:noHBand="0" w:noVBand="1"/>
      </w:tblPr>
      <w:tblGrid>
        <w:gridCol w:w="3823"/>
        <w:gridCol w:w="10171"/>
      </w:tblGrid>
      <w:tr w:rsidR="00D90C3C" w:rsidRPr="003A7291" w14:paraId="771E784D" w14:textId="77777777" w:rsidTr="001E69CC">
        <w:tc>
          <w:tcPr>
            <w:tcW w:w="13994" w:type="dxa"/>
            <w:gridSpan w:val="2"/>
          </w:tcPr>
          <w:p w14:paraId="645EA1C1" w14:textId="77777777" w:rsidR="00D90C3C" w:rsidRPr="003A7291" w:rsidRDefault="00D90C3C" w:rsidP="001E69CC">
            <w:pPr>
              <w:tabs>
                <w:tab w:val="left" w:pos="-709"/>
                <w:tab w:val="left" w:pos="8505"/>
              </w:tabs>
              <w:spacing w:before="240" w:after="120" w:line="312" w:lineRule="auto"/>
              <w:jc w:val="center"/>
              <w:rPr>
                <w:b/>
                <w:sz w:val="24"/>
                <w:szCs w:val="24"/>
              </w:rPr>
            </w:pPr>
            <w:r w:rsidRPr="003A7291">
              <w:rPr>
                <w:b/>
                <w:sz w:val="24"/>
                <w:szCs w:val="24"/>
              </w:rPr>
              <w:lastRenderedPageBreak/>
              <w:t>R.A.7 «</w:t>
            </w:r>
            <w:proofErr w:type="spellStart"/>
            <w:r w:rsidRPr="003A7291">
              <w:rPr>
                <w:b/>
                <w:sz w:val="24"/>
                <w:szCs w:val="24"/>
              </w:rPr>
              <w:t>Aplica</w:t>
            </w:r>
            <w:proofErr w:type="spellEnd"/>
            <w:r w:rsidRPr="003A7291">
              <w:rPr>
                <w:b/>
                <w:sz w:val="24"/>
                <w:szCs w:val="24"/>
              </w:rPr>
              <w:t xml:space="preserve"> las </w:t>
            </w:r>
            <w:proofErr w:type="spellStart"/>
            <w:r w:rsidRPr="003A7291">
              <w:rPr>
                <w:b/>
                <w:sz w:val="24"/>
                <w:szCs w:val="24"/>
              </w:rPr>
              <w:t>medidas</w:t>
            </w:r>
            <w:proofErr w:type="spellEnd"/>
            <w:r w:rsidRPr="003A7291">
              <w:rPr>
                <w:b/>
                <w:sz w:val="24"/>
                <w:szCs w:val="24"/>
              </w:rPr>
              <w:t xml:space="preserve"> de </w:t>
            </w:r>
            <w:proofErr w:type="spellStart"/>
            <w:r w:rsidRPr="003A7291">
              <w:rPr>
                <w:b/>
                <w:sz w:val="24"/>
                <w:szCs w:val="24"/>
              </w:rPr>
              <w:t>prevención</w:t>
            </w:r>
            <w:proofErr w:type="spellEnd"/>
            <w:r w:rsidRPr="003A7291">
              <w:rPr>
                <w:b/>
                <w:sz w:val="24"/>
                <w:szCs w:val="24"/>
              </w:rPr>
              <w:t xml:space="preserve"> y </w:t>
            </w:r>
            <w:proofErr w:type="spellStart"/>
            <w:r w:rsidRPr="003A7291">
              <w:rPr>
                <w:b/>
                <w:sz w:val="24"/>
                <w:szCs w:val="24"/>
              </w:rPr>
              <w:t>protección</w:t>
            </w:r>
            <w:proofErr w:type="spellEnd"/>
            <w:r w:rsidRPr="003A7291">
              <w:rPr>
                <w:b/>
                <w:sz w:val="24"/>
                <w:szCs w:val="24"/>
              </w:rPr>
              <w:t xml:space="preserve">, </w:t>
            </w:r>
            <w:proofErr w:type="spellStart"/>
            <w:r w:rsidRPr="003A7291">
              <w:rPr>
                <w:b/>
                <w:sz w:val="24"/>
                <w:szCs w:val="24"/>
              </w:rPr>
              <w:t>analizando</w:t>
            </w:r>
            <w:proofErr w:type="spellEnd"/>
            <w:r w:rsidRPr="003A7291">
              <w:rPr>
                <w:b/>
                <w:sz w:val="24"/>
                <w:szCs w:val="24"/>
              </w:rPr>
              <w:t xml:space="preserve"> las </w:t>
            </w:r>
            <w:proofErr w:type="spellStart"/>
            <w:r w:rsidRPr="003A7291">
              <w:rPr>
                <w:b/>
                <w:sz w:val="24"/>
                <w:szCs w:val="24"/>
              </w:rPr>
              <w:t>situaciones</w:t>
            </w:r>
            <w:proofErr w:type="spellEnd"/>
            <w:r w:rsidRPr="003A7291">
              <w:rPr>
                <w:b/>
                <w:sz w:val="24"/>
                <w:szCs w:val="24"/>
              </w:rPr>
              <w:t xml:space="preserve"> de </w:t>
            </w:r>
            <w:proofErr w:type="spellStart"/>
            <w:r w:rsidRPr="003A7291">
              <w:rPr>
                <w:b/>
                <w:sz w:val="24"/>
                <w:szCs w:val="24"/>
              </w:rPr>
              <w:t>riesgo</w:t>
            </w:r>
            <w:proofErr w:type="spellEnd"/>
            <w:r w:rsidRPr="003A7291">
              <w:rPr>
                <w:b/>
                <w:sz w:val="24"/>
                <w:szCs w:val="24"/>
              </w:rPr>
              <w:t xml:space="preserve"> </w:t>
            </w:r>
            <w:proofErr w:type="spellStart"/>
            <w:r w:rsidRPr="003A7291">
              <w:rPr>
                <w:b/>
                <w:sz w:val="24"/>
                <w:szCs w:val="24"/>
              </w:rPr>
              <w:t>en</w:t>
            </w:r>
            <w:proofErr w:type="spellEnd"/>
            <w:r w:rsidRPr="003A7291">
              <w:rPr>
                <w:b/>
                <w:sz w:val="24"/>
                <w:szCs w:val="24"/>
              </w:rPr>
              <w:t xml:space="preserve"> </w:t>
            </w:r>
            <w:proofErr w:type="spellStart"/>
            <w:r w:rsidRPr="003A7291">
              <w:rPr>
                <w:b/>
                <w:sz w:val="24"/>
                <w:szCs w:val="24"/>
              </w:rPr>
              <w:t>el</w:t>
            </w:r>
            <w:proofErr w:type="spellEnd"/>
            <w:r w:rsidRPr="003A7291">
              <w:rPr>
                <w:b/>
                <w:sz w:val="24"/>
                <w:szCs w:val="24"/>
              </w:rPr>
              <w:t xml:space="preserve"> </w:t>
            </w:r>
            <w:proofErr w:type="spellStart"/>
            <w:r w:rsidRPr="003A7291">
              <w:rPr>
                <w:b/>
                <w:sz w:val="24"/>
                <w:szCs w:val="24"/>
              </w:rPr>
              <w:t>entorno</w:t>
            </w:r>
            <w:proofErr w:type="spellEnd"/>
            <w:r w:rsidRPr="003A7291">
              <w:rPr>
                <w:b/>
                <w:sz w:val="24"/>
                <w:szCs w:val="24"/>
              </w:rPr>
              <w:t xml:space="preserve"> </w:t>
            </w:r>
            <w:proofErr w:type="spellStart"/>
            <w:r w:rsidRPr="003A7291">
              <w:rPr>
                <w:b/>
                <w:sz w:val="24"/>
                <w:szCs w:val="24"/>
              </w:rPr>
              <w:t>laboral</w:t>
            </w:r>
            <w:proofErr w:type="spellEnd"/>
            <w:r w:rsidRPr="003A7291">
              <w:rPr>
                <w:b/>
                <w:sz w:val="24"/>
                <w:szCs w:val="24"/>
              </w:rPr>
              <w:t xml:space="preserve"> del </w:t>
            </w:r>
            <w:proofErr w:type="spellStart"/>
            <w:r w:rsidRPr="003A7291">
              <w:rPr>
                <w:b/>
                <w:sz w:val="24"/>
                <w:szCs w:val="24"/>
              </w:rPr>
              <w:t>técnico</w:t>
            </w:r>
            <w:proofErr w:type="spellEnd"/>
            <w:r w:rsidRPr="003A7291">
              <w:rPr>
                <w:b/>
                <w:sz w:val="24"/>
                <w:szCs w:val="24"/>
              </w:rPr>
              <w:t xml:space="preserve"> o </w:t>
            </w:r>
            <w:proofErr w:type="spellStart"/>
            <w:r w:rsidRPr="003A7291">
              <w:rPr>
                <w:b/>
                <w:sz w:val="24"/>
                <w:szCs w:val="24"/>
              </w:rPr>
              <w:t>técnico</w:t>
            </w:r>
            <w:proofErr w:type="spellEnd"/>
            <w:r w:rsidRPr="003A7291">
              <w:rPr>
                <w:b/>
                <w:sz w:val="24"/>
                <w:szCs w:val="24"/>
              </w:rPr>
              <w:t xml:space="preserve"> </w:t>
            </w:r>
            <w:proofErr w:type="gramStart"/>
            <w:r w:rsidRPr="003A7291">
              <w:rPr>
                <w:b/>
                <w:sz w:val="24"/>
                <w:szCs w:val="24"/>
              </w:rPr>
              <w:t>superior.»</w:t>
            </w:r>
            <w:proofErr w:type="gramEnd"/>
            <w:r>
              <w:rPr>
                <w:b/>
                <w:sz w:val="24"/>
                <w:szCs w:val="24"/>
              </w:rPr>
              <w:t xml:space="preserve"> (10%)</w:t>
            </w:r>
          </w:p>
          <w:p w14:paraId="1D704547" w14:textId="77777777" w:rsidR="00D90C3C" w:rsidRPr="003A7291" w:rsidRDefault="00D90C3C" w:rsidP="001E69CC">
            <w:pPr>
              <w:rPr>
                <w:sz w:val="24"/>
                <w:szCs w:val="24"/>
              </w:rPr>
            </w:pPr>
          </w:p>
        </w:tc>
      </w:tr>
      <w:tr w:rsidR="00D90C3C" w:rsidRPr="003A7291" w14:paraId="59E53857" w14:textId="77777777" w:rsidTr="001E69CC">
        <w:tc>
          <w:tcPr>
            <w:tcW w:w="3823" w:type="dxa"/>
          </w:tcPr>
          <w:p w14:paraId="66FA150F" w14:textId="77777777" w:rsidR="00D90C3C" w:rsidRPr="003A7291" w:rsidRDefault="00D90C3C" w:rsidP="001E69CC">
            <w:pPr>
              <w:jc w:val="center"/>
              <w:rPr>
                <w:sz w:val="24"/>
                <w:szCs w:val="24"/>
              </w:rPr>
            </w:pPr>
            <w:r w:rsidRPr="003A7291">
              <w:rPr>
                <w:sz w:val="24"/>
                <w:szCs w:val="24"/>
              </w:rPr>
              <w:t>Unidad</w:t>
            </w:r>
          </w:p>
        </w:tc>
        <w:tc>
          <w:tcPr>
            <w:tcW w:w="10171" w:type="dxa"/>
          </w:tcPr>
          <w:p w14:paraId="2306E0A7" w14:textId="77777777" w:rsidR="00D90C3C" w:rsidRPr="003A7291" w:rsidRDefault="00D90C3C" w:rsidP="001E69CC">
            <w:pPr>
              <w:jc w:val="center"/>
              <w:rPr>
                <w:sz w:val="24"/>
                <w:szCs w:val="24"/>
              </w:rPr>
            </w:pPr>
            <w:proofErr w:type="spellStart"/>
            <w:r w:rsidRPr="003A7291">
              <w:rPr>
                <w:sz w:val="24"/>
                <w:szCs w:val="24"/>
              </w:rPr>
              <w:t>Criterio</w:t>
            </w:r>
            <w:proofErr w:type="spellEnd"/>
            <w:r w:rsidRPr="003A7291">
              <w:rPr>
                <w:sz w:val="24"/>
                <w:szCs w:val="24"/>
              </w:rPr>
              <w:t xml:space="preserve"> de </w:t>
            </w:r>
            <w:proofErr w:type="spellStart"/>
            <w:r w:rsidRPr="003A7291">
              <w:rPr>
                <w:sz w:val="24"/>
                <w:szCs w:val="24"/>
              </w:rPr>
              <w:t>evaluación</w:t>
            </w:r>
            <w:proofErr w:type="spellEnd"/>
          </w:p>
        </w:tc>
      </w:tr>
      <w:tr w:rsidR="00D90C3C" w:rsidRPr="003A7291" w14:paraId="15C75E4C" w14:textId="77777777" w:rsidTr="001E69CC">
        <w:tc>
          <w:tcPr>
            <w:tcW w:w="3823" w:type="dxa"/>
          </w:tcPr>
          <w:p w14:paraId="49AF3AFF" w14:textId="77777777" w:rsidR="00D90C3C" w:rsidRPr="003A7291" w:rsidRDefault="00D90C3C" w:rsidP="001E69CC">
            <w:pPr>
              <w:rPr>
                <w:sz w:val="24"/>
                <w:szCs w:val="24"/>
              </w:rPr>
            </w:pPr>
          </w:p>
          <w:p w14:paraId="627716DC" w14:textId="77777777" w:rsidR="00D90C3C" w:rsidRPr="003A7291" w:rsidRDefault="00D90C3C" w:rsidP="001E69CC">
            <w:pPr>
              <w:rPr>
                <w:sz w:val="24"/>
                <w:szCs w:val="24"/>
              </w:rPr>
            </w:pPr>
          </w:p>
          <w:p w14:paraId="0DB4E80B" w14:textId="77777777" w:rsidR="00D90C3C" w:rsidRPr="003A7291" w:rsidRDefault="00D90C3C" w:rsidP="001E69CC">
            <w:pPr>
              <w:rPr>
                <w:sz w:val="24"/>
                <w:szCs w:val="24"/>
              </w:rPr>
            </w:pPr>
          </w:p>
          <w:p w14:paraId="7036939C" w14:textId="77777777" w:rsidR="00D90C3C" w:rsidRPr="003A7291" w:rsidRDefault="00D90C3C" w:rsidP="001E69CC">
            <w:pPr>
              <w:rPr>
                <w:sz w:val="24"/>
                <w:szCs w:val="24"/>
              </w:rPr>
            </w:pPr>
          </w:p>
          <w:p w14:paraId="78C9A88D" w14:textId="77777777" w:rsidR="00D90C3C" w:rsidRPr="003A7291" w:rsidRDefault="00D90C3C" w:rsidP="001E69CC">
            <w:pPr>
              <w:rPr>
                <w:sz w:val="24"/>
                <w:szCs w:val="24"/>
              </w:rPr>
            </w:pPr>
          </w:p>
          <w:p w14:paraId="6B54242D" w14:textId="77777777" w:rsidR="00D90C3C" w:rsidRPr="003A7291" w:rsidRDefault="00D90C3C" w:rsidP="001E69CC">
            <w:pPr>
              <w:rPr>
                <w:sz w:val="24"/>
                <w:szCs w:val="24"/>
              </w:rPr>
            </w:pPr>
          </w:p>
          <w:p w14:paraId="15FCD566" w14:textId="77777777" w:rsidR="00D90C3C" w:rsidRPr="003A7291" w:rsidRDefault="00D90C3C" w:rsidP="001E69CC">
            <w:pPr>
              <w:rPr>
                <w:sz w:val="24"/>
                <w:szCs w:val="24"/>
              </w:rPr>
            </w:pPr>
          </w:p>
          <w:p w14:paraId="1F93780F" w14:textId="77777777" w:rsidR="00D90C3C" w:rsidRPr="003A7291" w:rsidRDefault="00D90C3C" w:rsidP="001E69CC">
            <w:pPr>
              <w:rPr>
                <w:sz w:val="24"/>
                <w:szCs w:val="24"/>
              </w:rPr>
            </w:pPr>
            <w:r w:rsidRPr="003A7291">
              <w:rPr>
                <w:sz w:val="24"/>
                <w:szCs w:val="24"/>
              </w:rPr>
              <w:t xml:space="preserve">Unidad 11: </w:t>
            </w:r>
            <w:proofErr w:type="spellStart"/>
            <w:r w:rsidRPr="003A7291">
              <w:rPr>
                <w:sz w:val="24"/>
                <w:szCs w:val="24"/>
              </w:rPr>
              <w:t>Emergencias</w:t>
            </w:r>
            <w:proofErr w:type="spellEnd"/>
            <w:r w:rsidRPr="003A7291">
              <w:rPr>
                <w:sz w:val="24"/>
                <w:szCs w:val="24"/>
              </w:rPr>
              <w:t xml:space="preserve"> y </w:t>
            </w:r>
            <w:proofErr w:type="spellStart"/>
            <w:r w:rsidRPr="003A7291">
              <w:rPr>
                <w:sz w:val="24"/>
                <w:szCs w:val="24"/>
              </w:rPr>
              <w:t>primeros</w:t>
            </w:r>
            <w:proofErr w:type="spellEnd"/>
            <w:r w:rsidRPr="003A7291">
              <w:rPr>
                <w:sz w:val="24"/>
                <w:szCs w:val="24"/>
              </w:rPr>
              <w:t xml:space="preserve"> </w:t>
            </w:r>
            <w:proofErr w:type="spellStart"/>
            <w:r w:rsidRPr="003A7291">
              <w:rPr>
                <w:sz w:val="24"/>
                <w:szCs w:val="24"/>
              </w:rPr>
              <w:t>auxilios</w:t>
            </w:r>
            <w:proofErr w:type="spellEnd"/>
          </w:p>
        </w:tc>
        <w:tc>
          <w:tcPr>
            <w:tcW w:w="10171" w:type="dxa"/>
          </w:tcPr>
          <w:p w14:paraId="77718E4B" w14:textId="77777777" w:rsidR="00D90C3C" w:rsidRPr="003A7291" w:rsidRDefault="00D90C3C" w:rsidP="001E69CC">
            <w:pPr>
              <w:pStyle w:val="NormalWeb"/>
              <w:shd w:val="clear" w:color="auto" w:fill="FFFFFF"/>
              <w:spacing w:before="0" w:beforeAutospacing="0" w:after="240" w:afterAutospacing="0"/>
              <w:rPr>
                <w:color w:val="333333"/>
              </w:rPr>
            </w:pPr>
            <w:r w:rsidRPr="003A7291">
              <w:rPr>
                <w:color w:val="333333"/>
              </w:rPr>
              <w:t>a) Se han definido las técnicas de prevención y de protección que deben aplicarse para evitar los daños en su origen y minimizar sus consecuencias en caso de que sean inevitables.</w:t>
            </w:r>
          </w:p>
          <w:p w14:paraId="5A6CD1F3" w14:textId="77777777" w:rsidR="00D90C3C" w:rsidRPr="003A7291" w:rsidRDefault="00D90C3C" w:rsidP="001E69CC">
            <w:pPr>
              <w:pStyle w:val="NormalWeb"/>
              <w:shd w:val="clear" w:color="auto" w:fill="FFFFFF"/>
              <w:spacing w:before="0" w:beforeAutospacing="0" w:after="240" w:afterAutospacing="0"/>
              <w:rPr>
                <w:color w:val="333333"/>
              </w:rPr>
            </w:pPr>
            <w:r w:rsidRPr="003A7291">
              <w:rPr>
                <w:color w:val="333333"/>
              </w:rPr>
              <w:t>b) Se ha analizado el significado y alcance de los distintos tipos de señalización de seguridad.</w:t>
            </w:r>
          </w:p>
          <w:p w14:paraId="1BBF371D" w14:textId="77777777" w:rsidR="00D90C3C" w:rsidRPr="003A7291" w:rsidRDefault="00D90C3C" w:rsidP="001E69CC">
            <w:pPr>
              <w:pStyle w:val="NormalWeb"/>
              <w:shd w:val="clear" w:color="auto" w:fill="FFFFFF"/>
              <w:spacing w:before="0" w:beforeAutospacing="0" w:after="240" w:afterAutospacing="0"/>
              <w:rPr>
                <w:color w:val="333333"/>
              </w:rPr>
            </w:pPr>
            <w:r w:rsidRPr="003A7291">
              <w:rPr>
                <w:color w:val="333333"/>
              </w:rPr>
              <w:t>c) Se han analizado los protocolos de actuación en caso de emergencia.</w:t>
            </w:r>
          </w:p>
          <w:p w14:paraId="11B2133A" w14:textId="77777777" w:rsidR="00D90C3C" w:rsidRPr="003A7291" w:rsidRDefault="00D90C3C" w:rsidP="001E69CC">
            <w:pPr>
              <w:pStyle w:val="NormalWeb"/>
              <w:shd w:val="clear" w:color="auto" w:fill="FFFFFF"/>
              <w:spacing w:before="0" w:beforeAutospacing="0" w:after="240" w:afterAutospacing="0"/>
              <w:rPr>
                <w:color w:val="333333"/>
              </w:rPr>
            </w:pPr>
            <w:r w:rsidRPr="003A7291">
              <w:rPr>
                <w:color w:val="333333"/>
              </w:rPr>
              <w:t>d) Se han identificado las técnicas de clasificación de heridos en caso de emergencia donde existan víctimas de diversa gravedad.</w:t>
            </w:r>
          </w:p>
          <w:p w14:paraId="77985AAE" w14:textId="77777777" w:rsidR="00D90C3C" w:rsidRPr="003A7291" w:rsidRDefault="00D90C3C" w:rsidP="001E69CC">
            <w:pPr>
              <w:pStyle w:val="NormalWeb"/>
              <w:shd w:val="clear" w:color="auto" w:fill="FFFFFF"/>
              <w:spacing w:before="0" w:beforeAutospacing="0" w:after="240" w:afterAutospacing="0"/>
              <w:rPr>
                <w:color w:val="333333"/>
              </w:rPr>
            </w:pPr>
            <w:r w:rsidRPr="003A7291">
              <w:rPr>
                <w:color w:val="333333"/>
              </w:rPr>
              <w:t>e) Se han identificado las técnicas básicas de primeros auxilios que han de ser aplicadas en el lugar del accidente ante distintos tipos de daños y la composición y uso del botiquín.</w:t>
            </w:r>
          </w:p>
          <w:p w14:paraId="2ADBB169" w14:textId="77777777" w:rsidR="00D90C3C" w:rsidRPr="003A7291" w:rsidRDefault="00D90C3C" w:rsidP="001E69CC">
            <w:pPr>
              <w:pStyle w:val="NormalWeb"/>
              <w:shd w:val="clear" w:color="auto" w:fill="FFFFFF"/>
              <w:spacing w:before="0" w:beforeAutospacing="0" w:after="240" w:afterAutospacing="0"/>
              <w:rPr>
                <w:color w:val="333333"/>
              </w:rPr>
            </w:pPr>
            <w:r w:rsidRPr="003A7291">
              <w:rPr>
                <w:color w:val="333333"/>
              </w:rPr>
              <w:t>f) Se han determinado los requisitos y condiciones para la vigilancia de la salud del trabajador y su importancia como medida de prevención.</w:t>
            </w:r>
          </w:p>
          <w:p w14:paraId="4931C7B6" w14:textId="77777777" w:rsidR="00D90C3C" w:rsidRPr="003A7291" w:rsidRDefault="00D90C3C" w:rsidP="001E69CC">
            <w:pPr>
              <w:rPr>
                <w:sz w:val="24"/>
                <w:szCs w:val="24"/>
              </w:rPr>
            </w:pPr>
          </w:p>
        </w:tc>
      </w:tr>
    </w:tbl>
    <w:p w14:paraId="1C794089" w14:textId="77777777" w:rsidR="00D90C3C" w:rsidRDefault="00D90C3C" w:rsidP="00D90C3C"/>
    <w:p w14:paraId="72AD80B6" w14:textId="77777777" w:rsidR="00D90C3C" w:rsidRDefault="00D90C3C" w:rsidP="00D90C3C"/>
    <w:p w14:paraId="052FC81F" w14:textId="77777777" w:rsidR="00D90C3C" w:rsidRDefault="00D90C3C" w:rsidP="00D90C3C"/>
    <w:p w14:paraId="151D066F" w14:textId="77777777" w:rsidR="00D90C3C" w:rsidRDefault="00D90C3C" w:rsidP="00D90C3C"/>
    <w:p w14:paraId="158C9A82" w14:textId="77777777" w:rsidR="00D90C3C" w:rsidRDefault="00D90C3C" w:rsidP="00D90C3C"/>
    <w:p w14:paraId="4E1019F5" w14:textId="77777777" w:rsidR="00D90C3C" w:rsidRDefault="00D90C3C" w:rsidP="00D90C3C"/>
    <w:p w14:paraId="5AC0B6B3" w14:textId="77777777" w:rsidR="00D90C3C" w:rsidRDefault="00D90C3C" w:rsidP="00D90C3C"/>
    <w:p w14:paraId="2E2DE40B" w14:textId="77777777" w:rsidR="00D90C3C" w:rsidRDefault="00D90C3C" w:rsidP="00D90C3C"/>
    <w:p w14:paraId="31924CDE" w14:textId="77777777" w:rsidR="00D90C3C" w:rsidRDefault="00D90C3C" w:rsidP="00D90C3C"/>
    <w:p w14:paraId="549BB671" w14:textId="77777777" w:rsidR="00D90C3C" w:rsidRDefault="00D90C3C" w:rsidP="00D90C3C"/>
    <w:tbl>
      <w:tblPr>
        <w:tblStyle w:val="Tablaconcuadrcula"/>
        <w:tblW w:w="0" w:type="auto"/>
        <w:tblLook w:val="04A0" w:firstRow="1" w:lastRow="0" w:firstColumn="1" w:lastColumn="0" w:noHBand="0" w:noVBand="1"/>
      </w:tblPr>
      <w:tblGrid>
        <w:gridCol w:w="6997"/>
        <w:gridCol w:w="6997"/>
      </w:tblGrid>
      <w:tr w:rsidR="00D90C3C" w14:paraId="05D79D2C" w14:textId="77777777" w:rsidTr="001E69CC">
        <w:tc>
          <w:tcPr>
            <w:tcW w:w="13994" w:type="dxa"/>
            <w:gridSpan w:val="2"/>
          </w:tcPr>
          <w:p w14:paraId="74B2E610" w14:textId="77777777" w:rsidR="00D90C3C" w:rsidRPr="003A7291" w:rsidRDefault="00D90C3C" w:rsidP="001E69CC">
            <w:pPr>
              <w:spacing w:after="120"/>
              <w:ind w:right="-2"/>
              <w:jc w:val="center"/>
              <w:rPr>
                <w:b/>
                <w:sz w:val="24"/>
                <w:szCs w:val="24"/>
              </w:rPr>
            </w:pPr>
            <w:r w:rsidRPr="003A7291">
              <w:rPr>
                <w:sz w:val="24"/>
                <w:szCs w:val="24"/>
              </w:rPr>
              <w:lastRenderedPageBreak/>
              <w:t>R.A.2 «</w:t>
            </w:r>
            <w:proofErr w:type="spellStart"/>
            <w:r w:rsidRPr="003A7291">
              <w:rPr>
                <w:b/>
                <w:sz w:val="24"/>
                <w:szCs w:val="24"/>
              </w:rPr>
              <w:t>Aplica</w:t>
            </w:r>
            <w:proofErr w:type="spellEnd"/>
            <w:r w:rsidRPr="003A7291">
              <w:rPr>
                <w:b/>
                <w:sz w:val="24"/>
                <w:szCs w:val="24"/>
              </w:rPr>
              <w:t xml:space="preserve"> las </w:t>
            </w:r>
            <w:proofErr w:type="spellStart"/>
            <w:r w:rsidRPr="003A7291">
              <w:rPr>
                <w:b/>
                <w:sz w:val="24"/>
                <w:szCs w:val="24"/>
              </w:rPr>
              <w:t>estrategias</w:t>
            </w:r>
            <w:proofErr w:type="spellEnd"/>
            <w:r w:rsidRPr="003A7291">
              <w:rPr>
                <w:b/>
                <w:sz w:val="24"/>
                <w:szCs w:val="24"/>
              </w:rPr>
              <w:t xml:space="preserve"> del </w:t>
            </w:r>
            <w:proofErr w:type="spellStart"/>
            <w:r w:rsidRPr="003A7291">
              <w:rPr>
                <w:b/>
                <w:sz w:val="24"/>
                <w:szCs w:val="24"/>
              </w:rPr>
              <w:t>trabajo</w:t>
            </w:r>
            <w:proofErr w:type="spellEnd"/>
            <w:r w:rsidRPr="003A7291">
              <w:rPr>
                <w:b/>
                <w:sz w:val="24"/>
                <w:szCs w:val="24"/>
              </w:rPr>
              <w:t xml:space="preserve"> </w:t>
            </w:r>
            <w:proofErr w:type="spellStart"/>
            <w:r w:rsidRPr="003A7291">
              <w:rPr>
                <w:b/>
                <w:sz w:val="24"/>
                <w:szCs w:val="24"/>
              </w:rPr>
              <w:t>en</w:t>
            </w:r>
            <w:proofErr w:type="spellEnd"/>
            <w:r w:rsidRPr="003A7291">
              <w:rPr>
                <w:b/>
                <w:sz w:val="24"/>
                <w:szCs w:val="24"/>
              </w:rPr>
              <w:t xml:space="preserve"> </w:t>
            </w:r>
            <w:proofErr w:type="spellStart"/>
            <w:r w:rsidRPr="003A7291">
              <w:rPr>
                <w:b/>
                <w:sz w:val="24"/>
                <w:szCs w:val="24"/>
              </w:rPr>
              <w:t>equipo</w:t>
            </w:r>
            <w:proofErr w:type="spellEnd"/>
            <w:r w:rsidRPr="003A7291">
              <w:rPr>
                <w:b/>
                <w:sz w:val="24"/>
                <w:szCs w:val="24"/>
              </w:rPr>
              <w:t xml:space="preserve">, </w:t>
            </w:r>
            <w:proofErr w:type="spellStart"/>
            <w:r w:rsidRPr="003A7291">
              <w:rPr>
                <w:b/>
                <w:sz w:val="24"/>
                <w:szCs w:val="24"/>
              </w:rPr>
              <w:t>valorando</w:t>
            </w:r>
            <w:proofErr w:type="spellEnd"/>
            <w:r w:rsidRPr="003A7291">
              <w:rPr>
                <w:b/>
                <w:sz w:val="24"/>
                <w:szCs w:val="24"/>
              </w:rPr>
              <w:t xml:space="preserve"> </w:t>
            </w:r>
            <w:proofErr w:type="spellStart"/>
            <w:r w:rsidRPr="003A7291">
              <w:rPr>
                <w:b/>
                <w:sz w:val="24"/>
                <w:szCs w:val="24"/>
              </w:rPr>
              <w:t>su</w:t>
            </w:r>
            <w:proofErr w:type="spellEnd"/>
            <w:r w:rsidRPr="003A7291">
              <w:rPr>
                <w:b/>
                <w:sz w:val="24"/>
                <w:szCs w:val="24"/>
              </w:rPr>
              <w:t xml:space="preserve"> </w:t>
            </w:r>
            <w:proofErr w:type="spellStart"/>
            <w:r w:rsidRPr="003A7291">
              <w:rPr>
                <w:b/>
                <w:sz w:val="24"/>
                <w:szCs w:val="24"/>
              </w:rPr>
              <w:t>eficacia</w:t>
            </w:r>
            <w:proofErr w:type="spellEnd"/>
            <w:r w:rsidRPr="003A7291">
              <w:rPr>
                <w:b/>
                <w:sz w:val="24"/>
                <w:szCs w:val="24"/>
              </w:rPr>
              <w:t xml:space="preserve"> y </w:t>
            </w:r>
            <w:proofErr w:type="spellStart"/>
            <w:r w:rsidRPr="003A7291">
              <w:rPr>
                <w:b/>
                <w:sz w:val="24"/>
                <w:szCs w:val="24"/>
              </w:rPr>
              <w:t>eficiencia</w:t>
            </w:r>
            <w:proofErr w:type="spellEnd"/>
            <w:r w:rsidRPr="003A7291">
              <w:rPr>
                <w:b/>
                <w:sz w:val="24"/>
                <w:szCs w:val="24"/>
              </w:rPr>
              <w:t xml:space="preserve"> para la </w:t>
            </w:r>
            <w:proofErr w:type="spellStart"/>
            <w:r w:rsidRPr="003A7291">
              <w:rPr>
                <w:b/>
                <w:sz w:val="24"/>
                <w:szCs w:val="24"/>
              </w:rPr>
              <w:t>consecución</w:t>
            </w:r>
            <w:proofErr w:type="spellEnd"/>
            <w:r w:rsidRPr="003A7291">
              <w:rPr>
                <w:b/>
                <w:sz w:val="24"/>
                <w:szCs w:val="24"/>
              </w:rPr>
              <w:t xml:space="preserve"> de los </w:t>
            </w:r>
            <w:proofErr w:type="spellStart"/>
            <w:r w:rsidRPr="003A7291">
              <w:rPr>
                <w:b/>
                <w:sz w:val="24"/>
                <w:szCs w:val="24"/>
              </w:rPr>
              <w:t>objetivos</w:t>
            </w:r>
            <w:proofErr w:type="spellEnd"/>
            <w:r w:rsidRPr="003A7291">
              <w:rPr>
                <w:b/>
                <w:sz w:val="24"/>
                <w:szCs w:val="24"/>
              </w:rPr>
              <w:t xml:space="preserve"> de la </w:t>
            </w:r>
            <w:proofErr w:type="spellStart"/>
            <w:proofErr w:type="gramStart"/>
            <w:r w:rsidRPr="003A7291">
              <w:rPr>
                <w:b/>
                <w:sz w:val="24"/>
                <w:szCs w:val="24"/>
              </w:rPr>
              <w:t>organización</w:t>
            </w:r>
            <w:proofErr w:type="spellEnd"/>
            <w:r w:rsidRPr="003A7291">
              <w:rPr>
                <w:sz w:val="24"/>
                <w:szCs w:val="24"/>
              </w:rPr>
              <w:t>.»</w:t>
            </w:r>
            <w:proofErr w:type="gramEnd"/>
            <w:r>
              <w:rPr>
                <w:sz w:val="24"/>
                <w:szCs w:val="24"/>
              </w:rPr>
              <w:t xml:space="preserve"> 10%</w:t>
            </w:r>
          </w:p>
          <w:p w14:paraId="0E30EBED" w14:textId="77777777" w:rsidR="00D90C3C" w:rsidRPr="003A7291" w:rsidRDefault="00D90C3C" w:rsidP="001E69CC">
            <w:pPr>
              <w:rPr>
                <w:sz w:val="24"/>
                <w:szCs w:val="24"/>
              </w:rPr>
            </w:pPr>
          </w:p>
        </w:tc>
      </w:tr>
      <w:tr w:rsidR="00D90C3C" w14:paraId="026A9652" w14:textId="77777777" w:rsidTr="001E69CC">
        <w:tc>
          <w:tcPr>
            <w:tcW w:w="6997" w:type="dxa"/>
          </w:tcPr>
          <w:p w14:paraId="3BB54BB2" w14:textId="77777777" w:rsidR="00D90C3C" w:rsidRPr="003A7291" w:rsidRDefault="00D90C3C" w:rsidP="001E69CC">
            <w:pPr>
              <w:jc w:val="center"/>
              <w:rPr>
                <w:sz w:val="24"/>
                <w:szCs w:val="24"/>
              </w:rPr>
            </w:pPr>
            <w:r w:rsidRPr="003A7291">
              <w:rPr>
                <w:sz w:val="24"/>
                <w:szCs w:val="24"/>
              </w:rPr>
              <w:t>Unidad</w:t>
            </w:r>
          </w:p>
        </w:tc>
        <w:tc>
          <w:tcPr>
            <w:tcW w:w="6997" w:type="dxa"/>
          </w:tcPr>
          <w:p w14:paraId="3525B3AC" w14:textId="77777777" w:rsidR="00D90C3C" w:rsidRPr="003A7291" w:rsidRDefault="00D90C3C" w:rsidP="001E69CC">
            <w:pPr>
              <w:jc w:val="center"/>
              <w:rPr>
                <w:sz w:val="24"/>
                <w:szCs w:val="24"/>
              </w:rPr>
            </w:pPr>
            <w:proofErr w:type="spellStart"/>
            <w:r w:rsidRPr="003A7291">
              <w:rPr>
                <w:sz w:val="24"/>
                <w:szCs w:val="24"/>
              </w:rPr>
              <w:t>Criterio</w:t>
            </w:r>
            <w:proofErr w:type="spellEnd"/>
            <w:r w:rsidRPr="003A7291">
              <w:rPr>
                <w:sz w:val="24"/>
                <w:szCs w:val="24"/>
              </w:rPr>
              <w:t xml:space="preserve"> de </w:t>
            </w:r>
            <w:proofErr w:type="spellStart"/>
            <w:r w:rsidRPr="003A7291">
              <w:rPr>
                <w:sz w:val="24"/>
                <w:szCs w:val="24"/>
              </w:rPr>
              <w:t>Evaluación</w:t>
            </w:r>
            <w:proofErr w:type="spellEnd"/>
          </w:p>
        </w:tc>
      </w:tr>
      <w:tr w:rsidR="00D90C3C" w14:paraId="0F7098D9" w14:textId="77777777" w:rsidTr="001E69CC">
        <w:tc>
          <w:tcPr>
            <w:tcW w:w="6997" w:type="dxa"/>
          </w:tcPr>
          <w:p w14:paraId="4E156A2E" w14:textId="77777777" w:rsidR="00D90C3C" w:rsidRPr="003A7291" w:rsidRDefault="00D90C3C" w:rsidP="001E69CC">
            <w:pPr>
              <w:rPr>
                <w:sz w:val="24"/>
                <w:szCs w:val="24"/>
              </w:rPr>
            </w:pPr>
          </w:p>
          <w:p w14:paraId="26974EDE" w14:textId="77777777" w:rsidR="00D90C3C" w:rsidRPr="003A7291" w:rsidRDefault="00D90C3C" w:rsidP="001E69CC">
            <w:pPr>
              <w:rPr>
                <w:sz w:val="24"/>
                <w:szCs w:val="24"/>
              </w:rPr>
            </w:pPr>
          </w:p>
          <w:p w14:paraId="15B95133" w14:textId="77777777" w:rsidR="00D90C3C" w:rsidRPr="003A7291" w:rsidRDefault="00D90C3C" w:rsidP="001E69CC">
            <w:pPr>
              <w:rPr>
                <w:sz w:val="24"/>
                <w:szCs w:val="24"/>
              </w:rPr>
            </w:pPr>
            <w:r w:rsidRPr="003A7291">
              <w:rPr>
                <w:sz w:val="24"/>
                <w:szCs w:val="24"/>
              </w:rPr>
              <w:t xml:space="preserve">Unidad 12: </w:t>
            </w:r>
            <w:proofErr w:type="spellStart"/>
            <w:r w:rsidRPr="003A7291">
              <w:rPr>
                <w:sz w:val="24"/>
                <w:szCs w:val="24"/>
              </w:rPr>
              <w:t>Trabajo</w:t>
            </w:r>
            <w:proofErr w:type="spellEnd"/>
            <w:r w:rsidRPr="003A7291">
              <w:rPr>
                <w:sz w:val="24"/>
                <w:szCs w:val="24"/>
              </w:rPr>
              <w:t xml:space="preserve"> </w:t>
            </w:r>
            <w:proofErr w:type="spellStart"/>
            <w:r w:rsidRPr="003A7291">
              <w:rPr>
                <w:sz w:val="24"/>
                <w:szCs w:val="24"/>
              </w:rPr>
              <w:t>en</w:t>
            </w:r>
            <w:proofErr w:type="spellEnd"/>
            <w:r w:rsidRPr="003A7291">
              <w:rPr>
                <w:sz w:val="24"/>
                <w:szCs w:val="24"/>
              </w:rPr>
              <w:t xml:space="preserve"> </w:t>
            </w:r>
            <w:proofErr w:type="spellStart"/>
            <w:r w:rsidRPr="003A7291">
              <w:rPr>
                <w:sz w:val="24"/>
                <w:szCs w:val="24"/>
              </w:rPr>
              <w:t>equipo</w:t>
            </w:r>
            <w:proofErr w:type="spellEnd"/>
          </w:p>
        </w:tc>
        <w:tc>
          <w:tcPr>
            <w:tcW w:w="6997" w:type="dxa"/>
          </w:tcPr>
          <w:p w14:paraId="016CCE00" w14:textId="77777777" w:rsidR="00D90C3C" w:rsidRPr="003A7291" w:rsidRDefault="00D90C3C" w:rsidP="001E69CC">
            <w:pPr>
              <w:pStyle w:val="NormalWeb"/>
              <w:shd w:val="clear" w:color="auto" w:fill="FFFFFF"/>
              <w:spacing w:before="0" w:beforeAutospacing="0" w:after="240" w:afterAutospacing="0"/>
              <w:rPr>
                <w:color w:val="333333"/>
              </w:rPr>
            </w:pPr>
            <w:r w:rsidRPr="003A7291">
              <w:rPr>
                <w:color w:val="333333"/>
              </w:rPr>
              <w:t>a) Se han valorado las ventajas de trabajo en equipo en situaciones de trabajo relacionadas con el perfil del título</w:t>
            </w:r>
            <w:r>
              <w:rPr>
                <w:color w:val="333333"/>
              </w:rPr>
              <w:t xml:space="preserve"> (1,42%)</w:t>
            </w:r>
          </w:p>
          <w:p w14:paraId="46277984" w14:textId="77777777" w:rsidR="00D90C3C" w:rsidRPr="003A7291" w:rsidRDefault="00D90C3C" w:rsidP="001E69CC">
            <w:pPr>
              <w:pStyle w:val="NormalWeb"/>
              <w:shd w:val="clear" w:color="auto" w:fill="FFFFFF"/>
              <w:spacing w:before="0" w:beforeAutospacing="0" w:after="240" w:afterAutospacing="0"/>
              <w:rPr>
                <w:color w:val="333333"/>
              </w:rPr>
            </w:pPr>
            <w:r w:rsidRPr="003A7291">
              <w:rPr>
                <w:color w:val="333333"/>
              </w:rPr>
              <w:t>b) Se han identificado los equipos de trabajo que pueden constituirse en una situación real de trabajo</w:t>
            </w:r>
            <w:r>
              <w:rPr>
                <w:color w:val="333333"/>
              </w:rPr>
              <w:t xml:space="preserve"> (1,42%)</w:t>
            </w:r>
          </w:p>
          <w:p w14:paraId="736D9A89" w14:textId="77777777" w:rsidR="00D90C3C" w:rsidRPr="003A7291" w:rsidRDefault="00D90C3C" w:rsidP="001E69CC">
            <w:pPr>
              <w:pStyle w:val="NormalWeb"/>
              <w:shd w:val="clear" w:color="auto" w:fill="FFFFFF"/>
              <w:spacing w:before="0" w:beforeAutospacing="0" w:after="240" w:afterAutospacing="0"/>
              <w:rPr>
                <w:color w:val="333333"/>
              </w:rPr>
            </w:pPr>
            <w:r w:rsidRPr="003A7291">
              <w:rPr>
                <w:color w:val="333333"/>
              </w:rPr>
              <w:t>c) Se han determinado las características del equipo de trabajo eficaz frente a los equipos ineficaces</w:t>
            </w:r>
            <w:r>
              <w:rPr>
                <w:color w:val="333333"/>
              </w:rPr>
              <w:t xml:space="preserve"> (1,42%)</w:t>
            </w:r>
          </w:p>
          <w:p w14:paraId="4ECE806A" w14:textId="77777777" w:rsidR="00D90C3C" w:rsidRPr="003A7291" w:rsidRDefault="00D90C3C" w:rsidP="001E69CC">
            <w:pPr>
              <w:pStyle w:val="NormalWeb"/>
              <w:shd w:val="clear" w:color="auto" w:fill="FFFFFF"/>
              <w:spacing w:before="0" w:beforeAutospacing="0" w:after="240" w:afterAutospacing="0"/>
              <w:rPr>
                <w:color w:val="333333"/>
              </w:rPr>
            </w:pPr>
            <w:r w:rsidRPr="003A7291">
              <w:rPr>
                <w:color w:val="333333"/>
              </w:rPr>
              <w:t>d) Se ha valorado positivamente la necesaria existencia de diversidad de roles y opiniones asumidos por los miembros de un equipo</w:t>
            </w:r>
            <w:r>
              <w:rPr>
                <w:color w:val="333333"/>
              </w:rPr>
              <w:t xml:space="preserve"> (1,42%)</w:t>
            </w:r>
          </w:p>
          <w:p w14:paraId="63214C14" w14:textId="77777777" w:rsidR="00D90C3C" w:rsidRPr="003A7291" w:rsidRDefault="00D90C3C" w:rsidP="001E69CC">
            <w:pPr>
              <w:rPr>
                <w:sz w:val="24"/>
                <w:szCs w:val="24"/>
              </w:rPr>
            </w:pPr>
          </w:p>
        </w:tc>
      </w:tr>
      <w:tr w:rsidR="00D90C3C" w14:paraId="4443D1B5" w14:textId="77777777" w:rsidTr="001E69CC">
        <w:tc>
          <w:tcPr>
            <w:tcW w:w="6997" w:type="dxa"/>
          </w:tcPr>
          <w:p w14:paraId="6DA480CA" w14:textId="77777777" w:rsidR="00D90C3C" w:rsidRPr="003A7291" w:rsidRDefault="00D90C3C" w:rsidP="001E69CC">
            <w:pPr>
              <w:rPr>
                <w:sz w:val="24"/>
                <w:szCs w:val="24"/>
              </w:rPr>
            </w:pPr>
            <w:r w:rsidRPr="003A7291">
              <w:rPr>
                <w:sz w:val="24"/>
                <w:szCs w:val="24"/>
              </w:rPr>
              <w:t xml:space="preserve">Unidad 13: </w:t>
            </w:r>
            <w:proofErr w:type="spellStart"/>
            <w:r w:rsidRPr="003A7291">
              <w:rPr>
                <w:sz w:val="24"/>
                <w:szCs w:val="24"/>
              </w:rPr>
              <w:t>Conflicto</w:t>
            </w:r>
            <w:proofErr w:type="spellEnd"/>
            <w:r w:rsidRPr="003A7291">
              <w:rPr>
                <w:sz w:val="24"/>
                <w:szCs w:val="24"/>
              </w:rPr>
              <w:t xml:space="preserve"> y </w:t>
            </w:r>
            <w:proofErr w:type="spellStart"/>
            <w:r w:rsidRPr="003A7291">
              <w:rPr>
                <w:sz w:val="24"/>
                <w:szCs w:val="24"/>
              </w:rPr>
              <w:t>negociación</w:t>
            </w:r>
            <w:proofErr w:type="spellEnd"/>
          </w:p>
        </w:tc>
        <w:tc>
          <w:tcPr>
            <w:tcW w:w="6997" w:type="dxa"/>
          </w:tcPr>
          <w:p w14:paraId="5AEDBBEB" w14:textId="77777777" w:rsidR="00D90C3C" w:rsidRPr="003A7291" w:rsidRDefault="00D90C3C" w:rsidP="001E69CC">
            <w:pPr>
              <w:pStyle w:val="NormalWeb"/>
              <w:shd w:val="clear" w:color="auto" w:fill="FFFFFF"/>
              <w:spacing w:before="0" w:beforeAutospacing="0" w:after="240" w:afterAutospacing="0"/>
              <w:rPr>
                <w:color w:val="333333"/>
              </w:rPr>
            </w:pPr>
            <w:r w:rsidRPr="003A7291">
              <w:rPr>
                <w:color w:val="333333"/>
              </w:rPr>
              <w:t>e) Se ha reconocido la posible existencia de conflicto entre los miembros de un grupo como un aspecto característico de las organizaciones</w:t>
            </w:r>
            <w:r>
              <w:rPr>
                <w:color w:val="333333"/>
              </w:rPr>
              <w:t xml:space="preserve"> (1,42%)</w:t>
            </w:r>
          </w:p>
          <w:p w14:paraId="6D4F0DFF" w14:textId="77777777" w:rsidR="00D90C3C" w:rsidRPr="003A7291" w:rsidRDefault="00D90C3C" w:rsidP="001E69CC">
            <w:pPr>
              <w:pStyle w:val="NormalWeb"/>
              <w:shd w:val="clear" w:color="auto" w:fill="FFFFFF"/>
              <w:spacing w:before="0" w:beforeAutospacing="0" w:after="240" w:afterAutospacing="0"/>
              <w:rPr>
                <w:color w:val="333333"/>
              </w:rPr>
            </w:pPr>
            <w:r w:rsidRPr="003A7291">
              <w:rPr>
                <w:color w:val="333333"/>
              </w:rPr>
              <w:t>f) Se han identificado los tipos de conflictos y sus fuentes</w:t>
            </w:r>
            <w:r>
              <w:rPr>
                <w:color w:val="333333"/>
              </w:rPr>
              <w:t xml:space="preserve"> (1,42%)</w:t>
            </w:r>
          </w:p>
          <w:p w14:paraId="0CD8D17F" w14:textId="77777777" w:rsidR="00D90C3C" w:rsidRPr="003A7291" w:rsidRDefault="00D90C3C" w:rsidP="001E69CC">
            <w:pPr>
              <w:pStyle w:val="NormalWeb"/>
              <w:shd w:val="clear" w:color="auto" w:fill="FFFFFF"/>
              <w:spacing w:before="0" w:beforeAutospacing="0" w:after="240" w:afterAutospacing="0"/>
            </w:pPr>
            <w:r w:rsidRPr="003A7291">
              <w:rPr>
                <w:color w:val="333333"/>
              </w:rPr>
              <w:t>g) Se han determinado procedimientos para la resolución del conflicto</w:t>
            </w:r>
            <w:r>
              <w:rPr>
                <w:color w:val="333333"/>
              </w:rPr>
              <w:t xml:space="preserve"> (1,42%)</w:t>
            </w:r>
          </w:p>
          <w:p w14:paraId="74E9B14D" w14:textId="77777777" w:rsidR="00D90C3C" w:rsidRPr="003A7291" w:rsidRDefault="00D90C3C" w:rsidP="001E69CC">
            <w:pPr>
              <w:rPr>
                <w:sz w:val="24"/>
                <w:szCs w:val="24"/>
              </w:rPr>
            </w:pPr>
          </w:p>
        </w:tc>
      </w:tr>
    </w:tbl>
    <w:p w14:paraId="78D0D49B" w14:textId="77777777" w:rsidR="00D90C3C" w:rsidRDefault="00D90C3C" w:rsidP="00D90C3C"/>
    <w:p w14:paraId="7E7945ED" w14:textId="77777777" w:rsidR="00D90C3C" w:rsidRDefault="00D90C3C" w:rsidP="00D90C3C"/>
    <w:p w14:paraId="0D7C8C9D" w14:textId="77777777" w:rsidR="00D90C3C" w:rsidRDefault="00D90C3C" w:rsidP="00D90C3C"/>
    <w:p w14:paraId="7E2B0BB8" w14:textId="77777777" w:rsidR="00D90C3C" w:rsidRDefault="00D90C3C" w:rsidP="00D90C3C"/>
    <w:tbl>
      <w:tblPr>
        <w:tblStyle w:val="Tablaconcuadrcula"/>
        <w:tblW w:w="0" w:type="auto"/>
        <w:tblLook w:val="04A0" w:firstRow="1" w:lastRow="0" w:firstColumn="1" w:lastColumn="0" w:noHBand="0" w:noVBand="1"/>
      </w:tblPr>
      <w:tblGrid>
        <w:gridCol w:w="4815"/>
        <w:gridCol w:w="9179"/>
      </w:tblGrid>
      <w:tr w:rsidR="00D90C3C" w14:paraId="4DACA6B4" w14:textId="77777777" w:rsidTr="001E69CC">
        <w:tc>
          <w:tcPr>
            <w:tcW w:w="13994" w:type="dxa"/>
            <w:gridSpan w:val="2"/>
          </w:tcPr>
          <w:p w14:paraId="546D83E2" w14:textId="77777777" w:rsidR="00D90C3C" w:rsidRPr="003A7291" w:rsidRDefault="00D90C3C" w:rsidP="001E69CC">
            <w:pPr>
              <w:spacing w:after="120"/>
              <w:ind w:right="-2"/>
              <w:jc w:val="center"/>
              <w:rPr>
                <w:b/>
                <w:sz w:val="24"/>
                <w:szCs w:val="24"/>
              </w:rPr>
            </w:pPr>
            <w:r w:rsidRPr="003A7291">
              <w:rPr>
                <w:sz w:val="24"/>
                <w:szCs w:val="24"/>
              </w:rPr>
              <w:lastRenderedPageBreak/>
              <w:t>R.A.1 «</w:t>
            </w:r>
            <w:proofErr w:type="spellStart"/>
            <w:r w:rsidRPr="003A7291">
              <w:rPr>
                <w:b/>
                <w:sz w:val="24"/>
                <w:szCs w:val="24"/>
              </w:rPr>
              <w:t>Selecciona</w:t>
            </w:r>
            <w:proofErr w:type="spellEnd"/>
            <w:r w:rsidRPr="003A7291">
              <w:rPr>
                <w:b/>
                <w:sz w:val="24"/>
                <w:szCs w:val="24"/>
              </w:rPr>
              <w:t xml:space="preserve"> </w:t>
            </w:r>
            <w:proofErr w:type="spellStart"/>
            <w:r w:rsidRPr="003A7291">
              <w:rPr>
                <w:b/>
                <w:sz w:val="24"/>
                <w:szCs w:val="24"/>
              </w:rPr>
              <w:t>oportunidades</w:t>
            </w:r>
            <w:proofErr w:type="spellEnd"/>
            <w:r w:rsidRPr="003A7291">
              <w:rPr>
                <w:b/>
                <w:sz w:val="24"/>
                <w:szCs w:val="24"/>
              </w:rPr>
              <w:t xml:space="preserve"> de </w:t>
            </w:r>
            <w:proofErr w:type="spellStart"/>
            <w:r w:rsidRPr="003A7291">
              <w:rPr>
                <w:b/>
                <w:sz w:val="24"/>
                <w:szCs w:val="24"/>
              </w:rPr>
              <w:t>empleo</w:t>
            </w:r>
            <w:proofErr w:type="spellEnd"/>
            <w:r w:rsidRPr="003A7291">
              <w:rPr>
                <w:b/>
                <w:sz w:val="24"/>
                <w:szCs w:val="24"/>
              </w:rPr>
              <w:t xml:space="preserve">, </w:t>
            </w:r>
            <w:proofErr w:type="spellStart"/>
            <w:r w:rsidRPr="003A7291">
              <w:rPr>
                <w:b/>
                <w:sz w:val="24"/>
                <w:szCs w:val="24"/>
              </w:rPr>
              <w:t>identificando</w:t>
            </w:r>
            <w:proofErr w:type="spellEnd"/>
            <w:r w:rsidRPr="003A7291">
              <w:rPr>
                <w:b/>
                <w:sz w:val="24"/>
                <w:szCs w:val="24"/>
              </w:rPr>
              <w:t xml:space="preserve"> las </w:t>
            </w:r>
            <w:proofErr w:type="spellStart"/>
            <w:r w:rsidRPr="003A7291">
              <w:rPr>
                <w:b/>
                <w:sz w:val="24"/>
                <w:szCs w:val="24"/>
              </w:rPr>
              <w:t>diferentes</w:t>
            </w:r>
            <w:proofErr w:type="spellEnd"/>
            <w:r w:rsidRPr="003A7291">
              <w:rPr>
                <w:b/>
                <w:sz w:val="24"/>
                <w:szCs w:val="24"/>
              </w:rPr>
              <w:t xml:space="preserve"> </w:t>
            </w:r>
            <w:proofErr w:type="spellStart"/>
            <w:r w:rsidRPr="003A7291">
              <w:rPr>
                <w:b/>
                <w:sz w:val="24"/>
                <w:szCs w:val="24"/>
              </w:rPr>
              <w:t>posibilidades</w:t>
            </w:r>
            <w:proofErr w:type="spellEnd"/>
            <w:r w:rsidRPr="003A7291">
              <w:rPr>
                <w:b/>
                <w:sz w:val="24"/>
                <w:szCs w:val="24"/>
              </w:rPr>
              <w:t xml:space="preserve"> de </w:t>
            </w:r>
            <w:proofErr w:type="spellStart"/>
            <w:r w:rsidRPr="003A7291">
              <w:rPr>
                <w:b/>
                <w:sz w:val="24"/>
                <w:szCs w:val="24"/>
              </w:rPr>
              <w:t>inserción</w:t>
            </w:r>
            <w:proofErr w:type="spellEnd"/>
            <w:r w:rsidRPr="003A7291">
              <w:rPr>
                <w:b/>
                <w:sz w:val="24"/>
                <w:szCs w:val="24"/>
              </w:rPr>
              <w:t xml:space="preserve"> y las </w:t>
            </w:r>
            <w:proofErr w:type="spellStart"/>
            <w:r w:rsidRPr="003A7291">
              <w:rPr>
                <w:b/>
                <w:sz w:val="24"/>
                <w:szCs w:val="24"/>
              </w:rPr>
              <w:t>alternativas</w:t>
            </w:r>
            <w:proofErr w:type="spellEnd"/>
            <w:r w:rsidRPr="003A7291">
              <w:rPr>
                <w:b/>
                <w:sz w:val="24"/>
                <w:szCs w:val="24"/>
              </w:rPr>
              <w:t xml:space="preserve"> de </w:t>
            </w:r>
            <w:proofErr w:type="spellStart"/>
            <w:r w:rsidRPr="003A7291">
              <w:rPr>
                <w:b/>
                <w:sz w:val="24"/>
                <w:szCs w:val="24"/>
              </w:rPr>
              <w:t>aprendizaje</w:t>
            </w:r>
            <w:proofErr w:type="spellEnd"/>
            <w:r w:rsidRPr="003A7291">
              <w:rPr>
                <w:b/>
                <w:sz w:val="24"/>
                <w:szCs w:val="24"/>
              </w:rPr>
              <w:t xml:space="preserve"> a lo largo de la </w:t>
            </w:r>
            <w:proofErr w:type="spellStart"/>
            <w:proofErr w:type="gramStart"/>
            <w:r w:rsidRPr="003A7291">
              <w:rPr>
                <w:b/>
                <w:sz w:val="24"/>
                <w:szCs w:val="24"/>
              </w:rPr>
              <w:t>vida</w:t>
            </w:r>
            <w:proofErr w:type="spellEnd"/>
            <w:r w:rsidRPr="003A7291">
              <w:rPr>
                <w:b/>
                <w:sz w:val="24"/>
                <w:szCs w:val="24"/>
              </w:rPr>
              <w:t>.</w:t>
            </w:r>
            <w:r w:rsidRPr="003A7291">
              <w:rPr>
                <w:sz w:val="24"/>
                <w:szCs w:val="24"/>
              </w:rPr>
              <w:t>»</w:t>
            </w:r>
            <w:proofErr w:type="gramEnd"/>
            <w:r>
              <w:rPr>
                <w:sz w:val="24"/>
                <w:szCs w:val="24"/>
              </w:rPr>
              <w:t xml:space="preserve"> (10%)</w:t>
            </w:r>
          </w:p>
          <w:p w14:paraId="086960A1" w14:textId="77777777" w:rsidR="00D90C3C" w:rsidRPr="003A7291" w:rsidRDefault="00D90C3C" w:rsidP="001E69CC">
            <w:pPr>
              <w:rPr>
                <w:sz w:val="24"/>
                <w:szCs w:val="24"/>
              </w:rPr>
            </w:pPr>
          </w:p>
        </w:tc>
      </w:tr>
      <w:tr w:rsidR="00D90C3C" w14:paraId="67F74388" w14:textId="77777777" w:rsidTr="001E69CC">
        <w:tc>
          <w:tcPr>
            <w:tcW w:w="4815" w:type="dxa"/>
          </w:tcPr>
          <w:p w14:paraId="7384134A" w14:textId="77777777" w:rsidR="00D90C3C" w:rsidRPr="003A7291" w:rsidRDefault="00D90C3C" w:rsidP="001E69CC">
            <w:pPr>
              <w:jc w:val="center"/>
              <w:rPr>
                <w:sz w:val="24"/>
                <w:szCs w:val="24"/>
              </w:rPr>
            </w:pPr>
            <w:r w:rsidRPr="003A7291">
              <w:rPr>
                <w:sz w:val="24"/>
                <w:szCs w:val="24"/>
              </w:rPr>
              <w:t>Unidad</w:t>
            </w:r>
          </w:p>
        </w:tc>
        <w:tc>
          <w:tcPr>
            <w:tcW w:w="9179" w:type="dxa"/>
          </w:tcPr>
          <w:p w14:paraId="2CE4FE29" w14:textId="77777777" w:rsidR="00D90C3C" w:rsidRPr="003A7291" w:rsidRDefault="00D90C3C" w:rsidP="001E69CC">
            <w:pPr>
              <w:jc w:val="center"/>
              <w:rPr>
                <w:sz w:val="24"/>
                <w:szCs w:val="24"/>
              </w:rPr>
            </w:pPr>
            <w:proofErr w:type="spellStart"/>
            <w:r w:rsidRPr="003A7291">
              <w:rPr>
                <w:sz w:val="24"/>
                <w:szCs w:val="24"/>
              </w:rPr>
              <w:t>Criterio</w:t>
            </w:r>
            <w:proofErr w:type="spellEnd"/>
            <w:r w:rsidRPr="003A7291">
              <w:rPr>
                <w:sz w:val="24"/>
                <w:szCs w:val="24"/>
              </w:rPr>
              <w:t xml:space="preserve"> de </w:t>
            </w:r>
            <w:proofErr w:type="spellStart"/>
            <w:r w:rsidRPr="003A7291">
              <w:rPr>
                <w:sz w:val="24"/>
                <w:szCs w:val="24"/>
              </w:rPr>
              <w:t>evaluación</w:t>
            </w:r>
            <w:proofErr w:type="spellEnd"/>
          </w:p>
        </w:tc>
      </w:tr>
      <w:tr w:rsidR="00D90C3C" w14:paraId="77BA3FB7" w14:textId="77777777" w:rsidTr="001E69CC">
        <w:tc>
          <w:tcPr>
            <w:tcW w:w="4815" w:type="dxa"/>
          </w:tcPr>
          <w:p w14:paraId="13E6B40A" w14:textId="77777777" w:rsidR="00D90C3C" w:rsidRPr="003A7291" w:rsidRDefault="00D90C3C" w:rsidP="001E69CC">
            <w:pPr>
              <w:rPr>
                <w:sz w:val="24"/>
                <w:szCs w:val="24"/>
              </w:rPr>
            </w:pPr>
            <w:r w:rsidRPr="003A7291">
              <w:rPr>
                <w:sz w:val="24"/>
                <w:szCs w:val="24"/>
              </w:rPr>
              <w:t xml:space="preserve">Unidad 14: El </w:t>
            </w:r>
            <w:proofErr w:type="spellStart"/>
            <w:r w:rsidRPr="003A7291">
              <w:rPr>
                <w:sz w:val="24"/>
                <w:szCs w:val="24"/>
              </w:rPr>
              <w:t>proceso</w:t>
            </w:r>
            <w:proofErr w:type="spellEnd"/>
            <w:r w:rsidRPr="003A7291">
              <w:rPr>
                <w:sz w:val="24"/>
                <w:szCs w:val="24"/>
              </w:rPr>
              <w:t xml:space="preserve"> de </w:t>
            </w:r>
            <w:proofErr w:type="spellStart"/>
            <w:r w:rsidRPr="003A7291">
              <w:rPr>
                <w:sz w:val="24"/>
                <w:szCs w:val="24"/>
              </w:rPr>
              <w:t>búsqueda</w:t>
            </w:r>
            <w:proofErr w:type="spellEnd"/>
            <w:r w:rsidRPr="003A7291">
              <w:rPr>
                <w:sz w:val="24"/>
                <w:szCs w:val="24"/>
              </w:rPr>
              <w:t xml:space="preserve"> de </w:t>
            </w:r>
            <w:proofErr w:type="spellStart"/>
            <w:r w:rsidRPr="003A7291">
              <w:rPr>
                <w:sz w:val="24"/>
                <w:szCs w:val="24"/>
              </w:rPr>
              <w:t>empleo</w:t>
            </w:r>
            <w:proofErr w:type="spellEnd"/>
          </w:p>
        </w:tc>
        <w:tc>
          <w:tcPr>
            <w:tcW w:w="9179" w:type="dxa"/>
          </w:tcPr>
          <w:p w14:paraId="1495B23C" w14:textId="77777777" w:rsidR="00D90C3C" w:rsidRPr="003A7291" w:rsidRDefault="00D90C3C" w:rsidP="001E69CC">
            <w:pPr>
              <w:pStyle w:val="NormalWeb"/>
              <w:shd w:val="clear" w:color="auto" w:fill="FFFFFF"/>
              <w:spacing w:before="0" w:beforeAutospacing="0" w:after="240" w:afterAutospacing="0"/>
              <w:rPr>
                <w:color w:val="333333"/>
              </w:rPr>
            </w:pPr>
            <w:r w:rsidRPr="003A7291">
              <w:rPr>
                <w:color w:val="333333"/>
              </w:rPr>
              <w:t>a) Se han identificado los principales yacimientos de empleo y de inserción laboral</w:t>
            </w:r>
            <w:r>
              <w:rPr>
                <w:color w:val="333333"/>
              </w:rPr>
              <w:t xml:space="preserve"> (1%)</w:t>
            </w:r>
          </w:p>
          <w:p w14:paraId="4DE37007" w14:textId="77777777" w:rsidR="00D90C3C" w:rsidRPr="003A7291" w:rsidRDefault="00D90C3C" w:rsidP="001E69CC">
            <w:pPr>
              <w:pStyle w:val="NormalWeb"/>
              <w:shd w:val="clear" w:color="auto" w:fill="FFFFFF"/>
              <w:spacing w:before="0" w:beforeAutospacing="0" w:after="240" w:afterAutospacing="0"/>
              <w:rPr>
                <w:color w:val="333333"/>
              </w:rPr>
            </w:pPr>
            <w:r w:rsidRPr="003A7291">
              <w:rPr>
                <w:color w:val="333333"/>
              </w:rPr>
              <w:t>b) Se han determinado las aptitudes y actitudes requeridas para la actividad profesional relacionada con el perfil del título</w:t>
            </w:r>
            <w:r>
              <w:rPr>
                <w:color w:val="333333"/>
              </w:rPr>
              <w:t xml:space="preserve"> (1%)</w:t>
            </w:r>
          </w:p>
          <w:p w14:paraId="294D9A48" w14:textId="77777777" w:rsidR="00D90C3C" w:rsidRPr="003A7291" w:rsidRDefault="00D90C3C" w:rsidP="001E69CC">
            <w:pPr>
              <w:pStyle w:val="NormalWeb"/>
              <w:shd w:val="clear" w:color="auto" w:fill="FFFFFF"/>
              <w:spacing w:before="0" w:beforeAutospacing="0" w:after="240" w:afterAutospacing="0"/>
              <w:rPr>
                <w:color w:val="333333"/>
              </w:rPr>
            </w:pPr>
            <w:r w:rsidRPr="003A7291">
              <w:rPr>
                <w:color w:val="333333"/>
              </w:rPr>
              <w:t>c) Se han identificado los itinerarios formativos-profesionales relacionados con el perfil profesional del título</w:t>
            </w:r>
            <w:r>
              <w:rPr>
                <w:color w:val="333333"/>
              </w:rPr>
              <w:t xml:space="preserve"> (1%)</w:t>
            </w:r>
          </w:p>
          <w:p w14:paraId="2124788D" w14:textId="77777777" w:rsidR="00D90C3C" w:rsidRPr="003A7291" w:rsidRDefault="00D90C3C" w:rsidP="001E69CC">
            <w:pPr>
              <w:pStyle w:val="NormalWeb"/>
              <w:shd w:val="clear" w:color="auto" w:fill="FFFFFF"/>
              <w:spacing w:before="0" w:beforeAutospacing="0" w:after="240" w:afterAutospacing="0"/>
              <w:rPr>
                <w:color w:val="333333"/>
              </w:rPr>
            </w:pPr>
            <w:r w:rsidRPr="003A7291">
              <w:rPr>
                <w:color w:val="333333"/>
              </w:rPr>
              <w:t>d) Se ha valorado la importancia de la formación permanente como factor clave para la empleabilidad y la adaptación a las exigencias del proceso productivo</w:t>
            </w:r>
            <w:r>
              <w:rPr>
                <w:color w:val="333333"/>
              </w:rPr>
              <w:t xml:space="preserve"> (1%)</w:t>
            </w:r>
          </w:p>
          <w:p w14:paraId="0F317C23" w14:textId="77777777" w:rsidR="00D90C3C" w:rsidRPr="003A7291" w:rsidRDefault="00D90C3C" w:rsidP="001E69CC">
            <w:pPr>
              <w:pStyle w:val="NormalWeb"/>
              <w:shd w:val="clear" w:color="auto" w:fill="FFFFFF"/>
              <w:spacing w:before="0" w:beforeAutospacing="0" w:after="240" w:afterAutospacing="0"/>
              <w:rPr>
                <w:color w:val="333333"/>
              </w:rPr>
            </w:pPr>
            <w:r w:rsidRPr="003A7291">
              <w:rPr>
                <w:color w:val="333333"/>
              </w:rPr>
              <w:t>e) Se ha realizado la valoración de la personalidad, aspiraciones, actitudes y formación propia para la toma de decisiones</w:t>
            </w:r>
            <w:r>
              <w:rPr>
                <w:color w:val="333333"/>
              </w:rPr>
              <w:t xml:space="preserve"> (1%)</w:t>
            </w:r>
          </w:p>
          <w:p w14:paraId="7874060E" w14:textId="77777777" w:rsidR="00D90C3C" w:rsidRPr="003A7291" w:rsidRDefault="00D90C3C" w:rsidP="001E69CC">
            <w:pPr>
              <w:pStyle w:val="NormalWeb"/>
              <w:shd w:val="clear" w:color="auto" w:fill="FFFFFF"/>
              <w:spacing w:before="0" w:beforeAutospacing="0" w:after="240" w:afterAutospacing="0"/>
              <w:rPr>
                <w:color w:val="333333"/>
              </w:rPr>
            </w:pPr>
            <w:r w:rsidRPr="003A7291">
              <w:rPr>
                <w:color w:val="333333"/>
              </w:rPr>
              <w:t>f) Se han determinado las técnicas utilizadas en el proceso de búsqueda de empleo</w:t>
            </w:r>
            <w:r>
              <w:rPr>
                <w:color w:val="333333"/>
              </w:rPr>
              <w:t xml:space="preserve"> (4%)</w:t>
            </w:r>
          </w:p>
          <w:p w14:paraId="161941E5" w14:textId="77777777" w:rsidR="00D90C3C" w:rsidRPr="003A7291" w:rsidRDefault="00D90C3C" w:rsidP="001E69CC">
            <w:pPr>
              <w:pStyle w:val="NormalWeb"/>
              <w:shd w:val="clear" w:color="auto" w:fill="FFFFFF"/>
              <w:spacing w:before="0" w:beforeAutospacing="0" w:after="240" w:afterAutospacing="0"/>
              <w:rPr>
                <w:color w:val="333333"/>
              </w:rPr>
            </w:pPr>
            <w:r w:rsidRPr="003A7291">
              <w:rPr>
                <w:color w:val="333333"/>
              </w:rPr>
              <w:t>g) Se han previsto las alternativas de autoempleo en los sectores profesionales relacionados con el título</w:t>
            </w:r>
            <w:r>
              <w:rPr>
                <w:color w:val="333333"/>
              </w:rPr>
              <w:t xml:space="preserve"> (1%)</w:t>
            </w:r>
          </w:p>
          <w:p w14:paraId="6201BCF0" w14:textId="77777777" w:rsidR="00D90C3C" w:rsidRPr="003A7291" w:rsidRDefault="00D90C3C" w:rsidP="001E69CC">
            <w:pPr>
              <w:rPr>
                <w:sz w:val="24"/>
                <w:szCs w:val="24"/>
              </w:rPr>
            </w:pPr>
          </w:p>
        </w:tc>
      </w:tr>
    </w:tbl>
    <w:p w14:paraId="3F2B4B56" w14:textId="77777777" w:rsidR="00D90C3C" w:rsidRDefault="00D90C3C" w:rsidP="00D90C3C"/>
    <w:p w14:paraId="7AF605D2" w14:textId="77777777" w:rsidR="00D90C3C" w:rsidRDefault="00D90C3C" w:rsidP="00D90C3C"/>
    <w:p w14:paraId="4B4A327D" w14:textId="77777777" w:rsidR="00D90C3C" w:rsidRDefault="00D90C3C" w:rsidP="00D90C3C"/>
    <w:p w14:paraId="787FC025" w14:textId="77777777" w:rsidR="00D90C3C" w:rsidRDefault="00D90C3C" w:rsidP="00D90C3C"/>
    <w:p w14:paraId="57FB4A5E" w14:textId="77777777" w:rsidR="00D90C3C" w:rsidRDefault="00D90C3C" w:rsidP="00D90C3C"/>
    <w:p w14:paraId="5E60ECF6" w14:textId="77777777" w:rsidR="00D90C3C" w:rsidRDefault="00D90C3C" w:rsidP="00D90C3C"/>
    <w:p w14:paraId="5EB20C1F" w14:textId="6F87FCD1" w:rsidR="00D90C3C" w:rsidRDefault="00D90C3C" w:rsidP="00D90C3C">
      <w:pPr>
        <w:rPr>
          <w:lang w:val="es-ES"/>
        </w:rPr>
      </w:pPr>
    </w:p>
    <w:p w14:paraId="4EFACBEC" w14:textId="066DE917" w:rsidR="00D90C3C" w:rsidRDefault="00D90C3C" w:rsidP="00D90C3C">
      <w:pPr>
        <w:rPr>
          <w:lang w:val="es-ES"/>
        </w:rPr>
      </w:pPr>
    </w:p>
    <w:p w14:paraId="6A2B6616" w14:textId="77777777" w:rsidR="00D90C3C" w:rsidRDefault="00D90C3C" w:rsidP="00D90C3C">
      <w:pPr>
        <w:rPr>
          <w:lang w:val="es-ES"/>
        </w:rPr>
        <w:sectPr w:rsidR="00D90C3C" w:rsidSect="00D90C3C">
          <w:pgSz w:w="16838" w:h="11906" w:orient="landscape" w:code="9"/>
          <w:pgMar w:top="1701" w:right="425" w:bottom="1701" w:left="454" w:header="284" w:footer="709" w:gutter="0"/>
          <w:cols w:space="708"/>
          <w:titlePg/>
          <w:docGrid w:linePitch="360"/>
        </w:sectPr>
      </w:pPr>
    </w:p>
    <w:p w14:paraId="755F23B2" w14:textId="77B87752" w:rsidR="003565D4" w:rsidRPr="007B08FB" w:rsidRDefault="003565D4" w:rsidP="007B08FB">
      <w:pPr>
        <w:pStyle w:val="aCapitulos"/>
      </w:pPr>
      <w:bookmarkStart w:id="50" w:name="_Toc86696847"/>
      <w:r w:rsidRPr="007B08FB">
        <w:lastRenderedPageBreak/>
        <w:t xml:space="preserve">PROGRAMACIÓN DE EIE </w:t>
      </w:r>
      <w:r w:rsidR="0084259A">
        <w:t>DE ASIR, SMR Y DAM</w:t>
      </w:r>
      <w:bookmarkEnd w:id="50"/>
    </w:p>
    <w:p w14:paraId="5DE95E2C" w14:textId="77777777" w:rsidR="003565D4" w:rsidRPr="007B08FB" w:rsidRDefault="003565D4" w:rsidP="003565D4">
      <w:pPr>
        <w:rPr>
          <w:rFonts w:ascii="Eras Medium ITC" w:hAnsi="Eras Medium ITC"/>
          <w:b/>
          <w:sz w:val="22"/>
          <w:szCs w:val="22"/>
        </w:rPr>
      </w:pPr>
    </w:p>
    <w:p w14:paraId="5CCE9739" w14:textId="77777777" w:rsidR="003565D4" w:rsidRPr="007B08FB" w:rsidRDefault="003565D4" w:rsidP="00AC46BB">
      <w:pPr>
        <w:pStyle w:val="Prrafodelista"/>
        <w:numPr>
          <w:ilvl w:val="0"/>
          <w:numId w:val="21"/>
        </w:numPr>
        <w:spacing w:after="160" w:line="259" w:lineRule="auto"/>
        <w:rPr>
          <w:rFonts w:ascii="Eras Medium ITC" w:hAnsi="Eras Medium ITC"/>
          <w:sz w:val="22"/>
          <w:szCs w:val="22"/>
        </w:rPr>
      </w:pPr>
      <w:r w:rsidRPr="007B08FB">
        <w:rPr>
          <w:rFonts w:ascii="Eras Medium ITC" w:hAnsi="Eras Medium ITC"/>
          <w:sz w:val="22"/>
          <w:szCs w:val="22"/>
        </w:rPr>
        <w:t>CONTEXTO INICIAL DEL ALUMNADO</w:t>
      </w:r>
    </w:p>
    <w:p w14:paraId="22721FA8" w14:textId="723FE20B" w:rsidR="00C92319" w:rsidRDefault="00C92319" w:rsidP="003565D4">
      <w:pPr>
        <w:ind w:firstLine="360"/>
        <w:jc w:val="both"/>
        <w:rPr>
          <w:rFonts w:ascii="Eras Medium ITC" w:hAnsi="Eras Medium ITC"/>
          <w:sz w:val="22"/>
          <w:szCs w:val="22"/>
        </w:rPr>
      </w:pPr>
      <w:r>
        <w:rPr>
          <w:rFonts w:ascii="Eras Medium ITC" w:hAnsi="Eras Medium ITC"/>
          <w:sz w:val="22"/>
          <w:szCs w:val="22"/>
        </w:rPr>
        <w:t>2º SMR</w:t>
      </w:r>
    </w:p>
    <w:p w14:paraId="08DE9304" w14:textId="77777777" w:rsidR="00C92319" w:rsidRDefault="00C92319" w:rsidP="003565D4">
      <w:pPr>
        <w:ind w:firstLine="360"/>
        <w:jc w:val="both"/>
        <w:rPr>
          <w:rFonts w:ascii="Eras Medium ITC" w:hAnsi="Eras Medium ITC"/>
          <w:sz w:val="22"/>
          <w:szCs w:val="22"/>
        </w:rPr>
      </w:pPr>
    </w:p>
    <w:p w14:paraId="7C8C4C5B" w14:textId="700C81F0" w:rsidR="003565D4" w:rsidRDefault="003565D4" w:rsidP="003565D4">
      <w:pPr>
        <w:ind w:firstLine="360"/>
        <w:jc w:val="both"/>
        <w:rPr>
          <w:rFonts w:ascii="Eras Medium ITC" w:hAnsi="Eras Medium ITC"/>
          <w:sz w:val="22"/>
          <w:szCs w:val="22"/>
        </w:rPr>
      </w:pP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segundo</w:t>
      </w:r>
      <w:proofErr w:type="spellEnd"/>
      <w:r w:rsidRPr="007B08FB">
        <w:rPr>
          <w:rFonts w:ascii="Eras Medium ITC" w:hAnsi="Eras Medium ITC"/>
          <w:sz w:val="22"/>
          <w:szCs w:val="22"/>
        </w:rPr>
        <w:t xml:space="preserve"> de SMR </w:t>
      </w:r>
      <w:r w:rsidR="00C92319">
        <w:rPr>
          <w:rFonts w:ascii="Eras Medium ITC" w:hAnsi="Eras Medium ITC"/>
          <w:sz w:val="22"/>
          <w:szCs w:val="22"/>
        </w:rPr>
        <w:t xml:space="preserve">A </w:t>
      </w:r>
      <w:proofErr w:type="spellStart"/>
      <w:r w:rsidRPr="007B08FB">
        <w:rPr>
          <w:rFonts w:ascii="Eras Medium ITC" w:hAnsi="Eras Medium ITC"/>
          <w:sz w:val="22"/>
          <w:szCs w:val="22"/>
        </w:rPr>
        <w:t>tenemos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EIE </w:t>
      </w:r>
      <w:r w:rsidR="00C92319">
        <w:rPr>
          <w:rFonts w:ascii="Eras Medium ITC" w:hAnsi="Eras Medium ITC"/>
          <w:sz w:val="22"/>
          <w:szCs w:val="22"/>
        </w:rPr>
        <w:t xml:space="preserve">28 </w:t>
      </w:r>
      <w:proofErr w:type="spellStart"/>
      <w:r w:rsidRPr="007B08FB">
        <w:rPr>
          <w:rFonts w:ascii="Eras Medium ITC" w:hAnsi="Eras Medium ITC"/>
          <w:sz w:val="22"/>
          <w:szCs w:val="22"/>
        </w:rPr>
        <w:t>alumnos</w:t>
      </w:r>
      <w:proofErr w:type="spellEnd"/>
      <w:r w:rsidRPr="007B08FB">
        <w:rPr>
          <w:rFonts w:ascii="Eras Medium ITC" w:hAnsi="Eras Medium ITC"/>
          <w:sz w:val="22"/>
          <w:szCs w:val="22"/>
        </w:rPr>
        <w:t xml:space="preserve">. Todos </w:t>
      </w:r>
      <w:proofErr w:type="spellStart"/>
      <w:r w:rsidRPr="007B08FB">
        <w:rPr>
          <w:rFonts w:ascii="Eras Medium ITC" w:hAnsi="Eras Medium ITC"/>
          <w:sz w:val="22"/>
          <w:szCs w:val="22"/>
        </w:rPr>
        <w:t>ellos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presentan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capacidades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similares</w:t>
      </w:r>
      <w:proofErr w:type="spellEnd"/>
      <w:r w:rsidRPr="007B08FB">
        <w:rPr>
          <w:rFonts w:ascii="Eras Medium ITC" w:hAnsi="Eras Medium ITC"/>
          <w:sz w:val="22"/>
          <w:szCs w:val="22"/>
        </w:rPr>
        <w:t xml:space="preserve"> que </w:t>
      </w:r>
      <w:proofErr w:type="spellStart"/>
      <w:r w:rsidRPr="007B08FB">
        <w:rPr>
          <w:rFonts w:ascii="Eras Medium ITC" w:hAnsi="Eras Medium ITC"/>
          <w:sz w:val="22"/>
          <w:szCs w:val="22"/>
        </w:rPr>
        <w:t>pueden</w:t>
      </w:r>
      <w:proofErr w:type="spellEnd"/>
      <w:r w:rsidRPr="007B08FB">
        <w:rPr>
          <w:rFonts w:ascii="Eras Medium ITC" w:hAnsi="Eras Medium ITC"/>
          <w:sz w:val="22"/>
          <w:szCs w:val="22"/>
        </w:rPr>
        <w:t xml:space="preserve"> ser </w:t>
      </w:r>
      <w:proofErr w:type="spellStart"/>
      <w:r w:rsidRPr="007B08FB">
        <w:rPr>
          <w:rFonts w:ascii="Eras Medium ITC" w:hAnsi="Eras Medium ITC"/>
          <w:sz w:val="22"/>
          <w:szCs w:val="22"/>
        </w:rPr>
        <w:t>atendidas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caso</w:t>
      </w:r>
      <w:proofErr w:type="spellEnd"/>
      <w:r w:rsidRPr="007B08FB">
        <w:rPr>
          <w:rFonts w:ascii="Eras Medium ITC" w:hAnsi="Eras Medium ITC"/>
          <w:sz w:val="22"/>
          <w:szCs w:val="22"/>
        </w:rPr>
        <w:t xml:space="preserve"> de ser </w:t>
      </w:r>
      <w:proofErr w:type="spellStart"/>
      <w:r w:rsidRPr="007B08FB">
        <w:rPr>
          <w:rFonts w:ascii="Eras Medium ITC" w:hAnsi="Eras Medium ITC"/>
          <w:sz w:val="22"/>
          <w:szCs w:val="22"/>
        </w:rPr>
        <w:t>necesario</w:t>
      </w:r>
      <w:proofErr w:type="spellEnd"/>
      <w:r w:rsidRPr="007B08FB">
        <w:rPr>
          <w:rFonts w:ascii="Eras Medium ITC" w:hAnsi="Eras Medium ITC"/>
          <w:sz w:val="22"/>
          <w:szCs w:val="22"/>
        </w:rPr>
        <w:t xml:space="preserve">, con </w:t>
      </w:r>
      <w:proofErr w:type="spellStart"/>
      <w:r w:rsidRPr="007B08FB">
        <w:rPr>
          <w:rFonts w:ascii="Eras Medium ITC" w:hAnsi="Eras Medium ITC"/>
          <w:sz w:val="22"/>
          <w:szCs w:val="22"/>
        </w:rPr>
        <w:t>actividades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refuerzo</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ampliación</w:t>
      </w:r>
      <w:proofErr w:type="spellEnd"/>
      <w:r w:rsidRPr="007B08FB">
        <w:rPr>
          <w:rFonts w:ascii="Eras Medium ITC" w:hAnsi="Eras Medium ITC"/>
          <w:sz w:val="22"/>
          <w:szCs w:val="22"/>
        </w:rPr>
        <w:t xml:space="preserve">. </w:t>
      </w:r>
      <w:r w:rsidR="00C92319">
        <w:rPr>
          <w:rFonts w:ascii="Eras Medium ITC" w:hAnsi="Eras Medium ITC"/>
          <w:sz w:val="22"/>
          <w:szCs w:val="22"/>
        </w:rPr>
        <w:t xml:space="preserve">La </w:t>
      </w:r>
      <w:proofErr w:type="spellStart"/>
      <w:r w:rsidR="00C92319">
        <w:rPr>
          <w:rFonts w:ascii="Eras Medium ITC" w:hAnsi="Eras Medium ITC"/>
          <w:sz w:val="22"/>
          <w:szCs w:val="22"/>
        </w:rPr>
        <w:t>mayoría</w:t>
      </w:r>
      <w:proofErr w:type="spellEnd"/>
      <w:r w:rsidR="00C92319">
        <w:rPr>
          <w:rFonts w:ascii="Eras Medium ITC" w:hAnsi="Eras Medium ITC"/>
          <w:sz w:val="22"/>
          <w:szCs w:val="22"/>
        </w:rPr>
        <w:t xml:space="preserve"> </w:t>
      </w:r>
      <w:proofErr w:type="spellStart"/>
      <w:r w:rsidR="00C92319">
        <w:rPr>
          <w:rFonts w:ascii="Eras Medium ITC" w:hAnsi="Eras Medium ITC"/>
          <w:sz w:val="22"/>
          <w:szCs w:val="22"/>
        </w:rPr>
        <w:t>tiene</w:t>
      </w:r>
      <w:proofErr w:type="spellEnd"/>
      <w:r w:rsidR="00C92319">
        <w:rPr>
          <w:rFonts w:ascii="Eras Medium ITC" w:hAnsi="Eras Medium ITC"/>
          <w:sz w:val="22"/>
          <w:szCs w:val="22"/>
        </w:rPr>
        <w:t xml:space="preserve"> </w:t>
      </w:r>
      <w:proofErr w:type="spellStart"/>
      <w:r w:rsidR="00C92319">
        <w:rPr>
          <w:rFonts w:ascii="Eras Medium ITC" w:hAnsi="Eras Medium ITC"/>
          <w:sz w:val="22"/>
          <w:szCs w:val="22"/>
        </w:rPr>
        <w:t>en</w:t>
      </w:r>
      <w:proofErr w:type="spellEnd"/>
      <w:r w:rsidR="00C92319">
        <w:rPr>
          <w:rFonts w:ascii="Eras Medium ITC" w:hAnsi="Eras Medium ITC"/>
          <w:sz w:val="22"/>
          <w:szCs w:val="22"/>
        </w:rPr>
        <w:t xml:space="preserve"> </w:t>
      </w:r>
      <w:proofErr w:type="spellStart"/>
      <w:r w:rsidR="00C92319">
        <w:rPr>
          <w:rFonts w:ascii="Eras Medium ITC" w:hAnsi="Eras Medium ITC"/>
          <w:sz w:val="22"/>
          <w:szCs w:val="22"/>
        </w:rPr>
        <w:t>torno</w:t>
      </w:r>
      <w:proofErr w:type="spellEnd"/>
      <w:r w:rsidR="00C92319">
        <w:rPr>
          <w:rFonts w:ascii="Eras Medium ITC" w:hAnsi="Eras Medium ITC"/>
          <w:sz w:val="22"/>
          <w:szCs w:val="22"/>
        </w:rPr>
        <w:t xml:space="preserve"> a 17 </w:t>
      </w:r>
      <w:proofErr w:type="spellStart"/>
      <w:r w:rsidR="00C92319">
        <w:rPr>
          <w:rFonts w:ascii="Eras Medium ITC" w:hAnsi="Eras Medium ITC"/>
          <w:sz w:val="22"/>
          <w:szCs w:val="22"/>
        </w:rPr>
        <w:t>años</w:t>
      </w:r>
      <w:proofErr w:type="spellEnd"/>
      <w:r w:rsidR="00C92319">
        <w:rPr>
          <w:rFonts w:ascii="Eras Medium ITC" w:hAnsi="Eras Medium ITC"/>
          <w:sz w:val="22"/>
          <w:szCs w:val="22"/>
        </w:rPr>
        <w:t xml:space="preserve"> y los </w:t>
      </w:r>
      <w:proofErr w:type="spellStart"/>
      <w:r w:rsidR="00C92319">
        <w:rPr>
          <w:rFonts w:ascii="Eras Medium ITC" w:hAnsi="Eras Medium ITC"/>
          <w:sz w:val="22"/>
          <w:szCs w:val="22"/>
        </w:rPr>
        <w:t>problemas</w:t>
      </w:r>
      <w:proofErr w:type="spellEnd"/>
      <w:r w:rsidR="00C92319">
        <w:rPr>
          <w:rFonts w:ascii="Eras Medium ITC" w:hAnsi="Eras Medium ITC"/>
          <w:sz w:val="22"/>
          <w:szCs w:val="22"/>
        </w:rPr>
        <w:t xml:space="preserve"> de </w:t>
      </w:r>
      <w:proofErr w:type="spellStart"/>
      <w:r w:rsidR="00C92319">
        <w:rPr>
          <w:rFonts w:ascii="Eras Medium ITC" w:hAnsi="Eras Medium ITC"/>
          <w:sz w:val="22"/>
          <w:szCs w:val="22"/>
        </w:rPr>
        <w:t>madurez</w:t>
      </w:r>
      <w:proofErr w:type="spellEnd"/>
      <w:r w:rsidR="00C92319">
        <w:rPr>
          <w:rFonts w:ascii="Eras Medium ITC" w:hAnsi="Eras Medium ITC"/>
          <w:sz w:val="22"/>
          <w:szCs w:val="22"/>
        </w:rPr>
        <w:t xml:space="preserve"> </w:t>
      </w:r>
      <w:proofErr w:type="spellStart"/>
      <w:r w:rsidR="00C92319">
        <w:rPr>
          <w:rFonts w:ascii="Eras Medium ITC" w:hAnsi="Eras Medium ITC"/>
          <w:sz w:val="22"/>
          <w:szCs w:val="22"/>
        </w:rPr>
        <w:t>propios</w:t>
      </w:r>
      <w:proofErr w:type="spellEnd"/>
      <w:r w:rsidR="00C92319">
        <w:rPr>
          <w:rFonts w:ascii="Eras Medium ITC" w:hAnsi="Eras Medium ITC"/>
          <w:sz w:val="22"/>
          <w:szCs w:val="22"/>
        </w:rPr>
        <w:t xml:space="preserve"> de </w:t>
      </w:r>
      <w:proofErr w:type="spellStart"/>
      <w:r w:rsidR="00C92319">
        <w:rPr>
          <w:rFonts w:ascii="Eras Medium ITC" w:hAnsi="Eras Medium ITC"/>
          <w:sz w:val="22"/>
          <w:szCs w:val="22"/>
        </w:rPr>
        <w:t>su</w:t>
      </w:r>
      <w:proofErr w:type="spellEnd"/>
      <w:r w:rsidR="00C92319">
        <w:rPr>
          <w:rFonts w:ascii="Eras Medium ITC" w:hAnsi="Eras Medium ITC"/>
          <w:sz w:val="22"/>
          <w:szCs w:val="22"/>
        </w:rPr>
        <w:t xml:space="preserve"> </w:t>
      </w:r>
      <w:proofErr w:type="spellStart"/>
      <w:r w:rsidR="00C92319">
        <w:rPr>
          <w:rFonts w:ascii="Eras Medium ITC" w:hAnsi="Eras Medium ITC"/>
          <w:sz w:val="22"/>
          <w:szCs w:val="22"/>
        </w:rPr>
        <w:t>edad</w:t>
      </w:r>
      <w:proofErr w:type="spellEnd"/>
      <w:r w:rsidR="00C92319">
        <w:rPr>
          <w:rFonts w:ascii="Eras Medium ITC" w:hAnsi="Eras Medium ITC"/>
          <w:sz w:val="22"/>
          <w:szCs w:val="22"/>
        </w:rPr>
        <w:t xml:space="preserve">. Es un </w:t>
      </w:r>
      <w:proofErr w:type="spellStart"/>
      <w:r w:rsidR="00C92319">
        <w:rPr>
          <w:rFonts w:ascii="Eras Medium ITC" w:hAnsi="Eras Medium ITC"/>
          <w:sz w:val="22"/>
          <w:szCs w:val="22"/>
        </w:rPr>
        <w:t>grupo</w:t>
      </w:r>
      <w:proofErr w:type="spellEnd"/>
      <w:r w:rsidR="00C92319">
        <w:rPr>
          <w:rFonts w:ascii="Eras Medium ITC" w:hAnsi="Eras Medium ITC"/>
          <w:sz w:val="22"/>
          <w:szCs w:val="22"/>
        </w:rPr>
        <w:t xml:space="preserve"> un poco </w:t>
      </w:r>
      <w:proofErr w:type="spellStart"/>
      <w:r w:rsidR="00C92319">
        <w:rPr>
          <w:rFonts w:ascii="Eras Medium ITC" w:hAnsi="Eras Medium ITC"/>
          <w:sz w:val="22"/>
          <w:szCs w:val="22"/>
        </w:rPr>
        <w:t>ruidoso</w:t>
      </w:r>
      <w:proofErr w:type="spellEnd"/>
      <w:r w:rsidR="00C92319">
        <w:rPr>
          <w:rFonts w:ascii="Eras Medium ITC" w:hAnsi="Eras Medium ITC"/>
          <w:sz w:val="22"/>
          <w:szCs w:val="22"/>
        </w:rPr>
        <w:t xml:space="preserve"> </w:t>
      </w:r>
      <w:proofErr w:type="spellStart"/>
      <w:r w:rsidR="00C92319">
        <w:rPr>
          <w:rFonts w:ascii="Eras Medium ITC" w:hAnsi="Eras Medium ITC"/>
          <w:sz w:val="22"/>
          <w:szCs w:val="22"/>
        </w:rPr>
        <w:t>debido</w:t>
      </w:r>
      <w:proofErr w:type="spellEnd"/>
      <w:r w:rsidR="00C92319">
        <w:rPr>
          <w:rFonts w:ascii="Eras Medium ITC" w:hAnsi="Eras Medium ITC"/>
          <w:sz w:val="22"/>
          <w:szCs w:val="22"/>
        </w:rPr>
        <w:t xml:space="preserve"> a que son </w:t>
      </w:r>
      <w:proofErr w:type="spellStart"/>
      <w:r w:rsidR="00C92319">
        <w:rPr>
          <w:rFonts w:ascii="Eras Medium ITC" w:hAnsi="Eras Medium ITC"/>
          <w:sz w:val="22"/>
          <w:szCs w:val="22"/>
        </w:rPr>
        <w:t>muchos</w:t>
      </w:r>
      <w:proofErr w:type="spellEnd"/>
      <w:r w:rsidR="00C92319">
        <w:rPr>
          <w:rFonts w:ascii="Eras Medium ITC" w:hAnsi="Eras Medium ITC"/>
          <w:sz w:val="22"/>
          <w:szCs w:val="22"/>
        </w:rPr>
        <w:t xml:space="preserve"> y que </w:t>
      </w:r>
      <w:proofErr w:type="spellStart"/>
      <w:r w:rsidR="00C92319">
        <w:rPr>
          <w:rFonts w:ascii="Eras Medium ITC" w:hAnsi="Eras Medium ITC"/>
          <w:sz w:val="22"/>
          <w:szCs w:val="22"/>
        </w:rPr>
        <w:t>tiende</w:t>
      </w:r>
      <w:proofErr w:type="spellEnd"/>
      <w:r w:rsidR="00C92319">
        <w:rPr>
          <w:rFonts w:ascii="Eras Medium ITC" w:hAnsi="Eras Medium ITC"/>
          <w:sz w:val="22"/>
          <w:szCs w:val="22"/>
        </w:rPr>
        <w:t xml:space="preserve"> a </w:t>
      </w:r>
      <w:proofErr w:type="spellStart"/>
      <w:r w:rsidR="00C92319">
        <w:rPr>
          <w:rFonts w:ascii="Eras Medium ITC" w:hAnsi="Eras Medium ITC"/>
          <w:sz w:val="22"/>
          <w:szCs w:val="22"/>
        </w:rPr>
        <w:t>dispersarse</w:t>
      </w:r>
      <w:proofErr w:type="spellEnd"/>
      <w:r w:rsidR="00C92319">
        <w:rPr>
          <w:rFonts w:ascii="Eras Medium ITC" w:hAnsi="Eras Medium ITC"/>
          <w:sz w:val="22"/>
          <w:szCs w:val="22"/>
        </w:rPr>
        <w:t xml:space="preserve"> </w:t>
      </w:r>
      <w:proofErr w:type="spellStart"/>
      <w:r w:rsidR="00C92319">
        <w:rPr>
          <w:rFonts w:ascii="Eras Medium ITC" w:hAnsi="Eras Medium ITC"/>
          <w:sz w:val="22"/>
          <w:szCs w:val="22"/>
        </w:rPr>
        <w:t>fácilmente</w:t>
      </w:r>
      <w:proofErr w:type="spellEnd"/>
      <w:r w:rsidR="00C92319">
        <w:rPr>
          <w:rFonts w:ascii="Eras Medium ITC" w:hAnsi="Eras Medium ITC"/>
          <w:sz w:val="22"/>
          <w:szCs w:val="22"/>
        </w:rPr>
        <w:t xml:space="preserve">. </w:t>
      </w:r>
    </w:p>
    <w:p w14:paraId="2AE1B9DE" w14:textId="30A43FDC" w:rsidR="00A70615" w:rsidRDefault="00A70615" w:rsidP="003565D4">
      <w:pPr>
        <w:ind w:firstLine="360"/>
        <w:jc w:val="both"/>
        <w:rPr>
          <w:rFonts w:ascii="Eras Medium ITC" w:hAnsi="Eras Medium ITC"/>
          <w:sz w:val="22"/>
          <w:szCs w:val="22"/>
        </w:rPr>
      </w:pPr>
    </w:p>
    <w:p w14:paraId="283295F8" w14:textId="05C7C3A3" w:rsidR="00A70615" w:rsidRDefault="00A70615" w:rsidP="003565D4">
      <w:pPr>
        <w:ind w:firstLine="360"/>
        <w:jc w:val="both"/>
        <w:rPr>
          <w:rFonts w:ascii="Eras Medium ITC" w:hAnsi="Eras Medium ITC"/>
          <w:sz w:val="22"/>
          <w:szCs w:val="22"/>
        </w:rPr>
      </w:pPr>
      <w:r>
        <w:rPr>
          <w:rFonts w:ascii="Eras Medium ITC" w:hAnsi="Eras Medium ITC"/>
          <w:sz w:val="22"/>
          <w:szCs w:val="22"/>
        </w:rPr>
        <w:t xml:space="preserve">2º ASIR </w:t>
      </w:r>
    </w:p>
    <w:p w14:paraId="5BA8EE19" w14:textId="7AC32386" w:rsidR="00A70615" w:rsidRDefault="00A70615" w:rsidP="003565D4">
      <w:pPr>
        <w:ind w:firstLine="360"/>
        <w:jc w:val="both"/>
        <w:rPr>
          <w:rFonts w:ascii="Eras Medium ITC" w:hAnsi="Eras Medium ITC"/>
          <w:sz w:val="22"/>
          <w:szCs w:val="22"/>
        </w:rPr>
      </w:pPr>
    </w:p>
    <w:p w14:paraId="2B36C1D8" w14:textId="72EE0C1F" w:rsidR="00A70615" w:rsidRDefault="00A70615" w:rsidP="003565D4">
      <w:pPr>
        <w:ind w:firstLine="360"/>
        <w:jc w:val="both"/>
        <w:rPr>
          <w:rFonts w:ascii="Eras Medium ITC" w:hAnsi="Eras Medium ITC"/>
          <w:sz w:val="22"/>
          <w:szCs w:val="22"/>
        </w:rPr>
      </w:pPr>
      <w:r>
        <w:rPr>
          <w:rFonts w:ascii="Eras Medium ITC" w:hAnsi="Eras Medium ITC"/>
          <w:sz w:val="22"/>
          <w:szCs w:val="22"/>
        </w:rPr>
        <w:t xml:space="preserve">Este </w:t>
      </w:r>
      <w:proofErr w:type="spellStart"/>
      <w:r>
        <w:rPr>
          <w:rFonts w:ascii="Eras Medium ITC" w:hAnsi="Eras Medium ITC"/>
          <w:sz w:val="22"/>
          <w:szCs w:val="22"/>
        </w:rPr>
        <w:t>grupo</w:t>
      </w:r>
      <w:proofErr w:type="spellEnd"/>
      <w:r>
        <w:rPr>
          <w:rFonts w:ascii="Eras Medium ITC" w:hAnsi="Eras Medium ITC"/>
          <w:sz w:val="22"/>
          <w:szCs w:val="22"/>
        </w:rPr>
        <w:t xml:space="preserve"> </w:t>
      </w:r>
      <w:proofErr w:type="spellStart"/>
      <w:r>
        <w:rPr>
          <w:rFonts w:ascii="Eras Medium ITC" w:hAnsi="Eras Medium ITC"/>
          <w:sz w:val="22"/>
          <w:szCs w:val="22"/>
        </w:rPr>
        <w:t>está</w:t>
      </w:r>
      <w:proofErr w:type="spellEnd"/>
      <w:r>
        <w:rPr>
          <w:rFonts w:ascii="Eras Medium ITC" w:hAnsi="Eras Medium ITC"/>
          <w:sz w:val="22"/>
          <w:szCs w:val="22"/>
        </w:rPr>
        <w:t xml:space="preserve"> </w:t>
      </w:r>
      <w:proofErr w:type="spellStart"/>
      <w:r>
        <w:rPr>
          <w:rFonts w:ascii="Eras Medium ITC" w:hAnsi="Eras Medium ITC"/>
          <w:sz w:val="22"/>
          <w:szCs w:val="22"/>
        </w:rPr>
        <w:t>compuesto</w:t>
      </w:r>
      <w:proofErr w:type="spellEnd"/>
      <w:r>
        <w:rPr>
          <w:rFonts w:ascii="Eras Medium ITC" w:hAnsi="Eras Medium ITC"/>
          <w:sz w:val="22"/>
          <w:szCs w:val="22"/>
        </w:rPr>
        <w:t xml:space="preserve"> por </w:t>
      </w:r>
      <w:proofErr w:type="spellStart"/>
      <w:r>
        <w:rPr>
          <w:rFonts w:ascii="Eras Medium ITC" w:hAnsi="Eras Medium ITC"/>
          <w:sz w:val="22"/>
          <w:szCs w:val="22"/>
        </w:rPr>
        <w:t>diecisiete</w:t>
      </w:r>
      <w:proofErr w:type="spellEnd"/>
      <w:r>
        <w:rPr>
          <w:rFonts w:ascii="Eras Medium ITC" w:hAnsi="Eras Medium ITC"/>
          <w:sz w:val="22"/>
          <w:szCs w:val="22"/>
        </w:rPr>
        <w:t xml:space="preserve"> </w:t>
      </w:r>
      <w:proofErr w:type="spellStart"/>
      <w:r>
        <w:rPr>
          <w:rFonts w:ascii="Eras Medium ITC" w:hAnsi="Eras Medium ITC"/>
          <w:sz w:val="22"/>
          <w:szCs w:val="22"/>
        </w:rPr>
        <w:t>alumnos</w:t>
      </w:r>
      <w:proofErr w:type="spellEnd"/>
      <w:r>
        <w:rPr>
          <w:rFonts w:ascii="Eras Medium ITC" w:hAnsi="Eras Medium ITC"/>
          <w:sz w:val="22"/>
          <w:szCs w:val="22"/>
        </w:rPr>
        <w:t xml:space="preserve">. Tienen una </w:t>
      </w:r>
      <w:proofErr w:type="spellStart"/>
      <w:r>
        <w:rPr>
          <w:rFonts w:ascii="Eras Medium ITC" w:hAnsi="Eras Medium ITC"/>
          <w:sz w:val="22"/>
          <w:szCs w:val="22"/>
        </w:rPr>
        <w:t>edad</w:t>
      </w:r>
      <w:proofErr w:type="spellEnd"/>
      <w:r>
        <w:rPr>
          <w:rFonts w:ascii="Eras Medium ITC" w:hAnsi="Eras Medium ITC"/>
          <w:sz w:val="22"/>
          <w:szCs w:val="22"/>
        </w:rPr>
        <w:t xml:space="preserve"> </w:t>
      </w:r>
      <w:proofErr w:type="spellStart"/>
      <w:r>
        <w:rPr>
          <w:rFonts w:ascii="Eras Medium ITC" w:hAnsi="Eras Medium ITC"/>
          <w:sz w:val="22"/>
          <w:szCs w:val="22"/>
        </w:rPr>
        <w:t>en</w:t>
      </w:r>
      <w:proofErr w:type="spellEnd"/>
      <w:r>
        <w:rPr>
          <w:rFonts w:ascii="Eras Medium ITC" w:hAnsi="Eras Medium ITC"/>
          <w:sz w:val="22"/>
          <w:szCs w:val="22"/>
        </w:rPr>
        <w:t xml:space="preserve"> </w:t>
      </w:r>
      <w:proofErr w:type="spellStart"/>
      <w:r>
        <w:rPr>
          <w:rFonts w:ascii="Eras Medium ITC" w:hAnsi="Eras Medium ITC"/>
          <w:sz w:val="22"/>
          <w:szCs w:val="22"/>
        </w:rPr>
        <w:t>torno</w:t>
      </w:r>
      <w:proofErr w:type="spellEnd"/>
      <w:r>
        <w:rPr>
          <w:rFonts w:ascii="Eras Medium ITC" w:hAnsi="Eras Medium ITC"/>
          <w:sz w:val="22"/>
          <w:szCs w:val="22"/>
        </w:rPr>
        <w:t xml:space="preserve"> a los </w:t>
      </w:r>
      <w:proofErr w:type="spellStart"/>
      <w:r>
        <w:rPr>
          <w:rFonts w:ascii="Eras Medium ITC" w:hAnsi="Eras Medium ITC"/>
          <w:sz w:val="22"/>
          <w:szCs w:val="22"/>
        </w:rPr>
        <w:t>diecinueve</w:t>
      </w:r>
      <w:proofErr w:type="spellEnd"/>
      <w:r>
        <w:rPr>
          <w:rFonts w:ascii="Eras Medium ITC" w:hAnsi="Eras Medium ITC"/>
          <w:sz w:val="22"/>
          <w:szCs w:val="22"/>
        </w:rPr>
        <w:t xml:space="preserve"> </w:t>
      </w:r>
      <w:proofErr w:type="spellStart"/>
      <w:r>
        <w:rPr>
          <w:rFonts w:ascii="Eras Medium ITC" w:hAnsi="Eras Medium ITC"/>
          <w:sz w:val="22"/>
          <w:szCs w:val="22"/>
        </w:rPr>
        <w:t>años</w:t>
      </w:r>
      <w:proofErr w:type="spellEnd"/>
      <w:r>
        <w:rPr>
          <w:rFonts w:ascii="Eras Medium ITC" w:hAnsi="Eras Medium ITC"/>
          <w:sz w:val="22"/>
          <w:szCs w:val="22"/>
        </w:rPr>
        <w:t xml:space="preserve">. El </w:t>
      </w:r>
      <w:proofErr w:type="spellStart"/>
      <w:r>
        <w:rPr>
          <w:rFonts w:ascii="Eras Medium ITC" w:hAnsi="Eras Medium ITC"/>
          <w:sz w:val="22"/>
          <w:szCs w:val="22"/>
        </w:rPr>
        <w:t>grupo</w:t>
      </w:r>
      <w:proofErr w:type="spellEnd"/>
      <w:r>
        <w:rPr>
          <w:rFonts w:ascii="Eras Medium ITC" w:hAnsi="Eras Medium ITC"/>
          <w:sz w:val="22"/>
          <w:szCs w:val="22"/>
        </w:rPr>
        <w:t xml:space="preserve"> </w:t>
      </w:r>
      <w:proofErr w:type="spellStart"/>
      <w:r>
        <w:rPr>
          <w:rFonts w:ascii="Eras Medium ITC" w:hAnsi="Eras Medium ITC"/>
          <w:sz w:val="22"/>
          <w:szCs w:val="22"/>
        </w:rPr>
        <w:t>trabaja</w:t>
      </w:r>
      <w:proofErr w:type="spellEnd"/>
      <w:r>
        <w:rPr>
          <w:rFonts w:ascii="Eras Medium ITC" w:hAnsi="Eras Medium ITC"/>
          <w:sz w:val="22"/>
          <w:szCs w:val="22"/>
        </w:rPr>
        <w:t xml:space="preserve"> bien y </w:t>
      </w:r>
      <w:proofErr w:type="spellStart"/>
      <w:r>
        <w:rPr>
          <w:rFonts w:ascii="Eras Medium ITC" w:hAnsi="Eras Medium ITC"/>
          <w:sz w:val="22"/>
          <w:szCs w:val="22"/>
        </w:rPr>
        <w:t>tiene</w:t>
      </w:r>
      <w:proofErr w:type="spellEnd"/>
      <w:r>
        <w:rPr>
          <w:rFonts w:ascii="Eras Medium ITC" w:hAnsi="Eras Medium ITC"/>
          <w:sz w:val="22"/>
          <w:szCs w:val="22"/>
        </w:rPr>
        <w:t xml:space="preserve"> un </w:t>
      </w:r>
      <w:proofErr w:type="spellStart"/>
      <w:r>
        <w:rPr>
          <w:rFonts w:ascii="Eras Medium ITC" w:hAnsi="Eras Medium ITC"/>
          <w:sz w:val="22"/>
          <w:szCs w:val="22"/>
        </w:rPr>
        <w:t>buen</w:t>
      </w:r>
      <w:proofErr w:type="spellEnd"/>
      <w:r>
        <w:rPr>
          <w:rFonts w:ascii="Eras Medium ITC" w:hAnsi="Eras Medium ITC"/>
          <w:sz w:val="22"/>
          <w:szCs w:val="22"/>
        </w:rPr>
        <w:t xml:space="preserve"> </w:t>
      </w:r>
      <w:proofErr w:type="spellStart"/>
      <w:r>
        <w:rPr>
          <w:rFonts w:ascii="Eras Medium ITC" w:hAnsi="Eras Medium ITC"/>
          <w:sz w:val="22"/>
          <w:szCs w:val="22"/>
        </w:rPr>
        <w:t>ambiente</w:t>
      </w:r>
      <w:proofErr w:type="spellEnd"/>
      <w:r>
        <w:rPr>
          <w:rFonts w:ascii="Eras Medium ITC" w:hAnsi="Eras Medium ITC"/>
          <w:sz w:val="22"/>
          <w:szCs w:val="22"/>
        </w:rPr>
        <w:t xml:space="preserve"> </w:t>
      </w:r>
      <w:proofErr w:type="spellStart"/>
      <w:r>
        <w:rPr>
          <w:rFonts w:ascii="Eras Medium ITC" w:hAnsi="Eras Medium ITC"/>
          <w:sz w:val="22"/>
          <w:szCs w:val="22"/>
        </w:rPr>
        <w:t>en</w:t>
      </w:r>
      <w:proofErr w:type="spellEnd"/>
      <w:r>
        <w:rPr>
          <w:rFonts w:ascii="Eras Medium ITC" w:hAnsi="Eras Medium ITC"/>
          <w:sz w:val="22"/>
          <w:szCs w:val="22"/>
        </w:rPr>
        <w:t xml:space="preserve"> </w:t>
      </w:r>
      <w:proofErr w:type="spellStart"/>
      <w:r>
        <w:rPr>
          <w:rFonts w:ascii="Eras Medium ITC" w:hAnsi="Eras Medium ITC"/>
          <w:sz w:val="22"/>
          <w:szCs w:val="22"/>
        </w:rPr>
        <w:t>clase</w:t>
      </w:r>
      <w:proofErr w:type="spellEnd"/>
      <w:r>
        <w:rPr>
          <w:rFonts w:ascii="Eras Medium ITC" w:hAnsi="Eras Medium ITC"/>
          <w:sz w:val="22"/>
          <w:szCs w:val="22"/>
        </w:rPr>
        <w:t xml:space="preserve">. Hay </w:t>
      </w:r>
      <w:proofErr w:type="spellStart"/>
      <w:r>
        <w:rPr>
          <w:rFonts w:ascii="Eras Medium ITC" w:hAnsi="Eras Medium ITC"/>
          <w:sz w:val="22"/>
          <w:szCs w:val="22"/>
        </w:rPr>
        <w:t>algún</w:t>
      </w:r>
      <w:proofErr w:type="spellEnd"/>
      <w:r>
        <w:rPr>
          <w:rFonts w:ascii="Eras Medium ITC" w:hAnsi="Eras Medium ITC"/>
          <w:sz w:val="22"/>
          <w:szCs w:val="22"/>
        </w:rPr>
        <w:t xml:space="preserve"> </w:t>
      </w:r>
      <w:proofErr w:type="spellStart"/>
      <w:r>
        <w:rPr>
          <w:rFonts w:ascii="Eras Medium ITC" w:hAnsi="Eras Medium ITC"/>
          <w:sz w:val="22"/>
          <w:szCs w:val="22"/>
        </w:rPr>
        <w:t>repetidor</w:t>
      </w:r>
      <w:proofErr w:type="spellEnd"/>
      <w:r>
        <w:rPr>
          <w:rFonts w:ascii="Eras Medium ITC" w:hAnsi="Eras Medium ITC"/>
          <w:sz w:val="22"/>
          <w:szCs w:val="22"/>
        </w:rPr>
        <w:t xml:space="preserve"> que le cuesta </w:t>
      </w:r>
      <w:proofErr w:type="spellStart"/>
      <w:r>
        <w:rPr>
          <w:rFonts w:ascii="Eras Medium ITC" w:hAnsi="Eras Medium ITC"/>
          <w:sz w:val="22"/>
          <w:szCs w:val="22"/>
        </w:rPr>
        <w:t>adptarse</w:t>
      </w:r>
      <w:proofErr w:type="spellEnd"/>
      <w:r>
        <w:rPr>
          <w:rFonts w:ascii="Eras Medium ITC" w:hAnsi="Eras Medium ITC"/>
          <w:sz w:val="22"/>
          <w:szCs w:val="22"/>
        </w:rPr>
        <w:t xml:space="preserve"> al </w:t>
      </w:r>
      <w:proofErr w:type="spellStart"/>
      <w:r>
        <w:rPr>
          <w:rFonts w:ascii="Eras Medium ITC" w:hAnsi="Eras Medium ITC"/>
          <w:sz w:val="22"/>
          <w:szCs w:val="22"/>
        </w:rPr>
        <w:t>ritmo</w:t>
      </w:r>
      <w:proofErr w:type="spellEnd"/>
      <w:r>
        <w:rPr>
          <w:rFonts w:ascii="Eras Medium ITC" w:hAnsi="Eras Medium ITC"/>
          <w:sz w:val="22"/>
          <w:szCs w:val="22"/>
        </w:rPr>
        <w:t xml:space="preserve"> de la </w:t>
      </w:r>
      <w:proofErr w:type="spellStart"/>
      <w:r>
        <w:rPr>
          <w:rFonts w:ascii="Eras Medium ITC" w:hAnsi="Eras Medium ITC"/>
          <w:sz w:val="22"/>
          <w:szCs w:val="22"/>
        </w:rPr>
        <w:t>clase</w:t>
      </w:r>
      <w:proofErr w:type="spellEnd"/>
      <w:r>
        <w:rPr>
          <w:rFonts w:ascii="Eras Medium ITC" w:hAnsi="Eras Medium ITC"/>
          <w:sz w:val="22"/>
          <w:szCs w:val="22"/>
        </w:rPr>
        <w:t xml:space="preserve"> por sus </w:t>
      </w:r>
      <w:proofErr w:type="spellStart"/>
      <w:r>
        <w:rPr>
          <w:rFonts w:ascii="Eras Medium ITC" w:hAnsi="Eras Medium ITC"/>
          <w:sz w:val="22"/>
          <w:szCs w:val="22"/>
        </w:rPr>
        <w:t>numerosas</w:t>
      </w:r>
      <w:proofErr w:type="spellEnd"/>
      <w:r>
        <w:rPr>
          <w:rFonts w:ascii="Eras Medium ITC" w:hAnsi="Eras Medium ITC"/>
          <w:sz w:val="22"/>
          <w:szCs w:val="22"/>
        </w:rPr>
        <w:t xml:space="preserve"> </w:t>
      </w:r>
      <w:proofErr w:type="spellStart"/>
      <w:r>
        <w:rPr>
          <w:rFonts w:ascii="Eras Medium ITC" w:hAnsi="Eras Medium ITC"/>
          <w:sz w:val="22"/>
          <w:szCs w:val="22"/>
        </w:rPr>
        <w:t>faltas</w:t>
      </w:r>
      <w:proofErr w:type="spellEnd"/>
      <w:r>
        <w:rPr>
          <w:rFonts w:ascii="Eras Medium ITC" w:hAnsi="Eras Medium ITC"/>
          <w:sz w:val="22"/>
          <w:szCs w:val="22"/>
        </w:rPr>
        <w:t xml:space="preserve"> de </w:t>
      </w:r>
      <w:proofErr w:type="spellStart"/>
      <w:r>
        <w:rPr>
          <w:rFonts w:ascii="Eras Medium ITC" w:hAnsi="Eras Medium ITC"/>
          <w:sz w:val="22"/>
          <w:szCs w:val="22"/>
        </w:rPr>
        <w:t>asistencia</w:t>
      </w:r>
      <w:proofErr w:type="spellEnd"/>
      <w:r>
        <w:rPr>
          <w:rFonts w:ascii="Eras Medium ITC" w:hAnsi="Eras Medium ITC"/>
          <w:sz w:val="22"/>
          <w:szCs w:val="22"/>
        </w:rPr>
        <w:t>.</w:t>
      </w:r>
    </w:p>
    <w:p w14:paraId="3153E598" w14:textId="12572CAB" w:rsidR="001230C8" w:rsidRDefault="001230C8" w:rsidP="003565D4">
      <w:pPr>
        <w:ind w:firstLine="360"/>
        <w:jc w:val="both"/>
        <w:rPr>
          <w:rFonts w:ascii="Eras Medium ITC" w:hAnsi="Eras Medium ITC"/>
          <w:sz w:val="22"/>
          <w:szCs w:val="22"/>
        </w:rPr>
      </w:pPr>
    </w:p>
    <w:p w14:paraId="35595E35" w14:textId="59DB1618" w:rsidR="001230C8" w:rsidRDefault="001230C8" w:rsidP="003565D4">
      <w:pPr>
        <w:ind w:firstLine="360"/>
        <w:jc w:val="both"/>
        <w:rPr>
          <w:rFonts w:ascii="Eras Medium ITC" w:hAnsi="Eras Medium ITC"/>
          <w:sz w:val="22"/>
          <w:szCs w:val="22"/>
        </w:rPr>
      </w:pPr>
      <w:r>
        <w:rPr>
          <w:rFonts w:ascii="Eras Medium ITC" w:hAnsi="Eras Medium ITC"/>
          <w:sz w:val="22"/>
          <w:szCs w:val="22"/>
        </w:rPr>
        <w:t>2º DAM</w:t>
      </w:r>
    </w:p>
    <w:p w14:paraId="53314F95" w14:textId="25C6D67B" w:rsidR="001230C8" w:rsidRDefault="001230C8" w:rsidP="003565D4">
      <w:pPr>
        <w:ind w:firstLine="360"/>
        <w:jc w:val="both"/>
        <w:rPr>
          <w:rFonts w:ascii="Eras Medium ITC" w:hAnsi="Eras Medium ITC"/>
          <w:sz w:val="22"/>
          <w:szCs w:val="22"/>
        </w:rPr>
      </w:pPr>
    </w:p>
    <w:p w14:paraId="317D840F" w14:textId="39919537" w:rsidR="001230C8" w:rsidRPr="001230C8" w:rsidRDefault="001230C8" w:rsidP="001230C8">
      <w:pPr>
        <w:ind w:firstLine="360"/>
        <w:jc w:val="both"/>
        <w:rPr>
          <w:rFonts w:ascii="Eras Medium ITC" w:hAnsi="Eras Medium ITC"/>
          <w:sz w:val="22"/>
          <w:szCs w:val="22"/>
        </w:rPr>
      </w:pPr>
      <w:r w:rsidRPr="001230C8">
        <w:rPr>
          <w:rFonts w:ascii="Eras Medium ITC" w:hAnsi="Eras Medium ITC"/>
          <w:sz w:val="22"/>
          <w:szCs w:val="22"/>
        </w:rPr>
        <w:t xml:space="preserve">Es un </w:t>
      </w:r>
      <w:proofErr w:type="spellStart"/>
      <w:r w:rsidRPr="001230C8">
        <w:rPr>
          <w:rFonts w:ascii="Eras Medium ITC" w:hAnsi="Eras Medium ITC"/>
          <w:sz w:val="22"/>
          <w:szCs w:val="22"/>
        </w:rPr>
        <w:t>grupo</w:t>
      </w:r>
      <w:proofErr w:type="spellEnd"/>
      <w:r w:rsidRPr="001230C8">
        <w:rPr>
          <w:rFonts w:ascii="Eras Medium ITC" w:hAnsi="Eras Medium ITC"/>
          <w:sz w:val="22"/>
          <w:szCs w:val="22"/>
        </w:rPr>
        <w:t xml:space="preserve"> de 9 </w:t>
      </w:r>
      <w:proofErr w:type="spellStart"/>
      <w:r w:rsidRPr="001230C8">
        <w:rPr>
          <w:rFonts w:ascii="Eras Medium ITC" w:hAnsi="Eras Medium ITC"/>
          <w:sz w:val="22"/>
          <w:szCs w:val="22"/>
        </w:rPr>
        <w:t>alumnos</w:t>
      </w:r>
      <w:proofErr w:type="spellEnd"/>
      <w:r w:rsidRPr="001230C8">
        <w:rPr>
          <w:rFonts w:ascii="Eras Medium ITC" w:hAnsi="Eras Medium ITC"/>
          <w:sz w:val="22"/>
          <w:szCs w:val="22"/>
        </w:rPr>
        <w:t xml:space="preserve"> </w:t>
      </w:r>
      <w:proofErr w:type="spellStart"/>
      <w:r w:rsidRPr="001230C8">
        <w:rPr>
          <w:rFonts w:ascii="Eras Medium ITC" w:hAnsi="Eras Medium ITC"/>
          <w:sz w:val="22"/>
          <w:szCs w:val="22"/>
        </w:rPr>
        <w:t>pero</w:t>
      </w:r>
      <w:proofErr w:type="spellEnd"/>
      <w:r w:rsidRPr="001230C8">
        <w:rPr>
          <w:rFonts w:ascii="Eras Medium ITC" w:hAnsi="Eras Medium ITC"/>
          <w:sz w:val="22"/>
          <w:szCs w:val="22"/>
        </w:rPr>
        <w:t xml:space="preserve"> </w:t>
      </w:r>
      <w:proofErr w:type="spellStart"/>
      <w:r w:rsidRPr="001230C8">
        <w:rPr>
          <w:rFonts w:ascii="Eras Medium ITC" w:hAnsi="Eras Medium ITC"/>
          <w:sz w:val="22"/>
          <w:szCs w:val="22"/>
        </w:rPr>
        <w:t>algunos</w:t>
      </w:r>
      <w:proofErr w:type="spellEnd"/>
      <w:r w:rsidRPr="001230C8">
        <w:rPr>
          <w:rFonts w:ascii="Eras Medium ITC" w:hAnsi="Eras Medium ITC"/>
          <w:sz w:val="22"/>
          <w:szCs w:val="22"/>
        </w:rPr>
        <w:t xml:space="preserve"> de </w:t>
      </w:r>
      <w:proofErr w:type="spellStart"/>
      <w:r w:rsidRPr="001230C8">
        <w:rPr>
          <w:rFonts w:ascii="Eras Medium ITC" w:hAnsi="Eras Medium ITC"/>
          <w:sz w:val="22"/>
          <w:szCs w:val="22"/>
        </w:rPr>
        <w:t>ellos</w:t>
      </w:r>
      <w:proofErr w:type="spellEnd"/>
      <w:r w:rsidRPr="001230C8">
        <w:rPr>
          <w:rFonts w:ascii="Eras Medium ITC" w:hAnsi="Eras Medium ITC"/>
          <w:sz w:val="22"/>
          <w:szCs w:val="22"/>
        </w:rPr>
        <w:t xml:space="preserve"> </w:t>
      </w:r>
      <w:proofErr w:type="spellStart"/>
      <w:r w:rsidRPr="001230C8">
        <w:rPr>
          <w:rFonts w:ascii="Eras Medium ITC" w:hAnsi="Eras Medium ITC"/>
          <w:sz w:val="22"/>
          <w:szCs w:val="22"/>
        </w:rPr>
        <w:t>tienen</w:t>
      </w:r>
      <w:proofErr w:type="spellEnd"/>
      <w:r w:rsidRPr="001230C8">
        <w:rPr>
          <w:rFonts w:ascii="Eras Medium ITC" w:hAnsi="Eras Medium ITC"/>
          <w:sz w:val="22"/>
          <w:szCs w:val="22"/>
        </w:rPr>
        <w:t xml:space="preserve"> </w:t>
      </w:r>
      <w:proofErr w:type="spellStart"/>
      <w:r w:rsidRPr="001230C8">
        <w:rPr>
          <w:rFonts w:ascii="Eras Medium ITC" w:hAnsi="Eras Medium ITC"/>
          <w:sz w:val="22"/>
          <w:szCs w:val="22"/>
        </w:rPr>
        <w:t>el</w:t>
      </w:r>
      <w:proofErr w:type="spellEnd"/>
      <w:r w:rsidRPr="001230C8">
        <w:rPr>
          <w:rFonts w:ascii="Eras Medium ITC" w:hAnsi="Eras Medium ITC"/>
          <w:sz w:val="22"/>
          <w:szCs w:val="22"/>
        </w:rPr>
        <w:t xml:space="preserve"> </w:t>
      </w:r>
      <w:proofErr w:type="spellStart"/>
      <w:r w:rsidRPr="001230C8">
        <w:rPr>
          <w:rFonts w:ascii="Eras Medium ITC" w:hAnsi="Eras Medium ITC"/>
          <w:sz w:val="22"/>
          <w:szCs w:val="22"/>
        </w:rPr>
        <w:t>módulo</w:t>
      </w:r>
      <w:proofErr w:type="spellEnd"/>
      <w:r w:rsidRPr="001230C8">
        <w:rPr>
          <w:rFonts w:ascii="Eras Medium ITC" w:hAnsi="Eras Medium ITC"/>
          <w:sz w:val="22"/>
          <w:szCs w:val="22"/>
        </w:rPr>
        <w:t xml:space="preserve"> </w:t>
      </w:r>
      <w:proofErr w:type="spellStart"/>
      <w:r w:rsidRPr="001230C8">
        <w:rPr>
          <w:rFonts w:ascii="Eras Medium ITC" w:hAnsi="Eras Medium ITC"/>
          <w:sz w:val="22"/>
          <w:szCs w:val="22"/>
        </w:rPr>
        <w:t>convalidado</w:t>
      </w:r>
      <w:proofErr w:type="spellEnd"/>
      <w:r w:rsidRPr="001230C8">
        <w:rPr>
          <w:rFonts w:ascii="Eras Medium ITC" w:hAnsi="Eras Medium ITC"/>
          <w:sz w:val="22"/>
          <w:szCs w:val="22"/>
        </w:rPr>
        <w:t xml:space="preserve">, a </w:t>
      </w:r>
      <w:proofErr w:type="spellStart"/>
      <w:r w:rsidRPr="001230C8">
        <w:rPr>
          <w:rFonts w:ascii="Eras Medium ITC" w:hAnsi="Eras Medium ITC"/>
          <w:sz w:val="22"/>
          <w:szCs w:val="22"/>
        </w:rPr>
        <w:t>clase</w:t>
      </w:r>
      <w:proofErr w:type="spellEnd"/>
      <w:r w:rsidRPr="001230C8">
        <w:rPr>
          <w:rFonts w:ascii="Eras Medium ITC" w:hAnsi="Eras Medium ITC"/>
          <w:sz w:val="22"/>
          <w:szCs w:val="22"/>
        </w:rPr>
        <w:t xml:space="preserve"> </w:t>
      </w:r>
      <w:proofErr w:type="spellStart"/>
      <w:r w:rsidRPr="001230C8">
        <w:rPr>
          <w:rFonts w:ascii="Eras Medium ITC" w:hAnsi="Eras Medium ITC"/>
          <w:sz w:val="22"/>
          <w:szCs w:val="22"/>
        </w:rPr>
        <w:t>asisten</w:t>
      </w:r>
      <w:proofErr w:type="spellEnd"/>
      <w:r w:rsidRPr="001230C8">
        <w:rPr>
          <w:rFonts w:ascii="Eras Medium ITC" w:hAnsi="Eras Medium ITC"/>
          <w:sz w:val="22"/>
          <w:szCs w:val="22"/>
        </w:rPr>
        <w:t xml:space="preserve"> </w:t>
      </w:r>
      <w:proofErr w:type="spellStart"/>
      <w:r w:rsidRPr="001230C8">
        <w:rPr>
          <w:rFonts w:ascii="Eras Medium ITC" w:hAnsi="Eras Medium ITC"/>
          <w:sz w:val="22"/>
          <w:szCs w:val="22"/>
        </w:rPr>
        <w:t>habitualmente</w:t>
      </w:r>
      <w:proofErr w:type="spellEnd"/>
      <w:r w:rsidRPr="001230C8">
        <w:rPr>
          <w:rFonts w:ascii="Eras Medium ITC" w:hAnsi="Eras Medium ITC"/>
          <w:sz w:val="22"/>
          <w:szCs w:val="22"/>
        </w:rPr>
        <w:t xml:space="preserve"> 5 </w:t>
      </w:r>
      <w:proofErr w:type="spellStart"/>
      <w:r w:rsidRPr="001230C8">
        <w:rPr>
          <w:rFonts w:ascii="Eras Medium ITC" w:hAnsi="Eras Medium ITC"/>
          <w:sz w:val="22"/>
          <w:szCs w:val="22"/>
        </w:rPr>
        <w:t>alumnos</w:t>
      </w:r>
      <w:proofErr w:type="spellEnd"/>
      <w:r w:rsidRPr="001230C8">
        <w:rPr>
          <w:rFonts w:ascii="Eras Medium ITC" w:hAnsi="Eras Medium ITC"/>
          <w:sz w:val="22"/>
          <w:szCs w:val="22"/>
        </w:rPr>
        <w:t xml:space="preserve">. </w:t>
      </w:r>
      <w:proofErr w:type="spellStart"/>
      <w:r w:rsidRPr="001230C8">
        <w:rPr>
          <w:rFonts w:ascii="Eras Medium ITC" w:hAnsi="Eras Medium ITC"/>
          <w:sz w:val="22"/>
          <w:szCs w:val="22"/>
        </w:rPr>
        <w:t>En</w:t>
      </w:r>
      <w:proofErr w:type="spellEnd"/>
      <w:r w:rsidRPr="001230C8">
        <w:rPr>
          <w:rFonts w:ascii="Eras Medium ITC" w:hAnsi="Eras Medium ITC"/>
          <w:sz w:val="22"/>
          <w:szCs w:val="22"/>
        </w:rPr>
        <w:t xml:space="preserve"> </w:t>
      </w:r>
      <w:proofErr w:type="spellStart"/>
      <w:r w:rsidRPr="001230C8">
        <w:rPr>
          <w:rFonts w:ascii="Eras Medium ITC" w:hAnsi="Eras Medium ITC"/>
          <w:sz w:val="22"/>
          <w:szCs w:val="22"/>
        </w:rPr>
        <w:t>el</w:t>
      </w:r>
      <w:proofErr w:type="spellEnd"/>
      <w:r w:rsidRPr="001230C8">
        <w:rPr>
          <w:rFonts w:ascii="Eras Medium ITC" w:hAnsi="Eras Medium ITC"/>
          <w:sz w:val="22"/>
          <w:szCs w:val="22"/>
        </w:rPr>
        <w:t xml:space="preserve"> </w:t>
      </w:r>
      <w:proofErr w:type="spellStart"/>
      <w:r w:rsidRPr="001230C8">
        <w:rPr>
          <w:rFonts w:ascii="Eras Medium ITC" w:hAnsi="Eras Medium ITC"/>
          <w:sz w:val="22"/>
          <w:szCs w:val="22"/>
        </w:rPr>
        <w:t>grupo</w:t>
      </w:r>
      <w:proofErr w:type="spellEnd"/>
      <w:r w:rsidRPr="001230C8">
        <w:rPr>
          <w:rFonts w:ascii="Eras Medium ITC" w:hAnsi="Eras Medium ITC"/>
          <w:sz w:val="22"/>
          <w:szCs w:val="22"/>
        </w:rPr>
        <w:t xml:space="preserve"> hay una alumna. Es un </w:t>
      </w:r>
      <w:proofErr w:type="spellStart"/>
      <w:r w:rsidRPr="001230C8">
        <w:rPr>
          <w:rFonts w:ascii="Eras Medium ITC" w:hAnsi="Eras Medium ITC"/>
          <w:sz w:val="22"/>
          <w:szCs w:val="22"/>
        </w:rPr>
        <w:t>grupo</w:t>
      </w:r>
      <w:proofErr w:type="spellEnd"/>
      <w:r w:rsidRPr="001230C8">
        <w:rPr>
          <w:rFonts w:ascii="Eras Medium ITC" w:hAnsi="Eras Medium ITC"/>
          <w:sz w:val="22"/>
          <w:szCs w:val="22"/>
        </w:rPr>
        <w:t xml:space="preserve"> </w:t>
      </w:r>
      <w:proofErr w:type="spellStart"/>
      <w:r w:rsidRPr="001230C8">
        <w:rPr>
          <w:rFonts w:ascii="Eras Medium ITC" w:hAnsi="Eras Medium ITC"/>
          <w:sz w:val="22"/>
          <w:szCs w:val="22"/>
        </w:rPr>
        <w:t>trabajador</w:t>
      </w:r>
      <w:proofErr w:type="spellEnd"/>
      <w:r w:rsidRPr="001230C8">
        <w:rPr>
          <w:rFonts w:ascii="Eras Medium ITC" w:hAnsi="Eras Medium ITC"/>
          <w:sz w:val="22"/>
          <w:szCs w:val="22"/>
        </w:rPr>
        <w:t xml:space="preserve">, </w:t>
      </w:r>
      <w:proofErr w:type="spellStart"/>
      <w:r w:rsidRPr="001230C8">
        <w:rPr>
          <w:rFonts w:ascii="Eras Medium ITC" w:hAnsi="Eras Medium ITC"/>
          <w:sz w:val="22"/>
          <w:szCs w:val="22"/>
        </w:rPr>
        <w:t>participativo</w:t>
      </w:r>
      <w:proofErr w:type="spellEnd"/>
      <w:r w:rsidRPr="001230C8">
        <w:rPr>
          <w:rFonts w:ascii="Eras Medium ITC" w:hAnsi="Eras Medium ITC"/>
          <w:sz w:val="22"/>
          <w:szCs w:val="22"/>
        </w:rPr>
        <w:t xml:space="preserve"> y con </w:t>
      </w:r>
      <w:proofErr w:type="spellStart"/>
      <w:r w:rsidRPr="001230C8">
        <w:rPr>
          <w:rFonts w:ascii="Eras Medium ITC" w:hAnsi="Eras Medium ITC"/>
          <w:sz w:val="22"/>
          <w:szCs w:val="22"/>
        </w:rPr>
        <w:t>interés</w:t>
      </w:r>
      <w:proofErr w:type="spellEnd"/>
      <w:r w:rsidRPr="001230C8">
        <w:rPr>
          <w:rFonts w:ascii="Eras Medium ITC" w:hAnsi="Eras Medium ITC"/>
          <w:sz w:val="22"/>
          <w:szCs w:val="22"/>
        </w:rPr>
        <w:t xml:space="preserve"> </w:t>
      </w:r>
      <w:proofErr w:type="spellStart"/>
      <w:r w:rsidRPr="001230C8">
        <w:rPr>
          <w:rFonts w:ascii="Eras Medium ITC" w:hAnsi="Eras Medium ITC"/>
          <w:sz w:val="22"/>
          <w:szCs w:val="22"/>
        </w:rPr>
        <w:t>en</w:t>
      </w:r>
      <w:proofErr w:type="spellEnd"/>
      <w:r w:rsidRPr="001230C8">
        <w:rPr>
          <w:rFonts w:ascii="Eras Medium ITC" w:hAnsi="Eras Medium ITC"/>
          <w:sz w:val="22"/>
          <w:szCs w:val="22"/>
        </w:rPr>
        <w:t xml:space="preserve"> </w:t>
      </w:r>
      <w:proofErr w:type="spellStart"/>
      <w:r w:rsidRPr="001230C8">
        <w:rPr>
          <w:rFonts w:ascii="Eras Medium ITC" w:hAnsi="Eras Medium ITC"/>
          <w:sz w:val="22"/>
          <w:szCs w:val="22"/>
        </w:rPr>
        <w:t>el</w:t>
      </w:r>
      <w:proofErr w:type="spellEnd"/>
      <w:r w:rsidRPr="001230C8">
        <w:rPr>
          <w:rFonts w:ascii="Eras Medium ITC" w:hAnsi="Eras Medium ITC"/>
          <w:sz w:val="22"/>
          <w:szCs w:val="22"/>
        </w:rPr>
        <w:t xml:space="preserve"> </w:t>
      </w:r>
      <w:proofErr w:type="spellStart"/>
      <w:r w:rsidRPr="001230C8">
        <w:rPr>
          <w:rFonts w:ascii="Eras Medium ITC" w:hAnsi="Eras Medium ITC"/>
          <w:sz w:val="22"/>
          <w:szCs w:val="22"/>
        </w:rPr>
        <w:t>ciclo</w:t>
      </w:r>
      <w:proofErr w:type="spellEnd"/>
      <w:r w:rsidRPr="001230C8">
        <w:rPr>
          <w:rFonts w:ascii="Eras Medium ITC" w:hAnsi="Eras Medium ITC"/>
          <w:sz w:val="22"/>
          <w:szCs w:val="22"/>
        </w:rPr>
        <w:t xml:space="preserve"> y </w:t>
      </w:r>
      <w:proofErr w:type="spellStart"/>
      <w:r w:rsidRPr="001230C8">
        <w:rPr>
          <w:rFonts w:ascii="Eras Medium ITC" w:hAnsi="Eras Medium ITC"/>
          <w:sz w:val="22"/>
          <w:szCs w:val="22"/>
        </w:rPr>
        <w:t>el</w:t>
      </w:r>
      <w:proofErr w:type="spellEnd"/>
      <w:r w:rsidRPr="001230C8">
        <w:rPr>
          <w:rFonts w:ascii="Eras Medium ITC" w:hAnsi="Eras Medium ITC"/>
          <w:sz w:val="22"/>
          <w:szCs w:val="22"/>
        </w:rPr>
        <w:t xml:space="preserve"> </w:t>
      </w:r>
      <w:proofErr w:type="spellStart"/>
      <w:r w:rsidRPr="001230C8">
        <w:rPr>
          <w:rFonts w:ascii="Eras Medium ITC" w:hAnsi="Eras Medium ITC"/>
          <w:sz w:val="22"/>
          <w:szCs w:val="22"/>
        </w:rPr>
        <w:t>módulo</w:t>
      </w:r>
      <w:proofErr w:type="spellEnd"/>
      <w:r w:rsidRPr="001230C8">
        <w:rPr>
          <w:rFonts w:ascii="Eras Medium ITC" w:hAnsi="Eras Medium ITC"/>
          <w:sz w:val="22"/>
          <w:szCs w:val="22"/>
        </w:rPr>
        <w:t xml:space="preserve">. </w:t>
      </w:r>
    </w:p>
    <w:p w14:paraId="581EEDDF" w14:textId="77777777" w:rsidR="001230C8" w:rsidRDefault="001230C8" w:rsidP="003565D4">
      <w:pPr>
        <w:ind w:firstLine="360"/>
        <w:jc w:val="both"/>
        <w:rPr>
          <w:rFonts w:ascii="Eras Medium ITC" w:hAnsi="Eras Medium ITC"/>
          <w:sz w:val="22"/>
          <w:szCs w:val="22"/>
        </w:rPr>
      </w:pPr>
    </w:p>
    <w:p w14:paraId="2D5A396B" w14:textId="77777777" w:rsidR="003565D4" w:rsidRPr="007B08FB" w:rsidRDefault="003565D4" w:rsidP="003565D4">
      <w:pPr>
        <w:rPr>
          <w:rFonts w:ascii="Eras Medium ITC" w:hAnsi="Eras Medium ITC"/>
          <w:sz w:val="22"/>
          <w:szCs w:val="22"/>
        </w:rPr>
      </w:pPr>
    </w:p>
    <w:p w14:paraId="7959892C" w14:textId="77777777" w:rsidR="003565D4" w:rsidRPr="007B08FB" w:rsidRDefault="003565D4" w:rsidP="00AC46BB">
      <w:pPr>
        <w:pStyle w:val="Prrafodelista"/>
        <w:numPr>
          <w:ilvl w:val="0"/>
          <w:numId w:val="21"/>
        </w:numPr>
        <w:spacing w:after="160" w:line="259" w:lineRule="auto"/>
        <w:rPr>
          <w:rFonts w:ascii="Eras Medium ITC" w:hAnsi="Eras Medium ITC"/>
          <w:sz w:val="22"/>
          <w:szCs w:val="22"/>
        </w:rPr>
      </w:pPr>
      <w:r w:rsidRPr="007B08FB">
        <w:rPr>
          <w:rFonts w:ascii="Eras Medium ITC" w:hAnsi="Eras Medium ITC"/>
          <w:caps/>
          <w:sz w:val="22"/>
          <w:szCs w:val="22"/>
        </w:rPr>
        <w:t>Unidades de Trabajo: Organización, secuenciación y temporalización de los Contenidos del currículo.</w:t>
      </w:r>
    </w:p>
    <w:p w14:paraId="7AF04BE0" w14:textId="77777777" w:rsidR="003565D4" w:rsidRPr="007B08FB" w:rsidRDefault="003565D4" w:rsidP="003565D4">
      <w:pPr>
        <w:pStyle w:val="Ttulo1"/>
        <w:ind w:left="-5"/>
        <w:jc w:val="center"/>
        <w:rPr>
          <w:rFonts w:ascii="Eras Medium ITC" w:hAnsi="Eras Medium ITC"/>
          <w:sz w:val="22"/>
          <w:szCs w:val="22"/>
        </w:rPr>
      </w:pPr>
      <w:r w:rsidRPr="007B08FB">
        <w:rPr>
          <w:rFonts w:ascii="Eras Medium ITC" w:hAnsi="Eras Medium ITC"/>
          <w:color w:val="000000"/>
          <w:sz w:val="22"/>
          <w:szCs w:val="22"/>
        </w:rPr>
        <w:t xml:space="preserve">UNIDAD DE TRABAJO 1. La </w:t>
      </w:r>
      <w:proofErr w:type="spellStart"/>
      <w:r w:rsidRPr="007B08FB">
        <w:rPr>
          <w:rFonts w:ascii="Eras Medium ITC" w:hAnsi="Eras Medium ITC"/>
          <w:color w:val="000000"/>
          <w:sz w:val="22"/>
          <w:szCs w:val="22"/>
        </w:rPr>
        <w:t>iniciativa</w:t>
      </w:r>
      <w:proofErr w:type="spellEnd"/>
      <w:r w:rsidRPr="007B08FB">
        <w:rPr>
          <w:rFonts w:ascii="Eras Medium ITC" w:hAnsi="Eras Medium ITC"/>
          <w:color w:val="000000"/>
          <w:sz w:val="22"/>
          <w:szCs w:val="22"/>
        </w:rPr>
        <w:t xml:space="preserve"> </w:t>
      </w:r>
      <w:proofErr w:type="spellStart"/>
      <w:r w:rsidRPr="007B08FB">
        <w:rPr>
          <w:rFonts w:ascii="Eras Medium ITC" w:hAnsi="Eras Medium ITC"/>
          <w:color w:val="000000"/>
          <w:sz w:val="22"/>
          <w:szCs w:val="22"/>
        </w:rPr>
        <w:t>emprendedora</w:t>
      </w:r>
      <w:proofErr w:type="spellEnd"/>
    </w:p>
    <w:p w14:paraId="4D874134" w14:textId="77777777" w:rsidR="003565D4" w:rsidRPr="003629B4" w:rsidRDefault="003565D4" w:rsidP="003565D4">
      <w:pPr>
        <w:pStyle w:val="Ttulo1"/>
        <w:ind w:left="-5"/>
        <w:rPr>
          <w:rFonts w:ascii="Eras Medium ITC" w:hAnsi="Eras Medium ITC"/>
          <w:color w:val="auto"/>
          <w:sz w:val="22"/>
          <w:szCs w:val="22"/>
        </w:rPr>
      </w:pPr>
      <w:r w:rsidRPr="003629B4">
        <w:rPr>
          <w:rFonts w:ascii="Eras Medium ITC" w:hAnsi="Eras Medium ITC"/>
          <w:color w:val="auto"/>
          <w:sz w:val="22"/>
          <w:szCs w:val="22"/>
        </w:rPr>
        <w:t xml:space="preserve">CONTENIDOS </w:t>
      </w:r>
    </w:p>
    <w:p w14:paraId="58DD4673" w14:textId="77777777" w:rsidR="003565D4" w:rsidRPr="007B08FB" w:rsidRDefault="003565D4" w:rsidP="003565D4">
      <w:pPr>
        <w:ind w:left="250"/>
        <w:rPr>
          <w:rFonts w:ascii="Eras Medium ITC" w:hAnsi="Eras Medium ITC"/>
          <w:sz w:val="22"/>
          <w:szCs w:val="22"/>
        </w:rPr>
      </w:pPr>
      <w:r w:rsidRPr="007B08FB">
        <w:rPr>
          <w:rFonts w:ascii="Eras Medium ITC" w:hAnsi="Eras Medium ITC"/>
          <w:sz w:val="22"/>
          <w:szCs w:val="22"/>
        </w:rPr>
        <w:t xml:space="preserve">1. </w:t>
      </w:r>
      <w:proofErr w:type="spellStart"/>
      <w:r w:rsidRPr="007B08FB">
        <w:rPr>
          <w:rFonts w:ascii="Eras Medium ITC" w:hAnsi="Eras Medium ITC"/>
          <w:sz w:val="22"/>
          <w:szCs w:val="22"/>
        </w:rPr>
        <w:t>Trabajador</w:t>
      </w:r>
      <w:proofErr w:type="spellEnd"/>
      <w:r w:rsidRPr="007B08FB">
        <w:rPr>
          <w:rFonts w:ascii="Eras Medium ITC" w:hAnsi="Eras Medium ITC"/>
          <w:sz w:val="22"/>
          <w:szCs w:val="22"/>
        </w:rPr>
        <w:t xml:space="preserve"> por </w:t>
      </w:r>
      <w:proofErr w:type="spellStart"/>
      <w:r w:rsidRPr="007B08FB">
        <w:rPr>
          <w:rFonts w:ascii="Eras Medium ITC" w:hAnsi="Eras Medium ITC"/>
          <w:sz w:val="22"/>
          <w:szCs w:val="22"/>
        </w:rPr>
        <w:t>cuenta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propia</w:t>
      </w:r>
      <w:proofErr w:type="spellEnd"/>
      <w:r w:rsidRPr="007B08FB">
        <w:rPr>
          <w:rFonts w:ascii="Eras Medium ITC" w:hAnsi="Eras Medium ITC"/>
          <w:sz w:val="22"/>
          <w:szCs w:val="22"/>
        </w:rPr>
        <w:t xml:space="preserve"> / </w:t>
      </w:r>
      <w:proofErr w:type="spellStart"/>
      <w:r w:rsidRPr="007B08FB">
        <w:rPr>
          <w:rFonts w:ascii="Eras Medium ITC" w:hAnsi="Eras Medium ITC"/>
          <w:sz w:val="22"/>
          <w:szCs w:val="22"/>
        </w:rPr>
        <w:t>ajena</w:t>
      </w:r>
      <w:proofErr w:type="spellEnd"/>
      <w:r w:rsidRPr="007B08FB">
        <w:rPr>
          <w:rFonts w:ascii="Eras Medium ITC" w:hAnsi="Eras Medium ITC"/>
          <w:sz w:val="22"/>
          <w:szCs w:val="22"/>
        </w:rPr>
        <w:t xml:space="preserve"> </w:t>
      </w:r>
    </w:p>
    <w:p w14:paraId="3BE48C75" w14:textId="77777777" w:rsidR="003565D4" w:rsidRPr="007B08FB" w:rsidRDefault="003565D4" w:rsidP="003565D4">
      <w:pPr>
        <w:ind w:left="250"/>
        <w:rPr>
          <w:rFonts w:ascii="Eras Medium ITC" w:hAnsi="Eras Medium ITC"/>
          <w:sz w:val="22"/>
          <w:szCs w:val="22"/>
        </w:rPr>
      </w:pPr>
      <w:r w:rsidRPr="007B08FB">
        <w:rPr>
          <w:rFonts w:ascii="Eras Medium ITC" w:hAnsi="Eras Medium ITC"/>
          <w:sz w:val="22"/>
          <w:szCs w:val="22"/>
        </w:rPr>
        <w:t xml:space="preserve">2. </w:t>
      </w:r>
      <w:proofErr w:type="spellStart"/>
      <w:r w:rsidRPr="007B08FB">
        <w:rPr>
          <w:rFonts w:ascii="Eras Medium ITC" w:hAnsi="Eras Medium ITC"/>
          <w:sz w:val="22"/>
          <w:szCs w:val="22"/>
        </w:rPr>
        <w:t>Requisitos</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teorías</w:t>
      </w:r>
      <w:proofErr w:type="spellEnd"/>
      <w:r w:rsidRPr="007B08FB">
        <w:rPr>
          <w:rFonts w:ascii="Eras Medium ITC" w:hAnsi="Eras Medium ITC"/>
          <w:sz w:val="22"/>
          <w:szCs w:val="22"/>
        </w:rPr>
        <w:t xml:space="preserve"> del empresario</w:t>
      </w:r>
    </w:p>
    <w:p w14:paraId="49ED46CF" w14:textId="77777777" w:rsidR="003565D4" w:rsidRPr="007B08FB" w:rsidRDefault="003565D4" w:rsidP="003565D4">
      <w:pPr>
        <w:ind w:left="250"/>
        <w:rPr>
          <w:rFonts w:ascii="Eras Medium ITC" w:hAnsi="Eras Medium ITC"/>
          <w:sz w:val="22"/>
          <w:szCs w:val="22"/>
        </w:rPr>
      </w:pPr>
      <w:r w:rsidRPr="007B08FB">
        <w:rPr>
          <w:rFonts w:ascii="Eras Medium ITC" w:hAnsi="Eras Medium ITC"/>
          <w:sz w:val="22"/>
          <w:szCs w:val="22"/>
        </w:rPr>
        <w:t xml:space="preserve">3. El </w:t>
      </w:r>
      <w:proofErr w:type="spellStart"/>
      <w:r w:rsidRPr="007B08FB">
        <w:rPr>
          <w:rFonts w:ascii="Eras Medium ITC" w:hAnsi="Eras Medium ITC"/>
          <w:sz w:val="22"/>
          <w:szCs w:val="22"/>
        </w:rPr>
        <w:t>espíritu</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emprendedor</w:t>
      </w:r>
      <w:proofErr w:type="spellEnd"/>
      <w:r w:rsidRPr="007B08FB">
        <w:rPr>
          <w:rFonts w:ascii="Eras Medium ITC" w:hAnsi="Eras Medium ITC"/>
          <w:sz w:val="22"/>
          <w:szCs w:val="22"/>
        </w:rPr>
        <w:t xml:space="preserve"> </w:t>
      </w:r>
    </w:p>
    <w:p w14:paraId="2EC25907" w14:textId="77777777" w:rsidR="003565D4" w:rsidRPr="007B08FB" w:rsidRDefault="003565D4" w:rsidP="003565D4">
      <w:pPr>
        <w:ind w:left="250"/>
        <w:rPr>
          <w:rFonts w:ascii="Eras Medium ITC" w:hAnsi="Eras Medium ITC"/>
          <w:sz w:val="22"/>
          <w:szCs w:val="22"/>
        </w:rPr>
      </w:pPr>
      <w:r w:rsidRPr="007B08FB">
        <w:rPr>
          <w:rFonts w:ascii="Eras Medium ITC" w:hAnsi="Eras Medium ITC"/>
          <w:sz w:val="22"/>
          <w:szCs w:val="22"/>
        </w:rPr>
        <w:t xml:space="preserve">4. </w:t>
      </w:r>
      <w:proofErr w:type="spellStart"/>
      <w:r w:rsidRPr="007B08FB">
        <w:rPr>
          <w:rFonts w:ascii="Eras Medium ITC" w:hAnsi="Eras Medium ITC"/>
          <w:sz w:val="22"/>
          <w:szCs w:val="22"/>
        </w:rPr>
        <w:t>Características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personales</w:t>
      </w:r>
      <w:proofErr w:type="spellEnd"/>
      <w:r w:rsidRPr="007B08FB">
        <w:rPr>
          <w:rFonts w:ascii="Eras Medium ITC" w:hAnsi="Eras Medium ITC"/>
          <w:sz w:val="22"/>
          <w:szCs w:val="22"/>
        </w:rPr>
        <w:t xml:space="preserve"> de los </w:t>
      </w:r>
      <w:proofErr w:type="spellStart"/>
      <w:r w:rsidRPr="007B08FB">
        <w:rPr>
          <w:rFonts w:ascii="Eras Medium ITC" w:hAnsi="Eras Medium ITC"/>
          <w:sz w:val="22"/>
          <w:szCs w:val="22"/>
        </w:rPr>
        <w:t>emprendedores</w:t>
      </w:r>
      <w:proofErr w:type="spellEnd"/>
      <w:r w:rsidRPr="007B08FB">
        <w:rPr>
          <w:rFonts w:ascii="Eras Medium ITC" w:hAnsi="Eras Medium ITC"/>
          <w:sz w:val="22"/>
          <w:szCs w:val="22"/>
        </w:rPr>
        <w:t xml:space="preserve"> </w:t>
      </w:r>
    </w:p>
    <w:p w14:paraId="70DE359C" w14:textId="77777777" w:rsidR="003565D4" w:rsidRPr="007B08FB" w:rsidRDefault="003565D4" w:rsidP="003565D4">
      <w:pPr>
        <w:tabs>
          <w:tab w:val="left" w:pos="3132"/>
        </w:tabs>
        <w:ind w:left="250"/>
        <w:rPr>
          <w:rFonts w:ascii="Eras Medium ITC" w:hAnsi="Eras Medium ITC"/>
          <w:sz w:val="22"/>
          <w:szCs w:val="22"/>
        </w:rPr>
      </w:pPr>
      <w:r w:rsidRPr="007B08FB">
        <w:rPr>
          <w:rFonts w:ascii="Eras Medium ITC" w:hAnsi="Eras Medium ITC"/>
          <w:sz w:val="22"/>
          <w:szCs w:val="22"/>
        </w:rPr>
        <w:t xml:space="preserve">5. La idea de </w:t>
      </w:r>
      <w:proofErr w:type="spellStart"/>
      <w:r w:rsidRPr="007B08FB">
        <w:rPr>
          <w:rFonts w:ascii="Eras Medium ITC" w:hAnsi="Eras Medium ITC"/>
          <w:sz w:val="22"/>
          <w:szCs w:val="22"/>
        </w:rPr>
        <w:t>negocio</w:t>
      </w:r>
      <w:proofErr w:type="spellEnd"/>
      <w:r w:rsidRPr="007B08FB">
        <w:rPr>
          <w:rFonts w:ascii="Eras Medium ITC" w:hAnsi="Eras Medium ITC"/>
          <w:sz w:val="22"/>
          <w:szCs w:val="22"/>
        </w:rPr>
        <w:t xml:space="preserve"> </w:t>
      </w:r>
    </w:p>
    <w:p w14:paraId="17BB9A3C" w14:textId="77777777" w:rsidR="003565D4" w:rsidRPr="007B08FB" w:rsidRDefault="003565D4" w:rsidP="003565D4">
      <w:pPr>
        <w:tabs>
          <w:tab w:val="left" w:pos="3132"/>
        </w:tabs>
        <w:ind w:left="250"/>
        <w:rPr>
          <w:rFonts w:ascii="Eras Medium ITC" w:hAnsi="Eras Medium ITC"/>
          <w:sz w:val="22"/>
          <w:szCs w:val="22"/>
        </w:rPr>
      </w:pPr>
      <w:r w:rsidRPr="007B08FB">
        <w:rPr>
          <w:rFonts w:ascii="Eras Medium ITC" w:hAnsi="Eras Medium ITC"/>
          <w:sz w:val="22"/>
          <w:szCs w:val="22"/>
        </w:rPr>
        <w:t xml:space="preserve">6. </w:t>
      </w:r>
      <w:proofErr w:type="spellStart"/>
      <w:r w:rsidRPr="007B08FB">
        <w:rPr>
          <w:rFonts w:ascii="Eras Medium ITC" w:hAnsi="Eras Medium ITC"/>
          <w:sz w:val="22"/>
          <w:szCs w:val="22"/>
        </w:rPr>
        <w:t>Generando</w:t>
      </w:r>
      <w:proofErr w:type="spellEnd"/>
      <w:r w:rsidRPr="007B08FB">
        <w:rPr>
          <w:rFonts w:ascii="Eras Medium ITC" w:hAnsi="Eras Medium ITC"/>
          <w:sz w:val="22"/>
          <w:szCs w:val="22"/>
        </w:rPr>
        <w:t xml:space="preserve"> la idea de </w:t>
      </w:r>
      <w:proofErr w:type="spellStart"/>
      <w:r w:rsidRPr="007B08FB">
        <w:rPr>
          <w:rFonts w:ascii="Eras Medium ITC" w:hAnsi="Eras Medium ITC"/>
          <w:sz w:val="22"/>
          <w:szCs w:val="22"/>
        </w:rPr>
        <w:t>negocio</w:t>
      </w:r>
      <w:proofErr w:type="spellEnd"/>
      <w:r w:rsidRPr="007B08FB">
        <w:rPr>
          <w:rFonts w:ascii="Eras Medium ITC" w:hAnsi="Eras Medium ITC"/>
          <w:sz w:val="22"/>
          <w:szCs w:val="22"/>
        </w:rPr>
        <w:tab/>
      </w:r>
    </w:p>
    <w:p w14:paraId="28B9A8D4" w14:textId="1B2E2161" w:rsidR="003565D4" w:rsidRPr="007B08FB" w:rsidRDefault="003565D4" w:rsidP="003565D4">
      <w:pPr>
        <w:spacing w:line="259" w:lineRule="auto"/>
        <w:rPr>
          <w:rFonts w:ascii="Eras Medium ITC" w:hAnsi="Eras Medium ITC"/>
          <w:sz w:val="22"/>
          <w:szCs w:val="22"/>
        </w:rPr>
      </w:pPr>
    </w:p>
    <w:p w14:paraId="758EA5F4" w14:textId="77777777" w:rsidR="003565D4" w:rsidRPr="003629B4" w:rsidRDefault="003565D4" w:rsidP="003565D4">
      <w:pPr>
        <w:pStyle w:val="Ttulo2"/>
        <w:ind w:left="-5"/>
        <w:jc w:val="center"/>
        <w:rPr>
          <w:rFonts w:ascii="Eras Medium ITC" w:hAnsi="Eras Medium ITC"/>
          <w:color w:val="auto"/>
          <w:sz w:val="22"/>
          <w:szCs w:val="22"/>
        </w:rPr>
      </w:pPr>
      <w:r w:rsidRPr="003629B4">
        <w:rPr>
          <w:rFonts w:ascii="Eras Medium ITC" w:hAnsi="Eras Medium ITC"/>
          <w:color w:val="auto"/>
          <w:sz w:val="22"/>
          <w:szCs w:val="22"/>
        </w:rPr>
        <w:t>UNIDAD DE TRABAJO 2. El mercado</w:t>
      </w:r>
    </w:p>
    <w:p w14:paraId="7C8172C7" w14:textId="77777777" w:rsidR="003565D4" w:rsidRPr="003629B4" w:rsidRDefault="003565D4" w:rsidP="003565D4">
      <w:pPr>
        <w:spacing w:after="14" w:line="259" w:lineRule="auto"/>
        <w:jc w:val="center"/>
        <w:rPr>
          <w:rFonts w:ascii="Eras Medium ITC" w:hAnsi="Eras Medium ITC"/>
          <w:sz w:val="22"/>
          <w:szCs w:val="22"/>
        </w:rPr>
      </w:pPr>
      <w:r w:rsidRPr="003629B4">
        <w:rPr>
          <w:rFonts w:ascii="Eras Medium ITC" w:hAnsi="Eras Medium ITC"/>
          <w:b/>
          <w:sz w:val="22"/>
          <w:szCs w:val="22"/>
        </w:rPr>
        <w:t xml:space="preserve"> </w:t>
      </w:r>
    </w:p>
    <w:p w14:paraId="40F0E81B" w14:textId="77777777" w:rsidR="003565D4" w:rsidRPr="003629B4" w:rsidRDefault="003565D4" w:rsidP="003565D4">
      <w:pPr>
        <w:pStyle w:val="Ttulo1"/>
        <w:ind w:left="-5"/>
        <w:rPr>
          <w:rFonts w:ascii="Eras Medium ITC" w:hAnsi="Eras Medium ITC"/>
          <w:color w:val="auto"/>
          <w:sz w:val="22"/>
          <w:szCs w:val="22"/>
        </w:rPr>
      </w:pPr>
      <w:r w:rsidRPr="003629B4">
        <w:rPr>
          <w:rFonts w:ascii="Eras Medium ITC" w:hAnsi="Eras Medium ITC"/>
          <w:color w:val="auto"/>
          <w:sz w:val="22"/>
          <w:szCs w:val="22"/>
        </w:rPr>
        <w:t xml:space="preserve">CONTENIDOS </w:t>
      </w:r>
    </w:p>
    <w:p w14:paraId="750530F1" w14:textId="77777777" w:rsidR="003565D4" w:rsidRPr="007B08FB" w:rsidRDefault="003565D4" w:rsidP="003565D4">
      <w:pPr>
        <w:ind w:left="250"/>
        <w:rPr>
          <w:rFonts w:ascii="Eras Medium ITC" w:hAnsi="Eras Medium ITC"/>
          <w:sz w:val="22"/>
          <w:szCs w:val="22"/>
        </w:rPr>
      </w:pPr>
    </w:p>
    <w:p w14:paraId="63338549" w14:textId="77777777" w:rsidR="003565D4" w:rsidRPr="007B08FB" w:rsidRDefault="003565D4" w:rsidP="003565D4">
      <w:pPr>
        <w:ind w:left="250"/>
        <w:rPr>
          <w:rFonts w:ascii="Eras Medium ITC" w:hAnsi="Eras Medium ITC"/>
          <w:sz w:val="22"/>
          <w:szCs w:val="22"/>
        </w:rPr>
      </w:pPr>
      <w:r w:rsidRPr="007B08FB">
        <w:rPr>
          <w:rFonts w:ascii="Eras Medium ITC" w:hAnsi="Eras Medium ITC"/>
          <w:sz w:val="22"/>
          <w:szCs w:val="22"/>
        </w:rPr>
        <w:t xml:space="preserve">1- El mercado </w:t>
      </w:r>
    </w:p>
    <w:p w14:paraId="4A8D258C" w14:textId="77777777" w:rsidR="003565D4" w:rsidRPr="007B08FB" w:rsidRDefault="003565D4" w:rsidP="003565D4">
      <w:pPr>
        <w:ind w:left="250"/>
        <w:rPr>
          <w:rFonts w:ascii="Eras Medium ITC" w:hAnsi="Eras Medium ITC"/>
          <w:sz w:val="22"/>
          <w:szCs w:val="22"/>
        </w:rPr>
      </w:pPr>
      <w:r w:rsidRPr="007B08FB">
        <w:rPr>
          <w:rFonts w:ascii="Eras Medium ITC" w:hAnsi="Eras Medium ITC"/>
          <w:sz w:val="22"/>
          <w:szCs w:val="22"/>
        </w:rPr>
        <w:t xml:space="preserve">2- </w:t>
      </w:r>
      <w:proofErr w:type="spellStart"/>
      <w:r w:rsidRPr="007B08FB">
        <w:rPr>
          <w:rFonts w:ascii="Eras Medium ITC" w:hAnsi="Eras Medium ITC"/>
          <w:sz w:val="22"/>
          <w:szCs w:val="22"/>
        </w:rPr>
        <w:t>Tipos</w:t>
      </w:r>
      <w:proofErr w:type="spellEnd"/>
      <w:r w:rsidRPr="007B08FB">
        <w:rPr>
          <w:rFonts w:ascii="Eras Medium ITC" w:hAnsi="Eras Medium ITC"/>
          <w:sz w:val="22"/>
          <w:szCs w:val="22"/>
        </w:rPr>
        <w:t xml:space="preserve"> de mercado </w:t>
      </w:r>
    </w:p>
    <w:p w14:paraId="23E65882" w14:textId="77777777" w:rsidR="003565D4" w:rsidRPr="007B08FB" w:rsidRDefault="003565D4" w:rsidP="003565D4">
      <w:pPr>
        <w:ind w:left="250"/>
        <w:rPr>
          <w:rFonts w:ascii="Eras Medium ITC" w:hAnsi="Eras Medium ITC"/>
          <w:sz w:val="22"/>
          <w:szCs w:val="22"/>
        </w:rPr>
      </w:pPr>
      <w:r w:rsidRPr="007B08FB">
        <w:rPr>
          <w:rFonts w:ascii="Eras Medium ITC" w:hAnsi="Eras Medium ITC"/>
          <w:sz w:val="22"/>
          <w:szCs w:val="22"/>
        </w:rPr>
        <w:t xml:space="preserve">3- La </w:t>
      </w:r>
      <w:proofErr w:type="spellStart"/>
      <w:r w:rsidRPr="007B08FB">
        <w:rPr>
          <w:rFonts w:ascii="Eras Medium ITC" w:hAnsi="Eras Medium ITC"/>
          <w:sz w:val="22"/>
          <w:szCs w:val="22"/>
        </w:rPr>
        <w:t>segmentación</w:t>
      </w:r>
      <w:proofErr w:type="spellEnd"/>
      <w:r w:rsidRPr="007B08FB">
        <w:rPr>
          <w:rFonts w:ascii="Eras Medium ITC" w:hAnsi="Eras Medium ITC"/>
          <w:sz w:val="22"/>
          <w:szCs w:val="22"/>
        </w:rPr>
        <w:t xml:space="preserve"> del mercado </w:t>
      </w:r>
    </w:p>
    <w:p w14:paraId="56DE353D" w14:textId="77777777" w:rsidR="003565D4" w:rsidRPr="007B08FB" w:rsidRDefault="003565D4" w:rsidP="003565D4">
      <w:pPr>
        <w:spacing w:after="66"/>
        <w:ind w:left="250"/>
        <w:rPr>
          <w:rFonts w:ascii="Eras Medium ITC" w:hAnsi="Eras Medium ITC"/>
          <w:sz w:val="22"/>
          <w:szCs w:val="22"/>
        </w:rPr>
      </w:pPr>
      <w:r w:rsidRPr="007B08FB">
        <w:rPr>
          <w:rFonts w:ascii="Eras Medium ITC" w:hAnsi="Eras Medium ITC"/>
          <w:sz w:val="22"/>
          <w:szCs w:val="22"/>
        </w:rPr>
        <w:t xml:space="preserve">4- </w:t>
      </w:r>
      <w:proofErr w:type="spellStart"/>
      <w:r w:rsidRPr="007B08FB">
        <w:rPr>
          <w:rFonts w:ascii="Eras Medium ITC" w:hAnsi="Eras Medium ITC"/>
          <w:sz w:val="22"/>
          <w:szCs w:val="22"/>
        </w:rPr>
        <w:t>Estudio</w:t>
      </w:r>
      <w:proofErr w:type="spellEnd"/>
      <w:r w:rsidRPr="007B08FB">
        <w:rPr>
          <w:rFonts w:ascii="Eras Medium ITC" w:hAnsi="Eras Medium ITC"/>
          <w:sz w:val="22"/>
          <w:szCs w:val="22"/>
        </w:rPr>
        <w:t xml:space="preserve"> de mercado: los </w:t>
      </w:r>
      <w:proofErr w:type="spellStart"/>
      <w:r w:rsidRPr="007B08FB">
        <w:rPr>
          <w:rFonts w:ascii="Eras Medium ITC" w:hAnsi="Eras Medium ITC"/>
          <w:sz w:val="22"/>
          <w:szCs w:val="22"/>
        </w:rPr>
        <w:t>clientes</w:t>
      </w:r>
      <w:proofErr w:type="spellEnd"/>
    </w:p>
    <w:p w14:paraId="6B1DEAB2" w14:textId="77777777" w:rsidR="00A70615" w:rsidRDefault="00A70615" w:rsidP="003565D4">
      <w:pPr>
        <w:pStyle w:val="Ttulo2"/>
        <w:ind w:left="-5"/>
        <w:jc w:val="center"/>
        <w:rPr>
          <w:rFonts w:ascii="Eras Medium ITC" w:hAnsi="Eras Medium ITC"/>
          <w:sz w:val="22"/>
          <w:szCs w:val="22"/>
        </w:rPr>
      </w:pPr>
    </w:p>
    <w:p w14:paraId="2BE74EBB" w14:textId="7FCCB3E2" w:rsidR="003565D4" w:rsidRPr="003629B4" w:rsidRDefault="003565D4" w:rsidP="003565D4">
      <w:pPr>
        <w:pStyle w:val="Ttulo2"/>
        <w:ind w:left="-5"/>
        <w:jc w:val="center"/>
        <w:rPr>
          <w:rFonts w:ascii="Eras Medium ITC" w:hAnsi="Eras Medium ITC"/>
          <w:color w:val="auto"/>
          <w:sz w:val="22"/>
          <w:szCs w:val="22"/>
        </w:rPr>
      </w:pPr>
      <w:r w:rsidRPr="003629B4">
        <w:rPr>
          <w:rFonts w:ascii="Eras Medium ITC" w:hAnsi="Eras Medium ITC"/>
          <w:color w:val="auto"/>
          <w:sz w:val="22"/>
          <w:szCs w:val="22"/>
        </w:rPr>
        <w:t xml:space="preserve">UNIDAD DE TRABAJO 3. El </w:t>
      </w:r>
      <w:proofErr w:type="spellStart"/>
      <w:r w:rsidRPr="003629B4">
        <w:rPr>
          <w:rFonts w:ascii="Eras Medium ITC" w:hAnsi="Eras Medium ITC"/>
          <w:color w:val="auto"/>
          <w:sz w:val="22"/>
          <w:szCs w:val="22"/>
        </w:rPr>
        <w:t>entorno</w:t>
      </w:r>
      <w:proofErr w:type="spellEnd"/>
      <w:r w:rsidRPr="003629B4">
        <w:rPr>
          <w:rFonts w:ascii="Eras Medium ITC" w:hAnsi="Eras Medium ITC"/>
          <w:color w:val="auto"/>
          <w:sz w:val="22"/>
          <w:szCs w:val="22"/>
        </w:rPr>
        <w:t xml:space="preserve"> de la </w:t>
      </w:r>
      <w:proofErr w:type="spellStart"/>
      <w:r w:rsidRPr="003629B4">
        <w:rPr>
          <w:rFonts w:ascii="Eras Medium ITC" w:hAnsi="Eras Medium ITC"/>
          <w:color w:val="auto"/>
          <w:sz w:val="22"/>
          <w:szCs w:val="22"/>
        </w:rPr>
        <w:t>empresa</w:t>
      </w:r>
      <w:proofErr w:type="spellEnd"/>
      <w:r w:rsidRPr="003629B4">
        <w:rPr>
          <w:rFonts w:ascii="Eras Medium ITC" w:hAnsi="Eras Medium ITC"/>
          <w:color w:val="auto"/>
          <w:sz w:val="22"/>
          <w:szCs w:val="22"/>
        </w:rPr>
        <w:t xml:space="preserve"> </w:t>
      </w:r>
    </w:p>
    <w:p w14:paraId="63C434F2" w14:textId="77777777" w:rsidR="003565D4" w:rsidRPr="003629B4" w:rsidRDefault="003565D4" w:rsidP="003565D4">
      <w:pPr>
        <w:spacing w:after="12" w:line="259" w:lineRule="auto"/>
        <w:rPr>
          <w:rFonts w:ascii="Eras Medium ITC" w:hAnsi="Eras Medium ITC"/>
          <w:sz w:val="22"/>
          <w:szCs w:val="22"/>
        </w:rPr>
      </w:pPr>
      <w:r w:rsidRPr="003629B4">
        <w:rPr>
          <w:rFonts w:ascii="Eras Medium ITC" w:hAnsi="Eras Medium ITC"/>
          <w:b/>
          <w:sz w:val="22"/>
          <w:szCs w:val="22"/>
        </w:rPr>
        <w:t xml:space="preserve"> </w:t>
      </w:r>
    </w:p>
    <w:p w14:paraId="457440CE" w14:textId="77777777" w:rsidR="003565D4" w:rsidRPr="003629B4" w:rsidRDefault="003565D4" w:rsidP="003565D4">
      <w:pPr>
        <w:pStyle w:val="Ttulo1"/>
        <w:ind w:left="-5"/>
        <w:rPr>
          <w:rFonts w:ascii="Eras Medium ITC" w:hAnsi="Eras Medium ITC"/>
          <w:color w:val="auto"/>
          <w:sz w:val="22"/>
          <w:szCs w:val="22"/>
        </w:rPr>
      </w:pPr>
      <w:r w:rsidRPr="003629B4">
        <w:rPr>
          <w:rFonts w:ascii="Eras Medium ITC" w:hAnsi="Eras Medium ITC"/>
          <w:color w:val="auto"/>
          <w:sz w:val="22"/>
          <w:szCs w:val="22"/>
        </w:rPr>
        <w:t xml:space="preserve">CONTENIDOS </w:t>
      </w:r>
    </w:p>
    <w:p w14:paraId="17E705F1" w14:textId="77777777" w:rsidR="003565D4" w:rsidRPr="007B08FB" w:rsidRDefault="003565D4" w:rsidP="003565D4">
      <w:pPr>
        <w:pStyle w:val="Prrafodelista"/>
        <w:ind w:left="1330"/>
        <w:rPr>
          <w:rFonts w:ascii="Eras Medium ITC" w:hAnsi="Eras Medium ITC"/>
          <w:sz w:val="22"/>
          <w:szCs w:val="22"/>
        </w:rPr>
      </w:pPr>
    </w:p>
    <w:p w14:paraId="14DB9FA2" w14:textId="77777777" w:rsidR="003565D4" w:rsidRPr="007B08FB" w:rsidRDefault="003565D4" w:rsidP="00AC46BB">
      <w:pPr>
        <w:pStyle w:val="Prrafodelista"/>
        <w:numPr>
          <w:ilvl w:val="1"/>
          <w:numId w:val="26"/>
        </w:numPr>
        <w:spacing w:after="120" w:line="247" w:lineRule="auto"/>
        <w:ind w:right="5"/>
        <w:jc w:val="both"/>
        <w:rPr>
          <w:rFonts w:ascii="Eras Medium ITC" w:hAnsi="Eras Medium ITC"/>
          <w:sz w:val="22"/>
          <w:szCs w:val="22"/>
        </w:rPr>
      </w:pPr>
      <w:r w:rsidRPr="007B08FB">
        <w:rPr>
          <w:rFonts w:ascii="Eras Medium ITC" w:hAnsi="Eras Medium ITC"/>
          <w:sz w:val="22"/>
          <w:szCs w:val="22"/>
        </w:rPr>
        <w:t xml:space="preserve">El </w:t>
      </w:r>
      <w:proofErr w:type="spellStart"/>
      <w:r w:rsidRPr="007B08FB">
        <w:rPr>
          <w:rFonts w:ascii="Eras Medium ITC" w:hAnsi="Eras Medium ITC"/>
          <w:sz w:val="22"/>
          <w:szCs w:val="22"/>
        </w:rPr>
        <w:t>entorno</w:t>
      </w:r>
      <w:proofErr w:type="spellEnd"/>
      <w:r w:rsidRPr="007B08FB">
        <w:rPr>
          <w:rFonts w:ascii="Eras Medium ITC" w:hAnsi="Eras Medium ITC"/>
          <w:sz w:val="22"/>
          <w:szCs w:val="22"/>
        </w:rPr>
        <w:t xml:space="preserve"> general de las </w:t>
      </w:r>
      <w:proofErr w:type="spellStart"/>
      <w:r w:rsidRPr="007B08FB">
        <w:rPr>
          <w:rFonts w:ascii="Eras Medium ITC" w:hAnsi="Eras Medium ITC"/>
          <w:sz w:val="22"/>
          <w:szCs w:val="22"/>
        </w:rPr>
        <w:t>empresas</w:t>
      </w:r>
      <w:proofErr w:type="spellEnd"/>
      <w:r w:rsidRPr="007B08FB">
        <w:rPr>
          <w:rFonts w:ascii="Eras Medium ITC" w:hAnsi="Eras Medium ITC"/>
          <w:sz w:val="22"/>
          <w:szCs w:val="22"/>
        </w:rPr>
        <w:t xml:space="preserve"> </w:t>
      </w:r>
    </w:p>
    <w:p w14:paraId="4887BC5A" w14:textId="77777777" w:rsidR="003565D4" w:rsidRPr="007B08FB" w:rsidRDefault="003565D4" w:rsidP="00AC46BB">
      <w:pPr>
        <w:pStyle w:val="Prrafodelista"/>
        <w:numPr>
          <w:ilvl w:val="1"/>
          <w:numId w:val="26"/>
        </w:numPr>
        <w:spacing w:after="120" w:line="247" w:lineRule="auto"/>
        <w:ind w:right="5"/>
        <w:jc w:val="both"/>
        <w:rPr>
          <w:rFonts w:ascii="Eras Medium ITC" w:hAnsi="Eras Medium ITC"/>
          <w:sz w:val="22"/>
          <w:szCs w:val="22"/>
        </w:rPr>
      </w:pPr>
      <w:proofErr w:type="spellStart"/>
      <w:r w:rsidRPr="007B08FB">
        <w:rPr>
          <w:rFonts w:ascii="Eras Medium ITC" w:hAnsi="Eras Medium ITC"/>
          <w:sz w:val="22"/>
          <w:szCs w:val="22"/>
        </w:rPr>
        <w:t>Tipos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entorno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sencillo</w:t>
      </w:r>
      <w:proofErr w:type="spellEnd"/>
      <w:r w:rsidRPr="007B08FB">
        <w:rPr>
          <w:rFonts w:ascii="Eras Medium ITC" w:hAnsi="Eras Medium ITC"/>
          <w:sz w:val="22"/>
          <w:szCs w:val="22"/>
        </w:rPr>
        <w:t xml:space="preserve"> / </w:t>
      </w:r>
      <w:proofErr w:type="spellStart"/>
      <w:r w:rsidRPr="007B08FB">
        <w:rPr>
          <w:rFonts w:ascii="Eras Medium ITC" w:hAnsi="Eras Medium ITC"/>
          <w:sz w:val="22"/>
          <w:szCs w:val="22"/>
        </w:rPr>
        <w:t>cambiante</w:t>
      </w:r>
      <w:proofErr w:type="spellEnd"/>
      <w:r w:rsidRPr="007B08FB">
        <w:rPr>
          <w:rFonts w:ascii="Eras Medium ITC" w:hAnsi="Eras Medium ITC"/>
          <w:sz w:val="22"/>
          <w:szCs w:val="22"/>
        </w:rPr>
        <w:t xml:space="preserve"> </w:t>
      </w:r>
    </w:p>
    <w:p w14:paraId="1A51B2DF" w14:textId="77777777" w:rsidR="003565D4" w:rsidRPr="007B08FB" w:rsidRDefault="003565D4" w:rsidP="00AC46BB">
      <w:pPr>
        <w:pStyle w:val="Prrafodelista"/>
        <w:numPr>
          <w:ilvl w:val="1"/>
          <w:numId w:val="26"/>
        </w:numPr>
        <w:spacing w:after="120" w:line="247" w:lineRule="auto"/>
        <w:ind w:right="5"/>
        <w:jc w:val="both"/>
        <w:rPr>
          <w:rFonts w:ascii="Eras Medium ITC" w:hAnsi="Eras Medium ITC"/>
          <w:sz w:val="22"/>
          <w:szCs w:val="22"/>
        </w:rPr>
      </w:pPr>
      <w:r w:rsidRPr="007B08FB">
        <w:rPr>
          <w:rFonts w:ascii="Eras Medium ITC" w:hAnsi="Eras Medium ITC"/>
          <w:sz w:val="22"/>
          <w:szCs w:val="22"/>
        </w:rPr>
        <w:t xml:space="preserve">El </w:t>
      </w:r>
      <w:proofErr w:type="spellStart"/>
      <w:r w:rsidRPr="007B08FB">
        <w:rPr>
          <w:rFonts w:ascii="Eras Medium ITC" w:hAnsi="Eras Medium ITC"/>
          <w:sz w:val="22"/>
          <w:szCs w:val="22"/>
        </w:rPr>
        <w:t>entorno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específico</w:t>
      </w:r>
      <w:proofErr w:type="spellEnd"/>
      <w:r w:rsidRPr="007B08FB">
        <w:rPr>
          <w:rFonts w:ascii="Eras Medium ITC" w:hAnsi="Eras Medium ITC"/>
          <w:sz w:val="22"/>
          <w:szCs w:val="22"/>
        </w:rPr>
        <w:t xml:space="preserve"> del sector</w:t>
      </w:r>
    </w:p>
    <w:p w14:paraId="4B47D73F" w14:textId="77777777" w:rsidR="003565D4" w:rsidRPr="007B08FB" w:rsidRDefault="003565D4" w:rsidP="00AC46BB">
      <w:pPr>
        <w:pStyle w:val="Prrafodelista"/>
        <w:numPr>
          <w:ilvl w:val="1"/>
          <w:numId w:val="26"/>
        </w:numPr>
        <w:spacing w:after="120" w:line="247" w:lineRule="auto"/>
        <w:ind w:right="5"/>
        <w:jc w:val="both"/>
        <w:rPr>
          <w:rFonts w:ascii="Eras Medium ITC" w:hAnsi="Eras Medium ITC"/>
          <w:sz w:val="22"/>
          <w:szCs w:val="22"/>
        </w:rPr>
      </w:pPr>
      <w:proofErr w:type="spellStart"/>
      <w:r w:rsidRPr="007B08FB">
        <w:rPr>
          <w:rFonts w:ascii="Eras Medium ITC" w:hAnsi="Eras Medium ITC"/>
          <w:sz w:val="22"/>
          <w:szCs w:val="22"/>
        </w:rPr>
        <w:t>Análisis</w:t>
      </w:r>
      <w:proofErr w:type="spellEnd"/>
      <w:r w:rsidRPr="007B08FB">
        <w:rPr>
          <w:rFonts w:ascii="Eras Medium ITC" w:hAnsi="Eras Medium ITC"/>
          <w:sz w:val="22"/>
          <w:szCs w:val="22"/>
        </w:rPr>
        <w:t xml:space="preserve"> de la </w:t>
      </w:r>
      <w:proofErr w:type="spellStart"/>
      <w:r w:rsidRPr="007B08FB">
        <w:rPr>
          <w:rFonts w:ascii="Eras Medium ITC" w:hAnsi="Eras Medium ITC"/>
          <w:sz w:val="22"/>
          <w:szCs w:val="22"/>
        </w:rPr>
        <w:t>competencia</w:t>
      </w:r>
      <w:proofErr w:type="spellEnd"/>
    </w:p>
    <w:p w14:paraId="1E197B9B" w14:textId="77777777" w:rsidR="003565D4" w:rsidRPr="007B08FB" w:rsidRDefault="003565D4" w:rsidP="00AC46BB">
      <w:pPr>
        <w:pStyle w:val="Prrafodelista"/>
        <w:numPr>
          <w:ilvl w:val="1"/>
          <w:numId w:val="26"/>
        </w:numPr>
        <w:spacing w:after="120" w:line="247" w:lineRule="auto"/>
        <w:ind w:right="5"/>
        <w:jc w:val="both"/>
        <w:rPr>
          <w:rFonts w:ascii="Eras Medium ITC" w:hAnsi="Eras Medium ITC"/>
          <w:sz w:val="22"/>
          <w:szCs w:val="22"/>
        </w:rPr>
      </w:pPr>
      <w:r w:rsidRPr="007B08FB">
        <w:rPr>
          <w:rFonts w:ascii="Eras Medium ITC" w:hAnsi="Eras Medium ITC"/>
          <w:sz w:val="22"/>
          <w:szCs w:val="22"/>
        </w:rPr>
        <w:t xml:space="preserve">El </w:t>
      </w:r>
      <w:proofErr w:type="spellStart"/>
      <w:r w:rsidRPr="007B08FB">
        <w:rPr>
          <w:rFonts w:ascii="Eras Medium ITC" w:hAnsi="Eras Medium ITC"/>
          <w:sz w:val="22"/>
          <w:szCs w:val="22"/>
        </w:rPr>
        <w:t>análisis</w:t>
      </w:r>
      <w:proofErr w:type="spellEnd"/>
      <w:r w:rsidRPr="007B08FB">
        <w:rPr>
          <w:rFonts w:ascii="Eras Medium ITC" w:hAnsi="Eras Medium ITC"/>
          <w:sz w:val="22"/>
          <w:szCs w:val="22"/>
        </w:rPr>
        <w:t xml:space="preserve"> D.A.F.O. del </w:t>
      </w:r>
      <w:proofErr w:type="spellStart"/>
      <w:r w:rsidRPr="007B08FB">
        <w:rPr>
          <w:rFonts w:ascii="Eras Medium ITC" w:hAnsi="Eras Medium ITC"/>
          <w:sz w:val="22"/>
          <w:szCs w:val="22"/>
        </w:rPr>
        <w:t>entorno</w:t>
      </w:r>
      <w:proofErr w:type="spellEnd"/>
      <w:r w:rsidRPr="007B08FB">
        <w:rPr>
          <w:rFonts w:ascii="Eras Medium ITC" w:hAnsi="Eras Medium ITC"/>
          <w:sz w:val="22"/>
          <w:szCs w:val="22"/>
        </w:rPr>
        <w:t xml:space="preserve"> y la </w:t>
      </w:r>
      <w:proofErr w:type="spellStart"/>
      <w:r w:rsidRPr="007B08FB">
        <w:rPr>
          <w:rFonts w:ascii="Eras Medium ITC" w:hAnsi="Eras Medium ITC"/>
          <w:sz w:val="22"/>
          <w:szCs w:val="22"/>
        </w:rPr>
        <w:t>empresa</w:t>
      </w:r>
      <w:proofErr w:type="spellEnd"/>
      <w:r w:rsidRPr="007B08FB">
        <w:rPr>
          <w:rFonts w:ascii="Eras Medium ITC" w:hAnsi="Eras Medium ITC"/>
          <w:sz w:val="22"/>
          <w:szCs w:val="22"/>
        </w:rPr>
        <w:t xml:space="preserve"> </w:t>
      </w:r>
    </w:p>
    <w:p w14:paraId="52A7BC7A" w14:textId="77777777" w:rsidR="003565D4" w:rsidRPr="007B08FB" w:rsidRDefault="003565D4" w:rsidP="00AC46BB">
      <w:pPr>
        <w:pStyle w:val="Prrafodelista"/>
        <w:numPr>
          <w:ilvl w:val="1"/>
          <w:numId w:val="26"/>
        </w:numPr>
        <w:spacing w:after="120" w:line="247" w:lineRule="auto"/>
        <w:ind w:right="5"/>
        <w:jc w:val="both"/>
        <w:rPr>
          <w:rFonts w:ascii="Eras Medium ITC" w:hAnsi="Eras Medium ITC"/>
          <w:sz w:val="22"/>
          <w:szCs w:val="22"/>
        </w:rPr>
      </w:pPr>
      <w:r w:rsidRPr="007B08FB">
        <w:rPr>
          <w:rFonts w:ascii="Eras Medium ITC" w:hAnsi="Eras Medium ITC"/>
          <w:sz w:val="22"/>
          <w:szCs w:val="22"/>
        </w:rPr>
        <w:t xml:space="preserve">La </w:t>
      </w:r>
      <w:proofErr w:type="spellStart"/>
      <w:r w:rsidRPr="007B08FB">
        <w:rPr>
          <w:rFonts w:ascii="Eras Medium ITC" w:hAnsi="Eras Medium ITC"/>
          <w:sz w:val="22"/>
          <w:szCs w:val="22"/>
        </w:rPr>
        <w:t>localización</w:t>
      </w:r>
      <w:proofErr w:type="spellEnd"/>
      <w:r w:rsidRPr="007B08FB">
        <w:rPr>
          <w:rFonts w:ascii="Eras Medium ITC" w:hAnsi="Eras Medium ITC"/>
          <w:sz w:val="22"/>
          <w:szCs w:val="22"/>
        </w:rPr>
        <w:t xml:space="preserve"> del </w:t>
      </w:r>
      <w:proofErr w:type="spellStart"/>
      <w:r w:rsidRPr="007B08FB">
        <w:rPr>
          <w:rFonts w:ascii="Eras Medium ITC" w:hAnsi="Eras Medium ITC"/>
          <w:sz w:val="22"/>
          <w:szCs w:val="22"/>
        </w:rPr>
        <w:t>proyecto</w:t>
      </w:r>
      <w:proofErr w:type="spellEnd"/>
    </w:p>
    <w:p w14:paraId="07F685FE" w14:textId="77777777" w:rsidR="003565D4" w:rsidRPr="007B08FB" w:rsidRDefault="003565D4" w:rsidP="00AC46BB">
      <w:pPr>
        <w:pStyle w:val="Prrafodelista"/>
        <w:numPr>
          <w:ilvl w:val="1"/>
          <w:numId w:val="26"/>
        </w:numPr>
        <w:spacing w:after="120"/>
        <w:ind w:right="5"/>
        <w:jc w:val="both"/>
        <w:rPr>
          <w:rFonts w:ascii="Eras Medium ITC" w:hAnsi="Eras Medium ITC"/>
          <w:sz w:val="22"/>
          <w:szCs w:val="22"/>
        </w:rPr>
      </w:pPr>
      <w:r w:rsidRPr="007B08FB">
        <w:rPr>
          <w:rFonts w:ascii="Eras Medium ITC" w:hAnsi="Eras Medium ITC"/>
          <w:sz w:val="22"/>
          <w:szCs w:val="22"/>
        </w:rPr>
        <w:t xml:space="preserve">La </w:t>
      </w:r>
      <w:proofErr w:type="spellStart"/>
      <w:r w:rsidRPr="007B08FB">
        <w:rPr>
          <w:rFonts w:ascii="Eras Medium ITC" w:hAnsi="Eras Medium ITC"/>
          <w:sz w:val="22"/>
          <w:szCs w:val="22"/>
        </w:rPr>
        <w:t>cultura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empresarial</w:t>
      </w:r>
      <w:proofErr w:type="spellEnd"/>
      <w:r w:rsidRPr="007B08FB">
        <w:rPr>
          <w:rFonts w:ascii="Eras Medium ITC" w:hAnsi="Eras Medium ITC"/>
          <w:sz w:val="22"/>
          <w:szCs w:val="22"/>
        </w:rPr>
        <w:t xml:space="preserve"> e imagen </w:t>
      </w:r>
      <w:proofErr w:type="spellStart"/>
      <w:r w:rsidRPr="007B08FB">
        <w:rPr>
          <w:rFonts w:ascii="Eras Medium ITC" w:hAnsi="Eras Medium ITC"/>
          <w:sz w:val="22"/>
          <w:szCs w:val="22"/>
        </w:rPr>
        <w:t>corporativa</w:t>
      </w:r>
      <w:proofErr w:type="spellEnd"/>
      <w:r w:rsidRPr="007B08FB">
        <w:rPr>
          <w:rFonts w:ascii="Eras Medium ITC" w:hAnsi="Eras Medium ITC"/>
          <w:sz w:val="22"/>
          <w:szCs w:val="22"/>
        </w:rPr>
        <w:t xml:space="preserve"> </w:t>
      </w:r>
    </w:p>
    <w:p w14:paraId="177F0372" w14:textId="77777777" w:rsidR="003565D4" w:rsidRPr="007B08FB" w:rsidRDefault="003565D4" w:rsidP="00AC46BB">
      <w:pPr>
        <w:pStyle w:val="Prrafodelista"/>
        <w:numPr>
          <w:ilvl w:val="1"/>
          <w:numId w:val="26"/>
        </w:numPr>
        <w:spacing w:after="85"/>
        <w:ind w:right="5"/>
        <w:jc w:val="both"/>
        <w:rPr>
          <w:rFonts w:ascii="Eras Medium ITC" w:hAnsi="Eras Medium ITC"/>
          <w:sz w:val="22"/>
          <w:szCs w:val="22"/>
        </w:rPr>
      </w:pPr>
      <w:r w:rsidRPr="007B08FB">
        <w:rPr>
          <w:rFonts w:ascii="Eras Medium ITC" w:hAnsi="Eras Medium ITC"/>
          <w:sz w:val="22"/>
          <w:szCs w:val="22"/>
        </w:rPr>
        <w:t xml:space="preserve">La </w:t>
      </w:r>
      <w:proofErr w:type="spellStart"/>
      <w:r w:rsidRPr="007B08FB">
        <w:rPr>
          <w:rFonts w:ascii="Eras Medium ITC" w:hAnsi="Eras Medium ITC"/>
          <w:sz w:val="22"/>
          <w:szCs w:val="22"/>
        </w:rPr>
        <w:t>responsabilidad</w:t>
      </w:r>
      <w:proofErr w:type="spellEnd"/>
      <w:r w:rsidRPr="007B08FB">
        <w:rPr>
          <w:rFonts w:ascii="Eras Medium ITC" w:hAnsi="Eras Medium ITC"/>
          <w:sz w:val="22"/>
          <w:szCs w:val="22"/>
        </w:rPr>
        <w:t xml:space="preserve"> social </w:t>
      </w:r>
      <w:proofErr w:type="spellStart"/>
      <w:r w:rsidRPr="007B08FB">
        <w:rPr>
          <w:rFonts w:ascii="Eras Medium ITC" w:hAnsi="Eras Medium ITC"/>
          <w:sz w:val="22"/>
          <w:szCs w:val="22"/>
        </w:rPr>
        <w:t>corporativa</w:t>
      </w:r>
      <w:proofErr w:type="spellEnd"/>
    </w:p>
    <w:p w14:paraId="219AD531" w14:textId="77777777" w:rsidR="00A70615" w:rsidRDefault="00A70615" w:rsidP="003565D4">
      <w:pPr>
        <w:pStyle w:val="Ttulo2"/>
        <w:ind w:left="-5"/>
        <w:jc w:val="center"/>
        <w:rPr>
          <w:rFonts w:ascii="Eras Medium ITC" w:hAnsi="Eras Medium ITC"/>
          <w:sz w:val="22"/>
          <w:szCs w:val="22"/>
        </w:rPr>
      </w:pPr>
    </w:p>
    <w:p w14:paraId="269B6BF6" w14:textId="75C1A9C5" w:rsidR="003565D4" w:rsidRPr="003629B4" w:rsidRDefault="003565D4" w:rsidP="003565D4">
      <w:pPr>
        <w:pStyle w:val="Ttulo2"/>
        <w:ind w:left="-5"/>
        <w:jc w:val="center"/>
        <w:rPr>
          <w:rFonts w:ascii="Eras Medium ITC" w:hAnsi="Eras Medium ITC"/>
          <w:color w:val="auto"/>
          <w:sz w:val="22"/>
          <w:szCs w:val="22"/>
        </w:rPr>
      </w:pPr>
      <w:r w:rsidRPr="003629B4">
        <w:rPr>
          <w:rFonts w:ascii="Eras Medium ITC" w:hAnsi="Eras Medium ITC"/>
          <w:color w:val="auto"/>
          <w:sz w:val="22"/>
          <w:szCs w:val="22"/>
        </w:rPr>
        <w:t xml:space="preserve">UNIDAD DE TRABAJO 4. Plan de marketing </w:t>
      </w:r>
    </w:p>
    <w:p w14:paraId="5191DAFF" w14:textId="4BF17E8F" w:rsidR="003565D4" w:rsidRPr="003629B4" w:rsidRDefault="003565D4" w:rsidP="00A70615">
      <w:pPr>
        <w:spacing w:after="12" w:line="259" w:lineRule="auto"/>
        <w:rPr>
          <w:rFonts w:ascii="Eras Medium ITC" w:hAnsi="Eras Medium ITC"/>
          <w:sz w:val="22"/>
          <w:szCs w:val="22"/>
        </w:rPr>
      </w:pPr>
      <w:r w:rsidRPr="003629B4">
        <w:rPr>
          <w:rFonts w:ascii="Eras Medium ITC" w:hAnsi="Eras Medium ITC"/>
          <w:b/>
          <w:sz w:val="22"/>
          <w:szCs w:val="22"/>
        </w:rPr>
        <w:t xml:space="preserve"> </w:t>
      </w:r>
    </w:p>
    <w:p w14:paraId="638B4579" w14:textId="77777777" w:rsidR="003565D4" w:rsidRPr="003629B4" w:rsidRDefault="003565D4" w:rsidP="003565D4">
      <w:pPr>
        <w:pStyle w:val="Ttulo1"/>
        <w:ind w:left="-5"/>
        <w:rPr>
          <w:rFonts w:ascii="Eras Medium ITC" w:hAnsi="Eras Medium ITC"/>
          <w:color w:val="auto"/>
          <w:sz w:val="22"/>
          <w:szCs w:val="22"/>
        </w:rPr>
      </w:pPr>
      <w:r w:rsidRPr="003629B4">
        <w:rPr>
          <w:rFonts w:ascii="Eras Medium ITC" w:hAnsi="Eras Medium ITC"/>
          <w:color w:val="auto"/>
          <w:sz w:val="22"/>
          <w:szCs w:val="22"/>
        </w:rPr>
        <w:t xml:space="preserve">CONTENIDOS </w:t>
      </w:r>
    </w:p>
    <w:p w14:paraId="7A68E8F0" w14:textId="77777777" w:rsidR="00A70615" w:rsidRDefault="00A70615" w:rsidP="003565D4">
      <w:pPr>
        <w:ind w:left="250"/>
        <w:rPr>
          <w:rFonts w:ascii="Eras Medium ITC" w:hAnsi="Eras Medium ITC"/>
          <w:sz w:val="22"/>
          <w:szCs w:val="22"/>
        </w:rPr>
      </w:pPr>
    </w:p>
    <w:p w14:paraId="70F50ED1" w14:textId="0A9111EA" w:rsidR="003565D4" w:rsidRPr="007B08FB" w:rsidRDefault="003565D4" w:rsidP="003565D4">
      <w:pPr>
        <w:ind w:left="250"/>
        <w:rPr>
          <w:rFonts w:ascii="Eras Medium ITC" w:hAnsi="Eras Medium ITC"/>
          <w:sz w:val="22"/>
          <w:szCs w:val="22"/>
        </w:rPr>
      </w:pPr>
      <w:r w:rsidRPr="007B08FB">
        <w:rPr>
          <w:rFonts w:ascii="Eras Medium ITC" w:hAnsi="Eras Medium ITC"/>
          <w:sz w:val="22"/>
          <w:szCs w:val="22"/>
        </w:rPr>
        <w:t xml:space="preserve">1- El marketing </w:t>
      </w:r>
    </w:p>
    <w:p w14:paraId="04465C4B" w14:textId="77777777" w:rsidR="003565D4" w:rsidRPr="007B08FB" w:rsidRDefault="003565D4" w:rsidP="003565D4">
      <w:pPr>
        <w:ind w:left="250"/>
        <w:rPr>
          <w:rFonts w:ascii="Eras Medium ITC" w:hAnsi="Eras Medium ITC"/>
          <w:sz w:val="22"/>
          <w:szCs w:val="22"/>
        </w:rPr>
      </w:pPr>
      <w:r w:rsidRPr="007B08FB">
        <w:rPr>
          <w:rFonts w:ascii="Eras Medium ITC" w:hAnsi="Eras Medium ITC"/>
          <w:sz w:val="22"/>
          <w:szCs w:val="22"/>
        </w:rPr>
        <w:t xml:space="preserve">2. El marketing </w:t>
      </w:r>
      <w:proofErr w:type="spellStart"/>
      <w:r w:rsidRPr="007B08FB">
        <w:rPr>
          <w:rFonts w:ascii="Eras Medium ITC" w:hAnsi="Eras Medium ITC"/>
          <w:sz w:val="22"/>
          <w:szCs w:val="22"/>
        </w:rPr>
        <w:t>estratégico</w:t>
      </w:r>
      <w:proofErr w:type="spellEnd"/>
      <w:r w:rsidRPr="007B08FB">
        <w:rPr>
          <w:rFonts w:ascii="Eras Medium ITC" w:hAnsi="Eras Medium ITC"/>
          <w:sz w:val="22"/>
          <w:szCs w:val="22"/>
        </w:rPr>
        <w:t xml:space="preserve"> </w:t>
      </w:r>
    </w:p>
    <w:p w14:paraId="1A4F602C" w14:textId="77777777" w:rsidR="003565D4" w:rsidRPr="007B08FB" w:rsidRDefault="003565D4" w:rsidP="003565D4">
      <w:pPr>
        <w:ind w:left="250"/>
        <w:rPr>
          <w:rFonts w:ascii="Eras Medium ITC" w:hAnsi="Eras Medium ITC"/>
          <w:sz w:val="22"/>
          <w:szCs w:val="22"/>
        </w:rPr>
      </w:pPr>
      <w:r w:rsidRPr="007B08FB">
        <w:rPr>
          <w:rFonts w:ascii="Eras Medium ITC" w:hAnsi="Eras Medium ITC"/>
          <w:sz w:val="22"/>
          <w:szCs w:val="22"/>
        </w:rPr>
        <w:t xml:space="preserve">3. </w:t>
      </w:r>
      <w:proofErr w:type="spellStart"/>
      <w:r w:rsidRPr="007B08FB">
        <w:rPr>
          <w:rFonts w:ascii="Eras Medium ITC" w:hAnsi="Eras Medium ITC"/>
          <w:sz w:val="22"/>
          <w:szCs w:val="22"/>
        </w:rPr>
        <w:t>Herramientas</w:t>
      </w:r>
      <w:proofErr w:type="spellEnd"/>
      <w:r w:rsidRPr="007B08FB">
        <w:rPr>
          <w:rFonts w:ascii="Eras Medium ITC" w:hAnsi="Eras Medium ITC"/>
          <w:sz w:val="22"/>
          <w:szCs w:val="22"/>
        </w:rPr>
        <w:t xml:space="preserve"> del marketing </w:t>
      </w:r>
      <w:proofErr w:type="spellStart"/>
      <w:r w:rsidRPr="007B08FB">
        <w:rPr>
          <w:rFonts w:ascii="Eras Medium ITC" w:hAnsi="Eras Medium ITC"/>
          <w:sz w:val="22"/>
          <w:szCs w:val="22"/>
        </w:rPr>
        <w:t>operativo</w:t>
      </w:r>
      <w:proofErr w:type="spellEnd"/>
      <w:r w:rsidRPr="007B08FB">
        <w:rPr>
          <w:rFonts w:ascii="Eras Medium ITC" w:hAnsi="Eras Medium ITC"/>
          <w:sz w:val="22"/>
          <w:szCs w:val="22"/>
        </w:rPr>
        <w:t xml:space="preserve"> </w:t>
      </w:r>
    </w:p>
    <w:p w14:paraId="722930ED" w14:textId="77777777" w:rsidR="003565D4" w:rsidRPr="007B08FB" w:rsidRDefault="003565D4" w:rsidP="003565D4">
      <w:pPr>
        <w:ind w:left="250"/>
        <w:rPr>
          <w:rFonts w:ascii="Eras Medium ITC" w:hAnsi="Eras Medium ITC"/>
          <w:sz w:val="22"/>
          <w:szCs w:val="22"/>
        </w:rPr>
      </w:pPr>
      <w:r w:rsidRPr="007B08FB">
        <w:rPr>
          <w:rFonts w:ascii="Eras Medium ITC" w:hAnsi="Eras Medium ITC"/>
          <w:sz w:val="22"/>
          <w:szCs w:val="22"/>
        </w:rPr>
        <w:t xml:space="preserve">4. El </w:t>
      </w:r>
      <w:proofErr w:type="spellStart"/>
      <w:r w:rsidRPr="007B08FB">
        <w:rPr>
          <w:rFonts w:ascii="Eras Medium ITC" w:hAnsi="Eras Medium ITC"/>
          <w:sz w:val="22"/>
          <w:szCs w:val="22"/>
        </w:rPr>
        <w:t>producto</w:t>
      </w:r>
      <w:proofErr w:type="spellEnd"/>
      <w:r w:rsidRPr="007B08FB">
        <w:rPr>
          <w:rFonts w:ascii="Eras Medium ITC" w:hAnsi="Eras Medium ITC"/>
          <w:sz w:val="22"/>
          <w:szCs w:val="22"/>
        </w:rPr>
        <w:t xml:space="preserve"> </w:t>
      </w:r>
    </w:p>
    <w:p w14:paraId="3146F619" w14:textId="77777777" w:rsidR="003565D4" w:rsidRPr="007B08FB" w:rsidRDefault="003565D4" w:rsidP="003565D4">
      <w:pPr>
        <w:ind w:left="250"/>
        <w:rPr>
          <w:rFonts w:ascii="Eras Medium ITC" w:hAnsi="Eras Medium ITC"/>
          <w:sz w:val="22"/>
          <w:szCs w:val="22"/>
        </w:rPr>
      </w:pPr>
      <w:r w:rsidRPr="007B08FB">
        <w:rPr>
          <w:rFonts w:ascii="Eras Medium ITC" w:hAnsi="Eras Medium ITC"/>
          <w:sz w:val="22"/>
          <w:szCs w:val="22"/>
        </w:rPr>
        <w:t xml:space="preserve">5. El </w:t>
      </w:r>
      <w:proofErr w:type="spellStart"/>
      <w:r w:rsidRPr="007B08FB">
        <w:rPr>
          <w:rFonts w:ascii="Eras Medium ITC" w:hAnsi="Eras Medium ITC"/>
          <w:sz w:val="22"/>
          <w:szCs w:val="22"/>
        </w:rPr>
        <w:t>precio</w:t>
      </w:r>
      <w:proofErr w:type="spellEnd"/>
      <w:r w:rsidRPr="007B08FB">
        <w:rPr>
          <w:rFonts w:ascii="Eras Medium ITC" w:hAnsi="Eras Medium ITC"/>
          <w:sz w:val="22"/>
          <w:szCs w:val="22"/>
        </w:rPr>
        <w:t xml:space="preserve"> </w:t>
      </w:r>
    </w:p>
    <w:p w14:paraId="0A5BFC9F" w14:textId="77777777" w:rsidR="003565D4" w:rsidRPr="007B08FB" w:rsidRDefault="003565D4" w:rsidP="003565D4">
      <w:pPr>
        <w:ind w:left="250"/>
        <w:rPr>
          <w:rFonts w:ascii="Eras Medium ITC" w:hAnsi="Eras Medium ITC"/>
          <w:sz w:val="22"/>
          <w:szCs w:val="22"/>
        </w:rPr>
      </w:pPr>
      <w:r w:rsidRPr="007B08FB">
        <w:rPr>
          <w:rFonts w:ascii="Eras Medium ITC" w:hAnsi="Eras Medium ITC"/>
          <w:sz w:val="22"/>
          <w:szCs w:val="22"/>
        </w:rPr>
        <w:t xml:space="preserve">6. La </w:t>
      </w:r>
      <w:proofErr w:type="spellStart"/>
      <w:r w:rsidRPr="007B08FB">
        <w:rPr>
          <w:rFonts w:ascii="Eras Medium ITC" w:hAnsi="Eras Medium ITC"/>
          <w:sz w:val="22"/>
          <w:szCs w:val="22"/>
        </w:rPr>
        <w:t>promoción</w:t>
      </w:r>
      <w:proofErr w:type="spellEnd"/>
      <w:r w:rsidRPr="007B08FB">
        <w:rPr>
          <w:rFonts w:ascii="Eras Medium ITC" w:hAnsi="Eras Medium ITC"/>
          <w:sz w:val="22"/>
          <w:szCs w:val="22"/>
        </w:rPr>
        <w:t xml:space="preserve"> </w:t>
      </w:r>
    </w:p>
    <w:p w14:paraId="05F70395" w14:textId="77777777" w:rsidR="003565D4" w:rsidRPr="007B08FB" w:rsidRDefault="003565D4" w:rsidP="003565D4">
      <w:pPr>
        <w:ind w:left="250"/>
        <w:rPr>
          <w:rFonts w:ascii="Eras Medium ITC" w:hAnsi="Eras Medium ITC"/>
          <w:sz w:val="22"/>
          <w:szCs w:val="22"/>
        </w:rPr>
      </w:pPr>
      <w:r w:rsidRPr="007B08FB">
        <w:rPr>
          <w:rFonts w:ascii="Eras Medium ITC" w:hAnsi="Eras Medium ITC"/>
          <w:sz w:val="22"/>
          <w:szCs w:val="22"/>
        </w:rPr>
        <w:t xml:space="preserve">7. La </w:t>
      </w:r>
      <w:proofErr w:type="spellStart"/>
      <w:r w:rsidRPr="007B08FB">
        <w:rPr>
          <w:rFonts w:ascii="Eras Medium ITC" w:hAnsi="Eras Medium ITC"/>
          <w:sz w:val="22"/>
          <w:szCs w:val="22"/>
        </w:rPr>
        <w:t>distribución</w:t>
      </w:r>
      <w:proofErr w:type="spellEnd"/>
      <w:r w:rsidRPr="007B08FB">
        <w:rPr>
          <w:rFonts w:ascii="Eras Medium ITC" w:hAnsi="Eras Medium ITC"/>
          <w:sz w:val="22"/>
          <w:szCs w:val="22"/>
        </w:rPr>
        <w:t xml:space="preserve"> </w:t>
      </w:r>
    </w:p>
    <w:p w14:paraId="705117DC" w14:textId="77777777" w:rsidR="003565D4" w:rsidRPr="007B08FB" w:rsidRDefault="003565D4" w:rsidP="003565D4">
      <w:pPr>
        <w:ind w:left="250"/>
        <w:rPr>
          <w:rFonts w:ascii="Eras Medium ITC" w:hAnsi="Eras Medium ITC"/>
          <w:sz w:val="22"/>
          <w:szCs w:val="22"/>
        </w:rPr>
      </w:pPr>
      <w:r w:rsidRPr="007B08FB">
        <w:rPr>
          <w:rFonts w:ascii="Eras Medium ITC" w:hAnsi="Eras Medium ITC"/>
          <w:sz w:val="22"/>
          <w:szCs w:val="22"/>
        </w:rPr>
        <w:t xml:space="preserve">8. La </w:t>
      </w:r>
      <w:proofErr w:type="spellStart"/>
      <w:r w:rsidRPr="007B08FB">
        <w:rPr>
          <w:rFonts w:ascii="Eras Medium ITC" w:hAnsi="Eras Medium ITC"/>
          <w:sz w:val="22"/>
          <w:szCs w:val="22"/>
        </w:rPr>
        <w:t>atención</w:t>
      </w:r>
      <w:proofErr w:type="spellEnd"/>
      <w:r w:rsidRPr="007B08FB">
        <w:rPr>
          <w:rFonts w:ascii="Eras Medium ITC" w:hAnsi="Eras Medium ITC"/>
          <w:sz w:val="22"/>
          <w:szCs w:val="22"/>
        </w:rPr>
        <w:t xml:space="preserve"> al </w:t>
      </w:r>
      <w:proofErr w:type="spellStart"/>
      <w:r w:rsidRPr="007B08FB">
        <w:rPr>
          <w:rFonts w:ascii="Eras Medium ITC" w:hAnsi="Eras Medium ITC"/>
          <w:sz w:val="22"/>
          <w:szCs w:val="22"/>
        </w:rPr>
        <w:t>cliente</w:t>
      </w:r>
      <w:proofErr w:type="spellEnd"/>
      <w:r w:rsidRPr="007B08FB">
        <w:rPr>
          <w:rFonts w:ascii="Eras Medium ITC" w:hAnsi="Eras Medium ITC"/>
          <w:sz w:val="22"/>
          <w:szCs w:val="22"/>
        </w:rPr>
        <w:t xml:space="preserve"> </w:t>
      </w:r>
    </w:p>
    <w:p w14:paraId="720D3D9E" w14:textId="77777777" w:rsidR="003565D4" w:rsidRPr="007B08FB" w:rsidRDefault="003565D4" w:rsidP="00AC46BB">
      <w:pPr>
        <w:numPr>
          <w:ilvl w:val="1"/>
          <w:numId w:val="27"/>
        </w:numPr>
        <w:tabs>
          <w:tab w:val="left" w:pos="510"/>
        </w:tabs>
        <w:spacing w:after="134" w:line="247" w:lineRule="auto"/>
        <w:ind w:left="510" w:hanging="227"/>
        <w:jc w:val="both"/>
        <w:rPr>
          <w:rFonts w:ascii="Eras Medium ITC" w:hAnsi="Eras Medium ITC"/>
          <w:sz w:val="22"/>
          <w:szCs w:val="22"/>
        </w:rPr>
      </w:pPr>
      <w:r w:rsidRPr="007B08FB">
        <w:rPr>
          <w:rFonts w:ascii="Eras Medium ITC" w:hAnsi="Eras Medium ITC"/>
          <w:sz w:val="22"/>
          <w:szCs w:val="22"/>
        </w:rPr>
        <w:t xml:space="preserve">La </w:t>
      </w:r>
      <w:proofErr w:type="spellStart"/>
      <w:r w:rsidRPr="007B08FB">
        <w:rPr>
          <w:rFonts w:ascii="Eras Medium ITC" w:hAnsi="Eras Medium ITC"/>
          <w:sz w:val="22"/>
          <w:szCs w:val="22"/>
        </w:rPr>
        <w:t>franquicia</w:t>
      </w:r>
      <w:proofErr w:type="spellEnd"/>
    </w:p>
    <w:p w14:paraId="4629623C" w14:textId="56A9F247" w:rsidR="00A70615" w:rsidRPr="003629B4" w:rsidRDefault="00A70615" w:rsidP="00A70615">
      <w:pPr>
        <w:pStyle w:val="Ttulo2"/>
        <w:ind w:left="-5"/>
        <w:jc w:val="center"/>
        <w:rPr>
          <w:rFonts w:ascii="Eras Medium ITC" w:hAnsi="Eras Medium ITC"/>
          <w:color w:val="auto"/>
          <w:sz w:val="22"/>
          <w:szCs w:val="22"/>
        </w:rPr>
      </w:pPr>
      <w:r w:rsidRPr="003629B4">
        <w:rPr>
          <w:rFonts w:ascii="Eras Medium ITC" w:hAnsi="Eras Medium ITC"/>
          <w:color w:val="auto"/>
          <w:sz w:val="22"/>
          <w:szCs w:val="22"/>
        </w:rPr>
        <w:t xml:space="preserve">UNIDAD DE TRABAJO 5. Plan de </w:t>
      </w:r>
      <w:proofErr w:type="spellStart"/>
      <w:r w:rsidRPr="003629B4">
        <w:rPr>
          <w:rFonts w:ascii="Eras Medium ITC" w:hAnsi="Eras Medium ITC"/>
          <w:color w:val="auto"/>
          <w:sz w:val="22"/>
          <w:szCs w:val="22"/>
        </w:rPr>
        <w:t>recursos</w:t>
      </w:r>
      <w:proofErr w:type="spellEnd"/>
      <w:r w:rsidRPr="003629B4">
        <w:rPr>
          <w:rFonts w:ascii="Eras Medium ITC" w:hAnsi="Eras Medium ITC"/>
          <w:color w:val="auto"/>
          <w:sz w:val="22"/>
          <w:szCs w:val="22"/>
        </w:rPr>
        <w:t xml:space="preserve"> </w:t>
      </w:r>
      <w:proofErr w:type="spellStart"/>
      <w:r w:rsidRPr="003629B4">
        <w:rPr>
          <w:rFonts w:ascii="Eras Medium ITC" w:hAnsi="Eras Medium ITC"/>
          <w:color w:val="auto"/>
          <w:sz w:val="22"/>
          <w:szCs w:val="22"/>
        </w:rPr>
        <w:t>humanos</w:t>
      </w:r>
      <w:proofErr w:type="spellEnd"/>
      <w:r w:rsidRPr="003629B4">
        <w:rPr>
          <w:rFonts w:ascii="Eras Medium ITC" w:hAnsi="Eras Medium ITC"/>
          <w:color w:val="auto"/>
          <w:sz w:val="22"/>
          <w:szCs w:val="22"/>
        </w:rPr>
        <w:t xml:space="preserve"> </w:t>
      </w:r>
    </w:p>
    <w:p w14:paraId="3CAA815F" w14:textId="77777777" w:rsidR="00A70615" w:rsidRDefault="00A70615" w:rsidP="00A70615">
      <w:pPr>
        <w:spacing w:after="14" w:line="259" w:lineRule="auto"/>
        <w:rPr>
          <w:rFonts w:ascii="Eras Medium ITC" w:hAnsi="Eras Medium ITC"/>
          <w:b/>
          <w:sz w:val="22"/>
          <w:szCs w:val="22"/>
        </w:rPr>
      </w:pPr>
    </w:p>
    <w:p w14:paraId="7431F0BA" w14:textId="77777777" w:rsidR="00A70615" w:rsidRDefault="00A70615" w:rsidP="00A70615">
      <w:pPr>
        <w:spacing w:after="14" w:line="259" w:lineRule="auto"/>
        <w:rPr>
          <w:rFonts w:ascii="Eras Medium ITC" w:hAnsi="Eras Medium ITC"/>
          <w:sz w:val="22"/>
          <w:szCs w:val="22"/>
        </w:rPr>
      </w:pPr>
      <w:r w:rsidRPr="007B08FB">
        <w:rPr>
          <w:rFonts w:ascii="Eras Medium ITC" w:hAnsi="Eras Medium ITC"/>
          <w:b/>
          <w:sz w:val="22"/>
          <w:szCs w:val="22"/>
        </w:rPr>
        <w:t xml:space="preserve"> </w:t>
      </w:r>
      <w:r w:rsidRPr="007B08FB">
        <w:rPr>
          <w:rFonts w:ascii="Eras Medium ITC" w:hAnsi="Eras Medium ITC"/>
          <w:sz w:val="22"/>
          <w:szCs w:val="22"/>
        </w:rPr>
        <w:t xml:space="preserve">CONTENIDOS </w:t>
      </w:r>
    </w:p>
    <w:p w14:paraId="3AECF9E5" w14:textId="77777777" w:rsidR="00A70615" w:rsidRPr="007B08FB" w:rsidRDefault="00A70615" w:rsidP="00A70615">
      <w:pPr>
        <w:spacing w:after="14" w:line="259" w:lineRule="auto"/>
        <w:rPr>
          <w:rFonts w:ascii="Eras Medium ITC" w:hAnsi="Eras Medium ITC"/>
          <w:sz w:val="22"/>
          <w:szCs w:val="22"/>
        </w:rPr>
      </w:pPr>
    </w:p>
    <w:p w14:paraId="303B9671" w14:textId="77777777" w:rsidR="00A70615" w:rsidRPr="007B08FB" w:rsidRDefault="00A70615" w:rsidP="00A70615">
      <w:pPr>
        <w:ind w:left="250"/>
        <w:rPr>
          <w:rFonts w:ascii="Eras Medium ITC" w:hAnsi="Eras Medium ITC"/>
          <w:sz w:val="22"/>
          <w:szCs w:val="22"/>
        </w:rPr>
      </w:pPr>
      <w:r w:rsidRPr="007B08FB">
        <w:rPr>
          <w:rFonts w:ascii="Eras Medium ITC" w:hAnsi="Eras Medium ITC"/>
          <w:sz w:val="22"/>
          <w:szCs w:val="22"/>
        </w:rPr>
        <w:t xml:space="preserve">1. La </w:t>
      </w:r>
      <w:proofErr w:type="spellStart"/>
      <w:r w:rsidRPr="007B08FB">
        <w:rPr>
          <w:rFonts w:ascii="Eras Medium ITC" w:hAnsi="Eras Medium ITC"/>
          <w:sz w:val="22"/>
          <w:szCs w:val="22"/>
        </w:rPr>
        <w:t>dirección</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liderazgo</w:t>
      </w:r>
      <w:proofErr w:type="spellEnd"/>
      <w:r w:rsidRPr="007B08FB">
        <w:rPr>
          <w:rFonts w:ascii="Eras Medium ITC" w:hAnsi="Eras Medium ITC"/>
          <w:sz w:val="22"/>
          <w:szCs w:val="22"/>
        </w:rPr>
        <w:t xml:space="preserve"> </w:t>
      </w:r>
    </w:p>
    <w:p w14:paraId="79073521" w14:textId="77777777" w:rsidR="00A70615" w:rsidRPr="007B08FB" w:rsidRDefault="00A70615" w:rsidP="00A70615">
      <w:pPr>
        <w:ind w:left="250"/>
        <w:rPr>
          <w:rFonts w:ascii="Eras Medium ITC" w:hAnsi="Eras Medium ITC"/>
          <w:sz w:val="22"/>
          <w:szCs w:val="22"/>
        </w:rPr>
      </w:pPr>
      <w:r w:rsidRPr="007B08FB">
        <w:rPr>
          <w:rFonts w:ascii="Eras Medium ITC" w:hAnsi="Eras Medium ITC"/>
          <w:sz w:val="22"/>
          <w:szCs w:val="22"/>
        </w:rPr>
        <w:t xml:space="preserve">2. La </w:t>
      </w:r>
      <w:proofErr w:type="spellStart"/>
      <w:r w:rsidRPr="007B08FB">
        <w:rPr>
          <w:rFonts w:ascii="Eras Medium ITC" w:hAnsi="Eras Medium ITC"/>
          <w:sz w:val="22"/>
          <w:szCs w:val="22"/>
        </w:rPr>
        <w:t>motivación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laboral</w:t>
      </w:r>
      <w:proofErr w:type="spellEnd"/>
      <w:r w:rsidRPr="007B08FB">
        <w:rPr>
          <w:rFonts w:ascii="Eras Medium ITC" w:hAnsi="Eras Medium ITC"/>
          <w:sz w:val="22"/>
          <w:szCs w:val="22"/>
        </w:rPr>
        <w:t xml:space="preserve"> </w:t>
      </w:r>
    </w:p>
    <w:p w14:paraId="248E2927" w14:textId="77777777" w:rsidR="00A70615" w:rsidRPr="007B08FB" w:rsidRDefault="00A70615" w:rsidP="00A70615">
      <w:pPr>
        <w:ind w:left="250"/>
        <w:rPr>
          <w:rFonts w:ascii="Eras Medium ITC" w:hAnsi="Eras Medium ITC"/>
          <w:sz w:val="22"/>
          <w:szCs w:val="22"/>
        </w:rPr>
      </w:pPr>
      <w:r w:rsidRPr="007B08FB">
        <w:rPr>
          <w:rFonts w:ascii="Eras Medium ITC" w:hAnsi="Eras Medium ITC"/>
          <w:sz w:val="22"/>
          <w:szCs w:val="22"/>
        </w:rPr>
        <w:t xml:space="preserve">3. La </w:t>
      </w:r>
      <w:proofErr w:type="spellStart"/>
      <w:r w:rsidRPr="007B08FB">
        <w:rPr>
          <w:rFonts w:ascii="Eras Medium ITC" w:hAnsi="Eras Medium ITC"/>
          <w:sz w:val="22"/>
          <w:szCs w:val="22"/>
        </w:rPr>
        <w:t>organización</w:t>
      </w:r>
      <w:proofErr w:type="spellEnd"/>
      <w:r w:rsidRPr="007B08FB">
        <w:rPr>
          <w:rFonts w:ascii="Eras Medium ITC" w:hAnsi="Eras Medium ITC"/>
          <w:sz w:val="22"/>
          <w:szCs w:val="22"/>
        </w:rPr>
        <w:t xml:space="preserve"> de la </w:t>
      </w:r>
      <w:proofErr w:type="spellStart"/>
      <w:r w:rsidRPr="007B08FB">
        <w:rPr>
          <w:rFonts w:ascii="Eras Medium ITC" w:hAnsi="Eras Medium ITC"/>
          <w:sz w:val="22"/>
          <w:szCs w:val="22"/>
        </w:rPr>
        <w:t>empresa</w:t>
      </w:r>
      <w:proofErr w:type="spellEnd"/>
      <w:r w:rsidRPr="007B08FB">
        <w:rPr>
          <w:rFonts w:ascii="Eras Medium ITC" w:hAnsi="Eras Medium ITC"/>
          <w:sz w:val="22"/>
          <w:szCs w:val="22"/>
        </w:rPr>
        <w:t xml:space="preserve"> </w:t>
      </w:r>
    </w:p>
    <w:p w14:paraId="7CCD81E0" w14:textId="77777777" w:rsidR="00A70615" w:rsidRPr="007B08FB" w:rsidRDefault="00A70615" w:rsidP="00A70615">
      <w:pPr>
        <w:ind w:left="250"/>
        <w:rPr>
          <w:rFonts w:ascii="Eras Medium ITC" w:hAnsi="Eras Medium ITC"/>
          <w:sz w:val="22"/>
          <w:szCs w:val="22"/>
        </w:rPr>
      </w:pPr>
      <w:r w:rsidRPr="007B08FB">
        <w:rPr>
          <w:rFonts w:ascii="Eras Medium ITC" w:hAnsi="Eras Medium ITC"/>
          <w:sz w:val="22"/>
          <w:szCs w:val="22"/>
        </w:rPr>
        <w:t xml:space="preserve">4. </w:t>
      </w:r>
      <w:proofErr w:type="spellStart"/>
      <w:r w:rsidRPr="007B08FB">
        <w:rPr>
          <w:rFonts w:ascii="Eras Medium ITC" w:hAnsi="Eras Medium ITC"/>
          <w:sz w:val="22"/>
          <w:szCs w:val="22"/>
        </w:rPr>
        <w:t>Obligaciones</w:t>
      </w:r>
      <w:proofErr w:type="spellEnd"/>
      <w:r w:rsidRPr="007B08FB">
        <w:rPr>
          <w:rFonts w:ascii="Eras Medium ITC" w:hAnsi="Eras Medium ITC"/>
          <w:sz w:val="22"/>
          <w:szCs w:val="22"/>
        </w:rPr>
        <w:t xml:space="preserve"> de la </w:t>
      </w:r>
      <w:proofErr w:type="spellStart"/>
      <w:r w:rsidRPr="007B08FB">
        <w:rPr>
          <w:rFonts w:ascii="Eras Medium ITC" w:hAnsi="Eras Medium ITC"/>
          <w:sz w:val="22"/>
          <w:szCs w:val="22"/>
        </w:rPr>
        <w:t>empresa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materia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laboral</w:t>
      </w:r>
      <w:proofErr w:type="spellEnd"/>
    </w:p>
    <w:p w14:paraId="29CA04DD" w14:textId="77777777" w:rsidR="00A70615" w:rsidRDefault="00A70615" w:rsidP="003565D4">
      <w:pPr>
        <w:pStyle w:val="Ttulo2"/>
        <w:ind w:left="-5"/>
        <w:jc w:val="center"/>
        <w:rPr>
          <w:rFonts w:ascii="Eras Medium ITC" w:hAnsi="Eras Medium ITC"/>
          <w:sz w:val="22"/>
          <w:szCs w:val="22"/>
        </w:rPr>
      </w:pPr>
    </w:p>
    <w:p w14:paraId="3A34B7A1" w14:textId="1B8C26EF" w:rsidR="003565D4" w:rsidRPr="003629B4" w:rsidRDefault="003565D4" w:rsidP="003565D4">
      <w:pPr>
        <w:pStyle w:val="Ttulo2"/>
        <w:ind w:left="-5"/>
        <w:jc w:val="center"/>
        <w:rPr>
          <w:rFonts w:ascii="Eras Medium ITC" w:hAnsi="Eras Medium ITC"/>
          <w:color w:val="auto"/>
          <w:sz w:val="22"/>
          <w:szCs w:val="22"/>
        </w:rPr>
      </w:pPr>
      <w:r w:rsidRPr="003629B4">
        <w:rPr>
          <w:rFonts w:ascii="Eras Medium ITC" w:hAnsi="Eras Medium ITC"/>
          <w:color w:val="auto"/>
          <w:sz w:val="22"/>
          <w:szCs w:val="22"/>
        </w:rPr>
        <w:t xml:space="preserve">UNIDAD DE TRABAJO </w:t>
      </w:r>
      <w:r w:rsidR="00A70615" w:rsidRPr="003629B4">
        <w:rPr>
          <w:rFonts w:ascii="Eras Medium ITC" w:hAnsi="Eras Medium ITC"/>
          <w:color w:val="auto"/>
          <w:sz w:val="22"/>
          <w:szCs w:val="22"/>
        </w:rPr>
        <w:t>6</w:t>
      </w:r>
      <w:r w:rsidRPr="003629B4">
        <w:rPr>
          <w:rFonts w:ascii="Eras Medium ITC" w:hAnsi="Eras Medium ITC"/>
          <w:color w:val="auto"/>
          <w:sz w:val="22"/>
          <w:szCs w:val="22"/>
        </w:rPr>
        <w:t>. La</w:t>
      </w:r>
      <w:r w:rsidR="003629B4">
        <w:rPr>
          <w:rFonts w:ascii="Eras Medium ITC" w:hAnsi="Eras Medium ITC"/>
          <w:color w:val="auto"/>
          <w:sz w:val="22"/>
          <w:szCs w:val="22"/>
        </w:rPr>
        <w:t>s</w:t>
      </w:r>
      <w:r w:rsidRPr="003629B4">
        <w:rPr>
          <w:rFonts w:ascii="Eras Medium ITC" w:hAnsi="Eras Medium ITC"/>
          <w:color w:val="auto"/>
          <w:sz w:val="22"/>
          <w:szCs w:val="22"/>
        </w:rPr>
        <w:t xml:space="preserve"> </w:t>
      </w:r>
      <w:proofErr w:type="spellStart"/>
      <w:r w:rsidRPr="003629B4">
        <w:rPr>
          <w:rFonts w:ascii="Eras Medium ITC" w:hAnsi="Eras Medium ITC"/>
          <w:color w:val="auto"/>
          <w:sz w:val="22"/>
          <w:szCs w:val="22"/>
        </w:rPr>
        <w:t>forma</w:t>
      </w:r>
      <w:r w:rsidR="003629B4">
        <w:rPr>
          <w:rFonts w:ascii="Eras Medium ITC" w:hAnsi="Eras Medium ITC"/>
          <w:color w:val="auto"/>
          <w:sz w:val="22"/>
          <w:szCs w:val="22"/>
        </w:rPr>
        <w:t>s</w:t>
      </w:r>
      <w:proofErr w:type="spellEnd"/>
      <w:r w:rsidRPr="003629B4">
        <w:rPr>
          <w:rFonts w:ascii="Eras Medium ITC" w:hAnsi="Eras Medium ITC"/>
          <w:color w:val="auto"/>
          <w:sz w:val="22"/>
          <w:szCs w:val="22"/>
        </w:rPr>
        <w:t xml:space="preserve"> </w:t>
      </w:r>
      <w:proofErr w:type="spellStart"/>
      <w:r w:rsidRPr="003629B4">
        <w:rPr>
          <w:rFonts w:ascii="Eras Medium ITC" w:hAnsi="Eras Medium ITC"/>
          <w:color w:val="auto"/>
          <w:sz w:val="22"/>
          <w:szCs w:val="22"/>
        </w:rPr>
        <w:t>jurídica</w:t>
      </w:r>
      <w:r w:rsidR="003629B4">
        <w:rPr>
          <w:rFonts w:ascii="Eras Medium ITC" w:hAnsi="Eras Medium ITC"/>
          <w:color w:val="auto"/>
          <w:sz w:val="22"/>
          <w:szCs w:val="22"/>
        </w:rPr>
        <w:t>s</w:t>
      </w:r>
      <w:proofErr w:type="spellEnd"/>
    </w:p>
    <w:p w14:paraId="094E34A9" w14:textId="77777777" w:rsidR="003565D4" w:rsidRPr="003629B4" w:rsidRDefault="003565D4" w:rsidP="003565D4">
      <w:pPr>
        <w:pStyle w:val="Ttulo1"/>
        <w:ind w:left="-5"/>
        <w:rPr>
          <w:rFonts w:ascii="Eras Medium ITC" w:hAnsi="Eras Medium ITC"/>
          <w:color w:val="auto"/>
          <w:sz w:val="22"/>
          <w:szCs w:val="22"/>
        </w:rPr>
      </w:pPr>
      <w:r w:rsidRPr="003629B4">
        <w:rPr>
          <w:rFonts w:ascii="Eras Medium ITC" w:hAnsi="Eras Medium ITC"/>
          <w:color w:val="auto"/>
          <w:sz w:val="22"/>
          <w:szCs w:val="22"/>
        </w:rPr>
        <w:t xml:space="preserve">CONTENIDOS </w:t>
      </w:r>
    </w:p>
    <w:p w14:paraId="51B07FE4" w14:textId="77777777" w:rsidR="00A70615" w:rsidRDefault="00A70615" w:rsidP="003565D4">
      <w:pPr>
        <w:ind w:left="250"/>
        <w:rPr>
          <w:rFonts w:ascii="Eras Medium ITC" w:hAnsi="Eras Medium ITC"/>
          <w:sz w:val="22"/>
          <w:szCs w:val="22"/>
        </w:rPr>
      </w:pPr>
    </w:p>
    <w:p w14:paraId="1846E0C2" w14:textId="48D94172" w:rsidR="003565D4" w:rsidRPr="007B08FB" w:rsidRDefault="003565D4" w:rsidP="003565D4">
      <w:pPr>
        <w:ind w:left="250"/>
        <w:rPr>
          <w:rFonts w:ascii="Eras Medium ITC" w:hAnsi="Eras Medium ITC"/>
          <w:sz w:val="22"/>
          <w:szCs w:val="22"/>
        </w:rPr>
      </w:pPr>
      <w:r w:rsidRPr="007B08FB">
        <w:rPr>
          <w:rFonts w:ascii="Eras Medium ITC" w:hAnsi="Eras Medium ITC"/>
          <w:sz w:val="22"/>
          <w:szCs w:val="22"/>
        </w:rPr>
        <w:t xml:space="preserve">1. Las </w:t>
      </w:r>
      <w:proofErr w:type="spellStart"/>
      <w:r w:rsidRPr="007B08FB">
        <w:rPr>
          <w:rFonts w:ascii="Eras Medium ITC" w:hAnsi="Eras Medium ITC"/>
          <w:sz w:val="22"/>
          <w:szCs w:val="22"/>
        </w:rPr>
        <w:t>formas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jurídicas</w:t>
      </w:r>
      <w:proofErr w:type="spellEnd"/>
    </w:p>
    <w:p w14:paraId="72293024" w14:textId="77777777" w:rsidR="003565D4" w:rsidRPr="007B08FB" w:rsidRDefault="003565D4" w:rsidP="00AC46BB">
      <w:pPr>
        <w:pStyle w:val="Prrafodelista"/>
        <w:numPr>
          <w:ilvl w:val="1"/>
          <w:numId w:val="22"/>
        </w:numPr>
        <w:spacing w:after="120" w:line="247" w:lineRule="auto"/>
        <w:ind w:right="5"/>
        <w:jc w:val="both"/>
        <w:rPr>
          <w:rFonts w:ascii="Eras Medium ITC" w:hAnsi="Eras Medium ITC"/>
          <w:sz w:val="22"/>
          <w:szCs w:val="22"/>
        </w:rPr>
      </w:pPr>
      <w:r w:rsidRPr="007B08FB">
        <w:rPr>
          <w:rFonts w:ascii="Eras Medium ITC" w:hAnsi="Eras Medium ITC"/>
          <w:sz w:val="22"/>
          <w:szCs w:val="22"/>
        </w:rPr>
        <w:t xml:space="preserve">Empresario individual y </w:t>
      </w:r>
      <w:proofErr w:type="spellStart"/>
      <w:r w:rsidRPr="007B08FB">
        <w:rPr>
          <w:rFonts w:ascii="Eras Medium ITC" w:hAnsi="Eras Medium ITC"/>
          <w:sz w:val="22"/>
          <w:szCs w:val="22"/>
        </w:rPr>
        <w:t>emprendedor</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responsabilidad</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limitada</w:t>
      </w:r>
      <w:proofErr w:type="spellEnd"/>
      <w:r w:rsidRPr="007B08FB">
        <w:rPr>
          <w:rFonts w:ascii="Eras Medium ITC" w:hAnsi="Eras Medium ITC"/>
          <w:sz w:val="22"/>
          <w:szCs w:val="22"/>
        </w:rPr>
        <w:t>.</w:t>
      </w:r>
    </w:p>
    <w:p w14:paraId="3128C1BA" w14:textId="77777777" w:rsidR="003565D4" w:rsidRPr="007B08FB" w:rsidRDefault="003565D4" w:rsidP="00AC46BB">
      <w:pPr>
        <w:pStyle w:val="Prrafodelista"/>
        <w:numPr>
          <w:ilvl w:val="1"/>
          <w:numId w:val="22"/>
        </w:numPr>
        <w:spacing w:after="120" w:line="247" w:lineRule="auto"/>
        <w:ind w:right="5"/>
        <w:jc w:val="both"/>
        <w:rPr>
          <w:rFonts w:ascii="Eras Medium ITC" w:hAnsi="Eras Medium ITC"/>
          <w:sz w:val="22"/>
          <w:szCs w:val="22"/>
        </w:rPr>
      </w:pPr>
      <w:r w:rsidRPr="007B08FB">
        <w:rPr>
          <w:rFonts w:ascii="Eras Medium ITC" w:hAnsi="Eras Medium ITC"/>
          <w:sz w:val="22"/>
          <w:szCs w:val="22"/>
        </w:rPr>
        <w:t xml:space="preserve">Sociedad </w:t>
      </w:r>
      <w:proofErr w:type="spellStart"/>
      <w:r w:rsidRPr="007B08FB">
        <w:rPr>
          <w:rFonts w:ascii="Eras Medium ITC" w:hAnsi="Eras Medium ITC"/>
          <w:sz w:val="22"/>
          <w:szCs w:val="22"/>
        </w:rPr>
        <w:t>limitada</w:t>
      </w:r>
      <w:proofErr w:type="spellEnd"/>
      <w:r w:rsidRPr="007B08FB">
        <w:rPr>
          <w:rFonts w:ascii="Eras Medium ITC" w:hAnsi="Eras Medium ITC"/>
          <w:sz w:val="22"/>
          <w:szCs w:val="22"/>
        </w:rPr>
        <w:t>.</w:t>
      </w:r>
    </w:p>
    <w:p w14:paraId="039CBEBC" w14:textId="77777777" w:rsidR="003565D4" w:rsidRPr="007B08FB" w:rsidRDefault="003565D4" w:rsidP="00AC46BB">
      <w:pPr>
        <w:pStyle w:val="Prrafodelista"/>
        <w:numPr>
          <w:ilvl w:val="1"/>
          <w:numId w:val="22"/>
        </w:numPr>
        <w:spacing w:after="120" w:line="247" w:lineRule="auto"/>
        <w:ind w:right="5"/>
        <w:jc w:val="both"/>
        <w:rPr>
          <w:rFonts w:ascii="Eras Medium ITC" w:hAnsi="Eras Medium ITC"/>
          <w:sz w:val="22"/>
          <w:szCs w:val="22"/>
        </w:rPr>
      </w:pPr>
      <w:r w:rsidRPr="007B08FB">
        <w:rPr>
          <w:rFonts w:ascii="Eras Medium ITC" w:hAnsi="Eras Medium ITC"/>
          <w:sz w:val="22"/>
          <w:szCs w:val="22"/>
        </w:rPr>
        <w:t xml:space="preserve">Sociedad </w:t>
      </w:r>
      <w:proofErr w:type="spellStart"/>
      <w:r w:rsidRPr="007B08FB">
        <w:rPr>
          <w:rFonts w:ascii="Eras Medium ITC" w:hAnsi="Eras Medium ITC"/>
          <w:sz w:val="22"/>
          <w:szCs w:val="22"/>
        </w:rPr>
        <w:t>limitada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nueva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empresa</w:t>
      </w:r>
      <w:proofErr w:type="spellEnd"/>
      <w:r w:rsidRPr="007B08FB">
        <w:rPr>
          <w:rFonts w:ascii="Eras Medium ITC" w:hAnsi="Eras Medium ITC"/>
          <w:sz w:val="22"/>
          <w:szCs w:val="22"/>
        </w:rPr>
        <w:t>.</w:t>
      </w:r>
    </w:p>
    <w:p w14:paraId="2F4DF4AF" w14:textId="77777777" w:rsidR="003565D4" w:rsidRPr="007B08FB" w:rsidRDefault="003565D4" w:rsidP="00AC46BB">
      <w:pPr>
        <w:pStyle w:val="Prrafodelista"/>
        <w:numPr>
          <w:ilvl w:val="1"/>
          <w:numId w:val="22"/>
        </w:numPr>
        <w:spacing w:after="120" w:line="247" w:lineRule="auto"/>
        <w:ind w:right="5"/>
        <w:jc w:val="both"/>
        <w:rPr>
          <w:rFonts w:ascii="Eras Medium ITC" w:hAnsi="Eras Medium ITC"/>
          <w:sz w:val="22"/>
          <w:szCs w:val="22"/>
        </w:rPr>
      </w:pPr>
      <w:r w:rsidRPr="007B08FB">
        <w:rPr>
          <w:rFonts w:ascii="Eras Medium ITC" w:hAnsi="Eras Medium ITC"/>
          <w:sz w:val="22"/>
          <w:szCs w:val="22"/>
        </w:rPr>
        <w:t xml:space="preserve">Sociedad </w:t>
      </w:r>
      <w:proofErr w:type="spellStart"/>
      <w:r w:rsidRPr="007B08FB">
        <w:rPr>
          <w:rFonts w:ascii="Eras Medium ITC" w:hAnsi="Eras Medium ITC"/>
          <w:sz w:val="22"/>
          <w:szCs w:val="22"/>
        </w:rPr>
        <w:t>anónima</w:t>
      </w:r>
      <w:proofErr w:type="spellEnd"/>
      <w:r w:rsidRPr="007B08FB">
        <w:rPr>
          <w:rFonts w:ascii="Eras Medium ITC" w:hAnsi="Eras Medium ITC"/>
          <w:sz w:val="22"/>
          <w:szCs w:val="22"/>
        </w:rPr>
        <w:t>.</w:t>
      </w:r>
    </w:p>
    <w:p w14:paraId="5CB0B4DD" w14:textId="77777777" w:rsidR="003565D4" w:rsidRPr="007B08FB" w:rsidRDefault="003565D4" w:rsidP="00AC46BB">
      <w:pPr>
        <w:pStyle w:val="Prrafodelista"/>
        <w:numPr>
          <w:ilvl w:val="1"/>
          <w:numId w:val="22"/>
        </w:numPr>
        <w:spacing w:after="120" w:line="247" w:lineRule="auto"/>
        <w:ind w:right="5"/>
        <w:jc w:val="both"/>
        <w:rPr>
          <w:rFonts w:ascii="Eras Medium ITC" w:hAnsi="Eras Medium ITC"/>
          <w:sz w:val="22"/>
          <w:szCs w:val="22"/>
        </w:rPr>
      </w:pPr>
      <w:r w:rsidRPr="007B08FB">
        <w:rPr>
          <w:rFonts w:ascii="Eras Medium ITC" w:hAnsi="Eras Medium ITC"/>
          <w:sz w:val="22"/>
          <w:szCs w:val="22"/>
        </w:rPr>
        <w:t xml:space="preserve">Sociedad </w:t>
      </w:r>
      <w:proofErr w:type="spellStart"/>
      <w:r w:rsidRPr="007B08FB">
        <w:rPr>
          <w:rFonts w:ascii="Eras Medium ITC" w:hAnsi="Eras Medium ITC"/>
          <w:sz w:val="22"/>
          <w:szCs w:val="22"/>
        </w:rPr>
        <w:t>laboral</w:t>
      </w:r>
      <w:proofErr w:type="spellEnd"/>
      <w:r w:rsidRPr="007B08FB">
        <w:rPr>
          <w:rFonts w:ascii="Eras Medium ITC" w:hAnsi="Eras Medium ITC"/>
          <w:sz w:val="22"/>
          <w:szCs w:val="22"/>
        </w:rPr>
        <w:t>.</w:t>
      </w:r>
    </w:p>
    <w:p w14:paraId="02177395" w14:textId="77777777" w:rsidR="003565D4" w:rsidRPr="007B08FB" w:rsidRDefault="003565D4" w:rsidP="00AC46BB">
      <w:pPr>
        <w:pStyle w:val="Prrafodelista"/>
        <w:numPr>
          <w:ilvl w:val="1"/>
          <w:numId w:val="22"/>
        </w:numPr>
        <w:spacing w:after="120" w:line="247" w:lineRule="auto"/>
        <w:ind w:right="5"/>
        <w:jc w:val="both"/>
        <w:rPr>
          <w:rFonts w:ascii="Eras Medium ITC" w:hAnsi="Eras Medium ITC"/>
          <w:sz w:val="22"/>
          <w:szCs w:val="22"/>
        </w:rPr>
      </w:pPr>
      <w:proofErr w:type="spellStart"/>
      <w:r w:rsidRPr="007B08FB">
        <w:rPr>
          <w:rFonts w:ascii="Eras Medium ITC" w:hAnsi="Eras Medium ITC"/>
          <w:sz w:val="22"/>
          <w:szCs w:val="22"/>
        </w:rPr>
        <w:t>Cooperativa</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trabajo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asociado</w:t>
      </w:r>
      <w:proofErr w:type="spellEnd"/>
      <w:r w:rsidRPr="007B08FB">
        <w:rPr>
          <w:rFonts w:ascii="Eras Medium ITC" w:hAnsi="Eras Medium ITC"/>
          <w:sz w:val="22"/>
          <w:szCs w:val="22"/>
        </w:rPr>
        <w:t>.</w:t>
      </w:r>
    </w:p>
    <w:p w14:paraId="58B9C0D1" w14:textId="77777777" w:rsidR="003565D4" w:rsidRPr="007B08FB" w:rsidRDefault="003565D4" w:rsidP="00AC46BB">
      <w:pPr>
        <w:pStyle w:val="Prrafodelista"/>
        <w:numPr>
          <w:ilvl w:val="1"/>
          <w:numId w:val="22"/>
        </w:numPr>
        <w:spacing w:after="120" w:line="247" w:lineRule="auto"/>
        <w:ind w:right="5"/>
        <w:jc w:val="both"/>
        <w:rPr>
          <w:rFonts w:ascii="Eras Medium ITC" w:hAnsi="Eras Medium ITC"/>
          <w:sz w:val="22"/>
          <w:szCs w:val="22"/>
        </w:rPr>
      </w:pPr>
      <w:proofErr w:type="spellStart"/>
      <w:r w:rsidRPr="007B08FB">
        <w:rPr>
          <w:rFonts w:ascii="Eras Medium ITC" w:hAnsi="Eras Medium ITC"/>
          <w:sz w:val="22"/>
          <w:szCs w:val="22"/>
        </w:rPr>
        <w:t>Otras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formas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jurídicas</w:t>
      </w:r>
      <w:proofErr w:type="spellEnd"/>
      <w:r w:rsidRPr="007B08FB">
        <w:rPr>
          <w:rFonts w:ascii="Eras Medium ITC" w:hAnsi="Eras Medium ITC"/>
          <w:sz w:val="22"/>
          <w:szCs w:val="22"/>
        </w:rPr>
        <w:t xml:space="preserve">. </w:t>
      </w:r>
    </w:p>
    <w:p w14:paraId="6926F9C7" w14:textId="77777777" w:rsidR="003565D4" w:rsidRPr="007B08FB" w:rsidRDefault="003565D4" w:rsidP="003565D4">
      <w:pPr>
        <w:ind w:left="250"/>
        <w:rPr>
          <w:rFonts w:ascii="Eras Medium ITC" w:hAnsi="Eras Medium ITC"/>
          <w:sz w:val="22"/>
          <w:szCs w:val="22"/>
        </w:rPr>
      </w:pPr>
      <w:r w:rsidRPr="007B08FB">
        <w:rPr>
          <w:rFonts w:ascii="Eras Medium ITC" w:hAnsi="Eras Medium ITC"/>
          <w:sz w:val="22"/>
          <w:szCs w:val="22"/>
        </w:rPr>
        <w:t xml:space="preserve">2. </w:t>
      </w:r>
      <w:proofErr w:type="spellStart"/>
      <w:r w:rsidRPr="007B08FB">
        <w:rPr>
          <w:rFonts w:ascii="Eras Medium ITC" w:hAnsi="Eras Medium ITC"/>
          <w:sz w:val="22"/>
          <w:szCs w:val="22"/>
        </w:rPr>
        <w:t>Trámites</w:t>
      </w:r>
      <w:proofErr w:type="spellEnd"/>
      <w:r w:rsidRPr="007B08FB">
        <w:rPr>
          <w:rFonts w:ascii="Eras Medium ITC" w:hAnsi="Eras Medium ITC"/>
          <w:sz w:val="22"/>
          <w:szCs w:val="22"/>
        </w:rPr>
        <w:t xml:space="preserve"> para la </w:t>
      </w:r>
      <w:proofErr w:type="spellStart"/>
      <w:r w:rsidRPr="007B08FB">
        <w:rPr>
          <w:rFonts w:ascii="Eras Medium ITC" w:hAnsi="Eras Medium ITC"/>
          <w:sz w:val="22"/>
          <w:szCs w:val="22"/>
        </w:rPr>
        <w:t>constitución</w:t>
      </w:r>
      <w:proofErr w:type="spellEnd"/>
      <w:r w:rsidRPr="007B08FB">
        <w:rPr>
          <w:rFonts w:ascii="Eras Medium ITC" w:hAnsi="Eras Medium ITC"/>
          <w:sz w:val="22"/>
          <w:szCs w:val="22"/>
        </w:rPr>
        <w:t xml:space="preserve"> de una </w:t>
      </w:r>
      <w:proofErr w:type="spellStart"/>
      <w:r w:rsidRPr="007B08FB">
        <w:rPr>
          <w:rFonts w:ascii="Eras Medium ITC" w:hAnsi="Eras Medium ITC"/>
          <w:sz w:val="22"/>
          <w:szCs w:val="22"/>
        </w:rPr>
        <w:t>empresa</w:t>
      </w:r>
      <w:proofErr w:type="spellEnd"/>
    </w:p>
    <w:p w14:paraId="17492EB2" w14:textId="77777777" w:rsidR="003565D4" w:rsidRPr="007B08FB" w:rsidRDefault="003565D4" w:rsidP="00AC46BB">
      <w:pPr>
        <w:numPr>
          <w:ilvl w:val="1"/>
          <w:numId w:val="22"/>
        </w:numPr>
        <w:spacing w:after="134" w:line="247" w:lineRule="auto"/>
        <w:ind w:right="5"/>
        <w:jc w:val="both"/>
        <w:rPr>
          <w:rFonts w:ascii="Eras Medium ITC" w:hAnsi="Eras Medium ITC"/>
          <w:sz w:val="22"/>
          <w:szCs w:val="22"/>
        </w:rPr>
      </w:pPr>
      <w:proofErr w:type="spellStart"/>
      <w:r w:rsidRPr="007B08FB">
        <w:rPr>
          <w:rFonts w:ascii="Eras Medium ITC" w:hAnsi="Eras Medium ITC"/>
          <w:sz w:val="22"/>
          <w:szCs w:val="22"/>
        </w:rPr>
        <w:t>Trámites</w:t>
      </w:r>
      <w:proofErr w:type="spellEnd"/>
      <w:r w:rsidRPr="007B08FB">
        <w:rPr>
          <w:rFonts w:ascii="Eras Medium ITC" w:hAnsi="Eras Medium ITC"/>
          <w:sz w:val="22"/>
          <w:szCs w:val="22"/>
        </w:rPr>
        <w:t xml:space="preserve"> para </w:t>
      </w:r>
      <w:proofErr w:type="spellStart"/>
      <w:r w:rsidRPr="007B08FB">
        <w:rPr>
          <w:rFonts w:ascii="Eras Medium ITC" w:hAnsi="Eras Medium ITC"/>
          <w:sz w:val="22"/>
          <w:szCs w:val="22"/>
        </w:rPr>
        <w:t>constituir</w:t>
      </w:r>
      <w:proofErr w:type="spellEnd"/>
      <w:r w:rsidRPr="007B08FB">
        <w:rPr>
          <w:rFonts w:ascii="Eras Medium ITC" w:hAnsi="Eras Medium ITC"/>
          <w:sz w:val="22"/>
          <w:szCs w:val="22"/>
        </w:rPr>
        <w:t xml:space="preserve"> una </w:t>
      </w:r>
      <w:proofErr w:type="spellStart"/>
      <w:r w:rsidRPr="007B08FB">
        <w:rPr>
          <w:rFonts w:ascii="Eras Medium ITC" w:hAnsi="Eras Medium ITC"/>
          <w:sz w:val="22"/>
          <w:szCs w:val="22"/>
        </w:rPr>
        <w:t>sociedad</w:t>
      </w:r>
      <w:proofErr w:type="spellEnd"/>
      <w:r w:rsidRPr="007B08FB">
        <w:rPr>
          <w:rFonts w:ascii="Eras Medium ITC" w:hAnsi="Eras Medium ITC"/>
          <w:sz w:val="22"/>
          <w:szCs w:val="22"/>
        </w:rPr>
        <w:t>.</w:t>
      </w:r>
    </w:p>
    <w:p w14:paraId="6D912F9D" w14:textId="77777777" w:rsidR="003565D4" w:rsidRPr="007B08FB" w:rsidRDefault="003565D4" w:rsidP="00AC46BB">
      <w:pPr>
        <w:numPr>
          <w:ilvl w:val="1"/>
          <w:numId w:val="22"/>
        </w:numPr>
        <w:spacing w:after="134" w:line="247" w:lineRule="auto"/>
        <w:ind w:right="5"/>
        <w:jc w:val="both"/>
        <w:rPr>
          <w:rFonts w:ascii="Eras Medium ITC" w:hAnsi="Eras Medium ITC"/>
          <w:sz w:val="22"/>
          <w:szCs w:val="22"/>
        </w:rPr>
      </w:pPr>
      <w:proofErr w:type="spellStart"/>
      <w:r w:rsidRPr="007B08FB">
        <w:rPr>
          <w:rFonts w:ascii="Eras Medium ITC" w:hAnsi="Eras Medium ITC"/>
          <w:sz w:val="22"/>
          <w:szCs w:val="22"/>
        </w:rPr>
        <w:t>Trámites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generales</w:t>
      </w:r>
      <w:proofErr w:type="spellEnd"/>
      <w:r w:rsidRPr="007B08FB">
        <w:rPr>
          <w:rFonts w:ascii="Eras Medium ITC" w:hAnsi="Eras Medium ITC"/>
          <w:sz w:val="22"/>
          <w:szCs w:val="22"/>
        </w:rPr>
        <w:t xml:space="preserve"> para </w:t>
      </w:r>
      <w:proofErr w:type="spellStart"/>
      <w:r w:rsidRPr="007B08FB">
        <w:rPr>
          <w:rFonts w:ascii="Eras Medium ITC" w:hAnsi="Eras Medium ITC"/>
          <w:sz w:val="22"/>
          <w:szCs w:val="22"/>
        </w:rPr>
        <w:t>todas</w:t>
      </w:r>
      <w:proofErr w:type="spellEnd"/>
      <w:r w:rsidRPr="007B08FB">
        <w:rPr>
          <w:rFonts w:ascii="Eras Medium ITC" w:hAnsi="Eras Medium ITC"/>
          <w:sz w:val="22"/>
          <w:szCs w:val="22"/>
        </w:rPr>
        <w:t xml:space="preserve"> las </w:t>
      </w:r>
      <w:proofErr w:type="spellStart"/>
      <w:r w:rsidRPr="007B08FB">
        <w:rPr>
          <w:rFonts w:ascii="Eras Medium ITC" w:hAnsi="Eras Medium ITC"/>
          <w:sz w:val="22"/>
          <w:szCs w:val="22"/>
        </w:rPr>
        <w:t>empresas</w:t>
      </w:r>
      <w:proofErr w:type="spellEnd"/>
      <w:r w:rsidRPr="007B08FB">
        <w:rPr>
          <w:rFonts w:ascii="Eras Medium ITC" w:hAnsi="Eras Medium ITC"/>
          <w:sz w:val="22"/>
          <w:szCs w:val="22"/>
        </w:rPr>
        <w:t xml:space="preserve">. </w:t>
      </w:r>
    </w:p>
    <w:p w14:paraId="650D433C" w14:textId="77777777" w:rsidR="00A70615" w:rsidRDefault="00A70615" w:rsidP="003565D4">
      <w:pPr>
        <w:pStyle w:val="Ttulo2"/>
        <w:ind w:left="-5"/>
        <w:jc w:val="center"/>
        <w:rPr>
          <w:rFonts w:ascii="Eras Medium ITC" w:hAnsi="Eras Medium ITC"/>
          <w:sz w:val="22"/>
          <w:szCs w:val="22"/>
        </w:rPr>
      </w:pPr>
    </w:p>
    <w:p w14:paraId="5E5884D0" w14:textId="0120DEBA" w:rsidR="003565D4" w:rsidRPr="003629B4" w:rsidRDefault="003565D4" w:rsidP="003565D4">
      <w:pPr>
        <w:pStyle w:val="Ttulo2"/>
        <w:ind w:left="-5"/>
        <w:jc w:val="center"/>
        <w:rPr>
          <w:rFonts w:ascii="Eras Medium ITC" w:hAnsi="Eras Medium ITC"/>
          <w:color w:val="auto"/>
          <w:sz w:val="22"/>
          <w:szCs w:val="22"/>
        </w:rPr>
      </w:pPr>
      <w:r w:rsidRPr="003629B4">
        <w:rPr>
          <w:rFonts w:ascii="Eras Medium ITC" w:hAnsi="Eras Medium ITC"/>
          <w:color w:val="auto"/>
          <w:sz w:val="22"/>
          <w:szCs w:val="22"/>
        </w:rPr>
        <w:t xml:space="preserve">UNIDAD DE TRABAJO 7. El plan de </w:t>
      </w:r>
      <w:proofErr w:type="spellStart"/>
      <w:r w:rsidRPr="003629B4">
        <w:rPr>
          <w:rFonts w:ascii="Eras Medium ITC" w:hAnsi="Eras Medium ITC"/>
          <w:color w:val="auto"/>
          <w:sz w:val="22"/>
          <w:szCs w:val="22"/>
        </w:rPr>
        <w:t>producción</w:t>
      </w:r>
      <w:proofErr w:type="spellEnd"/>
    </w:p>
    <w:p w14:paraId="31255B00" w14:textId="77777777" w:rsidR="00A70615" w:rsidRDefault="003565D4" w:rsidP="00A70615">
      <w:pPr>
        <w:spacing w:after="12" w:line="259" w:lineRule="auto"/>
        <w:rPr>
          <w:rFonts w:ascii="Eras Medium ITC" w:hAnsi="Eras Medium ITC"/>
          <w:b/>
          <w:sz w:val="22"/>
          <w:szCs w:val="22"/>
        </w:rPr>
      </w:pPr>
      <w:r w:rsidRPr="007B08FB">
        <w:rPr>
          <w:rFonts w:ascii="Eras Medium ITC" w:hAnsi="Eras Medium ITC"/>
          <w:b/>
          <w:sz w:val="22"/>
          <w:szCs w:val="22"/>
        </w:rPr>
        <w:t xml:space="preserve"> </w:t>
      </w:r>
    </w:p>
    <w:p w14:paraId="24605F07" w14:textId="6ABE627B" w:rsidR="003565D4" w:rsidRDefault="003565D4" w:rsidP="00A70615">
      <w:pPr>
        <w:spacing w:after="12" w:line="259" w:lineRule="auto"/>
        <w:rPr>
          <w:rFonts w:ascii="Eras Medium ITC" w:hAnsi="Eras Medium ITC"/>
          <w:sz w:val="22"/>
          <w:szCs w:val="22"/>
        </w:rPr>
      </w:pPr>
      <w:r w:rsidRPr="007B08FB">
        <w:rPr>
          <w:rFonts w:ascii="Eras Medium ITC" w:hAnsi="Eras Medium ITC"/>
          <w:sz w:val="22"/>
          <w:szCs w:val="22"/>
        </w:rPr>
        <w:t xml:space="preserve">CONTENIDOS </w:t>
      </w:r>
    </w:p>
    <w:p w14:paraId="24D509B6" w14:textId="77777777" w:rsidR="003629B4" w:rsidRPr="007B08FB" w:rsidRDefault="003629B4" w:rsidP="00A70615">
      <w:pPr>
        <w:spacing w:after="12" w:line="259" w:lineRule="auto"/>
        <w:rPr>
          <w:rFonts w:ascii="Eras Medium ITC" w:hAnsi="Eras Medium ITC"/>
          <w:sz w:val="22"/>
          <w:szCs w:val="22"/>
        </w:rPr>
      </w:pPr>
    </w:p>
    <w:p w14:paraId="202A4472" w14:textId="77777777" w:rsidR="003565D4" w:rsidRPr="007B08FB" w:rsidRDefault="003565D4" w:rsidP="00AC46BB">
      <w:pPr>
        <w:pStyle w:val="Prrafodelista"/>
        <w:numPr>
          <w:ilvl w:val="0"/>
          <w:numId w:val="28"/>
        </w:numPr>
        <w:spacing w:after="120" w:line="247" w:lineRule="auto"/>
        <w:ind w:right="5"/>
        <w:jc w:val="both"/>
        <w:rPr>
          <w:rFonts w:ascii="Eras Medium ITC" w:hAnsi="Eras Medium ITC"/>
          <w:sz w:val="22"/>
          <w:szCs w:val="22"/>
        </w:rPr>
      </w:pPr>
      <w:r w:rsidRPr="007B08FB">
        <w:rPr>
          <w:rFonts w:ascii="Eras Medium ITC" w:hAnsi="Eras Medium ITC"/>
          <w:sz w:val="22"/>
          <w:szCs w:val="22"/>
        </w:rPr>
        <w:t xml:space="preserve">El plan de </w:t>
      </w:r>
      <w:proofErr w:type="spellStart"/>
      <w:r w:rsidRPr="007B08FB">
        <w:rPr>
          <w:rFonts w:ascii="Eras Medium ITC" w:hAnsi="Eras Medium ITC"/>
          <w:sz w:val="22"/>
          <w:szCs w:val="22"/>
        </w:rPr>
        <w:t>producción</w:t>
      </w:r>
      <w:proofErr w:type="spellEnd"/>
      <w:r w:rsidRPr="007B08FB">
        <w:rPr>
          <w:rFonts w:ascii="Eras Medium ITC" w:hAnsi="Eras Medium ITC"/>
          <w:sz w:val="22"/>
          <w:szCs w:val="22"/>
        </w:rPr>
        <w:t xml:space="preserve"> </w:t>
      </w:r>
    </w:p>
    <w:p w14:paraId="10908609" w14:textId="77777777" w:rsidR="003565D4" w:rsidRPr="007B08FB" w:rsidRDefault="003565D4" w:rsidP="00AC46BB">
      <w:pPr>
        <w:pStyle w:val="Prrafodelista"/>
        <w:numPr>
          <w:ilvl w:val="0"/>
          <w:numId w:val="28"/>
        </w:numPr>
        <w:spacing w:after="120" w:line="247" w:lineRule="auto"/>
        <w:ind w:right="5"/>
        <w:jc w:val="both"/>
        <w:rPr>
          <w:rFonts w:ascii="Eras Medium ITC" w:hAnsi="Eras Medium ITC"/>
          <w:sz w:val="22"/>
          <w:szCs w:val="22"/>
        </w:rPr>
      </w:pPr>
      <w:r w:rsidRPr="007B08FB">
        <w:rPr>
          <w:rFonts w:ascii="Eras Medium ITC" w:hAnsi="Eras Medium ITC"/>
          <w:sz w:val="22"/>
          <w:szCs w:val="22"/>
        </w:rPr>
        <w:t xml:space="preserve">El </w:t>
      </w:r>
      <w:proofErr w:type="spellStart"/>
      <w:r w:rsidRPr="007B08FB">
        <w:rPr>
          <w:rFonts w:ascii="Eras Medium ITC" w:hAnsi="Eras Medium ITC"/>
          <w:sz w:val="22"/>
          <w:szCs w:val="22"/>
        </w:rPr>
        <w:t>aprovisionamiento</w:t>
      </w:r>
      <w:proofErr w:type="spellEnd"/>
      <w:r w:rsidRPr="007B08FB">
        <w:rPr>
          <w:rFonts w:ascii="Eras Medium ITC" w:hAnsi="Eras Medium ITC"/>
          <w:sz w:val="22"/>
          <w:szCs w:val="22"/>
        </w:rPr>
        <w:t>.</w:t>
      </w:r>
    </w:p>
    <w:p w14:paraId="1372B8BA" w14:textId="77777777" w:rsidR="003565D4" w:rsidRPr="007B08FB" w:rsidRDefault="003565D4" w:rsidP="00AC46BB">
      <w:pPr>
        <w:pStyle w:val="Prrafodelista"/>
        <w:numPr>
          <w:ilvl w:val="1"/>
          <w:numId w:val="23"/>
        </w:numPr>
        <w:spacing w:after="120" w:line="247" w:lineRule="auto"/>
        <w:ind w:right="5"/>
        <w:jc w:val="both"/>
        <w:rPr>
          <w:rFonts w:ascii="Eras Medium ITC" w:hAnsi="Eras Medium ITC"/>
          <w:sz w:val="22"/>
          <w:szCs w:val="22"/>
        </w:rPr>
      </w:pPr>
      <w:r w:rsidRPr="007B08FB">
        <w:rPr>
          <w:rFonts w:ascii="Eras Medium ITC" w:hAnsi="Eras Medium ITC"/>
          <w:sz w:val="22"/>
          <w:szCs w:val="22"/>
        </w:rPr>
        <w:t xml:space="preserve">Las </w:t>
      </w:r>
      <w:proofErr w:type="spellStart"/>
      <w:r w:rsidRPr="007B08FB">
        <w:rPr>
          <w:rFonts w:ascii="Eras Medium ITC" w:hAnsi="Eras Medium ITC"/>
          <w:sz w:val="22"/>
          <w:szCs w:val="22"/>
        </w:rPr>
        <w:t>compras</w:t>
      </w:r>
      <w:proofErr w:type="spellEnd"/>
      <w:r w:rsidRPr="007B08FB">
        <w:rPr>
          <w:rFonts w:ascii="Eras Medium ITC" w:hAnsi="Eras Medium ITC"/>
          <w:sz w:val="22"/>
          <w:szCs w:val="22"/>
        </w:rPr>
        <w:t>.</w:t>
      </w:r>
    </w:p>
    <w:p w14:paraId="3325668D" w14:textId="77777777" w:rsidR="003565D4" w:rsidRPr="007B08FB" w:rsidRDefault="003565D4" w:rsidP="00AC46BB">
      <w:pPr>
        <w:pStyle w:val="Prrafodelista"/>
        <w:numPr>
          <w:ilvl w:val="1"/>
          <w:numId w:val="23"/>
        </w:numPr>
        <w:spacing w:after="120" w:line="247" w:lineRule="auto"/>
        <w:ind w:right="5"/>
        <w:jc w:val="both"/>
        <w:rPr>
          <w:rFonts w:ascii="Eras Medium ITC" w:hAnsi="Eras Medium ITC"/>
          <w:sz w:val="22"/>
          <w:szCs w:val="22"/>
        </w:rPr>
      </w:pPr>
      <w:r w:rsidRPr="007B08FB">
        <w:rPr>
          <w:rFonts w:ascii="Eras Medium ITC" w:hAnsi="Eras Medium ITC"/>
          <w:sz w:val="22"/>
          <w:szCs w:val="22"/>
        </w:rPr>
        <w:t xml:space="preserve">El </w:t>
      </w:r>
      <w:proofErr w:type="spellStart"/>
      <w:r w:rsidRPr="007B08FB">
        <w:rPr>
          <w:rFonts w:ascii="Eras Medium ITC" w:hAnsi="Eras Medium ITC"/>
          <w:sz w:val="22"/>
          <w:szCs w:val="22"/>
        </w:rPr>
        <w:t>almacenamiento</w:t>
      </w:r>
      <w:proofErr w:type="spellEnd"/>
      <w:r w:rsidRPr="007B08FB">
        <w:rPr>
          <w:rFonts w:ascii="Eras Medium ITC" w:hAnsi="Eras Medium ITC"/>
          <w:sz w:val="22"/>
          <w:szCs w:val="22"/>
        </w:rPr>
        <w:t>.</w:t>
      </w:r>
    </w:p>
    <w:p w14:paraId="3CDC04CB" w14:textId="77777777" w:rsidR="003565D4" w:rsidRPr="007B08FB" w:rsidRDefault="003565D4" w:rsidP="00AC46BB">
      <w:pPr>
        <w:pStyle w:val="Prrafodelista"/>
        <w:numPr>
          <w:ilvl w:val="1"/>
          <w:numId w:val="23"/>
        </w:numPr>
        <w:spacing w:after="120" w:line="247" w:lineRule="auto"/>
        <w:ind w:right="5"/>
        <w:jc w:val="both"/>
        <w:rPr>
          <w:rFonts w:ascii="Eras Medium ITC" w:hAnsi="Eras Medium ITC"/>
          <w:sz w:val="22"/>
          <w:szCs w:val="22"/>
        </w:rPr>
      </w:pPr>
      <w:r w:rsidRPr="007B08FB">
        <w:rPr>
          <w:rFonts w:ascii="Eras Medium ITC" w:hAnsi="Eras Medium ITC"/>
          <w:sz w:val="22"/>
          <w:szCs w:val="22"/>
        </w:rPr>
        <w:t xml:space="preserve">La </w:t>
      </w:r>
      <w:proofErr w:type="spellStart"/>
      <w:r w:rsidRPr="007B08FB">
        <w:rPr>
          <w:rFonts w:ascii="Eras Medium ITC" w:hAnsi="Eras Medium ITC"/>
          <w:sz w:val="22"/>
          <w:szCs w:val="22"/>
        </w:rPr>
        <w:t>gestión</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inventarios</w:t>
      </w:r>
      <w:proofErr w:type="spellEnd"/>
      <w:r w:rsidRPr="007B08FB">
        <w:rPr>
          <w:rFonts w:ascii="Eras Medium ITC" w:hAnsi="Eras Medium ITC"/>
          <w:sz w:val="22"/>
          <w:szCs w:val="22"/>
        </w:rPr>
        <w:t xml:space="preserve">. </w:t>
      </w:r>
    </w:p>
    <w:p w14:paraId="5FB0A3DB" w14:textId="77777777" w:rsidR="003565D4" w:rsidRPr="007B08FB" w:rsidRDefault="003565D4" w:rsidP="00AC46BB">
      <w:pPr>
        <w:pStyle w:val="Prrafodelista"/>
        <w:numPr>
          <w:ilvl w:val="0"/>
          <w:numId w:val="29"/>
        </w:numPr>
        <w:spacing w:after="120" w:line="247" w:lineRule="auto"/>
        <w:ind w:right="5"/>
        <w:jc w:val="both"/>
        <w:rPr>
          <w:rFonts w:ascii="Eras Medium ITC" w:hAnsi="Eras Medium ITC"/>
          <w:sz w:val="22"/>
          <w:szCs w:val="22"/>
        </w:rPr>
      </w:pPr>
      <w:r w:rsidRPr="007B08FB">
        <w:rPr>
          <w:rFonts w:ascii="Eras Medium ITC" w:hAnsi="Eras Medium ITC"/>
          <w:sz w:val="22"/>
          <w:szCs w:val="22"/>
        </w:rPr>
        <w:t xml:space="preserve">El </w:t>
      </w:r>
      <w:proofErr w:type="spellStart"/>
      <w:r w:rsidRPr="007B08FB">
        <w:rPr>
          <w:rFonts w:ascii="Eras Medium ITC" w:hAnsi="Eras Medium ITC"/>
          <w:sz w:val="22"/>
          <w:szCs w:val="22"/>
        </w:rPr>
        <w:t>análisis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costes</w:t>
      </w:r>
      <w:proofErr w:type="spellEnd"/>
      <w:r w:rsidRPr="007B08FB">
        <w:rPr>
          <w:rFonts w:ascii="Eras Medium ITC" w:hAnsi="Eras Medium ITC"/>
          <w:sz w:val="22"/>
          <w:szCs w:val="22"/>
        </w:rPr>
        <w:t>.</w:t>
      </w:r>
    </w:p>
    <w:p w14:paraId="168AE6AC" w14:textId="77777777" w:rsidR="003565D4" w:rsidRPr="007B08FB" w:rsidRDefault="003565D4" w:rsidP="00AC46BB">
      <w:pPr>
        <w:pStyle w:val="Prrafodelista"/>
        <w:numPr>
          <w:ilvl w:val="1"/>
          <w:numId w:val="23"/>
        </w:numPr>
        <w:spacing w:after="120" w:line="247" w:lineRule="auto"/>
        <w:ind w:right="5"/>
        <w:jc w:val="both"/>
        <w:rPr>
          <w:rFonts w:ascii="Eras Medium ITC" w:hAnsi="Eras Medium ITC"/>
          <w:sz w:val="22"/>
          <w:szCs w:val="22"/>
        </w:rPr>
      </w:pPr>
      <w:r w:rsidRPr="007B08FB">
        <w:rPr>
          <w:rFonts w:ascii="Eras Medium ITC" w:hAnsi="Eras Medium ITC"/>
          <w:sz w:val="22"/>
          <w:szCs w:val="22"/>
        </w:rPr>
        <w:t xml:space="preserve">Costes </w:t>
      </w:r>
      <w:proofErr w:type="spellStart"/>
      <w:r w:rsidRPr="007B08FB">
        <w:rPr>
          <w:rFonts w:ascii="Eras Medium ITC" w:hAnsi="Eras Medium ITC"/>
          <w:sz w:val="22"/>
          <w:szCs w:val="22"/>
        </w:rPr>
        <w:t>fijos</w:t>
      </w:r>
      <w:proofErr w:type="spellEnd"/>
      <w:r w:rsidRPr="007B08FB">
        <w:rPr>
          <w:rFonts w:ascii="Eras Medium ITC" w:hAnsi="Eras Medium ITC"/>
          <w:sz w:val="22"/>
          <w:szCs w:val="22"/>
        </w:rPr>
        <w:t xml:space="preserve"> y variables.</w:t>
      </w:r>
    </w:p>
    <w:p w14:paraId="69C00D5A" w14:textId="77777777" w:rsidR="003565D4" w:rsidRPr="007B08FB" w:rsidRDefault="003565D4" w:rsidP="00AC46BB">
      <w:pPr>
        <w:pStyle w:val="Prrafodelista"/>
        <w:numPr>
          <w:ilvl w:val="1"/>
          <w:numId w:val="23"/>
        </w:numPr>
        <w:spacing w:after="120" w:line="247" w:lineRule="auto"/>
        <w:ind w:right="5"/>
        <w:jc w:val="both"/>
        <w:rPr>
          <w:rFonts w:ascii="Eras Medium ITC" w:hAnsi="Eras Medium ITC"/>
          <w:sz w:val="22"/>
          <w:szCs w:val="22"/>
        </w:rPr>
      </w:pPr>
      <w:r w:rsidRPr="007B08FB">
        <w:rPr>
          <w:rFonts w:ascii="Eras Medium ITC" w:hAnsi="Eras Medium ITC"/>
          <w:sz w:val="22"/>
          <w:szCs w:val="22"/>
        </w:rPr>
        <w:t xml:space="preserve">El umbral de </w:t>
      </w:r>
      <w:proofErr w:type="spellStart"/>
      <w:r w:rsidRPr="007B08FB">
        <w:rPr>
          <w:rFonts w:ascii="Eras Medium ITC" w:hAnsi="Eras Medium ITC"/>
          <w:sz w:val="22"/>
          <w:szCs w:val="22"/>
        </w:rPr>
        <w:t>rentabilidad</w:t>
      </w:r>
      <w:proofErr w:type="spellEnd"/>
      <w:r w:rsidRPr="007B08FB">
        <w:rPr>
          <w:rFonts w:ascii="Eras Medium ITC" w:hAnsi="Eras Medium ITC"/>
          <w:sz w:val="22"/>
          <w:szCs w:val="22"/>
        </w:rPr>
        <w:t>.</w:t>
      </w:r>
    </w:p>
    <w:p w14:paraId="43B1C927" w14:textId="77777777" w:rsidR="001230C8" w:rsidRDefault="003565D4" w:rsidP="00AC46BB">
      <w:pPr>
        <w:pStyle w:val="Prrafodelista"/>
        <w:numPr>
          <w:ilvl w:val="1"/>
          <w:numId w:val="23"/>
        </w:numPr>
        <w:spacing w:after="120" w:line="247" w:lineRule="auto"/>
        <w:ind w:right="5"/>
        <w:jc w:val="both"/>
        <w:rPr>
          <w:rFonts w:ascii="Eras Medium ITC" w:hAnsi="Eras Medium ITC"/>
          <w:sz w:val="22"/>
          <w:szCs w:val="22"/>
        </w:rPr>
      </w:pPr>
      <w:proofErr w:type="spellStart"/>
      <w:r w:rsidRPr="007B08FB">
        <w:rPr>
          <w:rFonts w:ascii="Eras Medium ITC" w:hAnsi="Eras Medium ITC"/>
          <w:sz w:val="22"/>
          <w:szCs w:val="22"/>
        </w:rPr>
        <w:t>Calculo</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beneficios</w:t>
      </w:r>
      <w:proofErr w:type="spellEnd"/>
      <w:r w:rsidRPr="007B08FB">
        <w:rPr>
          <w:rFonts w:ascii="Eras Medium ITC" w:hAnsi="Eras Medium ITC"/>
          <w:sz w:val="22"/>
          <w:szCs w:val="22"/>
        </w:rPr>
        <w:t xml:space="preserve"> y de </w:t>
      </w:r>
      <w:proofErr w:type="spellStart"/>
      <w:r w:rsidRPr="007B08FB">
        <w:rPr>
          <w:rFonts w:ascii="Eras Medium ITC" w:hAnsi="Eras Medium ITC"/>
          <w:sz w:val="22"/>
          <w:szCs w:val="22"/>
        </w:rPr>
        <w:t>precios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venta</w:t>
      </w:r>
      <w:proofErr w:type="spellEnd"/>
      <w:r w:rsidRPr="007B08FB">
        <w:rPr>
          <w:rFonts w:ascii="Eras Medium ITC" w:hAnsi="Eras Medium ITC"/>
          <w:sz w:val="22"/>
          <w:szCs w:val="22"/>
        </w:rPr>
        <w:t>.</w:t>
      </w:r>
    </w:p>
    <w:p w14:paraId="63CF62BF" w14:textId="77777777" w:rsidR="001230C8" w:rsidRPr="003629B4" w:rsidRDefault="001230C8" w:rsidP="001230C8">
      <w:pPr>
        <w:spacing w:after="120" w:line="247" w:lineRule="auto"/>
        <w:ind w:right="5"/>
        <w:jc w:val="both"/>
        <w:rPr>
          <w:rFonts w:ascii="Eras Medium ITC" w:hAnsi="Eras Medium ITC"/>
          <w:sz w:val="22"/>
          <w:szCs w:val="22"/>
        </w:rPr>
      </w:pPr>
    </w:p>
    <w:p w14:paraId="260C1B9F" w14:textId="181BC62F" w:rsidR="001230C8" w:rsidRPr="003629B4" w:rsidRDefault="001230C8" w:rsidP="001230C8">
      <w:pPr>
        <w:pStyle w:val="Ttulo2"/>
        <w:ind w:left="-5"/>
        <w:jc w:val="center"/>
        <w:rPr>
          <w:rFonts w:ascii="Eras Medium ITC" w:hAnsi="Eras Medium ITC"/>
          <w:color w:val="auto"/>
          <w:sz w:val="22"/>
          <w:szCs w:val="22"/>
        </w:rPr>
      </w:pPr>
      <w:r w:rsidRPr="003629B4">
        <w:rPr>
          <w:rFonts w:ascii="Eras Medium ITC" w:hAnsi="Eras Medium ITC"/>
          <w:color w:val="auto"/>
          <w:sz w:val="22"/>
          <w:szCs w:val="22"/>
        </w:rPr>
        <w:t xml:space="preserve">UNIDAD DE TRABAJO </w:t>
      </w:r>
      <w:r w:rsidR="0084259A" w:rsidRPr="003629B4">
        <w:rPr>
          <w:rFonts w:ascii="Eras Medium ITC" w:hAnsi="Eras Medium ITC"/>
          <w:color w:val="auto"/>
          <w:sz w:val="22"/>
          <w:szCs w:val="22"/>
        </w:rPr>
        <w:t>8</w:t>
      </w:r>
      <w:r w:rsidRPr="003629B4">
        <w:rPr>
          <w:rFonts w:ascii="Eras Medium ITC" w:hAnsi="Eras Medium ITC"/>
          <w:color w:val="auto"/>
          <w:sz w:val="22"/>
          <w:szCs w:val="22"/>
        </w:rPr>
        <w:t xml:space="preserve">. Plan de </w:t>
      </w:r>
      <w:proofErr w:type="spellStart"/>
      <w:r w:rsidRPr="003629B4">
        <w:rPr>
          <w:rFonts w:ascii="Eras Medium ITC" w:hAnsi="Eras Medium ITC"/>
          <w:color w:val="auto"/>
          <w:sz w:val="22"/>
          <w:szCs w:val="22"/>
        </w:rPr>
        <w:t>inversiones</w:t>
      </w:r>
      <w:proofErr w:type="spellEnd"/>
      <w:r w:rsidRPr="003629B4">
        <w:rPr>
          <w:rFonts w:ascii="Eras Medium ITC" w:hAnsi="Eras Medium ITC"/>
          <w:color w:val="auto"/>
          <w:sz w:val="22"/>
          <w:szCs w:val="22"/>
        </w:rPr>
        <w:t xml:space="preserve"> y plan de </w:t>
      </w:r>
      <w:proofErr w:type="spellStart"/>
      <w:r w:rsidRPr="003629B4">
        <w:rPr>
          <w:rFonts w:ascii="Eras Medium ITC" w:hAnsi="Eras Medium ITC"/>
          <w:color w:val="auto"/>
          <w:sz w:val="22"/>
          <w:szCs w:val="22"/>
        </w:rPr>
        <w:t>financiación</w:t>
      </w:r>
      <w:proofErr w:type="spellEnd"/>
      <w:r w:rsidRPr="003629B4">
        <w:rPr>
          <w:rFonts w:ascii="Eras Medium ITC" w:hAnsi="Eras Medium ITC"/>
          <w:color w:val="auto"/>
          <w:sz w:val="22"/>
          <w:szCs w:val="22"/>
        </w:rPr>
        <w:t xml:space="preserve"> </w:t>
      </w:r>
    </w:p>
    <w:p w14:paraId="32CAC321" w14:textId="77777777" w:rsidR="003629B4" w:rsidRDefault="001230C8" w:rsidP="003629B4">
      <w:pPr>
        <w:spacing w:after="12" w:line="259" w:lineRule="auto"/>
        <w:rPr>
          <w:rFonts w:ascii="Eras Medium ITC" w:hAnsi="Eras Medium ITC"/>
          <w:b/>
          <w:sz w:val="22"/>
          <w:szCs w:val="22"/>
        </w:rPr>
      </w:pPr>
      <w:r w:rsidRPr="003629B4">
        <w:rPr>
          <w:rFonts w:ascii="Eras Medium ITC" w:hAnsi="Eras Medium ITC"/>
          <w:b/>
          <w:sz w:val="22"/>
          <w:szCs w:val="22"/>
        </w:rPr>
        <w:t xml:space="preserve"> </w:t>
      </w:r>
    </w:p>
    <w:p w14:paraId="5895CB2A" w14:textId="079D2616" w:rsidR="001230C8" w:rsidRPr="003629B4" w:rsidRDefault="001230C8" w:rsidP="003629B4">
      <w:pPr>
        <w:spacing w:after="12" w:line="259" w:lineRule="auto"/>
        <w:rPr>
          <w:rFonts w:ascii="Eras Medium ITC" w:hAnsi="Eras Medium ITC"/>
          <w:sz w:val="22"/>
          <w:szCs w:val="22"/>
        </w:rPr>
      </w:pPr>
      <w:r w:rsidRPr="003629B4">
        <w:rPr>
          <w:rFonts w:ascii="Eras Medium ITC" w:hAnsi="Eras Medium ITC"/>
          <w:sz w:val="22"/>
          <w:szCs w:val="22"/>
        </w:rPr>
        <w:t xml:space="preserve">CONTENIDOS </w:t>
      </w:r>
    </w:p>
    <w:p w14:paraId="48DD3CBF" w14:textId="77777777" w:rsidR="003629B4" w:rsidRDefault="003629B4" w:rsidP="001230C8">
      <w:pPr>
        <w:ind w:left="250"/>
        <w:rPr>
          <w:rFonts w:ascii="Eras Medium ITC" w:hAnsi="Eras Medium ITC"/>
          <w:sz w:val="22"/>
          <w:szCs w:val="22"/>
        </w:rPr>
      </w:pPr>
    </w:p>
    <w:p w14:paraId="05A00272" w14:textId="776DC2F6" w:rsidR="001230C8" w:rsidRPr="007B08FB" w:rsidRDefault="001230C8" w:rsidP="001230C8">
      <w:pPr>
        <w:ind w:left="250"/>
        <w:rPr>
          <w:rFonts w:ascii="Eras Medium ITC" w:hAnsi="Eras Medium ITC"/>
          <w:sz w:val="22"/>
          <w:szCs w:val="22"/>
        </w:rPr>
      </w:pPr>
      <w:r w:rsidRPr="007B08FB">
        <w:rPr>
          <w:rFonts w:ascii="Eras Medium ITC" w:hAnsi="Eras Medium ITC"/>
          <w:sz w:val="22"/>
          <w:szCs w:val="22"/>
        </w:rPr>
        <w:t xml:space="preserve">1. La </w:t>
      </w:r>
      <w:proofErr w:type="spellStart"/>
      <w:r w:rsidRPr="007B08FB">
        <w:rPr>
          <w:rFonts w:ascii="Eras Medium ITC" w:hAnsi="Eras Medium ITC"/>
          <w:sz w:val="22"/>
          <w:szCs w:val="22"/>
        </w:rPr>
        <w:t>inversión</w:t>
      </w:r>
      <w:proofErr w:type="spellEnd"/>
      <w:r w:rsidRPr="007B08FB">
        <w:rPr>
          <w:rFonts w:ascii="Eras Medium ITC" w:hAnsi="Eras Medium ITC"/>
          <w:sz w:val="22"/>
          <w:szCs w:val="22"/>
        </w:rPr>
        <w:t xml:space="preserve"> y los </w:t>
      </w:r>
      <w:proofErr w:type="spellStart"/>
      <w:r w:rsidRPr="007B08FB">
        <w:rPr>
          <w:rFonts w:ascii="Eras Medium ITC" w:hAnsi="Eras Medium ITC"/>
          <w:sz w:val="22"/>
          <w:szCs w:val="22"/>
        </w:rPr>
        <w:t>gastos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iniciales</w:t>
      </w:r>
      <w:proofErr w:type="spellEnd"/>
      <w:r w:rsidRPr="007B08FB">
        <w:rPr>
          <w:rFonts w:ascii="Eras Medium ITC" w:hAnsi="Eras Medium ITC"/>
          <w:sz w:val="22"/>
          <w:szCs w:val="22"/>
        </w:rPr>
        <w:t xml:space="preserve"> </w:t>
      </w:r>
    </w:p>
    <w:p w14:paraId="668A9060" w14:textId="77777777" w:rsidR="001230C8" w:rsidRPr="007B08FB" w:rsidRDefault="001230C8" w:rsidP="001230C8">
      <w:pPr>
        <w:ind w:left="250"/>
        <w:rPr>
          <w:rFonts w:ascii="Eras Medium ITC" w:hAnsi="Eras Medium ITC"/>
          <w:sz w:val="22"/>
          <w:szCs w:val="22"/>
        </w:rPr>
      </w:pPr>
      <w:r w:rsidRPr="007B08FB">
        <w:rPr>
          <w:rFonts w:ascii="Eras Medium ITC" w:hAnsi="Eras Medium ITC"/>
          <w:sz w:val="22"/>
          <w:szCs w:val="22"/>
        </w:rPr>
        <w:t xml:space="preserve">2. La </w:t>
      </w:r>
      <w:proofErr w:type="spellStart"/>
      <w:r w:rsidRPr="007B08FB">
        <w:rPr>
          <w:rFonts w:ascii="Eras Medium ITC" w:hAnsi="Eras Medium ITC"/>
          <w:sz w:val="22"/>
          <w:szCs w:val="22"/>
        </w:rPr>
        <w:t>financiación</w:t>
      </w:r>
      <w:proofErr w:type="spellEnd"/>
      <w:r w:rsidRPr="007B08FB">
        <w:rPr>
          <w:rFonts w:ascii="Eras Medium ITC" w:hAnsi="Eras Medium ITC"/>
          <w:sz w:val="22"/>
          <w:szCs w:val="22"/>
        </w:rPr>
        <w:t xml:space="preserve"> de la </w:t>
      </w:r>
      <w:proofErr w:type="spellStart"/>
      <w:r w:rsidRPr="007B08FB">
        <w:rPr>
          <w:rFonts w:ascii="Eras Medium ITC" w:hAnsi="Eras Medium ITC"/>
          <w:sz w:val="22"/>
          <w:szCs w:val="22"/>
        </w:rPr>
        <w:t>empresa</w:t>
      </w:r>
      <w:proofErr w:type="spellEnd"/>
      <w:r w:rsidRPr="007B08FB">
        <w:rPr>
          <w:rFonts w:ascii="Eras Medium ITC" w:hAnsi="Eras Medium ITC"/>
          <w:sz w:val="22"/>
          <w:szCs w:val="22"/>
        </w:rPr>
        <w:t xml:space="preserve"> </w:t>
      </w:r>
    </w:p>
    <w:p w14:paraId="6CD19F38" w14:textId="77777777" w:rsidR="001230C8" w:rsidRPr="007B08FB" w:rsidRDefault="001230C8" w:rsidP="001230C8">
      <w:pPr>
        <w:ind w:left="250"/>
        <w:rPr>
          <w:rFonts w:ascii="Eras Medium ITC" w:hAnsi="Eras Medium ITC"/>
          <w:sz w:val="22"/>
          <w:szCs w:val="22"/>
        </w:rPr>
      </w:pPr>
      <w:r w:rsidRPr="007B08FB">
        <w:rPr>
          <w:rFonts w:ascii="Eras Medium ITC" w:hAnsi="Eras Medium ITC"/>
          <w:sz w:val="22"/>
          <w:szCs w:val="22"/>
        </w:rPr>
        <w:t xml:space="preserve">3. Fuentes de </w:t>
      </w:r>
      <w:proofErr w:type="spellStart"/>
      <w:r w:rsidRPr="007B08FB">
        <w:rPr>
          <w:rFonts w:ascii="Eras Medium ITC" w:hAnsi="Eras Medium ITC"/>
          <w:sz w:val="22"/>
          <w:szCs w:val="22"/>
        </w:rPr>
        <w:t>financiación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propias</w:t>
      </w:r>
      <w:proofErr w:type="spellEnd"/>
    </w:p>
    <w:p w14:paraId="40D61A36" w14:textId="77777777" w:rsidR="001230C8" w:rsidRPr="007B08FB" w:rsidRDefault="001230C8" w:rsidP="001230C8">
      <w:pPr>
        <w:ind w:left="250"/>
        <w:rPr>
          <w:rFonts w:ascii="Eras Medium ITC" w:hAnsi="Eras Medium ITC"/>
          <w:sz w:val="22"/>
          <w:szCs w:val="22"/>
        </w:rPr>
      </w:pPr>
      <w:r w:rsidRPr="007B08FB">
        <w:rPr>
          <w:rFonts w:ascii="Eras Medium ITC" w:hAnsi="Eras Medium ITC"/>
          <w:sz w:val="22"/>
          <w:szCs w:val="22"/>
        </w:rPr>
        <w:t xml:space="preserve">4. Fuentes de </w:t>
      </w:r>
      <w:proofErr w:type="spellStart"/>
      <w:r w:rsidRPr="007B08FB">
        <w:rPr>
          <w:rFonts w:ascii="Eras Medium ITC" w:hAnsi="Eras Medium ITC"/>
          <w:sz w:val="22"/>
          <w:szCs w:val="22"/>
        </w:rPr>
        <w:t>financiación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ajenas</w:t>
      </w:r>
      <w:proofErr w:type="spellEnd"/>
    </w:p>
    <w:p w14:paraId="70B84EA0" w14:textId="77777777" w:rsidR="001230C8" w:rsidRPr="007B08FB" w:rsidRDefault="001230C8" w:rsidP="001230C8">
      <w:pPr>
        <w:ind w:left="250"/>
        <w:rPr>
          <w:rFonts w:ascii="Eras Medium ITC" w:hAnsi="Eras Medium ITC"/>
          <w:sz w:val="22"/>
          <w:szCs w:val="22"/>
        </w:rPr>
      </w:pPr>
      <w:r w:rsidRPr="007B08FB">
        <w:rPr>
          <w:rFonts w:ascii="Eras Medium ITC" w:hAnsi="Eras Medium ITC"/>
          <w:sz w:val="22"/>
          <w:szCs w:val="22"/>
        </w:rPr>
        <w:t xml:space="preserve">5. </w:t>
      </w:r>
      <w:proofErr w:type="spellStart"/>
      <w:r w:rsidRPr="007B08FB">
        <w:rPr>
          <w:rFonts w:ascii="Eras Medium ITC" w:hAnsi="Eras Medium ITC"/>
          <w:sz w:val="22"/>
          <w:szCs w:val="22"/>
        </w:rPr>
        <w:t>Ayudas</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subvenciones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públicas</w:t>
      </w:r>
      <w:proofErr w:type="spellEnd"/>
      <w:r w:rsidRPr="007B08FB">
        <w:rPr>
          <w:rFonts w:ascii="Eras Medium ITC" w:hAnsi="Eras Medium ITC"/>
          <w:sz w:val="22"/>
          <w:szCs w:val="22"/>
        </w:rPr>
        <w:t xml:space="preserve"> </w:t>
      </w:r>
    </w:p>
    <w:p w14:paraId="69AD3520" w14:textId="77777777" w:rsidR="001230C8" w:rsidRPr="007B08FB" w:rsidRDefault="001230C8" w:rsidP="001230C8">
      <w:pPr>
        <w:ind w:left="250"/>
        <w:rPr>
          <w:rFonts w:ascii="Eras Medium ITC" w:hAnsi="Eras Medium ITC"/>
          <w:sz w:val="22"/>
          <w:szCs w:val="22"/>
        </w:rPr>
      </w:pPr>
      <w:r w:rsidRPr="007B08FB">
        <w:rPr>
          <w:rFonts w:ascii="Eras Medium ITC" w:hAnsi="Eras Medium ITC"/>
          <w:sz w:val="22"/>
          <w:szCs w:val="22"/>
        </w:rPr>
        <w:t>6. Crowdfunding (</w:t>
      </w:r>
      <w:proofErr w:type="spellStart"/>
      <w:r w:rsidRPr="007B08FB">
        <w:rPr>
          <w:rFonts w:ascii="Eras Medium ITC" w:hAnsi="Eras Medium ITC"/>
          <w:sz w:val="22"/>
          <w:szCs w:val="22"/>
        </w:rPr>
        <w:t>financiación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colectiva</w:t>
      </w:r>
      <w:proofErr w:type="spellEnd"/>
      <w:r w:rsidRPr="007B08FB">
        <w:rPr>
          <w:rFonts w:ascii="Eras Medium ITC" w:hAnsi="Eras Medium ITC"/>
          <w:sz w:val="22"/>
          <w:szCs w:val="22"/>
        </w:rPr>
        <w:t>)</w:t>
      </w:r>
    </w:p>
    <w:p w14:paraId="07CD30BB" w14:textId="780A7C83" w:rsidR="003565D4" w:rsidRPr="001230C8" w:rsidRDefault="003565D4" w:rsidP="001230C8">
      <w:pPr>
        <w:spacing w:after="120" w:line="247" w:lineRule="auto"/>
        <w:ind w:right="5"/>
        <w:jc w:val="both"/>
        <w:rPr>
          <w:rFonts w:ascii="Eras Medium ITC" w:hAnsi="Eras Medium ITC"/>
          <w:sz w:val="22"/>
          <w:szCs w:val="22"/>
        </w:rPr>
      </w:pPr>
    </w:p>
    <w:p w14:paraId="65D33326" w14:textId="77777777" w:rsidR="003565D4" w:rsidRPr="007B08FB" w:rsidRDefault="003565D4" w:rsidP="003565D4">
      <w:pPr>
        <w:rPr>
          <w:rFonts w:ascii="Eras Medium ITC" w:hAnsi="Eras Medium ITC"/>
          <w:sz w:val="22"/>
          <w:szCs w:val="22"/>
        </w:rPr>
      </w:pPr>
    </w:p>
    <w:p w14:paraId="125EBB93" w14:textId="26117DAC" w:rsidR="003565D4" w:rsidRPr="003629B4" w:rsidRDefault="003565D4" w:rsidP="003565D4">
      <w:pPr>
        <w:pStyle w:val="Ttulo2"/>
        <w:ind w:left="-5"/>
        <w:jc w:val="center"/>
        <w:rPr>
          <w:rFonts w:ascii="Eras Medium ITC" w:hAnsi="Eras Medium ITC"/>
          <w:color w:val="auto"/>
          <w:sz w:val="22"/>
          <w:szCs w:val="22"/>
        </w:rPr>
      </w:pPr>
      <w:r w:rsidRPr="003629B4">
        <w:rPr>
          <w:rFonts w:ascii="Eras Medium ITC" w:hAnsi="Eras Medium ITC"/>
          <w:color w:val="auto"/>
          <w:sz w:val="22"/>
          <w:szCs w:val="22"/>
        </w:rPr>
        <w:t xml:space="preserve">UNIDAD DE TRABAJO </w:t>
      </w:r>
      <w:r w:rsidR="001230C8" w:rsidRPr="003629B4">
        <w:rPr>
          <w:rFonts w:ascii="Eras Medium ITC" w:hAnsi="Eras Medium ITC"/>
          <w:color w:val="auto"/>
          <w:sz w:val="22"/>
          <w:szCs w:val="22"/>
        </w:rPr>
        <w:t>9</w:t>
      </w:r>
      <w:r w:rsidRPr="003629B4">
        <w:rPr>
          <w:rFonts w:ascii="Eras Medium ITC" w:hAnsi="Eras Medium ITC"/>
          <w:color w:val="auto"/>
          <w:sz w:val="22"/>
          <w:szCs w:val="22"/>
        </w:rPr>
        <w:t xml:space="preserve">. La </w:t>
      </w:r>
      <w:proofErr w:type="spellStart"/>
      <w:r w:rsidRPr="003629B4">
        <w:rPr>
          <w:rFonts w:ascii="Eras Medium ITC" w:hAnsi="Eras Medium ITC"/>
          <w:color w:val="auto"/>
          <w:sz w:val="22"/>
          <w:szCs w:val="22"/>
        </w:rPr>
        <w:t>contabilidad</w:t>
      </w:r>
      <w:proofErr w:type="spellEnd"/>
      <w:r w:rsidRPr="003629B4">
        <w:rPr>
          <w:rFonts w:ascii="Eras Medium ITC" w:hAnsi="Eras Medium ITC"/>
          <w:color w:val="auto"/>
          <w:sz w:val="22"/>
          <w:szCs w:val="22"/>
        </w:rPr>
        <w:t xml:space="preserve"> </w:t>
      </w:r>
      <w:proofErr w:type="spellStart"/>
      <w:r w:rsidRPr="003629B4">
        <w:rPr>
          <w:rFonts w:ascii="Eras Medium ITC" w:hAnsi="Eras Medium ITC"/>
          <w:color w:val="auto"/>
          <w:sz w:val="22"/>
          <w:szCs w:val="22"/>
        </w:rPr>
        <w:t>financiera</w:t>
      </w:r>
      <w:proofErr w:type="spellEnd"/>
      <w:r w:rsidRPr="003629B4">
        <w:rPr>
          <w:rFonts w:ascii="Eras Medium ITC" w:hAnsi="Eras Medium ITC"/>
          <w:color w:val="auto"/>
          <w:sz w:val="22"/>
          <w:szCs w:val="22"/>
        </w:rPr>
        <w:t xml:space="preserve"> </w:t>
      </w:r>
    </w:p>
    <w:p w14:paraId="23C842BE" w14:textId="6A703C15" w:rsidR="003565D4" w:rsidRDefault="003565D4" w:rsidP="003565D4">
      <w:pPr>
        <w:pStyle w:val="Ttulo1"/>
        <w:ind w:left="-5"/>
        <w:rPr>
          <w:rFonts w:ascii="Eras Medium ITC" w:hAnsi="Eras Medium ITC"/>
          <w:color w:val="auto"/>
          <w:sz w:val="22"/>
          <w:szCs w:val="22"/>
        </w:rPr>
      </w:pPr>
      <w:r w:rsidRPr="003629B4">
        <w:rPr>
          <w:rFonts w:ascii="Eras Medium ITC" w:hAnsi="Eras Medium ITC"/>
          <w:color w:val="auto"/>
          <w:sz w:val="22"/>
          <w:szCs w:val="22"/>
        </w:rPr>
        <w:t xml:space="preserve">CONTENIDOS </w:t>
      </w:r>
    </w:p>
    <w:p w14:paraId="6EBDE384" w14:textId="77777777" w:rsidR="003629B4" w:rsidRPr="003629B4" w:rsidRDefault="003629B4" w:rsidP="003629B4"/>
    <w:p w14:paraId="54B52AFE" w14:textId="77777777" w:rsidR="003565D4" w:rsidRPr="007B08FB" w:rsidRDefault="003565D4" w:rsidP="00AC46BB">
      <w:pPr>
        <w:pStyle w:val="Prrafodelista"/>
        <w:numPr>
          <w:ilvl w:val="0"/>
          <w:numId w:val="30"/>
        </w:numPr>
        <w:spacing w:after="120" w:line="247" w:lineRule="auto"/>
        <w:ind w:right="5"/>
        <w:jc w:val="both"/>
        <w:rPr>
          <w:rFonts w:ascii="Eras Medium ITC" w:hAnsi="Eras Medium ITC"/>
          <w:sz w:val="22"/>
          <w:szCs w:val="22"/>
        </w:rPr>
      </w:pPr>
      <w:r w:rsidRPr="007B08FB">
        <w:rPr>
          <w:rFonts w:ascii="Eras Medium ITC" w:hAnsi="Eras Medium ITC"/>
          <w:sz w:val="22"/>
          <w:szCs w:val="22"/>
        </w:rPr>
        <w:t xml:space="preserve">La </w:t>
      </w:r>
      <w:proofErr w:type="spellStart"/>
      <w:r w:rsidRPr="007B08FB">
        <w:rPr>
          <w:rFonts w:ascii="Eras Medium ITC" w:hAnsi="Eras Medium ITC"/>
          <w:sz w:val="22"/>
          <w:szCs w:val="22"/>
        </w:rPr>
        <w:t>contabilidad</w:t>
      </w:r>
      <w:proofErr w:type="spellEnd"/>
      <w:r w:rsidRPr="007B08FB">
        <w:rPr>
          <w:rFonts w:ascii="Eras Medium ITC" w:hAnsi="Eras Medium ITC"/>
          <w:sz w:val="22"/>
          <w:szCs w:val="22"/>
        </w:rPr>
        <w:t xml:space="preserve"> y las </w:t>
      </w:r>
      <w:proofErr w:type="spellStart"/>
      <w:r w:rsidRPr="007B08FB">
        <w:rPr>
          <w:rFonts w:ascii="Eras Medium ITC" w:hAnsi="Eras Medium ITC"/>
          <w:sz w:val="22"/>
          <w:szCs w:val="22"/>
        </w:rPr>
        <w:t>finanzas</w:t>
      </w:r>
      <w:proofErr w:type="spellEnd"/>
    </w:p>
    <w:p w14:paraId="453F466A" w14:textId="77777777" w:rsidR="003565D4" w:rsidRPr="007B08FB" w:rsidRDefault="003565D4" w:rsidP="00AC46BB">
      <w:pPr>
        <w:pStyle w:val="Prrafodelista"/>
        <w:numPr>
          <w:ilvl w:val="0"/>
          <w:numId w:val="30"/>
        </w:numPr>
        <w:spacing w:after="120" w:line="247" w:lineRule="auto"/>
        <w:ind w:right="5"/>
        <w:jc w:val="both"/>
        <w:rPr>
          <w:rFonts w:ascii="Eras Medium ITC" w:hAnsi="Eras Medium ITC"/>
          <w:sz w:val="22"/>
          <w:szCs w:val="22"/>
        </w:rPr>
      </w:pPr>
      <w:r w:rsidRPr="007B08FB">
        <w:rPr>
          <w:rFonts w:ascii="Eras Medium ITC" w:hAnsi="Eras Medium ITC"/>
          <w:sz w:val="22"/>
          <w:szCs w:val="22"/>
        </w:rPr>
        <w:t xml:space="preserve">El balance de </w:t>
      </w:r>
      <w:proofErr w:type="spellStart"/>
      <w:r w:rsidRPr="007B08FB">
        <w:rPr>
          <w:rFonts w:ascii="Eras Medium ITC" w:hAnsi="Eras Medium ITC"/>
          <w:sz w:val="22"/>
          <w:szCs w:val="22"/>
        </w:rPr>
        <w:t>situación</w:t>
      </w:r>
      <w:proofErr w:type="spellEnd"/>
    </w:p>
    <w:p w14:paraId="277D18D1" w14:textId="77777777" w:rsidR="003565D4" w:rsidRPr="007B08FB" w:rsidRDefault="003565D4" w:rsidP="00AC46BB">
      <w:pPr>
        <w:pStyle w:val="Prrafodelista"/>
        <w:numPr>
          <w:ilvl w:val="1"/>
          <w:numId w:val="24"/>
        </w:numPr>
        <w:spacing w:after="120" w:line="247" w:lineRule="auto"/>
        <w:ind w:right="5"/>
        <w:jc w:val="both"/>
        <w:rPr>
          <w:rFonts w:ascii="Eras Medium ITC" w:hAnsi="Eras Medium ITC"/>
          <w:sz w:val="22"/>
          <w:szCs w:val="22"/>
        </w:rPr>
      </w:pPr>
      <w:r w:rsidRPr="007B08FB">
        <w:rPr>
          <w:rFonts w:ascii="Eras Medium ITC" w:hAnsi="Eras Medium ITC"/>
          <w:sz w:val="22"/>
          <w:szCs w:val="22"/>
        </w:rPr>
        <w:t xml:space="preserve">El </w:t>
      </w:r>
      <w:proofErr w:type="spellStart"/>
      <w:r w:rsidRPr="007B08FB">
        <w:rPr>
          <w:rFonts w:ascii="Eras Medium ITC" w:hAnsi="Eras Medium ITC"/>
          <w:sz w:val="22"/>
          <w:szCs w:val="22"/>
        </w:rPr>
        <w:t>activo</w:t>
      </w:r>
      <w:proofErr w:type="spellEnd"/>
      <w:r w:rsidRPr="007B08FB">
        <w:rPr>
          <w:rFonts w:ascii="Eras Medium ITC" w:hAnsi="Eras Medium ITC"/>
          <w:sz w:val="22"/>
          <w:szCs w:val="22"/>
        </w:rPr>
        <w:t>.</w:t>
      </w:r>
    </w:p>
    <w:p w14:paraId="052DC845" w14:textId="77777777" w:rsidR="003565D4" w:rsidRPr="007B08FB" w:rsidRDefault="003565D4" w:rsidP="00AC46BB">
      <w:pPr>
        <w:pStyle w:val="Prrafodelista"/>
        <w:numPr>
          <w:ilvl w:val="1"/>
          <w:numId w:val="24"/>
        </w:numPr>
        <w:spacing w:after="120" w:line="247" w:lineRule="auto"/>
        <w:ind w:right="5"/>
        <w:jc w:val="both"/>
        <w:rPr>
          <w:rFonts w:ascii="Eras Medium ITC" w:hAnsi="Eras Medium ITC"/>
          <w:sz w:val="22"/>
          <w:szCs w:val="22"/>
        </w:rPr>
      </w:pPr>
      <w:r w:rsidRPr="007B08FB">
        <w:rPr>
          <w:rFonts w:ascii="Eras Medium ITC" w:hAnsi="Eras Medium ITC"/>
          <w:sz w:val="22"/>
          <w:szCs w:val="22"/>
        </w:rPr>
        <w:t xml:space="preserve">El </w:t>
      </w:r>
      <w:proofErr w:type="spellStart"/>
      <w:r w:rsidRPr="007B08FB">
        <w:rPr>
          <w:rFonts w:ascii="Eras Medium ITC" w:hAnsi="Eras Medium ITC"/>
          <w:sz w:val="22"/>
          <w:szCs w:val="22"/>
        </w:rPr>
        <w:t>pasivo</w:t>
      </w:r>
      <w:proofErr w:type="spellEnd"/>
      <w:r w:rsidRPr="007B08FB">
        <w:rPr>
          <w:rFonts w:ascii="Eras Medium ITC" w:hAnsi="Eras Medium ITC"/>
          <w:sz w:val="22"/>
          <w:szCs w:val="22"/>
        </w:rPr>
        <w:t>.</w:t>
      </w:r>
    </w:p>
    <w:p w14:paraId="4868B756" w14:textId="77777777" w:rsidR="003565D4" w:rsidRPr="007B08FB" w:rsidRDefault="003565D4" w:rsidP="00AC46BB">
      <w:pPr>
        <w:pStyle w:val="Prrafodelista"/>
        <w:numPr>
          <w:ilvl w:val="1"/>
          <w:numId w:val="24"/>
        </w:numPr>
        <w:spacing w:after="120" w:line="247" w:lineRule="auto"/>
        <w:ind w:right="5"/>
        <w:jc w:val="both"/>
        <w:rPr>
          <w:rFonts w:ascii="Eras Medium ITC" w:hAnsi="Eras Medium ITC"/>
          <w:sz w:val="22"/>
          <w:szCs w:val="22"/>
        </w:rPr>
      </w:pPr>
      <w:r w:rsidRPr="007B08FB">
        <w:rPr>
          <w:rFonts w:ascii="Eras Medium ITC" w:hAnsi="Eras Medium ITC"/>
          <w:sz w:val="22"/>
          <w:szCs w:val="22"/>
        </w:rPr>
        <w:t xml:space="preserve">El </w:t>
      </w:r>
      <w:proofErr w:type="spellStart"/>
      <w:r w:rsidRPr="007B08FB">
        <w:rPr>
          <w:rFonts w:ascii="Eras Medium ITC" w:hAnsi="Eras Medium ITC"/>
          <w:sz w:val="22"/>
          <w:szCs w:val="22"/>
        </w:rPr>
        <w:t>patrimonio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neto</w:t>
      </w:r>
      <w:proofErr w:type="spellEnd"/>
      <w:r w:rsidRPr="007B08FB">
        <w:rPr>
          <w:rFonts w:ascii="Eras Medium ITC" w:hAnsi="Eras Medium ITC"/>
          <w:sz w:val="22"/>
          <w:szCs w:val="22"/>
        </w:rPr>
        <w:t>.</w:t>
      </w:r>
    </w:p>
    <w:p w14:paraId="744E47E3" w14:textId="77777777" w:rsidR="003565D4" w:rsidRPr="007B08FB" w:rsidRDefault="003565D4" w:rsidP="00AC46BB">
      <w:pPr>
        <w:pStyle w:val="Prrafodelista"/>
        <w:numPr>
          <w:ilvl w:val="0"/>
          <w:numId w:val="31"/>
        </w:numPr>
        <w:spacing w:after="120" w:line="247" w:lineRule="auto"/>
        <w:ind w:right="5"/>
        <w:jc w:val="both"/>
        <w:rPr>
          <w:rFonts w:ascii="Eras Medium ITC" w:hAnsi="Eras Medium ITC"/>
          <w:sz w:val="22"/>
          <w:szCs w:val="22"/>
        </w:rPr>
      </w:pPr>
      <w:r w:rsidRPr="007B08FB">
        <w:rPr>
          <w:rFonts w:ascii="Eras Medium ITC" w:hAnsi="Eras Medium ITC"/>
          <w:sz w:val="22"/>
          <w:szCs w:val="22"/>
        </w:rPr>
        <w:t xml:space="preserve">La </w:t>
      </w:r>
      <w:proofErr w:type="spellStart"/>
      <w:r w:rsidRPr="007B08FB">
        <w:rPr>
          <w:rFonts w:ascii="Eras Medium ITC" w:hAnsi="Eras Medium ITC"/>
          <w:sz w:val="22"/>
          <w:szCs w:val="22"/>
        </w:rPr>
        <w:t>cuenta</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resultados</w:t>
      </w:r>
      <w:proofErr w:type="spellEnd"/>
      <w:r w:rsidRPr="007B08FB">
        <w:rPr>
          <w:rFonts w:ascii="Eras Medium ITC" w:hAnsi="Eras Medium ITC"/>
          <w:sz w:val="22"/>
          <w:szCs w:val="22"/>
        </w:rPr>
        <w:t xml:space="preserve"> o </w:t>
      </w:r>
      <w:proofErr w:type="spellStart"/>
      <w:r w:rsidRPr="007B08FB">
        <w:rPr>
          <w:rFonts w:ascii="Eras Medium ITC" w:hAnsi="Eras Medium ITC"/>
          <w:sz w:val="22"/>
          <w:szCs w:val="22"/>
        </w:rPr>
        <w:t>pérdidas</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ganancias</w:t>
      </w:r>
      <w:proofErr w:type="spellEnd"/>
      <w:r w:rsidRPr="007B08FB">
        <w:rPr>
          <w:rFonts w:ascii="Eras Medium ITC" w:hAnsi="Eras Medium ITC"/>
          <w:sz w:val="22"/>
          <w:szCs w:val="22"/>
        </w:rPr>
        <w:t xml:space="preserve">. </w:t>
      </w:r>
    </w:p>
    <w:p w14:paraId="7A28D403" w14:textId="77777777" w:rsidR="003565D4" w:rsidRPr="007B08FB" w:rsidRDefault="003565D4" w:rsidP="00AC46BB">
      <w:pPr>
        <w:pStyle w:val="Prrafodelista"/>
        <w:numPr>
          <w:ilvl w:val="0"/>
          <w:numId w:val="31"/>
        </w:numPr>
        <w:spacing w:after="120" w:line="247" w:lineRule="auto"/>
        <w:ind w:right="5"/>
        <w:jc w:val="both"/>
        <w:rPr>
          <w:rFonts w:ascii="Eras Medium ITC" w:hAnsi="Eras Medium ITC"/>
          <w:sz w:val="22"/>
          <w:szCs w:val="22"/>
        </w:rPr>
      </w:pPr>
      <w:r w:rsidRPr="007B08FB">
        <w:rPr>
          <w:rFonts w:ascii="Eras Medium ITC" w:hAnsi="Eras Medium ITC"/>
          <w:sz w:val="22"/>
          <w:szCs w:val="22"/>
        </w:rPr>
        <w:t xml:space="preserve">El plan de </w:t>
      </w:r>
      <w:proofErr w:type="spellStart"/>
      <w:r w:rsidRPr="007B08FB">
        <w:rPr>
          <w:rFonts w:ascii="Eras Medium ITC" w:hAnsi="Eras Medium ITC"/>
          <w:sz w:val="22"/>
          <w:szCs w:val="22"/>
        </w:rPr>
        <w:t>tesorería</w:t>
      </w:r>
      <w:proofErr w:type="spellEnd"/>
      <w:r w:rsidRPr="007B08FB">
        <w:rPr>
          <w:rFonts w:ascii="Eras Medium ITC" w:hAnsi="Eras Medium ITC"/>
          <w:sz w:val="22"/>
          <w:szCs w:val="22"/>
        </w:rPr>
        <w:t xml:space="preserve"> </w:t>
      </w:r>
    </w:p>
    <w:p w14:paraId="0B5A5D5F" w14:textId="77777777" w:rsidR="003565D4" w:rsidRPr="007B08FB" w:rsidRDefault="003565D4" w:rsidP="00AC46BB">
      <w:pPr>
        <w:numPr>
          <w:ilvl w:val="0"/>
          <w:numId w:val="31"/>
        </w:numPr>
        <w:spacing w:after="66" w:line="247" w:lineRule="auto"/>
        <w:ind w:right="5"/>
        <w:jc w:val="both"/>
        <w:rPr>
          <w:rFonts w:ascii="Eras Medium ITC" w:hAnsi="Eras Medium ITC"/>
          <w:sz w:val="22"/>
          <w:szCs w:val="22"/>
        </w:rPr>
      </w:pPr>
      <w:r w:rsidRPr="007B08FB">
        <w:rPr>
          <w:rFonts w:ascii="Eras Medium ITC" w:hAnsi="Eras Medium ITC"/>
          <w:sz w:val="22"/>
          <w:szCs w:val="22"/>
        </w:rPr>
        <w:t xml:space="preserve">El </w:t>
      </w:r>
      <w:proofErr w:type="spellStart"/>
      <w:r w:rsidRPr="007B08FB">
        <w:rPr>
          <w:rFonts w:ascii="Eras Medium ITC" w:hAnsi="Eras Medium ITC"/>
          <w:sz w:val="22"/>
          <w:szCs w:val="22"/>
        </w:rPr>
        <w:t>análisis</w:t>
      </w:r>
      <w:proofErr w:type="spellEnd"/>
      <w:r w:rsidRPr="007B08FB">
        <w:rPr>
          <w:rFonts w:ascii="Eras Medium ITC" w:hAnsi="Eras Medium ITC"/>
          <w:sz w:val="22"/>
          <w:szCs w:val="22"/>
        </w:rPr>
        <w:t xml:space="preserve"> de balances  </w:t>
      </w:r>
    </w:p>
    <w:p w14:paraId="24BCB6BE" w14:textId="77777777" w:rsidR="003565D4" w:rsidRPr="001230C8" w:rsidRDefault="003565D4" w:rsidP="003565D4">
      <w:pPr>
        <w:spacing w:after="66"/>
        <w:ind w:left="250"/>
        <w:rPr>
          <w:rFonts w:ascii="Eras Medium ITC" w:hAnsi="Eras Medium ITC"/>
          <w:color w:val="1F497D" w:themeColor="text2"/>
          <w:sz w:val="22"/>
          <w:szCs w:val="22"/>
        </w:rPr>
      </w:pPr>
    </w:p>
    <w:p w14:paraId="0E94BCB7" w14:textId="77777777" w:rsidR="003565D4" w:rsidRPr="003629B4" w:rsidRDefault="003565D4" w:rsidP="003565D4">
      <w:pPr>
        <w:spacing w:line="259" w:lineRule="auto"/>
        <w:jc w:val="center"/>
        <w:rPr>
          <w:rFonts w:ascii="Eras Medium ITC" w:hAnsi="Eras Medium ITC"/>
          <w:b/>
          <w:sz w:val="22"/>
          <w:szCs w:val="22"/>
        </w:rPr>
      </w:pPr>
      <w:r w:rsidRPr="003629B4">
        <w:rPr>
          <w:rFonts w:ascii="Eras Medium ITC" w:hAnsi="Eras Medium ITC"/>
          <w:b/>
          <w:sz w:val="22"/>
          <w:szCs w:val="22"/>
        </w:rPr>
        <w:t xml:space="preserve">UNIDAD DE TRABAJO 10. </w:t>
      </w:r>
      <w:proofErr w:type="spellStart"/>
      <w:r w:rsidRPr="003629B4">
        <w:rPr>
          <w:rFonts w:ascii="Eras Medium ITC" w:hAnsi="Eras Medium ITC"/>
          <w:b/>
          <w:sz w:val="22"/>
          <w:szCs w:val="22"/>
        </w:rPr>
        <w:t>Gestión</w:t>
      </w:r>
      <w:proofErr w:type="spellEnd"/>
      <w:r w:rsidRPr="003629B4">
        <w:rPr>
          <w:rFonts w:ascii="Eras Medium ITC" w:hAnsi="Eras Medium ITC"/>
          <w:b/>
          <w:sz w:val="22"/>
          <w:szCs w:val="22"/>
        </w:rPr>
        <w:t xml:space="preserve"> </w:t>
      </w:r>
      <w:proofErr w:type="spellStart"/>
      <w:r w:rsidRPr="003629B4">
        <w:rPr>
          <w:rFonts w:ascii="Eras Medium ITC" w:hAnsi="Eras Medium ITC"/>
          <w:b/>
          <w:sz w:val="22"/>
          <w:szCs w:val="22"/>
        </w:rPr>
        <w:t>contable</w:t>
      </w:r>
      <w:proofErr w:type="spellEnd"/>
      <w:r w:rsidRPr="003629B4">
        <w:rPr>
          <w:rFonts w:ascii="Eras Medium ITC" w:hAnsi="Eras Medium ITC"/>
          <w:b/>
          <w:sz w:val="22"/>
          <w:szCs w:val="22"/>
        </w:rPr>
        <w:t xml:space="preserve">, </w:t>
      </w:r>
      <w:proofErr w:type="spellStart"/>
      <w:r w:rsidRPr="003629B4">
        <w:rPr>
          <w:rFonts w:ascii="Eras Medium ITC" w:hAnsi="Eras Medium ITC"/>
          <w:b/>
          <w:sz w:val="22"/>
          <w:szCs w:val="22"/>
        </w:rPr>
        <w:t>administrativa</w:t>
      </w:r>
      <w:proofErr w:type="spellEnd"/>
      <w:r w:rsidRPr="003629B4">
        <w:rPr>
          <w:rFonts w:ascii="Eras Medium ITC" w:hAnsi="Eras Medium ITC"/>
          <w:b/>
          <w:sz w:val="22"/>
          <w:szCs w:val="22"/>
        </w:rPr>
        <w:t xml:space="preserve"> y fiscal</w:t>
      </w:r>
    </w:p>
    <w:p w14:paraId="00040726" w14:textId="77777777" w:rsidR="00A70615" w:rsidRDefault="00A70615" w:rsidP="003565D4">
      <w:pPr>
        <w:spacing w:after="101" w:line="259" w:lineRule="auto"/>
        <w:rPr>
          <w:rFonts w:ascii="Eras Medium ITC" w:hAnsi="Eras Medium ITC"/>
          <w:b/>
          <w:sz w:val="22"/>
          <w:szCs w:val="22"/>
        </w:rPr>
      </w:pPr>
    </w:p>
    <w:p w14:paraId="76E1DF7C" w14:textId="50C06589" w:rsidR="003565D4" w:rsidRPr="007B08FB" w:rsidRDefault="003565D4" w:rsidP="003565D4">
      <w:pPr>
        <w:spacing w:after="101" w:line="259" w:lineRule="auto"/>
        <w:rPr>
          <w:rFonts w:ascii="Eras Medium ITC" w:hAnsi="Eras Medium ITC"/>
          <w:b/>
          <w:sz w:val="22"/>
          <w:szCs w:val="22"/>
        </w:rPr>
      </w:pPr>
      <w:r w:rsidRPr="007B08FB">
        <w:rPr>
          <w:rFonts w:ascii="Eras Medium ITC" w:hAnsi="Eras Medium ITC"/>
          <w:b/>
          <w:sz w:val="22"/>
          <w:szCs w:val="22"/>
        </w:rPr>
        <w:t xml:space="preserve">CONTENIDOS </w:t>
      </w:r>
    </w:p>
    <w:p w14:paraId="52478E82" w14:textId="77777777" w:rsidR="003565D4" w:rsidRPr="007B08FB" w:rsidRDefault="003565D4" w:rsidP="00AC46BB">
      <w:pPr>
        <w:pStyle w:val="Prrafodelista"/>
        <w:numPr>
          <w:ilvl w:val="0"/>
          <w:numId w:val="32"/>
        </w:numPr>
        <w:spacing w:after="120" w:line="247" w:lineRule="auto"/>
        <w:ind w:right="5"/>
        <w:jc w:val="both"/>
        <w:rPr>
          <w:rFonts w:ascii="Eras Medium ITC" w:hAnsi="Eras Medium ITC"/>
          <w:sz w:val="22"/>
          <w:szCs w:val="22"/>
        </w:rPr>
      </w:pPr>
      <w:proofErr w:type="spellStart"/>
      <w:r w:rsidRPr="007B08FB">
        <w:rPr>
          <w:rFonts w:ascii="Eras Medium ITC" w:hAnsi="Eras Medium ITC"/>
          <w:sz w:val="22"/>
          <w:szCs w:val="22"/>
        </w:rPr>
        <w:t>Gestión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administrativa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proceso</w:t>
      </w:r>
      <w:proofErr w:type="spellEnd"/>
      <w:r w:rsidRPr="007B08FB">
        <w:rPr>
          <w:rFonts w:ascii="Eras Medium ITC" w:hAnsi="Eras Medium ITC"/>
          <w:sz w:val="22"/>
          <w:szCs w:val="22"/>
        </w:rPr>
        <w:t xml:space="preserve"> general.</w:t>
      </w:r>
    </w:p>
    <w:p w14:paraId="1E32F1D0" w14:textId="77777777" w:rsidR="003565D4" w:rsidRPr="007B08FB" w:rsidRDefault="003565D4" w:rsidP="00AC46BB">
      <w:pPr>
        <w:pStyle w:val="Prrafodelista"/>
        <w:numPr>
          <w:ilvl w:val="2"/>
          <w:numId w:val="25"/>
        </w:numPr>
        <w:spacing w:after="120" w:line="247" w:lineRule="auto"/>
        <w:ind w:right="5"/>
        <w:jc w:val="both"/>
        <w:rPr>
          <w:rFonts w:ascii="Eras Medium ITC" w:hAnsi="Eras Medium ITC"/>
          <w:sz w:val="22"/>
          <w:szCs w:val="22"/>
        </w:rPr>
      </w:pPr>
      <w:proofErr w:type="spellStart"/>
      <w:r w:rsidRPr="007B08FB">
        <w:rPr>
          <w:rFonts w:ascii="Eras Medium ITC" w:hAnsi="Eras Medium ITC"/>
          <w:sz w:val="22"/>
          <w:szCs w:val="22"/>
        </w:rPr>
        <w:t>Pedido</w:t>
      </w:r>
      <w:proofErr w:type="spellEnd"/>
      <w:r w:rsidRPr="007B08FB">
        <w:rPr>
          <w:rFonts w:ascii="Eras Medium ITC" w:hAnsi="Eras Medium ITC"/>
          <w:sz w:val="22"/>
          <w:szCs w:val="22"/>
        </w:rPr>
        <w:t>.</w:t>
      </w:r>
    </w:p>
    <w:p w14:paraId="23737136" w14:textId="77777777" w:rsidR="003565D4" w:rsidRPr="007B08FB" w:rsidRDefault="003565D4" w:rsidP="00AC46BB">
      <w:pPr>
        <w:pStyle w:val="Prrafodelista"/>
        <w:numPr>
          <w:ilvl w:val="2"/>
          <w:numId w:val="25"/>
        </w:numPr>
        <w:spacing w:after="120" w:line="247" w:lineRule="auto"/>
        <w:ind w:right="5"/>
        <w:jc w:val="both"/>
        <w:rPr>
          <w:rFonts w:ascii="Eras Medium ITC" w:hAnsi="Eras Medium ITC"/>
          <w:sz w:val="22"/>
          <w:szCs w:val="22"/>
        </w:rPr>
      </w:pPr>
      <w:proofErr w:type="spellStart"/>
      <w:r w:rsidRPr="007B08FB">
        <w:rPr>
          <w:rFonts w:ascii="Eras Medium ITC" w:hAnsi="Eras Medium ITC"/>
          <w:sz w:val="22"/>
          <w:szCs w:val="22"/>
        </w:rPr>
        <w:t>Albarán</w:t>
      </w:r>
      <w:proofErr w:type="spellEnd"/>
      <w:r w:rsidRPr="007B08FB">
        <w:rPr>
          <w:rFonts w:ascii="Eras Medium ITC" w:hAnsi="Eras Medium ITC"/>
          <w:sz w:val="22"/>
          <w:szCs w:val="22"/>
        </w:rPr>
        <w:t>.</w:t>
      </w:r>
    </w:p>
    <w:p w14:paraId="1ECAE462" w14:textId="77777777" w:rsidR="003565D4" w:rsidRPr="007B08FB" w:rsidRDefault="003565D4" w:rsidP="00AC46BB">
      <w:pPr>
        <w:pStyle w:val="Prrafodelista"/>
        <w:numPr>
          <w:ilvl w:val="2"/>
          <w:numId w:val="25"/>
        </w:numPr>
        <w:spacing w:after="120" w:line="247" w:lineRule="auto"/>
        <w:ind w:right="5"/>
        <w:jc w:val="both"/>
        <w:rPr>
          <w:rFonts w:ascii="Eras Medium ITC" w:hAnsi="Eras Medium ITC"/>
          <w:sz w:val="22"/>
          <w:szCs w:val="22"/>
        </w:rPr>
      </w:pPr>
      <w:r w:rsidRPr="007B08FB">
        <w:rPr>
          <w:rFonts w:ascii="Eras Medium ITC" w:hAnsi="Eras Medium ITC"/>
          <w:sz w:val="22"/>
          <w:szCs w:val="22"/>
        </w:rPr>
        <w:t>Factura.</w:t>
      </w:r>
    </w:p>
    <w:p w14:paraId="68A84D2E" w14:textId="77777777" w:rsidR="003565D4" w:rsidRPr="007B08FB" w:rsidRDefault="003565D4" w:rsidP="00AC46BB">
      <w:pPr>
        <w:pStyle w:val="Prrafodelista"/>
        <w:numPr>
          <w:ilvl w:val="2"/>
          <w:numId w:val="25"/>
        </w:numPr>
        <w:spacing w:after="120" w:line="247" w:lineRule="auto"/>
        <w:ind w:right="5"/>
        <w:jc w:val="both"/>
        <w:rPr>
          <w:rFonts w:ascii="Eras Medium ITC" w:hAnsi="Eras Medium ITC"/>
          <w:sz w:val="22"/>
          <w:szCs w:val="22"/>
        </w:rPr>
      </w:pPr>
      <w:proofErr w:type="spellStart"/>
      <w:r w:rsidRPr="007B08FB">
        <w:rPr>
          <w:rFonts w:ascii="Eras Medium ITC" w:hAnsi="Eras Medium ITC"/>
          <w:sz w:val="22"/>
          <w:szCs w:val="22"/>
        </w:rPr>
        <w:t>Recibo</w:t>
      </w:r>
      <w:proofErr w:type="spellEnd"/>
      <w:r w:rsidRPr="007B08FB">
        <w:rPr>
          <w:rFonts w:ascii="Eras Medium ITC" w:hAnsi="Eras Medium ITC"/>
          <w:sz w:val="22"/>
          <w:szCs w:val="22"/>
        </w:rPr>
        <w:t>.</w:t>
      </w:r>
    </w:p>
    <w:p w14:paraId="1BA5C5CA" w14:textId="77777777" w:rsidR="003565D4" w:rsidRPr="007B08FB" w:rsidRDefault="003565D4" w:rsidP="00AC46BB">
      <w:pPr>
        <w:pStyle w:val="Prrafodelista"/>
        <w:numPr>
          <w:ilvl w:val="2"/>
          <w:numId w:val="25"/>
        </w:numPr>
        <w:spacing w:after="120" w:line="247" w:lineRule="auto"/>
        <w:ind w:right="5"/>
        <w:jc w:val="both"/>
        <w:rPr>
          <w:rFonts w:ascii="Eras Medium ITC" w:hAnsi="Eras Medium ITC"/>
          <w:sz w:val="22"/>
          <w:szCs w:val="22"/>
        </w:rPr>
      </w:pPr>
      <w:r w:rsidRPr="007B08FB">
        <w:rPr>
          <w:rFonts w:ascii="Eras Medium ITC" w:hAnsi="Eras Medium ITC"/>
          <w:sz w:val="22"/>
          <w:szCs w:val="22"/>
        </w:rPr>
        <w:t>Cheque.</w:t>
      </w:r>
    </w:p>
    <w:p w14:paraId="41A19553" w14:textId="77777777" w:rsidR="003565D4" w:rsidRPr="007B08FB" w:rsidRDefault="003565D4" w:rsidP="00AC46BB">
      <w:pPr>
        <w:pStyle w:val="Prrafodelista"/>
        <w:numPr>
          <w:ilvl w:val="2"/>
          <w:numId w:val="25"/>
        </w:numPr>
        <w:spacing w:after="120" w:line="247" w:lineRule="auto"/>
        <w:ind w:right="5"/>
        <w:jc w:val="both"/>
        <w:rPr>
          <w:rFonts w:ascii="Eras Medium ITC" w:hAnsi="Eras Medium ITC"/>
          <w:sz w:val="22"/>
          <w:szCs w:val="22"/>
        </w:rPr>
      </w:pPr>
      <w:proofErr w:type="spellStart"/>
      <w:r w:rsidRPr="007B08FB">
        <w:rPr>
          <w:rFonts w:ascii="Eras Medium ITC" w:hAnsi="Eras Medium ITC"/>
          <w:sz w:val="22"/>
          <w:szCs w:val="22"/>
        </w:rPr>
        <w:t>Pagaré</w:t>
      </w:r>
      <w:proofErr w:type="spellEnd"/>
      <w:r w:rsidRPr="007B08FB">
        <w:rPr>
          <w:rFonts w:ascii="Eras Medium ITC" w:hAnsi="Eras Medium ITC"/>
          <w:sz w:val="22"/>
          <w:szCs w:val="22"/>
        </w:rPr>
        <w:t>.</w:t>
      </w:r>
    </w:p>
    <w:p w14:paraId="6EEA5ACE" w14:textId="77777777" w:rsidR="003565D4" w:rsidRPr="007B08FB" w:rsidRDefault="003565D4" w:rsidP="00AC46BB">
      <w:pPr>
        <w:pStyle w:val="Prrafodelista"/>
        <w:numPr>
          <w:ilvl w:val="2"/>
          <w:numId w:val="25"/>
        </w:numPr>
        <w:spacing w:after="120" w:line="247" w:lineRule="auto"/>
        <w:ind w:right="5"/>
        <w:jc w:val="both"/>
        <w:rPr>
          <w:rFonts w:ascii="Eras Medium ITC" w:hAnsi="Eras Medium ITC"/>
          <w:sz w:val="22"/>
          <w:szCs w:val="22"/>
        </w:rPr>
      </w:pPr>
      <w:proofErr w:type="spellStart"/>
      <w:r w:rsidRPr="007B08FB">
        <w:rPr>
          <w:rFonts w:ascii="Eras Medium ITC" w:hAnsi="Eras Medium ITC"/>
          <w:sz w:val="22"/>
          <w:szCs w:val="22"/>
        </w:rPr>
        <w:t>Letra</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cambio</w:t>
      </w:r>
      <w:proofErr w:type="spellEnd"/>
      <w:r w:rsidRPr="007B08FB">
        <w:rPr>
          <w:rFonts w:ascii="Eras Medium ITC" w:hAnsi="Eras Medium ITC"/>
          <w:sz w:val="22"/>
          <w:szCs w:val="22"/>
        </w:rPr>
        <w:t>.</w:t>
      </w:r>
    </w:p>
    <w:p w14:paraId="2FAA7FE2" w14:textId="77777777" w:rsidR="003565D4" w:rsidRPr="007B08FB" w:rsidRDefault="003565D4" w:rsidP="003565D4">
      <w:pPr>
        <w:ind w:left="250"/>
        <w:rPr>
          <w:rFonts w:ascii="Eras Medium ITC" w:hAnsi="Eras Medium ITC"/>
          <w:sz w:val="22"/>
          <w:szCs w:val="22"/>
        </w:rPr>
      </w:pPr>
      <w:r w:rsidRPr="007B08FB">
        <w:rPr>
          <w:rFonts w:ascii="Eras Medium ITC" w:hAnsi="Eras Medium ITC"/>
          <w:sz w:val="22"/>
          <w:szCs w:val="22"/>
        </w:rPr>
        <w:t xml:space="preserve">2. </w:t>
      </w:r>
      <w:proofErr w:type="spellStart"/>
      <w:r w:rsidRPr="007B08FB">
        <w:rPr>
          <w:rFonts w:ascii="Eras Medium ITC" w:hAnsi="Eras Medium ITC"/>
          <w:sz w:val="22"/>
          <w:szCs w:val="22"/>
        </w:rPr>
        <w:t>Gestión</w:t>
      </w:r>
      <w:proofErr w:type="spellEnd"/>
      <w:r w:rsidRPr="007B08FB">
        <w:rPr>
          <w:rFonts w:ascii="Eras Medium ITC" w:hAnsi="Eras Medium ITC"/>
          <w:sz w:val="22"/>
          <w:szCs w:val="22"/>
        </w:rPr>
        <w:t xml:space="preserve"> fiscal</w:t>
      </w:r>
    </w:p>
    <w:p w14:paraId="3AF8BC12" w14:textId="77777777" w:rsidR="003565D4" w:rsidRPr="007B08FB" w:rsidRDefault="003565D4" w:rsidP="00AC46BB">
      <w:pPr>
        <w:pStyle w:val="Prrafodelista"/>
        <w:numPr>
          <w:ilvl w:val="1"/>
          <w:numId w:val="25"/>
        </w:numPr>
        <w:spacing w:after="120" w:line="247" w:lineRule="auto"/>
        <w:ind w:right="5"/>
        <w:jc w:val="both"/>
        <w:rPr>
          <w:rFonts w:ascii="Eras Medium ITC" w:hAnsi="Eras Medium ITC"/>
          <w:sz w:val="22"/>
          <w:szCs w:val="22"/>
        </w:rPr>
      </w:pPr>
      <w:r w:rsidRPr="007B08FB">
        <w:rPr>
          <w:rFonts w:ascii="Eras Medium ITC" w:hAnsi="Eras Medium ITC"/>
          <w:sz w:val="22"/>
          <w:szCs w:val="22"/>
        </w:rPr>
        <w:t xml:space="preserve">El IRPF: </w:t>
      </w:r>
      <w:proofErr w:type="spellStart"/>
      <w:r w:rsidRPr="007B08FB">
        <w:rPr>
          <w:rFonts w:ascii="Eras Medium ITC" w:hAnsi="Eras Medium ITC"/>
          <w:sz w:val="22"/>
          <w:szCs w:val="22"/>
        </w:rPr>
        <w:t>métodos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cálculo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pagos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fraccionados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retenciones</w:t>
      </w:r>
      <w:proofErr w:type="spellEnd"/>
      <w:r w:rsidRPr="007B08FB">
        <w:rPr>
          <w:rFonts w:ascii="Eras Medium ITC" w:hAnsi="Eras Medium ITC"/>
          <w:sz w:val="22"/>
          <w:szCs w:val="22"/>
        </w:rPr>
        <w:t xml:space="preserve"> a </w:t>
      </w:r>
      <w:proofErr w:type="spellStart"/>
      <w:r w:rsidRPr="007B08FB">
        <w:rPr>
          <w:rFonts w:ascii="Eras Medium ITC" w:hAnsi="Eras Medium ITC"/>
          <w:sz w:val="22"/>
          <w:szCs w:val="22"/>
        </w:rPr>
        <w:t>cuenta</w:t>
      </w:r>
      <w:proofErr w:type="spellEnd"/>
      <w:r w:rsidRPr="007B08FB">
        <w:rPr>
          <w:rFonts w:ascii="Eras Medium ITC" w:hAnsi="Eras Medium ITC"/>
          <w:sz w:val="22"/>
          <w:szCs w:val="22"/>
        </w:rPr>
        <w:t>.</w:t>
      </w:r>
    </w:p>
    <w:p w14:paraId="7353D681" w14:textId="77777777" w:rsidR="003565D4" w:rsidRPr="007B08FB" w:rsidRDefault="003565D4" w:rsidP="00AC46BB">
      <w:pPr>
        <w:pStyle w:val="Prrafodelista"/>
        <w:numPr>
          <w:ilvl w:val="1"/>
          <w:numId w:val="25"/>
        </w:numPr>
        <w:spacing w:after="120" w:line="247" w:lineRule="auto"/>
        <w:ind w:right="5"/>
        <w:jc w:val="both"/>
        <w:rPr>
          <w:rFonts w:ascii="Eras Medium ITC" w:hAnsi="Eras Medium ITC"/>
          <w:sz w:val="22"/>
          <w:szCs w:val="22"/>
        </w:rPr>
      </w:pPr>
      <w:r w:rsidRPr="007B08FB">
        <w:rPr>
          <w:rFonts w:ascii="Eras Medium ITC" w:hAnsi="Eras Medium ITC"/>
          <w:sz w:val="22"/>
          <w:szCs w:val="22"/>
        </w:rPr>
        <w:t xml:space="preserve">El </w:t>
      </w:r>
      <w:proofErr w:type="spellStart"/>
      <w:r w:rsidRPr="007B08FB">
        <w:rPr>
          <w:rFonts w:ascii="Eras Medium ITC" w:hAnsi="Eras Medium ITC"/>
          <w:sz w:val="22"/>
          <w:szCs w:val="22"/>
        </w:rPr>
        <w:t>impuesto</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sociedades</w:t>
      </w:r>
      <w:proofErr w:type="spellEnd"/>
      <w:r w:rsidRPr="007B08FB">
        <w:rPr>
          <w:rFonts w:ascii="Eras Medium ITC" w:hAnsi="Eras Medium ITC"/>
          <w:sz w:val="22"/>
          <w:szCs w:val="22"/>
        </w:rPr>
        <w:t>.</w:t>
      </w:r>
    </w:p>
    <w:p w14:paraId="7258F624" w14:textId="77777777" w:rsidR="003565D4" w:rsidRPr="007B08FB" w:rsidRDefault="003565D4" w:rsidP="00AC46BB">
      <w:pPr>
        <w:pStyle w:val="Prrafodelista"/>
        <w:numPr>
          <w:ilvl w:val="1"/>
          <w:numId w:val="25"/>
        </w:numPr>
        <w:spacing w:after="120" w:line="247" w:lineRule="auto"/>
        <w:ind w:right="5"/>
        <w:jc w:val="both"/>
        <w:rPr>
          <w:rFonts w:ascii="Eras Medium ITC" w:hAnsi="Eras Medium ITC"/>
          <w:sz w:val="22"/>
          <w:szCs w:val="22"/>
        </w:rPr>
      </w:pPr>
      <w:r w:rsidRPr="007B08FB">
        <w:rPr>
          <w:rFonts w:ascii="Eras Medium ITC" w:hAnsi="Eras Medium ITC"/>
          <w:sz w:val="22"/>
          <w:szCs w:val="22"/>
        </w:rPr>
        <w:t>El IVA.</w:t>
      </w:r>
    </w:p>
    <w:p w14:paraId="59E7B6D7" w14:textId="76937E8E" w:rsidR="003565D4" w:rsidRPr="001230C8" w:rsidRDefault="001230C8" w:rsidP="001230C8">
      <w:pPr>
        <w:spacing w:after="85"/>
        <w:ind w:firstLine="314"/>
        <w:rPr>
          <w:rFonts w:ascii="Eras Medium ITC" w:hAnsi="Eras Medium ITC"/>
          <w:sz w:val="22"/>
          <w:szCs w:val="22"/>
        </w:rPr>
      </w:pPr>
      <w:r>
        <w:rPr>
          <w:rFonts w:ascii="Eras Medium ITC" w:hAnsi="Eras Medium ITC"/>
          <w:sz w:val="22"/>
          <w:szCs w:val="22"/>
        </w:rPr>
        <w:t>3.</w:t>
      </w:r>
      <w:r w:rsidR="003565D4" w:rsidRPr="001230C8">
        <w:rPr>
          <w:rFonts w:ascii="Eras Medium ITC" w:hAnsi="Eras Medium ITC"/>
          <w:sz w:val="22"/>
          <w:szCs w:val="22"/>
        </w:rPr>
        <w:t xml:space="preserve">Gestión </w:t>
      </w:r>
      <w:proofErr w:type="spellStart"/>
      <w:r w:rsidR="003565D4" w:rsidRPr="001230C8">
        <w:rPr>
          <w:rFonts w:ascii="Eras Medium ITC" w:hAnsi="Eras Medium ITC"/>
          <w:sz w:val="22"/>
          <w:szCs w:val="22"/>
        </w:rPr>
        <w:t>contable</w:t>
      </w:r>
      <w:proofErr w:type="spellEnd"/>
      <w:r w:rsidR="003565D4" w:rsidRPr="001230C8">
        <w:rPr>
          <w:rFonts w:ascii="Eras Medium ITC" w:hAnsi="Eras Medium ITC"/>
          <w:sz w:val="22"/>
          <w:szCs w:val="22"/>
        </w:rPr>
        <w:t xml:space="preserve">: </w:t>
      </w:r>
      <w:proofErr w:type="spellStart"/>
      <w:r w:rsidR="003565D4" w:rsidRPr="001230C8">
        <w:rPr>
          <w:rFonts w:ascii="Eras Medium ITC" w:hAnsi="Eras Medium ITC"/>
          <w:sz w:val="22"/>
          <w:szCs w:val="22"/>
        </w:rPr>
        <w:t>libros</w:t>
      </w:r>
      <w:proofErr w:type="spellEnd"/>
      <w:r w:rsidR="003565D4" w:rsidRPr="001230C8">
        <w:rPr>
          <w:rFonts w:ascii="Eras Medium ITC" w:hAnsi="Eras Medium ITC"/>
          <w:sz w:val="22"/>
          <w:szCs w:val="22"/>
        </w:rPr>
        <w:t xml:space="preserve"> de </w:t>
      </w:r>
      <w:proofErr w:type="spellStart"/>
      <w:r w:rsidR="003565D4" w:rsidRPr="001230C8">
        <w:rPr>
          <w:rFonts w:ascii="Eras Medium ITC" w:hAnsi="Eras Medium ITC"/>
          <w:sz w:val="22"/>
          <w:szCs w:val="22"/>
        </w:rPr>
        <w:t>contabilidad</w:t>
      </w:r>
      <w:proofErr w:type="spellEnd"/>
      <w:r w:rsidR="003565D4" w:rsidRPr="001230C8">
        <w:rPr>
          <w:rFonts w:ascii="Eras Medium ITC" w:hAnsi="Eras Medium ITC"/>
          <w:sz w:val="22"/>
          <w:szCs w:val="22"/>
        </w:rPr>
        <w:t>.</w:t>
      </w:r>
    </w:p>
    <w:p w14:paraId="3CC30A3F" w14:textId="7977DBDB" w:rsidR="001230C8" w:rsidRDefault="001230C8" w:rsidP="001230C8">
      <w:pPr>
        <w:spacing w:after="85"/>
        <w:rPr>
          <w:rFonts w:ascii="Eras Medium ITC" w:hAnsi="Eras Medium ITC"/>
          <w:sz w:val="22"/>
          <w:szCs w:val="22"/>
        </w:rPr>
      </w:pPr>
    </w:p>
    <w:tbl>
      <w:tblPr>
        <w:tblStyle w:val="Tablaconcuadrcula"/>
        <w:tblW w:w="0" w:type="auto"/>
        <w:jc w:val="center"/>
        <w:tblLook w:val="04A0" w:firstRow="1" w:lastRow="0" w:firstColumn="1" w:lastColumn="0" w:noHBand="0" w:noVBand="1"/>
      </w:tblPr>
      <w:tblGrid>
        <w:gridCol w:w="4247"/>
        <w:gridCol w:w="4247"/>
      </w:tblGrid>
      <w:tr w:rsidR="001230C8" w14:paraId="0E38EF4F" w14:textId="77777777" w:rsidTr="00E36707">
        <w:trPr>
          <w:jc w:val="center"/>
        </w:trPr>
        <w:tc>
          <w:tcPr>
            <w:tcW w:w="8494" w:type="dxa"/>
            <w:gridSpan w:val="2"/>
          </w:tcPr>
          <w:p w14:paraId="54B3BBD0" w14:textId="3B99F3C8" w:rsidR="001230C8" w:rsidRDefault="001230C8" w:rsidP="001230C8">
            <w:pPr>
              <w:spacing w:after="85"/>
              <w:jc w:val="center"/>
              <w:rPr>
                <w:rFonts w:ascii="Eras Medium ITC" w:hAnsi="Eras Medium ITC"/>
                <w:sz w:val="22"/>
                <w:szCs w:val="22"/>
              </w:rPr>
            </w:pPr>
            <w:r>
              <w:rPr>
                <w:rFonts w:ascii="Eras Medium ITC" w:hAnsi="Eras Medium ITC"/>
                <w:sz w:val="22"/>
                <w:szCs w:val="22"/>
              </w:rPr>
              <w:t>TEMPORALIZACIÓN</w:t>
            </w:r>
          </w:p>
        </w:tc>
      </w:tr>
      <w:tr w:rsidR="001230C8" w14:paraId="00DA2BD4" w14:textId="77777777" w:rsidTr="00E36707">
        <w:trPr>
          <w:jc w:val="center"/>
        </w:trPr>
        <w:tc>
          <w:tcPr>
            <w:tcW w:w="8494" w:type="dxa"/>
            <w:gridSpan w:val="2"/>
          </w:tcPr>
          <w:p w14:paraId="1E215C2F" w14:textId="02B917AC" w:rsidR="001230C8" w:rsidRDefault="001230C8" w:rsidP="001230C8">
            <w:pPr>
              <w:spacing w:after="85"/>
              <w:jc w:val="center"/>
              <w:rPr>
                <w:rFonts w:ascii="Eras Medium ITC" w:hAnsi="Eras Medium ITC"/>
                <w:sz w:val="22"/>
                <w:szCs w:val="22"/>
              </w:rPr>
            </w:pPr>
            <w:r>
              <w:rPr>
                <w:rFonts w:ascii="Eras Medium ITC" w:hAnsi="Eras Medium ITC"/>
                <w:sz w:val="22"/>
                <w:szCs w:val="22"/>
              </w:rPr>
              <w:t xml:space="preserve">Primer </w:t>
            </w:r>
            <w:proofErr w:type="spellStart"/>
            <w:r w:rsidR="00E36707">
              <w:rPr>
                <w:rFonts w:ascii="Eras Medium ITC" w:hAnsi="Eras Medium ITC"/>
                <w:sz w:val="22"/>
                <w:szCs w:val="22"/>
              </w:rPr>
              <w:t>trimestre</w:t>
            </w:r>
            <w:proofErr w:type="spellEnd"/>
            <w:r w:rsidR="00E36707">
              <w:rPr>
                <w:rFonts w:ascii="Eras Medium ITC" w:hAnsi="Eras Medium ITC"/>
                <w:sz w:val="22"/>
                <w:szCs w:val="22"/>
              </w:rPr>
              <w:t xml:space="preserve"> (46 horas)</w:t>
            </w:r>
          </w:p>
        </w:tc>
      </w:tr>
      <w:tr w:rsidR="00E36707" w14:paraId="77520FAB" w14:textId="77777777" w:rsidTr="00E36707">
        <w:trPr>
          <w:jc w:val="center"/>
        </w:trPr>
        <w:tc>
          <w:tcPr>
            <w:tcW w:w="8494" w:type="dxa"/>
            <w:gridSpan w:val="2"/>
          </w:tcPr>
          <w:p w14:paraId="2552DF6D" w14:textId="7E46BF1A" w:rsidR="00E36707" w:rsidRDefault="00E36707" w:rsidP="00E36707">
            <w:pPr>
              <w:spacing w:after="85"/>
              <w:jc w:val="center"/>
              <w:rPr>
                <w:rFonts w:ascii="Eras Medium ITC" w:hAnsi="Eras Medium ITC"/>
                <w:sz w:val="22"/>
                <w:szCs w:val="22"/>
              </w:rPr>
            </w:pPr>
            <w:r>
              <w:rPr>
                <w:rFonts w:ascii="Eras Medium ITC" w:hAnsi="Eras Medium ITC"/>
                <w:sz w:val="22"/>
                <w:szCs w:val="22"/>
              </w:rPr>
              <w:t xml:space="preserve">Presentación y </w:t>
            </w:r>
            <w:proofErr w:type="spellStart"/>
            <w:r>
              <w:rPr>
                <w:rFonts w:ascii="Eras Medium ITC" w:hAnsi="Eras Medium ITC"/>
                <w:sz w:val="22"/>
                <w:szCs w:val="22"/>
              </w:rPr>
              <w:t>evaluación</w:t>
            </w:r>
            <w:proofErr w:type="spellEnd"/>
            <w:r>
              <w:rPr>
                <w:rFonts w:ascii="Eras Medium ITC" w:hAnsi="Eras Medium ITC"/>
                <w:sz w:val="22"/>
                <w:szCs w:val="22"/>
              </w:rPr>
              <w:t xml:space="preserve"> </w:t>
            </w:r>
            <w:proofErr w:type="spellStart"/>
            <w:r>
              <w:rPr>
                <w:rFonts w:ascii="Eras Medium ITC" w:hAnsi="Eras Medium ITC"/>
                <w:sz w:val="22"/>
                <w:szCs w:val="22"/>
              </w:rPr>
              <w:t>inicial</w:t>
            </w:r>
            <w:proofErr w:type="spellEnd"/>
            <w:r>
              <w:rPr>
                <w:rFonts w:ascii="Eras Medium ITC" w:hAnsi="Eras Medium ITC"/>
                <w:sz w:val="22"/>
                <w:szCs w:val="22"/>
              </w:rPr>
              <w:t xml:space="preserve"> 2 horas</w:t>
            </w:r>
          </w:p>
        </w:tc>
      </w:tr>
      <w:tr w:rsidR="001230C8" w14:paraId="31F69744" w14:textId="77777777" w:rsidTr="00E36707">
        <w:trPr>
          <w:jc w:val="center"/>
        </w:trPr>
        <w:tc>
          <w:tcPr>
            <w:tcW w:w="4247" w:type="dxa"/>
          </w:tcPr>
          <w:p w14:paraId="4CD012B2" w14:textId="609A6A53" w:rsidR="001230C8" w:rsidRDefault="001230C8" w:rsidP="00E36707">
            <w:pPr>
              <w:spacing w:after="85"/>
              <w:jc w:val="center"/>
              <w:rPr>
                <w:rFonts w:ascii="Eras Medium ITC" w:hAnsi="Eras Medium ITC"/>
                <w:sz w:val="22"/>
                <w:szCs w:val="22"/>
              </w:rPr>
            </w:pPr>
            <w:r>
              <w:rPr>
                <w:rFonts w:ascii="Eras Medium ITC" w:hAnsi="Eras Medium ITC"/>
                <w:sz w:val="22"/>
                <w:szCs w:val="22"/>
              </w:rPr>
              <w:t>Unidad 1</w:t>
            </w:r>
            <w:r w:rsidR="0084259A">
              <w:rPr>
                <w:rFonts w:ascii="Eras Medium ITC" w:hAnsi="Eras Medium ITC"/>
                <w:sz w:val="22"/>
                <w:szCs w:val="22"/>
              </w:rPr>
              <w:t xml:space="preserve">: </w:t>
            </w:r>
            <w:r w:rsidR="00E93A61">
              <w:rPr>
                <w:rFonts w:ascii="Eras Medium ITC" w:hAnsi="Eras Medium ITC"/>
                <w:sz w:val="22"/>
                <w:szCs w:val="22"/>
              </w:rPr>
              <w:t xml:space="preserve">La </w:t>
            </w:r>
            <w:proofErr w:type="spellStart"/>
            <w:r w:rsidR="00E93A61">
              <w:rPr>
                <w:rFonts w:ascii="Eras Medium ITC" w:hAnsi="Eras Medium ITC"/>
                <w:sz w:val="22"/>
                <w:szCs w:val="22"/>
              </w:rPr>
              <w:t>iniciativa</w:t>
            </w:r>
            <w:proofErr w:type="spellEnd"/>
            <w:r w:rsidR="00E93A61">
              <w:rPr>
                <w:rFonts w:ascii="Eras Medium ITC" w:hAnsi="Eras Medium ITC"/>
                <w:sz w:val="22"/>
                <w:szCs w:val="22"/>
              </w:rPr>
              <w:t xml:space="preserve"> </w:t>
            </w:r>
            <w:proofErr w:type="spellStart"/>
            <w:r w:rsidR="00E93A61">
              <w:rPr>
                <w:rFonts w:ascii="Eras Medium ITC" w:hAnsi="Eras Medium ITC"/>
                <w:sz w:val="22"/>
                <w:szCs w:val="22"/>
              </w:rPr>
              <w:t>emprendedora</w:t>
            </w:r>
            <w:proofErr w:type="spellEnd"/>
          </w:p>
        </w:tc>
        <w:tc>
          <w:tcPr>
            <w:tcW w:w="4247" w:type="dxa"/>
          </w:tcPr>
          <w:p w14:paraId="656A16B9" w14:textId="52CD65F3" w:rsidR="001230C8" w:rsidRDefault="00E36707" w:rsidP="00E36707">
            <w:pPr>
              <w:spacing w:after="85"/>
              <w:jc w:val="center"/>
              <w:rPr>
                <w:rFonts w:ascii="Eras Medium ITC" w:hAnsi="Eras Medium ITC"/>
                <w:sz w:val="22"/>
                <w:szCs w:val="22"/>
              </w:rPr>
            </w:pPr>
            <w:r>
              <w:rPr>
                <w:rFonts w:ascii="Eras Medium ITC" w:hAnsi="Eras Medium ITC"/>
                <w:sz w:val="22"/>
                <w:szCs w:val="22"/>
              </w:rPr>
              <w:t>4</w:t>
            </w:r>
            <w:r w:rsidR="001230C8">
              <w:rPr>
                <w:rFonts w:ascii="Eras Medium ITC" w:hAnsi="Eras Medium ITC"/>
                <w:sz w:val="22"/>
                <w:szCs w:val="22"/>
              </w:rPr>
              <w:t xml:space="preserve"> horas</w:t>
            </w:r>
          </w:p>
        </w:tc>
      </w:tr>
      <w:tr w:rsidR="001230C8" w14:paraId="1FF171AB" w14:textId="77777777" w:rsidTr="00E36707">
        <w:trPr>
          <w:jc w:val="center"/>
        </w:trPr>
        <w:tc>
          <w:tcPr>
            <w:tcW w:w="4247" w:type="dxa"/>
          </w:tcPr>
          <w:p w14:paraId="5C15E04C" w14:textId="7369B3F6" w:rsidR="001230C8" w:rsidRDefault="001230C8" w:rsidP="00E36707">
            <w:pPr>
              <w:spacing w:after="85"/>
              <w:jc w:val="center"/>
              <w:rPr>
                <w:rFonts w:ascii="Eras Medium ITC" w:hAnsi="Eras Medium ITC"/>
                <w:sz w:val="22"/>
                <w:szCs w:val="22"/>
              </w:rPr>
            </w:pPr>
            <w:r>
              <w:rPr>
                <w:rFonts w:ascii="Eras Medium ITC" w:hAnsi="Eras Medium ITC"/>
                <w:sz w:val="22"/>
                <w:szCs w:val="22"/>
              </w:rPr>
              <w:t>Unidad 2</w:t>
            </w:r>
            <w:r w:rsidR="00E93A61">
              <w:rPr>
                <w:rFonts w:ascii="Eras Medium ITC" w:hAnsi="Eras Medium ITC"/>
                <w:sz w:val="22"/>
                <w:szCs w:val="22"/>
              </w:rPr>
              <w:t>: El mercado</w:t>
            </w:r>
          </w:p>
        </w:tc>
        <w:tc>
          <w:tcPr>
            <w:tcW w:w="4247" w:type="dxa"/>
          </w:tcPr>
          <w:p w14:paraId="4E4AA038" w14:textId="57659858" w:rsidR="001230C8" w:rsidRDefault="00E93A61" w:rsidP="00E36707">
            <w:pPr>
              <w:spacing w:after="85"/>
              <w:jc w:val="center"/>
              <w:rPr>
                <w:rFonts w:ascii="Eras Medium ITC" w:hAnsi="Eras Medium ITC"/>
                <w:sz w:val="22"/>
                <w:szCs w:val="22"/>
              </w:rPr>
            </w:pPr>
            <w:r>
              <w:rPr>
                <w:rFonts w:ascii="Eras Medium ITC" w:hAnsi="Eras Medium ITC"/>
                <w:sz w:val="22"/>
                <w:szCs w:val="22"/>
              </w:rPr>
              <w:t>6</w:t>
            </w:r>
            <w:r w:rsidR="001230C8">
              <w:rPr>
                <w:rFonts w:ascii="Eras Medium ITC" w:hAnsi="Eras Medium ITC"/>
                <w:sz w:val="22"/>
                <w:szCs w:val="22"/>
              </w:rPr>
              <w:t xml:space="preserve"> horas</w:t>
            </w:r>
          </w:p>
        </w:tc>
      </w:tr>
      <w:tr w:rsidR="001230C8" w14:paraId="35B73F3D" w14:textId="77777777" w:rsidTr="00E36707">
        <w:trPr>
          <w:jc w:val="center"/>
        </w:trPr>
        <w:tc>
          <w:tcPr>
            <w:tcW w:w="4247" w:type="dxa"/>
          </w:tcPr>
          <w:p w14:paraId="0CA26120" w14:textId="1E04617D" w:rsidR="001230C8" w:rsidRDefault="001230C8" w:rsidP="00E36707">
            <w:pPr>
              <w:spacing w:after="85"/>
              <w:jc w:val="center"/>
              <w:rPr>
                <w:rFonts w:ascii="Eras Medium ITC" w:hAnsi="Eras Medium ITC"/>
                <w:sz w:val="22"/>
                <w:szCs w:val="22"/>
              </w:rPr>
            </w:pPr>
            <w:r>
              <w:rPr>
                <w:rFonts w:ascii="Eras Medium ITC" w:hAnsi="Eras Medium ITC"/>
                <w:sz w:val="22"/>
                <w:szCs w:val="22"/>
              </w:rPr>
              <w:t>Unidad 3</w:t>
            </w:r>
            <w:r w:rsidR="00E93A61">
              <w:rPr>
                <w:rFonts w:ascii="Eras Medium ITC" w:hAnsi="Eras Medium ITC"/>
                <w:sz w:val="22"/>
                <w:szCs w:val="22"/>
              </w:rPr>
              <w:t xml:space="preserve">: El </w:t>
            </w:r>
            <w:proofErr w:type="spellStart"/>
            <w:r w:rsidR="00E93A61">
              <w:rPr>
                <w:rFonts w:ascii="Eras Medium ITC" w:hAnsi="Eras Medium ITC"/>
                <w:sz w:val="22"/>
                <w:szCs w:val="22"/>
              </w:rPr>
              <w:t>entorno</w:t>
            </w:r>
            <w:proofErr w:type="spellEnd"/>
            <w:r w:rsidR="00E93A61">
              <w:rPr>
                <w:rFonts w:ascii="Eras Medium ITC" w:hAnsi="Eras Medium ITC"/>
                <w:sz w:val="22"/>
                <w:szCs w:val="22"/>
              </w:rPr>
              <w:t xml:space="preserve"> de la </w:t>
            </w:r>
            <w:proofErr w:type="spellStart"/>
            <w:r w:rsidR="00E93A61">
              <w:rPr>
                <w:rFonts w:ascii="Eras Medium ITC" w:hAnsi="Eras Medium ITC"/>
                <w:sz w:val="22"/>
                <w:szCs w:val="22"/>
              </w:rPr>
              <w:t>empresa</w:t>
            </w:r>
            <w:proofErr w:type="spellEnd"/>
          </w:p>
        </w:tc>
        <w:tc>
          <w:tcPr>
            <w:tcW w:w="4247" w:type="dxa"/>
          </w:tcPr>
          <w:p w14:paraId="4C74BE59" w14:textId="6CFF6D97" w:rsidR="001230C8" w:rsidRDefault="001230C8" w:rsidP="00E36707">
            <w:pPr>
              <w:spacing w:after="85"/>
              <w:jc w:val="center"/>
              <w:rPr>
                <w:rFonts w:ascii="Eras Medium ITC" w:hAnsi="Eras Medium ITC"/>
                <w:sz w:val="22"/>
                <w:szCs w:val="22"/>
              </w:rPr>
            </w:pPr>
            <w:r>
              <w:rPr>
                <w:rFonts w:ascii="Eras Medium ITC" w:hAnsi="Eras Medium ITC"/>
                <w:sz w:val="22"/>
                <w:szCs w:val="22"/>
              </w:rPr>
              <w:t>8 horas</w:t>
            </w:r>
          </w:p>
        </w:tc>
      </w:tr>
      <w:tr w:rsidR="001230C8" w14:paraId="4A6992FE" w14:textId="77777777" w:rsidTr="00E36707">
        <w:trPr>
          <w:jc w:val="center"/>
        </w:trPr>
        <w:tc>
          <w:tcPr>
            <w:tcW w:w="4247" w:type="dxa"/>
          </w:tcPr>
          <w:p w14:paraId="5201D802" w14:textId="7C2EEBBE" w:rsidR="001230C8" w:rsidRDefault="001230C8" w:rsidP="00E36707">
            <w:pPr>
              <w:spacing w:after="85"/>
              <w:jc w:val="center"/>
              <w:rPr>
                <w:rFonts w:ascii="Eras Medium ITC" w:hAnsi="Eras Medium ITC"/>
                <w:sz w:val="22"/>
                <w:szCs w:val="22"/>
              </w:rPr>
            </w:pPr>
            <w:r>
              <w:rPr>
                <w:rFonts w:ascii="Eras Medium ITC" w:hAnsi="Eras Medium ITC"/>
                <w:sz w:val="22"/>
                <w:szCs w:val="22"/>
              </w:rPr>
              <w:lastRenderedPageBreak/>
              <w:t>Unidad 4</w:t>
            </w:r>
            <w:r w:rsidR="00E93A61">
              <w:rPr>
                <w:rFonts w:ascii="Eras Medium ITC" w:hAnsi="Eras Medium ITC"/>
                <w:sz w:val="22"/>
                <w:szCs w:val="22"/>
              </w:rPr>
              <w:t>: El marketing</w:t>
            </w:r>
          </w:p>
        </w:tc>
        <w:tc>
          <w:tcPr>
            <w:tcW w:w="4247" w:type="dxa"/>
          </w:tcPr>
          <w:p w14:paraId="2BC89E31" w14:textId="1E1C26BB" w:rsidR="001230C8" w:rsidRDefault="001230C8" w:rsidP="00E36707">
            <w:pPr>
              <w:spacing w:after="85"/>
              <w:jc w:val="center"/>
              <w:rPr>
                <w:rFonts w:ascii="Eras Medium ITC" w:hAnsi="Eras Medium ITC"/>
                <w:sz w:val="22"/>
                <w:szCs w:val="22"/>
              </w:rPr>
            </w:pPr>
            <w:r>
              <w:rPr>
                <w:rFonts w:ascii="Eras Medium ITC" w:hAnsi="Eras Medium ITC"/>
                <w:sz w:val="22"/>
                <w:szCs w:val="22"/>
              </w:rPr>
              <w:t>8 horas</w:t>
            </w:r>
          </w:p>
        </w:tc>
      </w:tr>
      <w:tr w:rsidR="001230C8" w14:paraId="2865E53C" w14:textId="77777777" w:rsidTr="00E36707">
        <w:trPr>
          <w:jc w:val="center"/>
        </w:trPr>
        <w:tc>
          <w:tcPr>
            <w:tcW w:w="4247" w:type="dxa"/>
          </w:tcPr>
          <w:p w14:paraId="4F390844" w14:textId="07E28735" w:rsidR="001230C8" w:rsidRDefault="001230C8" w:rsidP="00E36707">
            <w:pPr>
              <w:spacing w:after="85"/>
              <w:jc w:val="center"/>
              <w:rPr>
                <w:rFonts w:ascii="Eras Medium ITC" w:hAnsi="Eras Medium ITC"/>
                <w:sz w:val="22"/>
                <w:szCs w:val="22"/>
              </w:rPr>
            </w:pPr>
            <w:r>
              <w:rPr>
                <w:rFonts w:ascii="Eras Medium ITC" w:hAnsi="Eras Medium ITC"/>
                <w:sz w:val="22"/>
                <w:szCs w:val="22"/>
              </w:rPr>
              <w:t>Unidad 5</w:t>
            </w:r>
            <w:r w:rsidR="00E93A61">
              <w:rPr>
                <w:rFonts w:ascii="Eras Medium ITC" w:hAnsi="Eras Medium ITC"/>
                <w:sz w:val="22"/>
                <w:szCs w:val="22"/>
              </w:rPr>
              <w:t xml:space="preserve">: </w:t>
            </w:r>
            <w:proofErr w:type="spellStart"/>
            <w:r w:rsidR="00E93A61">
              <w:rPr>
                <w:rFonts w:ascii="Eras Medium ITC" w:hAnsi="Eras Medium ITC"/>
                <w:sz w:val="22"/>
                <w:szCs w:val="22"/>
              </w:rPr>
              <w:t>Recursos</w:t>
            </w:r>
            <w:proofErr w:type="spellEnd"/>
            <w:r w:rsidR="00E93A61">
              <w:rPr>
                <w:rFonts w:ascii="Eras Medium ITC" w:hAnsi="Eras Medium ITC"/>
                <w:sz w:val="22"/>
                <w:szCs w:val="22"/>
              </w:rPr>
              <w:t xml:space="preserve"> </w:t>
            </w:r>
            <w:proofErr w:type="spellStart"/>
            <w:r w:rsidR="00E93A61">
              <w:rPr>
                <w:rFonts w:ascii="Eras Medium ITC" w:hAnsi="Eras Medium ITC"/>
                <w:sz w:val="22"/>
                <w:szCs w:val="22"/>
              </w:rPr>
              <w:t>humanos</w:t>
            </w:r>
            <w:proofErr w:type="spellEnd"/>
          </w:p>
        </w:tc>
        <w:tc>
          <w:tcPr>
            <w:tcW w:w="4247" w:type="dxa"/>
          </w:tcPr>
          <w:p w14:paraId="59FF0B6B" w14:textId="51BE9C16" w:rsidR="001230C8" w:rsidRDefault="00E36707" w:rsidP="00E36707">
            <w:pPr>
              <w:spacing w:after="85"/>
              <w:jc w:val="center"/>
              <w:rPr>
                <w:rFonts w:ascii="Eras Medium ITC" w:hAnsi="Eras Medium ITC"/>
                <w:sz w:val="22"/>
                <w:szCs w:val="22"/>
              </w:rPr>
            </w:pPr>
            <w:r>
              <w:rPr>
                <w:rFonts w:ascii="Eras Medium ITC" w:hAnsi="Eras Medium ITC"/>
                <w:sz w:val="22"/>
                <w:szCs w:val="22"/>
              </w:rPr>
              <w:t>8 horas</w:t>
            </w:r>
          </w:p>
        </w:tc>
      </w:tr>
      <w:tr w:rsidR="001230C8" w14:paraId="64858DAF" w14:textId="77777777" w:rsidTr="00E36707">
        <w:trPr>
          <w:jc w:val="center"/>
        </w:trPr>
        <w:tc>
          <w:tcPr>
            <w:tcW w:w="4247" w:type="dxa"/>
          </w:tcPr>
          <w:p w14:paraId="6817EEB5" w14:textId="130C7865" w:rsidR="001230C8" w:rsidRDefault="001230C8" w:rsidP="00E36707">
            <w:pPr>
              <w:spacing w:after="85"/>
              <w:jc w:val="center"/>
              <w:rPr>
                <w:rFonts w:ascii="Eras Medium ITC" w:hAnsi="Eras Medium ITC"/>
                <w:sz w:val="22"/>
                <w:szCs w:val="22"/>
              </w:rPr>
            </w:pPr>
            <w:r>
              <w:rPr>
                <w:rFonts w:ascii="Eras Medium ITC" w:hAnsi="Eras Medium ITC"/>
                <w:sz w:val="22"/>
                <w:szCs w:val="22"/>
              </w:rPr>
              <w:t>Unidad 6</w:t>
            </w:r>
            <w:r w:rsidR="00E93A61">
              <w:rPr>
                <w:rFonts w:ascii="Eras Medium ITC" w:hAnsi="Eras Medium ITC"/>
                <w:sz w:val="22"/>
                <w:szCs w:val="22"/>
              </w:rPr>
              <w:t xml:space="preserve">: </w:t>
            </w:r>
            <w:proofErr w:type="spellStart"/>
            <w:r w:rsidR="00E93A61">
              <w:rPr>
                <w:rFonts w:ascii="Eras Medium ITC" w:hAnsi="Eras Medium ITC"/>
                <w:sz w:val="22"/>
                <w:szCs w:val="22"/>
              </w:rPr>
              <w:t>Formas</w:t>
            </w:r>
            <w:proofErr w:type="spellEnd"/>
            <w:r w:rsidR="00E93A61">
              <w:rPr>
                <w:rFonts w:ascii="Eras Medium ITC" w:hAnsi="Eras Medium ITC"/>
                <w:sz w:val="22"/>
                <w:szCs w:val="22"/>
              </w:rPr>
              <w:t xml:space="preserve"> </w:t>
            </w:r>
            <w:proofErr w:type="spellStart"/>
            <w:r w:rsidR="00E93A61">
              <w:rPr>
                <w:rFonts w:ascii="Eras Medium ITC" w:hAnsi="Eras Medium ITC"/>
                <w:sz w:val="22"/>
                <w:szCs w:val="22"/>
              </w:rPr>
              <w:t>jurídicas</w:t>
            </w:r>
            <w:proofErr w:type="spellEnd"/>
          </w:p>
        </w:tc>
        <w:tc>
          <w:tcPr>
            <w:tcW w:w="4247" w:type="dxa"/>
          </w:tcPr>
          <w:p w14:paraId="792D93A1" w14:textId="72F6F187" w:rsidR="001230C8" w:rsidRDefault="00E36707" w:rsidP="00E36707">
            <w:pPr>
              <w:spacing w:after="85"/>
              <w:jc w:val="center"/>
              <w:rPr>
                <w:rFonts w:ascii="Eras Medium ITC" w:hAnsi="Eras Medium ITC"/>
                <w:sz w:val="22"/>
                <w:szCs w:val="22"/>
              </w:rPr>
            </w:pPr>
            <w:r>
              <w:rPr>
                <w:rFonts w:ascii="Eras Medium ITC" w:hAnsi="Eras Medium ITC"/>
                <w:sz w:val="22"/>
                <w:szCs w:val="22"/>
              </w:rPr>
              <w:t>8 horas</w:t>
            </w:r>
          </w:p>
        </w:tc>
      </w:tr>
      <w:tr w:rsidR="001230C8" w14:paraId="37CDA452" w14:textId="77777777" w:rsidTr="00E36707">
        <w:trPr>
          <w:jc w:val="center"/>
        </w:trPr>
        <w:tc>
          <w:tcPr>
            <w:tcW w:w="8494" w:type="dxa"/>
            <w:gridSpan w:val="2"/>
          </w:tcPr>
          <w:p w14:paraId="7FECBAF7" w14:textId="7F74B459" w:rsidR="001230C8" w:rsidRDefault="001230C8" w:rsidP="00E36707">
            <w:pPr>
              <w:spacing w:after="85"/>
              <w:jc w:val="center"/>
              <w:rPr>
                <w:rFonts w:ascii="Eras Medium ITC" w:hAnsi="Eras Medium ITC"/>
                <w:sz w:val="22"/>
                <w:szCs w:val="22"/>
              </w:rPr>
            </w:pPr>
            <w:r>
              <w:rPr>
                <w:rFonts w:ascii="Eras Medium ITC" w:hAnsi="Eras Medium ITC"/>
                <w:sz w:val="22"/>
                <w:szCs w:val="22"/>
              </w:rPr>
              <w:t xml:space="preserve">Segundo </w:t>
            </w:r>
            <w:proofErr w:type="spellStart"/>
            <w:r>
              <w:rPr>
                <w:rFonts w:ascii="Eras Medium ITC" w:hAnsi="Eras Medium ITC"/>
                <w:sz w:val="22"/>
                <w:szCs w:val="22"/>
              </w:rPr>
              <w:t>Trimestre</w:t>
            </w:r>
            <w:proofErr w:type="spellEnd"/>
            <w:r w:rsidR="00E36707">
              <w:rPr>
                <w:rFonts w:ascii="Eras Medium ITC" w:hAnsi="Eras Medium ITC"/>
                <w:sz w:val="22"/>
                <w:szCs w:val="22"/>
              </w:rPr>
              <w:t xml:space="preserve"> (38 horas)</w:t>
            </w:r>
          </w:p>
        </w:tc>
      </w:tr>
      <w:tr w:rsidR="001230C8" w14:paraId="39D37217" w14:textId="77777777" w:rsidTr="00E36707">
        <w:trPr>
          <w:jc w:val="center"/>
        </w:trPr>
        <w:tc>
          <w:tcPr>
            <w:tcW w:w="4247" w:type="dxa"/>
          </w:tcPr>
          <w:p w14:paraId="6725AABD" w14:textId="631557B9" w:rsidR="001230C8" w:rsidRDefault="001230C8" w:rsidP="00E36707">
            <w:pPr>
              <w:spacing w:after="85"/>
              <w:jc w:val="center"/>
              <w:rPr>
                <w:rFonts w:ascii="Eras Medium ITC" w:hAnsi="Eras Medium ITC"/>
                <w:sz w:val="22"/>
                <w:szCs w:val="22"/>
              </w:rPr>
            </w:pPr>
            <w:r>
              <w:rPr>
                <w:rFonts w:ascii="Eras Medium ITC" w:hAnsi="Eras Medium ITC"/>
                <w:sz w:val="22"/>
                <w:szCs w:val="22"/>
              </w:rPr>
              <w:t>Unidad 7</w:t>
            </w:r>
            <w:r w:rsidR="00E93A61">
              <w:rPr>
                <w:rFonts w:ascii="Eras Medium ITC" w:hAnsi="Eras Medium ITC"/>
                <w:sz w:val="22"/>
                <w:szCs w:val="22"/>
              </w:rPr>
              <w:t xml:space="preserve">: El plan de </w:t>
            </w:r>
            <w:proofErr w:type="spellStart"/>
            <w:r w:rsidR="00E93A61">
              <w:rPr>
                <w:rFonts w:ascii="Eras Medium ITC" w:hAnsi="Eras Medium ITC"/>
                <w:sz w:val="22"/>
                <w:szCs w:val="22"/>
              </w:rPr>
              <w:t>producción</w:t>
            </w:r>
            <w:proofErr w:type="spellEnd"/>
          </w:p>
        </w:tc>
        <w:tc>
          <w:tcPr>
            <w:tcW w:w="4247" w:type="dxa"/>
          </w:tcPr>
          <w:p w14:paraId="2B140368" w14:textId="709EC088" w:rsidR="001230C8" w:rsidRDefault="00E36707" w:rsidP="00E36707">
            <w:pPr>
              <w:spacing w:after="85"/>
              <w:jc w:val="center"/>
              <w:rPr>
                <w:rFonts w:ascii="Eras Medium ITC" w:hAnsi="Eras Medium ITC"/>
                <w:sz w:val="22"/>
                <w:szCs w:val="22"/>
              </w:rPr>
            </w:pPr>
            <w:r>
              <w:rPr>
                <w:rFonts w:ascii="Eras Medium ITC" w:hAnsi="Eras Medium ITC"/>
                <w:sz w:val="22"/>
                <w:szCs w:val="22"/>
              </w:rPr>
              <w:t>8 horas</w:t>
            </w:r>
          </w:p>
        </w:tc>
      </w:tr>
      <w:tr w:rsidR="001230C8" w14:paraId="19DA3D3A" w14:textId="77777777" w:rsidTr="00E36707">
        <w:trPr>
          <w:jc w:val="center"/>
        </w:trPr>
        <w:tc>
          <w:tcPr>
            <w:tcW w:w="4247" w:type="dxa"/>
          </w:tcPr>
          <w:p w14:paraId="7FCCB6DE" w14:textId="24C3D828" w:rsidR="001230C8" w:rsidRDefault="001230C8" w:rsidP="00E36707">
            <w:pPr>
              <w:spacing w:after="85"/>
              <w:jc w:val="center"/>
              <w:rPr>
                <w:rFonts w:ascii="Eras Medium ITC" w:hAnsi="Eras Medium ITC"/>
                <w:sz w:val="22"/>
                <w:szCs w:val="22"/>
              </w:rPr>
            </w:pPr>
            <w:r>
              <w:rPr>
                <w:rFonts w:ascii="Eras Medium ITC" w:hAnsi="Eras Medium ITC"/>
                <w:sz w:val="22"/>
                <w:szCs w:val="22"/>
              </w:rPr>
              <w:t>Unidad 8</w:t>
            </w:r>
            <w:r w:rsidR="00E93A61">
              <w:rPr>
                <w:rFonts w:ascii="Eras Medium ITC" w:hAnsi="Eras Medium ITC"/>
                <w:sz w:val="22"/>
                <w:szCs w:val="22"/>
              </w:rPr>
              <w:t xml:space="preserve">: </w:t>
            </w:r>
            <w:proofErr w:type="spellStart"/>
            <w:r w:rsidR="00E93A61">
              <w:rPr>
                <w:rFonts w:ascii="Eras Medium ITC" w:hAnsi="Eras Medium ITC"/>
                <w:sz w:val="22"/>
                <w:szCs w:val="22"/>
              </w:rPr>
              <w:t>Inversión</w:t>
            </w:r>
            <w:proofErr w:type="spellEnd"/>
            <w:r w:rsidR="00E93A61">
              <w:rPr>
                <w:rFonts w:ascii="Eras Medium ITC" w:hAnsi="Eras Medium ITC"/>
                <w:sz w:val="22"/>
                <w:szCs w:val="22"/>
              </w:rPr>
              <w:t xml:space="preserve"> y </w:t>
            </w:r>
            <w:proofErr w:type="spellStart"/>
            <w:r w:rsidR="00E93A61">
              <w:rPr>
                <w:rFonts w:ascii="Eras Medium ITC" w:hAnsi="Eras Medium ITC"/>
                <w:sz w:val="22"/>
                <w:szCs w:val="22"/>
              </w:rPr>
              <w:t>financiación</w:t>
            </w:r>
            <w:proofErr w:type="spellEnd"/>
          </w:p>
        </w:tc>
        <w:tc>
          <w:tcPr>
            <w:tcW w:w="4247" w:type="dxa"/>
          </w:tcPr>
          <w:p w14:paraId="6B904CAB" w14:textId="217968C2" w:rsidR="001230C8" w:rsidRDefault="00E36707" w:rsidP="00E36707">
            <w:pPr>
              <w:spacing w:after="85"/>
              <w:jc w:val="center"/>
              <w:rPr>
                <w:rFonts w:ascii="Eras Medium ITC" w:hAnsi="Eras Medium ITC"/>
                <w:sz w:val="22"/>
                <w:szCs w:val="22"/>
              </w:rPr>
            </w:pPr>
            <w:r>
              <w:rPr>
                <w:rFonts w:ascii="Eras Medium ITC" w:hAnsi="Eras Medium ITC"/>
                <w:sz w:val="22"/>
                <w:szCs w:val="22"/>
              </w:rPr>
              <w:t>8 horas</w:t>
            </w:r>
          </w:p>
        </w:tc>
      </w:tr>
      <w:tr w:rsidR="001230C8" w14:paraId="08D46D8C" w14:textId="77777777" w:rsidTr="00E36707">
        <w:trPr>
          <w:jc w:val="center"/>
        </w:trPr>
        <w:tc>
          <w:tcPr>
            <w:tcW w:w="4247" w:type="dxa"/>
          </w:tcPr>
          <w:p w14:paraId="646B8C58" w14:textId="77257743" w:rsidR="001230C8" w:rsidRDefault="001230C8" w:rsidP="00E36707">
            <w:pPr>
              <w:spacing w:after="85"/>
              <w:jc w:val="center"/>
              <w:rPr>
                <w:rFonts w:ascii="Eras Medium ITC" w:hAnsi="Eras Medium ITC"/>
                <w:sz w:val="22"/>
                <w:szCs w:val="22"/>
              </w:rPr>
            </w:pPr>
            <w:r>
              <w:rPr>
                <w:rFonts w:ascii="Eras Medium ITC" w:hAnsi="Eras Medium ITC"/>
                <w:sz w:val="22"/>
                <w:szCs w:val="22"/>
              </w:rPr>
              <w:t>Unidad 9</w:t>
            </w:r>
            <w:r w:rsidR="00E93A61">
              <w:rPr>
                <w:rFonts w:ascii="Eras Medium ITC" w:hAnsi="Eras Medium ITC"/>
                <w:sz w:val="22"/>
                <w:szCs w:val="22"/>
              </w:rPr>
              <w:t xml:space="preserve">: </w:t>
            </w:r>
            <w:proofErr w:type="spellStart"/>
            <w:r w:rsidR="00E93A61">
              <w:rPr>
                <w:rFonts w:ascii="Eras Medium ITC" w:hAnsi="Eras Medium ITC"/>
                <w:sz w:val="22"/>
                <w:szCs w:val="22"/>
              </w:rPr>
              <w:t>Análisis</w:t>
            </w:r>
            <w:proofErr w:type="spellEnd"/>
            <w:r w:rsidR="00E93A61">
              <w:rPr>
                <w:rFonts w:ascii="Eras Medium ITC" w:hAnsi="Eras Medium ITC"/>
                <w:sz w:val="22"/>
                <w:szCs w:val="22"/>
              </w:rPr>
              <w:t xml:space="preserve"> </w:t>
            </w:r>
            <w:proofErr w:type="spellStart"/>
            <w:r w:rsidR="00E93A61">
              <w:rPr>
                <w:rFonts w:ascii="Eras Medium ITC" w:hAnsi="Eras Medium ITC"/>
                <w:sz w:val="22"/>
                <w:szCs w:val="22"/>
              </w:rPr>
              <w:t>contable</w:t>
            </w:r>
            <w:proofErr w:type="spellEnd"/>
            <w:r w:rsidR="00E93A61">
              <w:rPr>
                <w:rFonts w:ascii="Eras Medium ITC" w:hAnsi="Eras Medium ITC"/>
                <w:sz w:val="22"/>
                <w:szCs w:val="22"/>
              </w:rPr>
              <w:t xml:space="preserve"> y </w:t>
            </w:r>
            <w:proofErr w:type="spellStart"/>
            <w:r w:rsidR="00E93A61">
              <w:rPr>
                <w:rFonts w:ascii="Eras Medium ITC" w:hAnsi="Eras Medium ITC"/>
                <w:sz w:val="22"/>
                <w:szCs w:val="22"/>
              </w:rPr>
              <w:t>financiero</w:t>
            </w:r>
            <w:proofErr w:type="spellEnd"/>
          </w:p>
        </w:tc>
        <w:tc>
          <w:tcPr>
            <w:tcW w:w="4247" w:type="dxa"/>
          </w:tcPr>
          <w:p w14:paraId="0CF4079B" w14:textId="33F7DECA" w:rsidR="001230C8" w:rsidRDefault="00E36707" w:rsidP="00E36707">
            <w:pPr>
              <w:spacing w:after="85"/>
              <w:jc w:val="center"/>
              <w:rPr>
                <w:rFonts w:ascii="Eras Medium ITC" w:hAnsi="Eras Medium ITC"/>
                <w:sz w:val="22"/>
                <w:szCs w:val="22"/>
              </w:rPr>
            </w:pPr>
            <w:r>
              <w:rPr>
                <w:rFonts w:ascii="Eras Medium ITC" w:hAnsi="Eras Medium ITC"/>
                <w:sz w:val="22"/>
                <w:szCs w:val="22"/>
              </w:rPr>
              <w:t>8 horas</w:t>
            </w:r>
          </w:p>
        </w:tc>
      </w:tr>
      <w:tr w:rsidR="001230C8" w14:paraId="0BA4A11D" w14:textId="77777777" w:rsidTr="00E36707">
        <w:trPr>
          <w:jc w:val="center"/>
        </w:trPr>
        <w:tc>
          <w:tcPr>
            <w:tcW w:w="4247" w:type="dxa"/>
          </w:tcPr>
          <w:p w14:paraId="587B5C17" w14:textId="2FF34671" w:rsidR="001230C8" w:rsidRDefault="001230C8" w:rsidP="00E36707">
            <w:pPr>
              <w:spacing w:after="85"/>
              <w:jc w:val="center"/>
              <w:rPr>
                <w:rFonts w:ascii="Eras Medium ITC" w:hAnsi="Eras Medium ITC"/>
                <w:sz w:val="22"/>
                <w:szCs w:val="22"/>
              </w:rPr>
            </w:pPr>
            <w:r>
              <w:rPr>
                <w:rFonts w:ascii="Eras Medium ITC" w:hAnsi="Eras Medium ITC"/>
                <w:sz w:val="22"/>
                <w:szCs w:val="22"/>
              </w:rPr>
              <w:t>Unidad 10</w:t>
            </w:r>
            <w:r w:rsidR="00E93A61">
              <w:rPr>
                <w:rFonts w:ascii="Eras Medium ITC" w:hAnsi="Eras Medium ITC"/>
                <w:sz w:val="22"/>
                <w:szCs w:val="22"/>
              </w:rPr>
              <w:t xml:space="preserve">: Gestion </w:t>
            </w:r>
            <w:proofErr w:type="spellStart"/>
            <w:r w:rsidR="00E93A61">
              <w:rPr>
                <w:rFonts w:ascii="Eras Medium ITC" w:hAnsi="Eras Medium ITC"/>
                <w:sz w:val="22"/>
                <w:szCs w:val="22"/>
              </w:rPr>
              <w:t>contable</w:t>
            </w:r>
            <w:proofErr w:type="spellEnd"/>
            <w:r w:rsidR="00E93A61">
              <w:rPr>
                <w:rFonts w:ascii="Eras Medium ITC" w:hAnsi="Eras Medium ITC"/>
                <w:sz w:val="22"/>
                <w:szCs w:val="22"/>
              </w:rPr>
              <w:t xml:space="preserve">, </w:t>
            </w:r>
            <w:proofErr w:type="spellStart"/>
            <w:r w:rsidR="00E93A61">
              <w:rPr>
                <w:rFonts w:ascii="Eras Medium ITC" w:hAnsi="Eras Medium ITC"/>
                <w:sz w:val="22"/>
                <w:szCs w:val="22"/>
              </w:rPr>
              <w:t>administrativa</w:t>
            </w:r>
            <w:proofErr w:type="spellEnd"/>
            <w:r w:rsidR="00E93A61">
              <w:rPr>
                <w:rFonts w:ascii="Eras Medium ITC" w:hAnsi="Eras Medium ITC"/>
                <w:sz w:val="22"/>
                <w:szCs w:val="22"/>
              </w:rPr>
              <w:t xml:space="preserve"> y fiscal</w:t>
            </w:r>
          </w:p>
        </w:tc>
        <w:tc>
          <w:tcPr>
            <w:tcW w:w="4247" w:type="dxa"/>
          </w:tcPr>
          <w:p w14:paraId="0F88BC18" w14:textId="025A4F6C" w:rsidR="001230C8" w:rsidRDefault="00E36707" w:rsidP="00E36707">
            <w:pPr>
              <w:spacing w:after="85"/>
              <w:jc w:val="center"/>
              <w:rPr>
                <w:rFonts w:ascii="Eras Medium ITC" w:hAnsi="Eras Medium ITC"/>
                <w:sz w:val="22"/>
                <w:szCs w:val="22"/>
              </w:rPr>
            </w:pPr>
            <w:r>
              <w:rPr>
                <w:rFonts w:ascii="Eras Medium ITC" w:hAnsi="Eras Medium ITC"/>
                <w:sz w:val="22"/>
                <w:szCs w:val="22"/>
              </w:rPr>
              <w:t>8 horas</w:t>
            </w:r>
          </w:p>
        </w:tc>
      </w:tr>
    </w:tbl>
    <w:p w14:paraId="063A480A" w14:textId="04EA5545" w:rsidR="001230C8" w:rsidRDefault="001230C8" w:rsidP="001230C8">
      <w:pPr>
        <w:spacing w:after="85"/>
        <w:rPr>
          <w:rFonts w:ascii="Eras Medium ITC" w:hAnsi="Eras Medium ITC"/>
          <w:sz w:val="22"/>
          <w:szCs w:val="22"/>
        </w:rPr>
      </w:pPr>
    </w:p>
    <w:p w14:paraId="2CD5DCEF" w14:textId="53E9E8A6" w:rsidR="001230C8" w:rsidRDefault="00E93A61" w:rsidP="001230C8">
      <w:pPr>
        <w:spacing w:after="85"/>
        <w:rPr>
          <w:rFonts w:ascii="Eras Medium ITC" w:hAnsi="Eras Medium ITC"/>
          <w:sz w:val="22"/>
          <w:szCs w:val="22"/>
        </w:rPr>
      </w:pPr>
      <w:r>
        <w:rPr>
          <w:rFonts w:ascii="Eras Medium ITC" w:hAnsi="Eras Medium ITC"/>
          <w:sz w:val="22"/>
          <w:szCs w:val="22"/>
        </w:rPr>
        <w:t xml:space="preserve">Las horas </w:t>
      </w:r>
      <w:proofErr w:type="spellStart"/>
      <w:r>
        <w:rPr>
          <w:rFonts w:ascii="Eras Medium ITC" w:hAnsi="Eras Medium ITC"/>
          <w:sz w:val="22"/>
          <w:szCs w:val="22"/>
        </w:rPr>
        <w:t>sobrantes</w:t>
      </w:r>
      <w:proofErr w:type="spellEnd"/>
      <w:r>
        <w:rPr>
          <w:rFonts w:ascii="Eras Medium ITC" w:hAnsi="Eras Medium ITC"/>
          <w:sz w:val="22"/>
          <w:szCs w:val="22"/>
        </w:rPr>
        <w:t xml:space="preserve"> </w:t>
      </w:r>
      <w:proofErr w:type="spellStart"/>
      <w:r>
        <w:rPr>
          <w:rFonts w:ascii="Eras Medium ITC" w:hAnsi="Eras Medium ITC"/>
          <w:sz w:val="22"/>
          <w:szCs w:val="22"/>
        </w:rPr>
        <w:t>en</w:t>
      </w:r>
      <w:proofErr w:type="spellEnd"/>
      <w:r>
        <w:rPr>
          <w:rFonts w:ascii="Eras Medium ITC" w:hAnsi="Eras Medium ITC"/>
          <w:sz w:val="22"/>
          <w:szCs w:val="22"/>
        </w:rPr>
        <w:t xml:space="preserve"> </w:t>
      </w:r>
      <w:proofErr w:type="spellStart"/>
      <w:r>
        <w:rPr>
          <w:rFonts w:ascii="Eras Medium ITC" w:hAnsi="Eras Medium ITC"/>
          <w:sz w:val="22"/>
          <w:szCs w:val="22"/>
        </w:rPr>
        <w:t>cada</w:t>
      </w:r>
      <w:proofErr w:type="spellEnd"/>
      <w:r>
        <w:rPr>
          <w:rFonts w:ascii="Eras Medium ITC" w:hAnsi="Eras Medium ITC"/>
          <w:sz w:val="22"/>
          <w:szCs w:val="22"/>
        </w:rPr>
        <w:t xml:space="preserve"> </w:t>
      </w:r>
      <w:proofErr w:type="spellStart"/>
      <w:r>
        <w:rPr>
          <w:rFonts w:ascii="Eras Medium ITC" w:hAnsi="Eras Medium ITC"/>
          <w:sz w:val="22"/>
          <w:szCs w:val="22"/>
        </w:rPr>
        <w:t>evaluación</w:t>
      </w:r>
      <w:proofErr w:type="spellEnd"/>
      <w:r>
        <w:rPr>
          <w:rFonts w:ascii="Eras Medium ITC" w:hAnsi="Eras Medium ITC"/>
          <w:sz w:val="22"/>
          <w:szCs w:val="22"/>
        </w:rPr>
        <w:t xml:space="preserve"> se </w:t>
      </w:r>
      <w:proofErr w:type="spellStart"/>
      <w:r>
        <w:rPr>
          <w:rFonts w:ascii="Eras Medium ITC" w:hAnsi="Eras Medium ITC"/>
          <w:sz w:val="22"/>
          <w:szCs w:val="22"/>
        </w:rPr>
        <w:t>utilizarán</w:t>
      </w:r>
      <w:proofErr w:type="spellEnd"/>
      <w:r>
        <w:rPr>
          <w:rFonts w:ascii="Eras Medium ITC" w:hAnsi="Eras Medium ITC"/>
          <w:sz w:val="22"/>
          <w:szCs w:val="22"/>
        </w:rPr>
        <w:t xml:space="preserve"> para la </w:t>
      </w:r>
      <w:proofErr w:type="spellStart"/>
      <w:r>
        <w:rPr>
          <w:rFonts w:ascii="Eras Medium ITC" w:hAnsi="Eras Medium ITC"/>
          <w:sz w:val="22"/>
          <w:szCs w:val="22"/>
        </w:rPr>
        <w:t>realización</w:t>
      </w:r>
      <w:proofErr w:type="spellEnd"/>
      <w:r>
        <w:rPr>
          <w:rFonts w:ascii="Eras Medium ITC" w:hAnsi="Eras Medium ITC"/>
          <w:sz w:val="22"/>
          <w:szCs w:val="22"/>
        </w:rPr>
        <w:t xml:space="preserve"> de </w:t>
      </w:r>
      <w:proofErr w:type="spellStart"/>
      <w:r>
        <w:rPr>
          <w:rFonts w:ascii="Eras Medium ITC" w:hAnsi="Eras Medium ITC"/>
          <w:sz w:val="22"/>
          <w:szCs w:val="22"/>
        </w:rPr>
        <w:t>pruebas</w:t>
      </w:r>
      <w:proofErr w:type="spellEnd"/>
      <w:r>
        <w:rPr>
          <w:rFonts w:ascii="Eras Medium ITC" w:hAnsi="Eras Medium ITC"/>
          <w:sz w:val="22"/>
          <w:szCs w:val="22"/>
        </w:rPr>
        <w:t xml:space="preserve"> </w:t>
      </w:r>
      <w:proofErr w:type="spellStart"/>
      <w:r>
        <w:rPr>
          <w:rFonts w:ascii="Eras Medium ITC" w:hAnsi="Eras Medium ITC"/>
          <w:sz w:val="22"/>
          <w:szCs w:val="22"/>
        </w:rPr>
        <w:t>objetivas</w:t>
      </w:r>
      <w:proofErr w:type="spellEnd"/>
      <w:r>
        <w:rPr>
          <w:rFonts w:ascii="Eras Medium ITC" w:hAnsi="Eras Medium ITC"/>
          <w:sz w:val="22"/>
          <w:szCs w:val="22"/>
        </w:rPr>
        <w:t xml:space="preserve">, </w:t>
      </w:r>
      <w:proofErr w:type="spellStart"/>
      <w:r>
        <w:rPr>
          <w:rFonts w:ascii="Eras Medium ITC" w:hAnsi="Eras Medium ITC"/>
          <w:sz w:val="22"/>
          <w:szCs w:val="22"/>
        </w:rPr>
        <w:t>exposiciones</w:t>
      </w:r>
      <w:proofErr w:type="spellEnd"/>
      <w:r>
        <w:rPr>
          <w:rFonts w:ascii="Eras Medium ITC" w:hAnsi="Eras Medium ITC"/>
          <w:sz w:val="22"/>
          <w:szCs w:val="22"/>
        </w:rPr>
        <w:t xml:space="preserve"> y </w:t>
      </w:r>
      <w:proofErr w:type="spellStart"/>
      <w:r>
        <w:rPr>
          <w:rFonts w:ascii="Eras Medium ITC" w:hAnsi="Eras Medium ITC"/>
          <w:sz w:val="22"/>
          <w:szCs w:val="22"/>
        </w:rPr>
        <w:t>otras</w:t>
      </w:r>
      <w:proofErr w:type="spellEnd"/>
      <w:r>
        <w:rPr>
          <w:rFonts w:ascii="Eras Medium ITC" w:hAnsi="Eras Medium ITC"/>
          <w:sz w:val="22"/>
          <w:szCs w:val="22"/>
        </w:rPr>
        <w:t xml:space="preserve"> </w:t>
      </w:r>
      <w:proofErr w:type="spellStart"/>
      <w:r>
        <w:rPr>
          <w:rFonts w:ascii="Eras Medium ITC" w:hAnsi="Eras Medium ITC"/>
          <w:sz w:val="22"/>
          <w:szCs w:val="22"/>
        </w:rPr>
        <w:t>actividades</w:t>
      </w:r>
      <w:proofErr w:type="spellEnd"/>
      <w:r>
        <w:rPr>
          <w:rFonts w:ascii="Eras Medium ITC" w:hAnsi="Eras Medium ITC"/>
          <w:sz w:val="22"/>
          <w:szCs w:val="22"/>
        </w:rPr>
        <w:t>.</w:t>
      </w:r>
    </w:p>
    <w:p w14:paraId="206BFF31" w14:textId="77777777" w:rsidR="003565D4" w:rsidRPr="007B08FB" w:rsidRDefault="003565D4" w:rsidP="003565D4">
      <w:pPr>
        <w:pStyle w:val="Prrafodelista"/>
        <w:rPr>
          <w:rFonts w:ascii="Eras Medium ITC" w:hAnsi="Eras Medium ITC"/>
          <w:sz w:val="22"/>
          <w:szCs w:val="22"/>
        </w:rPr>
      </w:pPr>
    </w:p>
    <w:p w14:paraId="6A29BDB6" w14:textId="77777777" w:rsidR="003565D4" w:rsidRPr="007B08FB" w:rsidRDefault="003565D4" w:rsidP="00AC46BB">
      <w:pPr>
        <w:pStyle w:val="Prrafodelista"/>
        <w:numPr>
          <w:ilvl w:val="0"/>
          <w:numId w:val="21"/>
        </w:numPr>
        <w:spacing w:after="3" w:line="259" w:lineRule="auto"/>
        <w:rPr>
          <w:rFonts w:ascii="Eras Medium ITC" w:hAnsi="Eras Medium ITC"/>
          <w:sz w:val="22"/>
          <w:szCs w:val="22"/>
        </w:rPr>
      </w:pPr>
      <w:r w:rsidRPr="007B08FB">
        <w:rPr>
          <w:rFonts w:ascii="Eras Medium ITC" w:hAnsi="Eras Medium ITC"/>
          <w:sz w:val="22"/>
          <w:szCs w:val="22"/>
        </w:rPr>
        <w:t>COMPETENCIAS PERSONALES, PROFESIONALES Y SOCIALES</w:t>
      </w:r>
    </w:p>
    <w:p w14:paraId="5E5FD0D2" w14:textId="77777777" w:rsidR="003565D4" w:rsidRPr="007B08FB" w:rsidRDefault="003565D4" w:rsidP="003565D4">
      <w:pPr>
        <w:spacing w:line="259" w:lineRule="auto"/>
        <w:rPr>
          <w:rFonts w:ascii="Eras Medium ITC" w:hAnsi="Eras Medium ITC"/>
          <w:sz w:val="22"/>
          <w:szCs w:val="22"/>
        </w:rPr>
      </w:pPr>
    </w:p>
    <w:p w14:paraId="1CDB0319" w14:textId="77777777" w:rsidR="003565D4" w:rsidRPr="007B08FB" w:rsidRDefault="003565D4" w:rsidP="003565D4">
      <w:pPr>
        <w:spacing w:after="5" w:line="264" w:lineRule="auto"/>
        <w:ind w:left="-5" w:firstLine="360"/>
        <w:jc w:val="both"/>
        <w:rPr>
          <w:rFonts w:ascii="Eras Medium ITC" w:hAnsi="Eras Medium ITC"/>
          <w:sz w:val="22"/>
          <w:szCs w:val="22"/>
        </w:rPr>
      </w:pPr>
      <w:r w:rsidRPr="007B08FB">
        <w:rPr>
          <w:rFonts w:ascii="Eras Medium ITC" w:hAnsi="Eras Medium ITC"/>
          <w:color w:val="262626"/>
          <w:sz w:val="22"/>
          <w:szCs w:val="22"/>
        </w:rPr>
        <w:t xml:space="preserve">Este </w:t>
      </w:r>
      <w:proofErr w:type="spellStart"/>
      <w:r w:rsidRPr="007B08FB">
        <w:rPr>
          <w:rFonts w:ascii="Eras Medium ITC" w:hAnsi="Eras Medium ITC"/>
          <w:color w:val="262626"/>
          <w:sz w:val="22"/>
          <w:szCs w:val="22"/>
        </w:rPr>
        <w:t>módulo</w:t>
      </w:r>
      <w:proofErr w:type="spellEnd"/>
      <w:r w:rsidRPr="007B08FB">
        <w:rPr>
          <w:rFonts w:ascii="Eras Medium ITC" w:hAnsi="Eras Medium ITC"/>
          <w:color w:val="262626"/>
          <w:sz w:val="22"/>
          <w:szCs w:val="22"/>
        </w:rPr>
        <w:t xml:space="preserve"> </w:t>
      </w:r>
      <w:proofErr w:type="spellStart"/>
      <w:r w:rsidRPr="007B08FB">
        <w:rPr>
          <w:rFonts w:ascii="Eras Medium ITC" w:hAnsi="Eras Medium ITC"/>
          <w:color w:val="262626"/>
          <w:sz w:val="22"/>
          <w:szCs w:val="22"/>
        </w:rPr>
        <w:t>profesional</w:t>
      </w:r>
      <w:proofErr w:type="spellEnd"/>
      <w:r w:rsidRPr="007B08FB">
        <w:rPr>
          <w:rFonts w:ascii="Eras Medium ITC" w:hAnsi="Eras Medium ITC"/>
          <w:color w:val="262626"/>
          <w:sz w:val="22"/>
          <w:szCs w:val="22"/>
        </w:rPr>
        <w:t xml:space="preserve">, que se </w:t>
      </w:r>
      <w:proofErr w:type="spellStart"/>
      <w:r w:rsidRPr="007B08FB">
        <w:rPr>
          <w:rFonts w:ascii="Eras Medium ITC" w:hAnsi="Eras Medium ITC"/>
          <w:color w:val="262626"/>
          <w:sz w:val="22"/>
          <w:szCs w:val="22"/>
        </w:rPr>
        <w:t>imparte</w:t>
      </w:r>
      <w:proofErr w:type="spellEnd"/>
      <w:r w:rsidRPr="007B08FB">
        <w:rPr>
          <w:rFonts w:ascii="Eras Medium ITC" w:hAnsi="Eras Medium ITC"/>
          <w:color w:val="262626"/>
          <w:sz w:val="22"/>
          <w:szCs w:val="22"/>
        </w:rPr>
        <w:t xml:space="preserve"> </w:t>
      </w:r>
      <w:proofErr w:type="spellStart"/>
      <w:r w:rsidRPr="007B08FB">
        <w:rPr>
          <w:rFonts w:ascii="Eras Medium ITC" w:hAnsi="Eras Medium ITC"/>
          <w:color w:val="262626"/>
          <w:sz w:val="22"/>
          <w:szCs w:val="22"/>
        </w:rPr>
        <w:t>en</w:t>
      </w:r>
      <w:proofErr w:type="spellEnd"/>
      <w:r w:rsidRPr="007B08FB">
        <w:rPr>
          <w:rFonts w:ascii="Eras Medium ITC" w:hAnsi="Eras Medium ITC"/>
          <w:color w:val="262626"/>
          <w:sz w:val="22"/>
          <w:szCs w:val="22"/>
        </w:rPr>
        <w:t xml:space="preserve"> </w:t>
      </w:r>
      <w:proofErr w:type="spellStart"/>
      <w:r w:rsidRPr="007B08FB">
        <w:rPr>
          <w:rFonts w:ascii="Eras Medium ITC" w:hAnsi="Eras Medium ITC"/>
          <w:color w:val="262626"/>
          <w:sz w:val="22"/>
          <w:szCs w:val="22"/>
        </w:rPr>
        <w:t>todos</w:t>
      </w:r>
      <w:proofErr w:type="spellEnd"/>
      <w:r w:rsidRPr="007B08FB">
        <w:rPr>
          <w:rFonts w:ascii="Eras Medium ITC" w:hAnsi="Eras Medium ITC"/>
          <w:color w:val="262626"/>
          <w:sz w:val="22"/>
          <w:szCs w:val="22"/>
        </w:rPr>
        <w:t xml:space="preserve"> los </w:t>
      </w:r>
      <w:proofErr w:type="spellStart"/>
      <w:r w:rsidRPr="007B08FB">
        <w:rPr>
          <w:rFonts w:ascii="Eras Medium ITC" w:hAnsi="Eras Medium ITC"/>
          <w:color w:val="262626"/>
          <w:sz w:val="22"/>
          <w:szCs w:val="22"/>
        </w:rPr>
        <w:t>ciclos</w:t>
      </w:r>
      <w:proofErr w:type="spellEnd"/>
      <w:r w:rsidRPr="007B08FB">
        <w:rPr>
          <w:rFonts w:ascii="Eras Medium ITC" w:hAnsi="Eras Medium ITC"/>
          <w:color w:val="262626"/>
          <w:sz w:val="22"/>
          <w:szCs w:val="22"/>
        </w:rPr>
        <w:t xml:space="preserve">, </w:t>
      </w:r>
      <w:proofErr w:type="spellStart"/>
      <w:r w:rsidRPr="007B08FB">
        <w:rPr>
          <w:rFonts w:ascii="Eras Medium ITC" w:hAnsi="Eras Medium ITC"/>
          <w:color w:val="262626"/>
          <w:sz w:val="22"/>
          <w:szCs w:val="22"/>
        </w:rPr>
        <w:t>tiene</w:t>
      </w:r>
      <w:proofErr w:type="spellEnd"/>
      <w:r w:rsidRPr="007B08FB">
        <w:rPr>
          <w:rFonts w:ascii="Eras Medium ITC" w:hAnsi="Eras Medium ITC"/>
          <w:color w:val="262626"/>
          <w:sz w:val="22"/>
          <w:szCs w:val="22"/>
        </w:rPr>
        <w:t xml:space="preserve"> </w:t>
      </w:r>
      <w:proofErr w:type="spellStart"/>
      <w:r w:rsidRPr="007B08FB">
        <w:rPr>
          <w:rFonts w:ascii="Eras Medium ITC" w:hAnsi="Eras Medium ITC"/>
          <w:color w:val="262626"/>
          <w:sz w:val="22"/>
          <w:szCs w:val="22"/>
        </w:rPr>
        <w:t>como</w:t>
      </w:r>
      <w:proofErr w:type="spellEnd"/>
      <w:r w:rsidRPr="007B08FB">
        <w:rPr>
          <w:rFonts w:ascii="Eras Medium ITC" w:hAnsi="Eras Medium ITC"/>
          <w:color w:val="262626"/>
          <w:sz w:val="22"/>
          <w:szCs w:val="22"/>
        </w:rPr>
        <w:t xml:space="preserve"> </w:t>
      </w:r>
      <w:proofErr w:type="spellStart"/>
      <w:r w:rsidRPr="007B08FB">
        <w:rPr>
          <w:rFonts w:ascii="Eras Medium ITC" w:hAnsi="Eras Medium ITC"/>
          <w:color w:val="262626"/>
          <w:sz w:val="22"/>
          <w:szCs w:val="22"/>
        </w:rPr>
        <w:t>finalidad</w:t>
      </w:r>
      <w:proofErr w:type="spellEnd"/>
      <w:r w:rsidRPr="007B08FB">
        <w:rPr>
          <w:rFonts w:ascii="Eras Medium ITC" w:hAnsi="Eras Medium ITC"/>
          <w:color w:val="262626"/>
          <w:sz w:val="22"/>
          <w:szCs w:val="22"/>
        </w:rPr>
        <w:t xml:space="preserve"> la </w:t>
      </w:r>
      <w:proofErr w:type="spellStart"/>
      <w:r w:rsidRPr="007B08FB">
        <w:rPr>
          <w:rFonts w:ascii="Eras Medium ITC" w:hAnsi="Eras Medium ITC"/>
          <w:color w:val="262626"/>
          <w:sz w:val="22"/>
          <w:szCs w:val="22"/>
        </w:rPr>
        <w:t>adquisición</w:t>
      </w:r>
      <w:proofErr w:type="spellEnd"/>
      <w:r w:rsidRPr="007B08FB">
        <w:rPr>
          <w:rFonts w:ascii="Eras Medium ITC" w:hAnsi="Eras Medium ITC"/>
          <w:color w:val="262626"/>
          <w:sz w:val="22"/>
          <w:szCs w:val="22"/>
        </w:rPr>
        <w:t xml:space="preserve"> de las </w:t>
      </w:r>
      <w:proofErr w:type="spellStart"/>
      <w:r w:rsidRPr="007B08FB">
        <w:rPr>
          <w:rFonts w:ascii="Eras Medium ITC" w:hAnsi="Eras Medium ITC"/>
          <w:color w:val="262626"/>
          <w:sz w:val="22"/>
          <w:szCs w:val="22"/>
        </w:rPr>
        <w:t>siguientes</w:t>
      </w:r>
      <w:proofErr w:type="spellEnd"/>
      <w:r w:rsidRPr="007B08FB">
        <w:rPr>
          <w:rFonts w:ascii="Eras Medium ITC" w:hAnsi="Eras Medium ITC"/>
          <w:color w:val="262626"/>
          <w:sz w:val="22"/>
          <w:szCs w:val="22"/>
        </w:rPr>
        <w:t xml:space="preserve"> </w:t>
      </w:r>
      <w:proofErr w:type="spellStart"/>
      <w:r w:rsidRPr="007B08FB">
        <w:rPr>
          <w:rFonts w:ascii="Eras Medium ITC" w:hAnsi="Eras Medium ITC"/>
          <w:color w:val="262626"/>
          <w:sz w:val="22"/>
          <w:szCs w:val="22"/>
        </w:rPr>
        <w:t>competencias</w:t>
      </w:r>
      <w:proofErr w:type="spellEnd"/>
      <w:r w:rsidRPr="007B08FB">
        <w:rPr>
          <w:rFonts w:ascii="Eras Medium ITC" w:hAnsi="Eras Medium ITC"/>
          <w:color w:val="262626"/>
          <w:sz w:val="22"/>
          <w:szCs w:val="22"/>
        </w:rPr>
        <w:t xml:space="preserve"> </w:t>
      </w:r>
      <w:proofErr w:type="spellStart"/>
      <w:r w:rsidRPr="007B08FB">
        <w:rPr>
          <w:rFonts w:ascii="Eras Medium ITC" w:hAnsi="Eras Medium ITC"/>
          <w:color w:val="262626"/>
          <w:sz w:val="22"/>
          <w:szCs w:val="22"/>
        </w:rPr>
        <w:t>profesionales</w:t>
      </w:r>
      <w:proofErr w:type="spellEnd"/>
      <w:r w:rsidRPr="007B08FB">
        <w:rPr>
          <w:rFonts w:ascii="Eras Medium ITC" w:hAnsi="Eras Medium ITC"/>
          <w:color w:val="262626"/>
          <w:sz w:val="22"/>
          <w:szCs w:val="22"/>
        </w:rPr>
        <w:t xml:space="preserve">, </w:t>
      </w:r>
      <w:proofErr w:type="spellStart"/>
      <w:r w:rsidRPr="007B08FB">
        <w:rPr>
          <w:rFonts w:ascii="Eras Medium ITC" w:hAnsi="Eras Medium ITC"/>
          <w:color w:val="262626"/>
          <w:sz w:val="22"/>
          <w:szCs w:val="22"/>
        </w:rPr>
        <w:t>personales</w:t>
      </w:r>
      <w:proofErr w:type="spellEnd"/>
      <w:r w:rsidRPr="007B08FB">
        <w:rPr>
          <w:rFonts w:ascii="Eras Medium ITC" w:hAnsi="Eras Medium ITC"/>
          <w:color w:val="262626"/>
          <w:sz w:val="22"/>
          <w:szCs w:val="22"/>
        </w:rPr>
        <w:t xml:space="preserve"> y </w:t>
      </w:r>
      <w:proofErr w:type="spellStart"/>
      <w:r w:rsidRPr="007B08FB">
        <w:rPr>
          <w:rFonts w:ascii="Eras Medium ITC" w:hAnsi="Eras Medium ITC"/>
          <w:color w:val="262626"/>
          <w:sz w:val="22"/>
          <w:szCs w:val="22"/>
        </w:rPr>
        <w:t>sociales</w:t>
      </w:r>
      <w:proofErr w:type="spellEnd"/>
      <w:r w:rsidRPr="007B08FB">
        <w:rPr>
          <w:rFonts w:ascii="Eras Medium ITC" w:hAnsi="Eras Medium ITC"/>
          <w:color w:val="262626"/>
          <w:sz w:val="22"/>
          <w:szCs w:val="22"/>
        </w:rPr>
        <w:t xml:space="preserve">  </w:t>
      </w:r>
    </w:p>
    <w:p w14:paraId="1912A4C2" w14:textId="77777777" w:rsidR="003565D4" w:rsidRPr="007B08FB" w:rsidRDefault="003565D4" w:rsidP="003565D4">
      <w:pPr>
        <w:spacing w:after="17" w:line="259" w:lineRule="auto"/>
        <w:jc w:val="both"/>
        <w:rPr>
          <w:rFonts w:ascii="Eras Medium ITC" w:hAnsi="Eras Medium ITC"/>
          <w:sz w:val="22"/>
          <w:szCs w:val="22"/>
        </w:rPr>
      </w:pPr>
      <w:r w:rsidRPr="007B08FB">
        <w:rPr>
          <w:rFonts w:ascii="Eras Medium ITC" w:hAnsi="Eras Medium ITC"/>
          <w:color w:val="262626"/>
          <w:sz w:val="22"/>
          <w:szCs w:val="22"/>
        </w:rPr>
        <w:t xml:space="preserve"> </w:t>
      </w:r>
    </w:p>
    <w:p w14:paraId="7B4775AC" w14:textId="77777777" w:rsidR="003565D4" w:rsidRPr="007B08FB" w:rsidRDefault="003565D4" w:rsidP="00AC46BB">
      <w:pPr>
        <w:numPr>
          <w:ilvl w:val="0"/>
          <w:numId w:val="33"/>
        </w:numPr>
        <w:spacing w:after="28" w:line="247" w:lineRule="auto"/>
        <w:jc w:val="both"/>
        <w:rPr>
          <w:rFonts w:ascii="Eras Medium ITC" w:hAnsi="Eras Medium ITC"/>
          <w:sz w:val="22"/>
          <w:szCs w:val="22"/>
        </w:rPr>
      </w:pPr>
      <w:proofErr w:type="spellStart"/>
      <w:r w:rsidRPr="007B08FB">
        <w:rPr>
          <w:rFonts w:ascii="Eras Medium ITC" w:hAnsi="Eras Medium ITC"/>
          <w:sz w:val="22"/>
          <w:szCs w:val="22"/>
        </w:rPr>
        <w:t>Actuar</w:t>
      </w:r>
      <w:proofErr w:type="spellEnd"/>
      <w:r w:rsidRPr="007B08FB">
        <w:rPr>
          <w:rFonts w:ascii="Eras Medium ITC" w:hAnsi="Eras Medium ITC"/>
          <w:sz w:val="22"/>
          <w:szCs w:val="22"/>
        </w:rPr>
        <w:t xml:space="preserve"> con </w:t>
      </w:r>
      <w:proofErr w:type="spellStart"/>
      <w:r w:rsidRPr="007B08FB">
        <w:rPr>
          <w:rFonts w:ascii="Eras Medium ITC" w:hAnsi="Eras Medium ITC"/>
          <w:sz w:val="22"/>
          <w:szCs w:val="22"/>
        </w:rPr>
        <w:t>responsabilidad</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autonomía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ámbito</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su</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competencia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organizando</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desarrollando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trabajo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asignado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cooperando</w:t>
      </w:r>
      <w:proofErr w:type="spellEnd"/>
      <w:r w:rsidRPr="007B08FB">
        <w:rPr>
          <w:rFonts w:ascii="Eras Medium ITC" w:hAnsi="Eras Medium ITC"/>
          <w:sz w:val="22"/>
          <w:szCs w:val="22"/>
        </w:rPr>
        <w:t xml:space="preserve"> o </w:t>
      </w:r>
      <w:proofErr w:type="spellStart"/>
      <w:r w:rsidRPr="007B08FB">
        <w:rPr>
          <w:rFonts w:ascii="Eras Medium ITC" w:hAnsi="Eras Medium ITC"/>
          <w:sz w:val="22"/>
          <w:szCs w:val="22"/>
        </w:rPr>
        <w:t>trabajando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equipo</w:t>
      </w:r>
      <w:proofErr w:type="spellEnd"/>
      <w:r w:rsidRPr="007B08FB">
        <w:rPr>
          <w:rFonts w:ascii="Eras Medium ITC" w:hAnsi="Eras Medium ITC"/>
          <w:sz w:val="22"/>
          <w:szCs w:val="22"/>
        </w:rPr>
        <w:t xml:space="preserve"> con </w:t>
      </w:r>
      <w:proofErr w:type="spellStart"/>
      <w:r w:rsidRPr="007B08FB">
        <w:rPr>
          <w:rFonts w:ascii="Eras Medium ITC" w:hAnsi="Eras Medium ITC"/>
          <w:sz w:val="22"/>
          <w:szCs w:val="22"/>
        </w:rPr>
        <w:t>otros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profesionales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entorno</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trabajo</w:t>
      </w:r>
      <w:proofErr w:type="spellEnd"/>
      <w:r w:rsidRPr="007B08FB">
        <w:rPr>
          <w:rFonts w:ascii="Eras Medium ITC" w:hAnsi="Eras Medium ITC"/>
          <w:sz w:val="22"/>
          <w:szCs w:val="22"/>
        </w:rPr>
        <w:t xml:space="preserve">.  </w:t>
      </w:r>
    </w:p>
    <w:p w14:paraId="7F7A4775" w14:textId="77777777" w:rsidR="003565D4" w:rsidRPr="007B08FB" w:rsidRDefault="003565D4" w:rsidP="00AC46BB">
      <w:pPr>
        <w:numPr>
          <w:ilvl w:val="0"/>
          <w:numId w:val="33"/>
        </w:numPr>
        <w:spacing w:after="25" w:line="247" w:lineRule="auto"/>
        <w:jc w:val="both"/>
        <w:rPr>
          <w:rFonts w:ascii="Eras Medium ITC" w:hAnsi="Eras Medium ITC"/>
          <w:sz w:val="22"/>
          <w:szCs w:val="22"/>
        </w:rPr>
      </w:pPr>
      <w:r w:rsidRPr="007B08FB">
        <w:rPr>
          <w:rFonts w:ascii="Eras Medium ITC" w:hAnsi="Eras Medium ITC"/>
          <w:sz w:val="22"/>
          <w:szCs w:val="22"/>
        </w:rPr>
        <w:t xml:space="preserve">Resolver de forma </w:t>
      </w:r>
      <w:proofErr w:type="spellStart"/>
      <w:r w:rsidRPr="007B08FB">
        <w:rPr>
          <w:rFonts w:ascii="Eras Medium ITC" w:hAnsi="Eras Medium ITC"/>
          <w:sz w:val="22"/>
          <w:szCs w:val="22"/>
        </w:rPr>
        <w:t>responsable</w:t>
      </w:r>
      <w:proofErr w:type="spellEnd"/>
      <w:r w:rsidRPr="007B08FB">
        <w:rPr>
          <w:rFonts w:ascii="Eras Medium ITC" w:hAnsi="Eras Medium ITC"/>
          <w:sz w:val="22"/>
          <w:szCs w:val="22"/>
        </w:rPr>
        <w:t xml:space="preserve"> las </w:t>
      </w:r>
      <w:proofErr w:type="spellStart"/>
      <w:r w:rsidRPr="007B08FB">
        <w:rPr>
          <w:rFonts w:ascii="Eras Medium ITC" w:hAnsi="Eras Medium ITC"/>
          <w:sz w:val="22"/>
          <w:szCs w:val="22"/>
        </w:rPr>
        <w:t>incidencias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relativas</w:t>
      </w:r>
      <w:proofErr w:type="spellEnd"/>
      <w:r w:rsidRPr="007B08FB">
        <w:rPr>
          <w:rFonts w:ascii="Eras Medium ITC" w:hAnsi="Eras Medium ITC"/>
          <w:sz w:val="22"/>
          <w:szCs w:val="22"/>
        </w:rPr>
        <w:t xml:space="preserve"> a </w:t>
      </w:r>
      <w:proofErr w:type="spellStart"/>
      <w:r w:rsidRPr="007B08FB">
        <w:rPr>
          <w:rFonts w:ascii="Eras Medium ITC" w:hAnsi="Eras Medium ITC"/>
          <w:sz w:val="22"/>
          <w:szCs w:val="22"/>
        </w:rPr>
        <w:t>su</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actividad</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identificando</w:t>
      </w:r>
      <w:proofErr w:type="spellEnd"/>
      <w:r w:rsidRPr="007B08FB">
        <w:rPr>
          <w:rFonts w:ascii="Eras Medium ITC" w:hAnsi="Eras Medium ITC"/>
          <w:sz w:val="22"/>
          <w:szCs w:val="22"/>
        </w:rPr>
        <w:t xml:space="preserve"> las </w:t>
      </w:r>
      <w:proofErr w:type="spellStart"/>
      <w:r w:rsidRPr="007B08FB">
        <w:rPr>
          <w:rFonts w:ascii="Eras Medium ITC" w:hAnsi="Eras Medium ITC"/>
          <w:sz w:val="22"/>
          <w:szCs w:val="22"/>
        </w:rPr>
        <w:t>causas</w:t>
      </w:r>
      <w:proofErr w:type="spellEnd"/>
      <w:r w:rsidRPr="007B08FB">
        <w:rPr>
          <w:rFonts w:ascii="Eras Medium ITC" w:hAnsi="Eras Medium ITC"/>
          <w:sz w:val="22"/>
          <w:szCs w:val="22"/>
        </w:rPr>
        <w:t xml:space="preserve"> que las </w:t>
      </w:r>
      <w:proofErr w:type="spellStart"/>
      <w:r w:rsidRPr="007B08FB">
        <w:rPr>
          <w:rFonts w:ascii="Eras Medium ITC" w:hAnsi="Eras Medium ITC"/>
          <w:sz w:val="22"/>
          <w:szCs w:val="22"/>
        </w:rPr>
        <w:t>provocan</w:t>
      </w:r>
      <w:proofErr w:type="spellEnd"/>
      <w:r w:rsidRPr="007B08FB">
        <w:rPr>
          <w:rFonts w:ascii="Eras Medium ITC" w:hAnsi="Eras Medium ITC"/>
          <w:sz w:val="22"/>
          <w:szCs w:val="22"/>
        </w:rPr>
        <w:t xml:space="preserve">, dentro del </w:t>
      </w:r>
      <w:proofErr w:type="spellStart"/>
      <w:r w:rsidRPr="007B08FB">
        <w:rPr>
          <w:rFonts w:ascii="Eras Medium ITC" w:hAnsi="Eras Medium ITC"/>
          <w:sz w:val="22"/>
          <w:szCs w:val="22"/>
        </w:rPr>
        <w:t>ámbito</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su</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competencia</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autonomía</w:t>
      </w:r>
      <w:proofErr w:type="spellEnd"/>
      <w:r w:rsidRPr="007B08FB">
        <w:rPr>
          <w:rFonts w:ascii="Eras Medium ITC" w:hAnsi="Eras Medium ITC"/>
          <w:sz w:val="22"/>
          <w:szCs w:val="22"/>
        </w:rPr>
        <w:t xml:space="preserve">.  </w:t>
      </w:r>
    </w:p>
    <w:p w14:paraId="11145D00" w14:textId="77777777" w:rsidR="003565D4" w:rsidRPr="007B08FB" w:rsidRDefault="003565D4" w:rsidP="00AC46BB">
      <w:pPr>
        <w:numPr>
          <w:ilvl w:val="0"/>
          <w:numId w:val="33"/>
        </w:numPr>
        <w:spacing w:after="28" w:line="247" w:lineRule="auto"/>
        <w:jc w:val="both"/>
        <w:rPr>
          <w:rFonts w:ascii="Eras Medium ITC" w:hAnsi="Eras Medium ITC"/>
          <w:sz w:val="22"/>
          <w:szCs w:val="22"/>
        </w:rPr>
      </w:pPr>
      <w:proofErr w:type="spellStart"/>
      <w:r w:rsidRPr="007B08FB">
        <w:rPr>
          <w:rFonts w:ascii="Eras Medium ITC" w:hAnsi="Eras Medium ITC"/>
          <w:sz w:val="22"/>
          <w:szCs w:val="22"/>
        </w:rPr>
        <w:t>Realizar</w:t>
      </w:r>
      <w:proofErr w:type="spellEnd"/>
      <w:r w:rsidRPr="007B08FB">
        <w:rPr>
          <w:rFonts w:ascii="Eras Medium ITC" w:hAnsi="Eras Medium ITC"/>
          <w:sz w:val="22"/>
          <w:szCs w:val="22"/>
        </w:rPr>
        <w:t xml:space="preserve"> la </w:t>
      </w:r>
      <w:proofErr w:type="spellStart"/>
      <w:r w:rsidRPr="007B08FB">
        <w:rPr>
          <w:rFonts w:ascii="Eras Medium ITC" w:hAnsi="Eras Medium ITC"/>
          <w:sz w:val="22"/>
          <w:szCs w:val="22"/>
        </w:rPr>
        <w:t>gestión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básica</w:t>
      </w:r>
      <w:proofErr w:type="spellEnd"/>
      <w:r w:rsidRPr="007B08FB">
        <w:rPr>
          <w:rFonts w:ascii="Eras Medium ITC" w:hAnsi="Eras Medium ITC"/>
          <w:sz w:val="22"/>
          <w:szCs w:val="22"/>
        </w:rPr>
        <w:t xml:space="preserve"> para la </w:t>
      </w:r>
      <w:proofErr w:type="spellStart"/>
      <w:r w:rsidRPr="007B08FB">
        <w:rPr>
          <w:rFonts w:ascii="Eras Medium ITC" w:hAnsi="Eras Medium ITC"/>
          <w:sz w:val="22"/>
          <w:szCs w:val="22"/>
        </w:rPr>
        <w:t>creación</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funcionamiento</w:t>
      </w:r>
      <w:proofErr w:type="spellEnd"/>
      <w:r w:rsidRPr="007B08FB">
        <w:rPr>
          <w:rFonts w:ascii="Eras Medium ITC" w:hAnsi="Eras Medium ITC"/>
          <w:sz w:val="22"/>
          <w:szCs w:val="22"/>
        </w:rPr>
        <w:t xml:space="preserve"> de una </w:t>
      </w:r>
      <w:proofErr w:type="spellStart"/>
      <w:r w:rsidRPr="007B08FB">
        <w:rPr>
          <w:rFonts w:ascii="Eras Medium ITC" w:hAnsi="Eras Medium ITC"/>
          <w:sz w:val="22"/>
          <w:szCs w:val="22"/>
        </w:rPr>
        <w:t>pequeña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empresa</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tener</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iniciativa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su</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actividad</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profesional</w:t>
      </w:r>
      <w:proofErr w:type="spellEnd"/>
      <w:r w:rsidRPr="007B08FB">
        <w:rPr>
          <w:rFonts w:ascii="Eras Medium ITC" w:hAnsi="Eras Medium ITC"/>
          <w:sz w:val="22"/>
          <w:szCs w:val="22"/>
        </w:rPr>
        <w:t xml:space="preserve">.  </w:t>
      </w:r>
    </w:p>
    <w:p w14:paraId="55408877" w14:textId="77777777" w:rsidR="003565D4" w:rsidRPr="007B08FB" w:rsidRDefault="003565D4" w:rsidP="00AC46BB">
      <w:pPr>
        <w:numPr>
          <w:ilvl w:val="0"/>
          <w:numId w:val="33"/>
        </w:numPr>
        <w:spacing w:after="25" w:line="247" w:lineRule="auto"/>
        <w:jc w:val="both"/>
        <w:rPr>
          <w:rFonts w:ascii="Eras Medium ITC" w:hAnsi="Eras Medium ITC"/>
          <w:sz w:val="22"/>
          <w:szCs w:val="22"/>
        </w:rPr>
      </w:pPr>
      <w:proofErr w:type="spellStart"/>
      <w:r w:rsidRPr="007B08FB">
        <w:rPr>
          <w:rFonts w:ascii="Eras Medium ITC" w:hAnsi="Eras Medium ITC"/>
          <w:sz w:val="22"/>
          <w:szCs w:val="22"/>
        </w:rPr>
        <w:t>Ejercer</w:t>
      </w:r>
      <w:proofErr w:type="spellEnd"/>
      <w:r w:rsidRPr="007B08FB">
        <w:rPr>
          <w:rFonts w:ascii="Eras Medium ITC" w:hAnsi="Eras Medium ITC"/>
          <w:sz w:val="22"/>
          <w:szCs w:val="22"/>
        </w:rPr>
        <w:t xml:space="preserve"> sus derechos y </w:t>
      </w:r>
      <w:proofErr w:type="spellStart"/>
      <w:r w:rsidRPr="007B08FB">
        <w:rPr>
          <w:rFonts w:ascii="Eras Medium ITC" w:hAnsi="Eras Medium ITC"/>
          <w:sz w:val="22"/>
          <w:szCs w:val="22"/>
        </w:rPr>
        <w:t>cumplir</w:t>
      </w:r>
      <w:proofErr w:type="spellEnd"/>
      <w:r w:rsidRPr="007B08FB">
        <w:rPr>
          <w:rFonts w:ascii="Eras Medium ITC" w:hAnsi="Eras Medium ITC"/>
          <w:sz w:val="22"/>
          <w:szCs w:val="22"/>
        </w:rPr>
        <w:t xml:space="preserve"> con las </w:t>
      </w:r>
      <w:proofErr w:type="spellStart"/>
      <w:r w:rsidRPr="007B08FB">
        <w:rPr>
          <w:rFonts w:ascii="Eras Medium ITC" w:hAnsi="Eras Medium ITC"/>
          <w:sz w:val="22"/>
          <w:szCs w:val="22"/>
        </w:rPr>
        <w:t>obligaciones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derivadas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su</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actividad</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profesional</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acuerdo</w:t>
      </w:r>
      <w:proofErr w:type="spellEnd"/>
      <w:r w:rsidRPr="007B08FB">
        <w:rPr>
          <w:rFonts w:ascii="Eras Medium ITC" w:hAnsi="Eras Medium ITC"/>
          <w:sz w:val="22"/>
          <w:szCs w:val="22"/>
        </w:rPr>
        <w:t xml:space="preserve"> con lo </w:t>
      </w:r>
      <w:proofErr w:type="spellStart"/>
      <w:r w:rsidRPr="007B08FB">
        <w:rPr>
          <w:rFonts w:ascii="Eras Medium ITC" w:hAnsi="Eras Medium ITC"/>
          <w:sz w:val="22"/>
          <w:szCs w:val="22"/>
        </w:rPr>
        <w:t>establecido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la </w:t>
      </w:r>
      <w:proofErr w:type="spellStart"/>
      <w:r w:rsidRPr="007B08FB">
        <w:rPr>
          <w:rFonts w:ascii="Eras Medium ITC" w:hAnsi="Eras Medium ITC"/>
          <w:sz w:val="22"/>
          <w:szCs w:val="22"/>
        </w:rPr>
        <w:t>legislación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vigente</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participando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activamente</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la </w:t>
      </w:r>
      <w:proofErr w:type="spellStart"/>
      <w:r w:rsidRPr="007B08FB">
        <w:rPr>
          <w:rFonts w:ascii="Eras Medium ITC" w:hAnsi="Eras Medium ITC"/>
          <w:sz w:val="22"/>
          <w:szCs w:val="22"/>
        </w:rPr>
        <w:t>vida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económica</w:t>
      </w:r>
      <w:proofErr w:type="spellEnd"/>
      <w:r w:rsidRPr="007B08FB">
        <w:rPr>
          <w:rFonts w:ascii="Eras Medium ITC" w:hAnsi="Eras Medium ITC"/>
          <w:sz w:val="22"/>
          <w:szCs w:val="22"/>
        </w:rPr>
        <w:t xml:space="preserve">, social y cultural. </w:t>
      </w:r>
    </w:p>
    <w:p w14:paraId="27C0114D" w14:textId="77777777" w:rsidR="003565D4" w:rsidRPr="007B08FB" w:rsidRDefault="003565D4" w:rsidP="003565D4">
      <w:pPr>
        <w:spacing w:after="19" w:line="259" w:lineRule="auto"/>
        <w:jc w:val="both"/>
        <w:rPr>
          <w:rFonts w:ascii="Eras Medium ITC" w:hAnsi="Eras Medium ITC"/>
          <w:sz w:val="22"/>
          <w:szCs w:val="22"/>
        </w:rPr>
      </w:pPr>
      <w:r w:rsidRPr="007B08FB">
        <w:rPr>
          <w:rFonts w:ascii="Eras Medium ITC" w:hAnsi="Eras Medium ITC"/>
          <w:color w:val="262626"/>
          <w:sz w:val="22"/>
          <w:szCs w:val="22"/>
        </w:rPr>
        <w:t xml:space="preserve"> </w:t>
      </w:r>
    </w:p>
    <w:p w14:paraId="0E64892C" w14:textId="77777777" w:rsidR="003565D4" w:rsidRPr="007B08FB" w:rsidRDefault="003565D4" w:rsidP="003565D4">
      <w:pPr>
        <w:spacing w:after="5" w:line="264" w:lineRule="auto"/>
        <w:ind w:left="-5" w:firstLine="360"/>
        <w:jc w:val="both"/>
        <w:rPr>
          <w:rFonts w:ascii="Eras Medium ITC" w:hAnsi="Eras Medium ITC"/>
          <w:sz w:val="22"/>
          <w:szCs w:val="22"/>
        </w:rPr>
      </w:pPr>
      <w:r w:rsidRPr="007B08FB">
        <w:rPr>
          <w:rFonts w:ascii="Eras Medium ITC" w:hAnsi="Eras Medium ITC"/>
          <w:color w:val="262626"/>
          <w:sz w:val="22"/>
          <w:szCs w:val="22"/>
        </w:rPr>
        <w:t xml:space="preserve">El </w:t>
      </w:r>
      <w:proofErr w:type="spellStart"/>
      <w:r w:rsidRPr="007B08FB">
        <w:rPr>
          <w:rFonts w:ascii="Eras Medium ITC" w:hAnsi="Eras Medium ITC"/>
          <w:color w:val="262626"/>
          <w:sz w:val="22"/>
          <w:szCs w:val="22"/>
        </w:rPr>
        <w:t>ámbito</w:t>
      </w:r>
      <w:proofErr w:type="spellEnd"/>
      <w:r w:rsidRPr="007B08FB">
        <w:rPr>
          <w:rFonts w:ascii="Eras Medium ITC" w:hAnsi="Eras Medium ITC"/>
          <w:color w:val="262626"/>
          <w:sz w:val="22"/>
          <w:szCs w:val="22"/>
        </w:rPr>
        <w:t xml:space="preserve"> de </w:t>
      </w:r>
      <w:proofErr w:type="spellStart"/>
      <w:r w:rsidRPr="007B08FB">
        <w:rPr>
          <w:rFonts w:ascii="Eras Medium ITC" w:hAnsi="Eras Medium ITC"/>
          <w:color w:val="262626"/>
          <w:sz w:val="22"/>
          <w:szCs w:val="22"/>
        </w:rPr>
        <w:t>aplicación</w:t>
      </w:r>
      <w:proofErr w:type="spellEnd"/>
      <w:r w:rsidRPr="007B08FB">
        <w:rPr>
          <w:rFonts w:ascii="Eras Medium ITC" w:hAnsi="Eras Medium ITC"/>
          <w:color w:val="262626"/>
          <w:sz w:val="22"/>
          <w:szCs w:val="22"/>
        </w:rPr>
        <w:t xml:space="preserve"> de las </w:t>
      </w:r>
      <w:proofErr w:type="spellStart"/>
      <w:r w:rsidRPr="007B08FB">
        <w:rPr>
          <w:rFonts w:ascii="Eras Medium ITC" w:hAnsi="Eras Medium ITC"/>
          <w:color w:val="262626"/>
          <w:sz w:val="22"/>
          <w:szCs w:val="22"/>
        </w:rPr>
        <w:t>capacidades</w:t>
      </w:r>
      <w:proofErr w:type="spellEnd"/>
      <w:r w:rsidRPr="007B08FB">
        <w:rPr>
          <w:rFonts w:ascii="Eras Medium ITC" w:hAnsi="Eras Medium ITC"/>
          <w:color w:val="262626"/>
          <w:sz w:val="22"/>
          <w:szCs w:val="22"/>
        </w:rPr>
        <w:t xml:space="preserve"> </w:t>
      </w:r>
      <w:proofErr w:type="spellStart"/>
      <w:r w:rsidRPr="007B08FB">
        <w:rPr>
          <w:rFonts w:ascii="Eras Medium ITC" w:hAnsi="Eras Medium ITC"/>
          <w:color w:val="262626"/>
          <w:sz w:val="22"/>
          <w:szCs w:val="22"/>
        </w:rPr>
        <w:t>obtenidas</w:t>
      </w:r>
      <w:proofErr w:type="spellEnd"/>
      <w:r w:rsidRPr="007B08FB">
        <w:rPr>
          <w:rFonts w:ascii="Eras Medium ITC" w:hAnsi="Eras Medium ITC"/>
          <w:color w:val="262626"/>
          <w:sz w:val="22"/>
          <w:szCs w:val="22"/>
        </w:rPr>
        <w:t xml:space="preserve"> </w:t>
      </w:r>
      <w:proofErr w:type="spellStart"/>
      <w:r w:rsidRPr="007B08FB">
        <w:rPr>
          <w:rFonts w:ascii="Eras Medium ITC" w:hAnsi="Eras Medium ITC"/>
          <w:color w:val="262626"/>
          <w:sz w:val="22"/>
          <w:szCs w:val="22"/>
        </w:rPr>
        <w:t>en</w:t>
      </w:r>
      <w:proofErr w:type="spellEnd"/>
      <w:r w:rsidRPr="007B08FB">
        <w:rPr>
          <w:rFonts w:ascii="Eras Medium ITC" w:hAnsi="Eras Medium ITC"/>
          <w:color w:val="262626"/>
          <w:sz w:val="22"/>
          <w:szCs w:val="22"/>
        </w:rPr>
        <w:t xml:space="preserve"> </w:t>
      </w:r>
      <w:proofErr w:type="spellStart"/>
      <w:r w:rsidRPr="007B08FB">
        <w:rPr>
          <w:rFonts w:ascii="Eras Medium ITC" w:hAnsi="Eras Medium ITC"/>
          <w:color w:val="262626"/>
          <w:sz w:val="22"/>
          <w:szCs w:val="22"/>
        </w:rPr>
        <w:t>éste</w:t>
      </w:r>
      <w:proofErr w:type="spellEnd"/>
      <w:r w:rsidRPr="007B08FB">
        <w:rPr>
          <w:rFonts w:ascii="Eras Medium ITC" w:hAnsi="Eras Medium ITC"/>
          <w:color w:val="262626"/>
          <w:sz w:val="22"/>
          <w:szCs w:val="22"/>
        </w:rPr>
        <w:t xml:space="preserve"> </w:t>
      </w:r>
      <w:proofErr w:type="spellStart"/>
      <w:r w:rsidRPr="007B08FB">
        <w:rPr>
          <w:rFonts w:ascii="Eras Medium ITC" w:hAnsi="Eras Medium ITC"/>
          <w:color w:val="262626"/>
          <w:sz w:val="22"/>
          <w:szCs w:val="22"/>
        </w:rPr>
        <w:t>módulo</w:t>
      </w:r>
      <w:proofErr w:type="spellEnd"/>
      <w:r w:rsidRPr="007B08FB">
        <w:rPr>
          <w:rFonts w:ascii="Eras Medium ITC" w:hAnsi="Eras Medium ITC"/>
          <w:color w:val="262626"/>
          <w:sz w:val="22"/>
          <w:szCs w:val="22"/>
        </w:rPr>
        <w:t xml:space="preserve"> es </w:t>
      </w:r>
      <w:proofErr w:type="spellStart"/>
      <w:r w:rsidRPr="007B08FB">
        <w:rPr>
          <w:rFonts w:ascii="Eras Medium ITC" w:hAnsi="Eras Medium ITC"/>
          <w:color w:val="262626"/>
          <w:sz w:val="22"/>
          <w:szCs w:val="22"/>
        </w:rPr>
        <w:t>el</w:t>
      </w:r>
      <w:proofErr w:type="spellEnd"/>
      <w:r w:rsidRPr="007B08FB">
        <w:rPr>
          <w:rFonts w:ascii="Eras Medium ITC" w:hAnsi="Eras Medium ITC"/>
          <w:color w:val="262626"/>
          <w:sz w:val="22"/>
          <w:szCs w:val="22"/>
        </w:rPr>
        <w:t xml:space="preserve"> </w:t>
      </w:r>
      <w:proofErr w:type="spellStart"/>
      <w:r w:rsidRPr="007B08FB">
        <w:rPr>
          <w:rFonts w:ascii="Eras Medium ITC" w:hAnsi="Eras Medium ITC"/>
          <w:color w:val="262626"/>
          <w:sz w:val="22"/>
          <w:szCs w:val="22"/>
        </w:rPr>
        <w:t>entorno</w:t>
      </w:r>
      <w:proofErr w:type="spellEnd"/>
      <w:r w:rsidRPr="007B08FB">
        <w:rPr>
          <w:rFonts w:ascii="Eras Medium ITC" w:hAnsi="Eras Medium ITC"/>
          <w:color w:val="262626"/>
          <w:sz w:val="22"/>
          <w:szCs w:val="22"/>
        </w:rPr>
        <w:t xml:space="preserve"> </w:t>
      </w:r>
      <w:proofErr w:type="spellStart"/>
      <w:r w:rsidRPr="007B08FB">
        <w:rPr>
          <w:rFonts w:ascii="Eras Medium ITC" w:hAnsi="Eras Medium ITC"/>
          <w:color w:val="262626"/>
          <w:sz w:val="22"/>
          <w:szCs w:val="22"/>
        </w:rPr>
        <w:t>laboral</w:t>
      </w:r>
      <w:proofErr w:type="spellEnd"/>
      <w:r w:rsidRPr="007B08FB">
        <w:rPr>
          <w:rFonts w:ascii="Eras Medium ITC" w:hAnsi="Eras Medium ITC"/>
          <w:color w:val="262626"/>
          <w:sz w:val="22"/>
          <w:szCs w:val="22"/>
        </w:rPr>
        <w:t xml:space="preserve"> </w:t>
      </w:r>
      <w:proofErr w:type="spellStart"/>
      <w:r w:rsidRPr="007B08FB">
        <w:rPr>
          <w:rFonts w:ascii="Eras Medium ITC" w:hAnsi="Eras Medium ITC"/>
          <w:color w:val="262626"/>
          <w:sz w:val="22"/>
          <w:szCs w:val="22"/>
        </w:rPr>
        <w:t>en</w:t>
      </w:r>
      <w:proofErr w:type="spellEnd"/>
      <w:r w:rsidRPr="007B08FB">
        <w:rPr>
          <w:rFonts w:ascii="Eras Medium ITC" w:hAnsi="Eras Medium ITC"/>
          <w:color w:val="262626"/>
          <w:sz w:val="22"/>
          <w:szCs w:val="22"/>
        </w:rPr>
        <w:t xml:space="preserve"> general, de </w:t>
      </w:r>
      <w:proofErr w:type="spellStart"/>
      <w:r w:rsidRPr="007B08FB">
        <w:rPr>
          <w:rFonts w:ascii="Eras Medium ITC" w:hAnsi="Eras Medium ITC"/>
          <w:color w:val="262626"/>
          <w:sz w:val="22"/>
          <w:szCs w:val="22"/>
        </w:rPr>
        <w:t>ahí</w:t>
      </w:r>
      <w:proofErr w:type="spellEnd"/>
      <w:r w:rsidRPr="007B08FB">
        <w:rPr>
          <w:rFonts w:ascii="Eras Medium ITC" w:hAnsi="Eras Medium ITC"/>
          <w:color w:val="262626"/>
          <w:sz w:val="22"/>
          <w:szCs w:val="22"/>
        </w:rPr>
        <w:t xml:space="preserve"> que </w:t>
      </w:r>
      <w:proofErr w:type="spellStart"/>
      <w:r w:rsidRPr="007B08FB">
        <w:rPr>
          <w:rFonts w:ascii="Eras Medium ITC" w:hAnsi="Eras Medium ITC"/>
          <w:color w:val="262626"/>
          <w:sz w:val="22"/>
          <w:szCs w:val="22"/>
        </w:rPr>
        <w:t>sea</w:t>
      </w:r>
      <w:proofErr w:type="spellEnd"/>
      <w:r w:rsidRPr="007B08FB">
        <w:rPr>
          <w:rFonts w:ascii="Eras Medium ITC" w:hAnsi="Eras Medium ITC"/>
          <w:color w:val="262626"/>
          <w:sz w:val="22"/>
          <w:szCs w:val="22"/>
        </w:rPr>
        <w:t xml:space="preserve"> un </w:t>
      </w:r>
      <w:proofErr w:type="spellStart"/>
      <w:r w:rsidRPr="007B08FB">
        <w:rPr>
          <w:rFonts w:ascii="Eras Medium ITC" w:hAnsi="Eras Medium ITC"/>
          <w:color w:val="262626"/>
          <w:sz w:val="22"/>
          <w:szCs w:val="22"/>
        </w:rPr>
        <w:t>módulo</w:t>
      </w:r>
      <w:proofErr w:type="spellEnd"/>
      <w:r w:rsidRPr="007B08FB">
        <w:rPr>
          <w:rFonts w:ascii="Eras Medium ITC" w:hAnsi="Eras Medium ITC"/>
          <w:color w:val="262626"/>
          <w:sz w:val="22"/>
          <w:szCs w:val="22"/>
        </w:rPr>
        <w:t xml:space="preserve"> </w:t>
      </w:r>
      <w:proofErr w:type="spellStart"/>
      <w:r w:rsidRPr="007B08FB">
        <w:rPr>
          <w:rFonts w:ascii="Eras Medium ITC" w:hAnsi="Eras Medium ITC"/>
          <w:color w:val="262626"/>
          <w:sz w:val="22"/>
          <w:szCs w:val="22"/>
        </w:rPr>
        <w:t>común</w:t>
      </w:r>
      <w:proofErr w:type="spellEnd"/>
      <w:r w:rsidRPr="007B08FB">
        <w:rPr>
          <w:rFonts w:ascii="Eras Medium ITC" w:hAnsi="Eras Medium ITC"/>
          <w:color w:val="262626"/>
          <w:sz w:val="22"/>
          <w:szCs w:val="22"/>
        </w:rPr>
        <w:t xml:space="preserve"> a </w:t>
      </w:r>
      <w:proofErr w:type="spellStart"/>
      <w:r w:rsidRPr="007B08FB">
        <w:rPr>
          <w:rFonts w:ascii="Eras Medium ITC" w:hAnsi="Eras Medium ITC"/>
          <w:color w:val="262626"/>
          <w:sz w:val="22"/>
          <w:szCs w:val="22"/>
        </w:rPr>
        <w:t>todos</w:t>
      </w:r>
      <w:proofErr w:type="spellEnd"/>
      <w:r w:rsidRPr="007B08FB">
        <w:rPr>
          <w:rFonts w:ascii="Eras Medium ITC" w:hAnsi="Eras Medium ITC"/>
          <w:color w:val="262626"/>
          <w:sz w:val="22"/>
          <w:szCs w:val="22"/>
        </w:rPr>
        <w:t xml:space="preserve"> los </w:t>
      </w:r>
      <w:proofErr w:type="spellStart"/>
      <w:r w:rsidRPr="007B08FB">
        <w:rPr>
          <w:rFonts w:ascii="Eras Medium ITC" w:hAnsi="Eras Medium ITC"/>
          <w:color w:val="262626"/>
          <w:sz w:val="22"/>
          <w:szCs w:val="22"/>
        </w:rPr>
        <w:t>ciclos</w:t>
      </w:r>
      <w:proofErr w:type="spellEnd"/>
      <w:r w:rsidRPr="007B08FB">
        <w:rPr>
          <w:rFonts w:ascii="Eras Medium ITC" w:hAnsi="Eras Medium ITC"/>
          <w:color w:val="262626"/>
          <w:sz w:val="22"/>
          <w:szCs w:val="22"/>
        </w:rPr>
        <w:t xml:space="preserve">. Por </w:t>
      </w:r>
      <w:proofErr w:type="spellStart"/>
      <w:r w:rsidRPr="007B08FB">
        <w:rPr>
          <w:rFonts w:ascii="Eras Medium ITC" w:hAnsi="Eras Medium ITC"/>
          <w:color w:val="262626"/>
          <w:sz w:val="22"/>
          <w:szCs w:val="22"/>
        </w:rPr>
        <w:t>ésta</w:t>
      </w:r>
      <w:proofErr w:type="spellEnd"/>
      <w:r w:rsidRPr="007B08FB">
        <w:rPr>
          <w:rFonts w:ascii="Eras Medium ITC" w:hAnsi="Eras Medium ITC"/>
          <w:color w:val="262626"/>
          <w:sz w:val="22"/>
          <w:szCs w:val="22"/>
        </w:rPr>
        <w:t xml:space="preserve"> </w:t>
      </w:r>
      <w:proofErr w:type="spellStart"/>
      <w:r w:rsidRPr="007B08FB">
        <w:rPr>
          <w:rFonts w:ascii="Eras Medium ITC" w:hAnsi="Eras Medium ITC"/>
          <w:color w:val="262626"/>
          <w:sz w:val="22"/>
          <w:szCs w:val="22"/>
        </w:rPr>
        <w:t>razón</w:t>
      </w:r>
      <w:proofErr w:type="spellEnd"/>
      <w:r w:rsidRPr="007B08FB">
        <w:rPr>
          <w:rFonts w:ascii="Eras Medium ITC" w:hAnsi="Eras Medium ITC"/>
          <w:color w:val="262626"/>
          <w:sz w:val="22"/>
          <w:szCs w:val="22"/>
        </w:rPr>
        <w:t xml:space="preserve"> se </w:t>
      </w:r>
      <w:proofErr w:type="spellStart"/>
      <w:r w:rsidRPr="007B08FB">
        <w:rPr>
          <w:rFonts w:ascii="Eras Medium ITC" w:hAnsi="Eras Medium ITC"/>
          <w:color w:val="262626"/>
          <w:sz w:val="22"/>
          <w:szCs w:val="22"/>
        </w:rPr>
        <w:t>harán</w:t>
      </w:r>
      <w:proofErr w:type="spellEnd"/>
      <w:r w:rsidRPr="007B08FB">
        <w:rPr>
          <w:rFonts w:ascii="Eras Medium ITC" w:hAnsi="Eras Medium ITC"/>
          <w:color w:val="262626"/>
          <w:sz w:val="22"/>
          <w:szCs w:val="22"/>
        </w:rPr>
        <w:t xml:space="preserve"> </w:t>
      </w:r>
      <w:proofErr w:type="spellStart"/>
      <w:r w:rsidRPr="007B08FB">
        <w:rPr>
          <w:rFonts w:ascii="Eras Medium ITC" w:hAnsi="Eras Medium ITC"/>
          <w:color w:val="262626"/>
          <w:sz w:val="22"/>
          <w:szCs w:val="22"/>
        </w:rPr>
        <w:t>referencias</w:t>
      </w:r>
      <w:proofErr w:type="spellEnd"/>
      <w:r w:rsidRPr="007B08FB">
        <w:rPr>
          <w:rFonts w:ascii="Eras Medium ITC" w:hAnsi="Eras Medium ITC"/>
          <w:color w:val="262626"/>
          <w:sz w:val="22"/>
          <w:szCs w:val="22"/>
        </w:rPr>
        <w:t xml:space="preserve"> </w:t>
      </w:r>
      <w:proofErr w:type="spellStart"/>
      <w:r w:rsidRPr="007B08FB">
        <w:rPr>
          <w:rFonts w:ascii="Eras Medium ITC" w:hAnsi="Eras Medium ITC"/>
          <w:color w:val="262626"/>
          <w:sz w:val="22"/>
          <w:szCs w:val="22"/>
        </w:rPr>
        <w:t>constantes</w:t>
      </w:r>
      <w:proofErr w:type="spellEnd"/>
      <w:r w:rsidRPr="007B08FB">
        <w:rPr>
          <w:rFonts w:ascii="Eras Medium ITC" w:hAnsi="Eras Medium ITC"/>
          <w:color w:val="262626"/>
          <w:sz w:val="22"/>
          <w:szCs w:val="22"/>
        </w:rPr>
        <w:t xml:space="preserve"> a </w:t>
      </w:r>
      <w:proofErr w:type="spellStart"/>
      <w:r w:rsidRPr="007B08FB">
        <w:rPr>
          <w:rFonts w:ascii="Eras Medium ITC" w:hAnsi="Eras Medium ITC"/>
          <w:color w:val="262626"/>
          <w:sz w:val="22"/>
          <w:szCs w:val="22"/>
        </w:rPr>
        <w:t>situaciones</w:t>
      </w:r>
      <w:proofErr w:type="spellEnd"/>
      <w:r w:rsidRPr="007B08FB">
        <w:rPr>
          <w:rFonts w:ascii="Eras Medium ITC" w:hAnsi="Eras Medium ITC"/>
          <w:color w:val="262626"/>
          <w:sz w:val="22"/>
          <w:szCs w:val="22"/>
        </w:rPr>
        <w:t xml:space="preserve"> </w:t>
      </w:r>
      <w:proofErr w:type="spellStart"/>
      <w:r w:rsidRPr="007B08FB">
        <w:rPr>
          <w:rFonts w:ascii="Eras Medium ITC" w:hAnsi="Eras Medium ITC"/>
          <w:color w:val="262626"/>
          <w:sz w:val="22"/>
          <w:szCs w:val="22"/>
        </w:rPr>
        <w:t>laborales</w:t>
      </w:r>
      <w:proofErr w:type="spellEnd"/>
      <w:r w:rsidRPr="007B08FB">
        <w:rPr>
          <w:rFonts w:ascii="Eras Medium ITC" w:hAnsi="Eras Medium ITC"/>
          <w:color w:val="262626"/>
          <w:sz w:val="22"/>
          <w:szCs w:val="22"/>
        </w:rPr>
        <w:t xml:space="preserve"> de </w:t>
      </w:r>
      <w:proofErr w:type="spellStart"/>
      <w:r w:rsidRPr="007B08FB">
        <w:rPr>
          <w:rFonts w:ascii="Eras Medium ITC" w:hAnsi="Eras Medium ITC"/>
          <w:color w:val="262626"/>
          <w:sz w:val="22"/>
          <w:szCs w:val="22"/>
        </w:rPr>
        <w:t>muy</w:t>
      </w:r>
      <w:proofErr w:type="spellEnd"/>
      <w:r w:rsidRPr="007B08FB">
        <w:rPr>
          <w:rFonts w:ascii="Eras Medium ITC" w:hAnsi="Eras Medium ITC"/>
          <w:color w:val="262626"/>
          <w:sz w:val="22"/>
          <w:szCs w:val="22"/>
        </w:rPr>
        <w:t xml:space="preserve"> </w:t>
      </w:r>
      <w:proofErr w:type="spellStart"/>
      <w:r w:rsidRPr="007B08FB">
        <w:rPr>
          <w:rFonts w:ascii="Eras Medium ITC" w:hAnsi="Eras Medium ITC"/>
          <w:color w:val="262626"/>
          <w:sz w:val="22"/>
          <w:szCs w:val="22"/>
        </w:rPr>
        <w:t>distinta</w:t>
      </w:r>
      <w:proofErr w:type="spellEnd"/>
      <w:r w:rsidRPr="007B08FB">
        <w:rPr>
          <w:rFonts w:ascii="Eras Medium ITC" w:hAnsi="Eras Medium ITC"/>
          <w:color w:val="262626"/>
          <w:sz w:val="22"/>
          <w:szCs w:val="22"/>
        </w:rPr>
        <w:t xml:space="preserve"> </w:t>
      </w:r>
      <w:proofErr w:type="spellStart"/>
      <w:r w:rsidRPr="007B08FB">
        <w:rPr>
          <w:rFonts w:ascii="Eras Medium ITC" w:hAnsi="Eras Medium ITC"/>
          <w:color w:val="262626"/>
          <w:sz w:val="22"/>
          <w:szCs w:val="22"/>
        </w:rPr>
        <w:t>índole</w:t>
      </w:r>
      <w:proofErr w:type="spellEnd"/>
      <w:r w:rsidRPr="007B08FB">
        <w:rPr>
          <w:rFonts w:ascii="Eras Medium ITC" w:hAnsi="Eras Medium ITC"/>
          <w:color w:val="262626"/>
          <w:sz w:val="22"/>
          <w:szCs w:val="22"/>
        </w:rPr>
        <w:t xml:space="preserve">, </w:t>
      </w:r>
      <w:proofErr w:type="spellStart"/>
      <w:r w:rsidRPr="007B08FB">
        <w:rPr>
          <w:rFonts w:ascii="Eras Medium ITC" w:hAnsi="Eras Medium ITC"/>
          <w:color w:val="262626"/>
          <w:sz w:val="22"/>
          <w:szCs w:val="22"/>
        </w:rPr>
        <w:t>procurando</w:t>
      </w:r>
      <w:proofErr w:type="spellEnd"/>
      <w:r w:rsidRPr="007B08FB">
        <w:rPr>
          <w:rFonts w:ascii="Eras Medium ITC" w:hAnsi="Eras Medium ITC"/>
          <w:color w:val="262626"/>
          <w:sz w:val="22"/>
          <w:szCs w:val="22"/>
        </w:rPr>
        <w:t xml:space="preserve"> no obstante </w:t>
      </w:r>
      <w:proofErr w:type="spellStart"/>
      <w:r w:rsidRPr="007B08FB">
        <w:rPr>
          <w:rFonts w:ascii="Eras Medium ITC" w:hAnsi="Eras Medium ITC"/>
          <w:color w:val="262626"/>
          <w:sz w:val="22"/>
          <w:szCs w:val="22"/>
        </w:rPr>
        <w:t>analizar</w:t>
      </w:r>
      <w:proofErr w:type="spellEnd"/>
      <w:r w:rsidRPr="007B08FB">
        <w:rPr>
          <w:rFonts w:ascii="Eras Medium ITC" w:hAnsi="Eras Medium ITC"/>
          <w:color w:val="262626"/>
          <w:sz w:val="22"/>
          <w:szCs w:val="22"/>
        </w:rPr>
        <w:t xml:space="preserve"> y </w:t>
      </w:r>
      <w:proofErr w:type="spellStart"/>
      <w:r w:rsidRPr="007B08FB">
        <w:rPr>
          <w:rFonts w:ascii="Eras Medium ITC" w:hAnsi="Eras Medium ITC"/>
          <w:color w:val="262626"/>
          <w:sz w:val="22"/>
          <w:szCs w:val="22"/>
        </w:rPr>
        <w:t>profundizar</w:t>
      </w:r>
      <w:proofErr w:type="spellEnd"/>
      <w:r w:rsidRPr="007B08FB">
        <w:rPr>
          <w:rFonts w:ascii="Eras Medium ITC" w:hAnsi="Eras Medium ITC"/>
          <w:color w:val="262626"/>
          <w:sz w:val="22"/>
          <w:szCs w:val="22"/>
        </w:rPr>
        <w:t xml:space="preserve"> </w:t>
      </w:r>
      <w:proofErr w:type="spellStart"/>
      <w:r w:rsidRPr="007B08FB">
        <w:rPr>
          <w:rFonts w:ascii="Eras Medium ITC" w:hAnsi="Eras Medium ITC"/>
          <w:color w:val="262626"/>
          <w:sz w:val="22"/>
          <w:szCs w:val="22"/>
        </w:rPr>
        <w:t>cuestiones</w:t>
      </w:r>
      <w:proofErr w:type="spellEnd"/>
      <w:r w:rsidRPr="007B08FB">
        <w:rPr>
          <w:rFonts w:ascii="Eras Medium ITC" w:hAnsi="Eras Medium ITC"/>
          <w:color w:val="262626"/>
          <w:sz w:val="22"/>
          <w:szCs w:val="22"/>
        </w:rPr>
        <w:t xml:space="preserve"> </w:t>
      </w:r>
      <w:proofErr w:type="spellStart"/>
      <w:r w:rsidRPr="007B08FB">
        <w:rPr>
          <w:rFonts w:ascii="Eras Medium ITC" w:hAnsi="Eras Medium ITC"/>
          <w:color w:val="262626"/>
          <w:sz w:val="22"/>
          <w:szCs w:val="22"/>
        </w:rPr>
        <w:t>referidas</w:t>
      </w:r>
      <w:proofErr w:type="spellEnd"/>
      <w:r w:rsidRPr="007B08FB">
        <w:rPr>
          <w:rFonts w:ascii="Eras Medium ITC" w:hAnsi="Eras Medium ITC"/>
          <w:color w:val="262626"/>
          <w:sz w:val="22"/>
          <w:szCs w:val="22"/>
        </w:rPr>
        <w:t xml:space="preserve"> a los </w:t>
      </w:r>
      <w:proofErr w:type="spellStart"/>
      <w:r w:rsidRPr="007B08FB">
        <w:rPr>
          <w:rFonts w:ascii="Eras Medium ITC" w:hAnsi="Eras Medium ITC"/>
          <w:color w:val="262626"/>
          <w:sz w:val="22"/>
          <w:szCs w:val="22"/>
        </w:rPr>
        <w:t>sectores</w:t>
      </w:r>
      <w:proofErr w:type="spellEnd"/>
      <w:r w:rsidRPr="007B08FB">
        <w:rPr>
          <w:rFonts w:ascii="Eras Medium ITC" w:hAnsi="Eras Medium ITC"/>
          <w:color w:val="262626"/>
          <w:sz w:val="22"/>
          <w:szCs w:val="22"/>
        </w:rPr>
        <w:t xml:space="preserve"> </w:t>
      </w:r>
      <w:proofErr w:type="spellStart"/>
      <w:r w:rsidRPr="007B08FB">
        <w:rPr>
          <w:rFonts w:ascii="Eras Medium ITC" w:hAnsi="Eras Medium ITC"/>
          <w:color w:val="262626"/>
          <w:sz w:val="22"/>
          <w:szCs w:val="22"/>
        </w:rPr>
        <w:t>relacionados</w:t>
      </w:r>
      <w:proofErr w:type="spellEnd"/>
      <w:r w:rsidRPr="007B08FB">
        <w:rPr>
          <w:rFonts w:ascii="Eras Medium ITC" w:hAnsi="Eras Medium ITC"/>
          <w:color w:val="262626"/>
          <w:sz w:val="22"/>
          <w:szCs w:val="22"/>
        </w:rPr>
        <w:t xml:space="preserve"> con la </w:t>
      </w:r>
      <w:proofErr w:type="spellStart"/>
      <w:r w:rsidRPr="007B08FB">
        <w:rPr>
          <w:rFonts w:ascii="Eras Medium ITC" w:hAnsi="Eras Medium ITC"/>
          <w:color w:val="262626"/>
          <w:sz w:val="22"/>
          <w:szCs w:val="22"/>
        </w:rPr>
        <w:t>familia</w:t>
      </w:r>
      <w:proofErr w:type="spellEnd"/>
      <w:r w:rsidRPr="007B08FB">
        <w:rPr>
          <w:rFonts w:ascii="Eras Medium ITC" w:hAnsi="Eras Medium ITC"/>
          <w:color w:val="262626"/>
          <w:sz w:val="22"/>
          <w:szCs w:val="22"/>
        </w:rPr>
        <w:t xml:space="preserve"> </w:t>
      </w:r>
      <w:proofErr w:type="spellStart"/>
      <w:r w:rsidRPr="007B08FB">
        <w:rPr>
          <w:rFonts w:ascii="Eras Medium ITC" w:hAnsi="Eras Medium ITC"/>
          <w:color w:val="262626"/>
          <w:sz w:val="22"/>
          <w:szCs w:val="22"/>
        </w:rPr>
        <w:t>profesional</w:t>
      </w:r>
      <w:proofErr w:type="spellEnd"/>
      <w:r w:rsidRPr="007B08FB">
        <w:rPr>
          <w:rFonts w:ascii="Eras Medium ITC" w:hAnsi="Eras Medium ITC"/>
          <w:color w:val="262626"/>
          <w:sz w:val="22"/>
          <w:szCs w:val="22"/>
        </w:rPr>
        <w:t xml:space="preserve"> </w:t>
      </w:r>
      <w:proofErr w:type="spellStart"/>
      <w:r w:rsidRPr="007B08FB">
        <w:rPr>
          <w:rFonts w:ascii="Eras Medium ITC" w:hAnsi="Eras Medium ITC"/>
          <w:color w:val="262626"/>
          <w:sz w:val="22"/>
          <w:szCs w:val="22"/>
        </w:rPr>
        <w:t>correspondiente</w:t>
      </w:r>
      <w:proofErr w:type="spellEnd"/>
      <w:r w:rsidRPr="007B08FB">
        <w:rPr>
          <w:rFonts w:ascii="Eras Medium ITC" w:hAnsi="Eras Medium ITC"/>
          <w:color w:val="262626"/>
          <w:sz w:val="22"/>
          <w:szCs w:val="22"/>
        </w:rPr>
        <w:t xml:space="preserve">. </w:t>
      </w:r>
    </w:p>
    <w:p w14:paraId="41EF1A6D" w14:textId="77777777" w:rsidR="003565D4" w:rsidRPr="007B08FB" w:rsidRDefault="003565D4" w:rsidP="003565D4">
      <w:pPr>
        <w:spacing w:line="259" w:lineRule="auto"/>
        <w:rPr>
          <w:rFonts w:ascii="Eras Medium ITC" w:hAnsi="Eras Medium ITC"/>
          <w:sz w:val="22"/>
          <w:szCs w:val="22"/>
        </w:rPr>
      </w:pPr>
      <w:r w:rsidRPr="007B08FB">
        <w:rPr>
          <w:rFonts w:ascii="Eras Medium ITC" w:hAnsi="Eras Medium ITC"/>
          <w:sz w:val="22"/>
          <w:szCs w:val="22"/>
        </w:rPr>
        <w:t xml:space="preserve"> </w:t>
      </w:r>
    </w:p>
    <w:p w14:paraId="0CD59F58" w14:textId="77777777" w:rsidR="003565D4" w:rsidRPr="007B08FB" w:rsidRDefault="003565D4" w:rsidP="00AC46BB">
      <w:pPr>
        <w:pStyle w:val="Prrafodelista"/>
        <w:numPr>
          <w:ilvl w:val="0"/>
          <w:numId w:val="21"/>
        </w:numPr>
        <w:spacing w:after="3" w:line="259" w:lineRule="auto"/>
        <w:rPr>
          <w:rFonts w:ascii="Eras Medium ITC" w:hAnsi="Eras Medium ITC"/>
          <w:sz w:val="22"/>
          <w:szCs w:val="22"/>
        </w:rPr>
      </w:pPr>
      <w:r w:rsidRPr="007B08FB">
        <w:rPr>
          <w:rFonts w:ascii="Eras Medium ITC" w:hAnsi="Eras Medium ITC"/>
          <w:sz w:val="22"/>
          <w:szCs w:val="22"/>
        </w:rPr>
        <w:t xml:space="preserve">TEMAS TRANSVERSALES </w:t>
      </w:r>
    </w:p>
    <w:p w14:paraId="7A4E9AFA" w14:textId="77777777" w:rsidR="003565D4" w:rsidRPr="007B08FB" w:rsidRDefault="003565D4" w:rsidP="003565D4">
      <w:pPr>
        <w:rPr>
          <w:rFonts w:ascii="Eras Medium ITC" w:hAnsi="Eras Medium ITC"/>
          <w:sz w:val="22"/>
          <w:szCs w:val="22"/>
        </w:rPr>
      </w:pPr>
    </w:p>
    <w:p w14:paraId="349C68E0" w14:textId="77777777" w:rsidR="003565D4" w:rsidRPr="007B08FB" w:rsidRDefault="003565D4" w:rsidP="003565D4">
      <w:pPr>
        <w:ind w:firstLine="360"/>
        <w:rPr>
          <w:rFonts w:ascii="Eras Medium ITC" w:hAnsi="Eras Medium ITC"/>
          <w:sz w:val="22"/>
          <w:szCs w:val="22"/>
        </w:rPr>
      </w:pP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currículo</w:t>
      </w:r>
      <w:proofErr w:type="spellEnd"/>
      <w:r w:rsidRPr="007B08FB">
        <w:rPr>
          <w:rFonts w:ascii="Eras Medium ITC" w:hAnsi="Eras Medium ITC"/>
          <w:sz w:val="22"/>
          <w:szCs w:val="22"/>
        </w:rPr>
        <w:t xml:space="preserve"> de la </w:t>
      </w:r>
      <w:proofErr w:type="spellStart"/>
      <w:r w:rsidRPr="007B08FB">
        <w:rPr>
          <w:rFonts w:ascii="Eras Medium ITC" w:hAnsi="Eras Medium ITC"/>
          <w:sz w:val="22"/>
          <w:szCs w:val="22"/>
        </w:rPr>
        <w:t>asignatura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aparecen</w:t>
      </w:r>
      <w:proofErr w:type="spellEnd"/>
      <w:r w:rsidRPr="007B08FB">
        <w:rPr>
          <w:rFonts w:ascii="Eras Medium ITC" w:hAnsi="Eras Medium ITC"/>
          <w:sz w:val="22"/>
          <w:szCs w:val="22"/>
        </w:rPr>
        <w:t xml:space="preserve"> de forma </w:t>
      </w:r>
      <w:proofErr w:type="spellStart"/>
      <w:r w:rsidRPr="007B08FB">
        <w:rPr>
          <w:rFonts w:ascii="Eras Medium ITC" w:hAnsi="Eras Medium ITC"/>
          <w:sz w:val="22"/>
          <w:szCs w:val="22"/>
        </w:rPr>
        <w:t>explícita</w:t>
      </w:r>
      <w:proofErr w:type="spellEnd"/>
      <w:r w:rsidRPr="007B08FB">
        <w:rPr>
          <w:rFonts w:ascii="Eras Medium ITC" w:hAnsi="Eras Medium ITC"/>
          <w:sz w:val="22"/>
          <w:szCs w:val="22"/>
        </w:rPr>
        <w:t xml:space="preserve"> una </w:t>
      </w:r>
      <w:proofErr w:type="spellStart"/>
      <w:r w:rsidRPr="007B08FB">
        <w:rPr>
          <w:rFonts w:ascii="Eras Medium ITC" w:hAnsi="Eras Medium ITC"/>
          <w:sz w:val="22"/>
          <w:szCs w:val="22"/>
        </w:rPr>
        <w:t>serie</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temas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transversales</w:t>
      </w:r>
      <w:proofErr w:type="spellEnd"/>
      <w:r w:rsidRPr="007B08FB">
        <w:rPr>
          <w:rFonts w:ascii="Eras Medium ITC" w:hAnsi="Eras Medium ITC"/>
          <w:sz w:val="22"/>
          <w:szCs w:val="22"/>
        </w:rPr>
        <w:t xml:space="preserve">, entre los que </w:t>
      </w:r>
      <w:proofErr w:type="spellStart"/>
      <w:r w:rsidRPr="007B08FB">
        <w:rPr>
          <w:rFonts w:ascii="Eras Medium ITC" w:hAnsi="Eras Medium ITC"/>
          <w:sz w:val="22"/>
          <w:szCs w:val="22"/>
        </w:rPr>
        <w:t>destacan</w:t>
      </w:r>
      <w:proofErr w:type="spellEnd"/>
      <w:r w:rsidRPr="007B08FB">
        <w:rPr>
          <w:rFonts w:ascii="Eras Medium ITC" w:hAnsi="Eras Medium ITC"/>
          <w:sz w:val="22"/>
          <w:szCs w:val="22"/>
        </w:rPr>
        <w:t xml:space="preserve"> los </w:t>
      </w:r>
      <w:proofErr w:type="spellStart"/>
      <w:r w:rsidRPr="007B08FB">
        <w:rPr>
          <w:rFonts w:ascii="Eras Medium ITC" w:hAnsi="Eras Medium ITC"/>
          <w:sz w:val="22"/>
          <w:szCs w:val="22"/>
        </w:rPr>
        <w:t>siguientes</w:t>
      </w:r>
      <w:proofErr w:type="spellEnd"/>
      <w:r w:rsidRPr="007B08FB">
        <w:rPr>
          <w:rFonts w:ascii="Eras Medium ITC" w:hAnsi="Eras Medium ITC"/>
          <w:sz w:val="22"/>
          <w:szCs w:val="22"/>
        </w:rPr>
        <w:t xml:space="preserve">: </w:t>
      </w:r>
    </w:p>
    <w:p w14:paraId="6F701D2F" w14:textId="77777777" w:rsidR="003565D4" w:rsidRPr="007B08FB" w:rsidRDefault="003565D4" w:rsidP="003565D4">
      <w:pPr>
        <w:spacing w:line="259" w:lineRule="auto"/>
        <w:rPr>
          <w:rFonts w:ascii="Eras Medium ITC" w:hAnsi="Eras Medium ITC"/>
          <w:sz w:val="22"/>
          <w:szCs w:val="22"/>
        </w:rPr>
      </w:pPr>
      <w:r w:rsidRPr="007B08FB">
        <w:rPr>
          <w:rFonts w:ascii="Eras Medium ITC" w:hAnsi="Eras Medium ITC"/>
          <w:sz w:val="22"/>
          <w:szCs w:val="22"/>
        </w:rPr>
        <w:t xml:space="preserve"> </w:t>
      </w:r>
    </w:p>
    <w:p w14:paraId="3B1C7CAD" w14:textId="77777777" w:rsidR="003565D4" w:rsidRPr="007B08FB" w:rsidRDefault="003565D4" w:rsidP="003565D4">
      <w:pPr>
        <w:jc w:val="both"/>
        <w:rPr>
          <w:rFonts w:ascii="Eras Medium ITC" w:hAnsi="Eras Medium ITC"/>
          <w:sz w:val="22"/>
          <w:szCs w:val="22"/>
        </w:rPr>
      </w:pPr>
      <w:r w:rsidRPr="007B08FB">
        <w:rPr>
          <w:rFonts w:ascii="Eras Medium ITC" w:hAnsi="Eras Medium ITC"/>
          <w:sz w:val="22"/>
          <w:szCs w:val="22"/>
        </w:rPr>
        <w:t xml:space="preserve">1.- </w:t>
      </w:r>
      <w:proofErr w:type="spellStart"/>
      <w:r w:rsidRPr="007B08FB">
        <w:rPr>
          <w:rFonts w:ascii="Eras Medium ITC" w:hAnsi="Eras Medium ITC"/>
          <w:sz w:val="22"/>
          <w:szCs w:val="22"/>
        </w:rPr>
        <w:t>Educación</w:t>
      </w:r>
      <w:proofErr w:type="spellEnd"/>
      <w:r w:rsidRPr="007B08FB">
        <w:rPr>
          <w:rFonts w:ascii="Eras Medium ITC" w:hAnsi="Eras Medium ITC"/>
          <w:sz w:val="22"/>
          <w:szCs w:val="22"/>
        </w:rPr>
        <w:t xml:space="preserve"> moral y </w:t>
      </w:r>
      <w:proofErr w:type="spellStart"/>
      <w:r w:rsidRPr="007B08FB">
        <w:rPr>
          <w:rFonts w:ascii="Eras Medium ITC" w:hAnsi="Eras Medium ITC"/>
          <w:sz w:val="22"/>
          <w:szCs w:val="22"/>
        </w:rPr>
        <w:t>cívica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aparece</w:t>
      </w:r>
      <w:proofErr w:type="spellEnd"/>
      <w:r w:rsidRPr="007B08FB">
        <w:rPr>
          <w:rFonts w:ascii="Eras Medium ITC" w:hAnsi="Eras Medium ITC"/>
          <w:sz w:val="22"/>
          <w:szCs w:val="22"/>
        </w:rPr>
        <w:t xml:space="preserve"> al </w:t>
      </w:r>
      <w:proofErr w:type="spellStart"/>
      <w:r w:rsidRPr="007B08FB">
        <w:rPr>
          <w:rFonts w:ascii="Eras Medium ITC" w:hAnsi="Eras Medium ITC"/>
          <w:sz w:val="22"/>
          <w:szCs w:val="22"/>
        </w:rPr>
        <w:t>tratar</w:t>
      </w:r>
      <w:proofErr w:type="spellEnd"/>
      <w:r w:rsidRPr="007B08FB">
        <w:rPr>
          <w:rFonts w:ascii="Eras Medium ITC" w:hAnsi="Eras Medium ITC"/>
          <w:sz w:val="22"/>
          <w:szCs w:val="22"/>
        </w:rPr>
        <w:t xml:space="preserve"> la </w:t>
      </w:r>
      <w:proofErr w:type="spellStart"/>
      <w:r w:rsidRPr="007B08FB">
        <w:rPr>
          <w:rFonts w:ascii="Eras Medium ITC" w:hAnsi="Eras Medium ITC"/>
          <w:sz w:val="22"/>
          <w:szCs w:val="22"/>
        </w:rPr>
        <w:t>participación</w:t>
      </w:r>
      <w:proofErr w:type="spellEnd"/>
      <w:r w:rsidRPr="007B08FB">
        <w:rPr>
          <w:rFonts w:ascii="Eras Medium ITC" w:hAnsi="Eras Medium ITC"/>
          <w:sz w:val="22"/>
          <w:szCs w:val="22"/>
        </w:rPr>
        <w:t xml:space="preserve"> de los </w:t>
      </w:r>
      <w:proofErr w:type="spellStart"/>
      <w:r w:rsidRPr="007B08FB">
        <w:rPr>
          <w:rFonts w:ascii="Eras Medium ITC" w:hAnsi="Eras Medium ITC"/>
          <w:sz w:val="22"/>
          <w:szCs w:val="22"/>
        </w:rPr>
        <w:t>agentes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sociales</w:t>
      </w:r>
      <w:proofErr w:type="spellEnd"/>
      <w:r w:rsidRPr="007B08FB">
        <w:rPr>
          <w:rFonts w:ascii="Eras Medium ITC" w:hAnsi="Eras Medium ITC"/>
          <w:sz w:val="22"/>
          <w:szCs w:val="22"/>
        </w:rPr>
        <w:t xml:space="preserve"> y la </w:t>
      </w:r>
      <w:proofErr w:type="spellStart"/>
      <w:r w:rsidRPr="007B08FB">
        <w:rPr>
          <w:rFonts w:ascii="Eras Medium ITC" w:hAnsi="Eras Medium ITC"/>
          <w:sz w:val="22"/>
          <w:szCs w:val="22"/>
        </w:rPr>
        <w:t>participación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laboral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las </w:t>
      </w:r>
      <w:proofErr w:type="spellStart"/>
      <w:r w:rsidRPr="007B08FB">
        <w:rPr>
          <w:rFonts w:ascii="Eras Medium ITC" w:hAnsi="Eras Medium ITC"/>
          <w:sz w:val="22"/>
          <w:szCs w:val="22"/>
        </w:rPr>
        <w:t>empresas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donde</w:t>
      </w:r>
      <w:proofErr w:type="spellEnd"/>
      <w:r w:rsidRPr="007B08FB">
        <w:rPr>
          <w:rFonts w:ascii="Eras Medium ITC" w:hAnsi="Eras Medium ITC"/>
          <w:sz w:val="22"/>
          <w:szCs w:val="22"/>
        </w:rPr>
        <w:t xml:space="preserve"> se </w:t>
      </w:r>
      <w:proofErr w:type="spellStart"/>
      <w:r w:rsidRPr="007B08FB">
        <w:rPr>
          <w:rFonts w:ascii="Eras Medium ITC" w:hAnsi="Eras Medium ITC"/>
          <w:sz w:val="22"/>
          <w:szCs w:val="22"/>
        </w:rPr>
        <w:t>incentiva</w:t>
      </w:r>
      <w:proofErr w:type="spellEnd"/>
      <w:r w:rsidRPr="007B08FB">
        <w:rPr>
          <w:rFonts w:ascii="Eras Medium ITC" w:hAnsi="Eras Medium ITC"/>
          <w:sz w:val="22"/>
          <w:szCs w:val="22"/>
        </w:rPr>
        <w:t xml:space="preserve"> la idea </w:t>
      </w:r>
      <w:proofErr w:type="spellStart"/>
      <w:r w:rsidRPr="007B08FB">
        <w:rPr>
          <w:rFonts w:ascii="Eras Medium ITC" w:hAnsi="Eras Medium ITC"/>
          <w:sz w:val="22"/>
          <w:szCs w:val="22"/>
        </w:rPr>
        <w:t>cívica</w:t>
      </w:r>
      <w:proofErr w:type="spellEnd"/>
      <w:r w:rsidRPr="007B08FB">
        <w:rPr>
          <w:rFonts w:ascii="Eras Medium ITC" w:hAnsi="Eras Medium ITC"/>
          <w:sz w:val="22"/>
          <w:szCs w:val="22"/>
        </w:rPr>
        <w:t xml:space="preserve"> de que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beneficio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empresarial</w:t>
      </w:r>
      <w:proofErr w:type="spellEnd"/>
      <w:r w:rsidRPr="007B08FB">
        <w:rPr>
          <w:rFonts w:ascii="Eras Medium ITC" w:hAnsi="Eras Medium ITC"/>
          <w:sz w:val="22"/>
          <w:szCs w:val="22"/>
        </w:rPr>
        <w:t xml:space="preserve"> no </w:t>
      </w:r>
      <w:proofErr w:type="spellStart"/>
      <w:r w:rsidRPr="007B08FB">
        <w:rPr>
          <w:rFonts w:ascii="Eras Medium ITC" w:hAnsi="Eras Medium ITC"/>
          <w:sz w:val="22"/>
          <w:szCs w:val="22"/>
        </w:rPr>
        <w:t>tiene</w:t>
      </w:r>
      <w:proofErr w:type="spellEnd"/>
      <w:r w:rsidRPr="007B08FB">
        <w:rPr>
          <w:rFonts w:ascii="Eras Medium ITC" w:hAnsi="Eras Medium ITC"/>
          <w:sz w:val="22"/>
          <w:szCs w:val="22"/>
        </w:rPr>
        <w:t xml:space="preserve"> que ser </w:t>
      </w:r>
      <w:proofErr w:type="spellStart"/>
      <w:r w:rsidRPr="007B08FB">
        <w:rPr>
          <w:rFonts w:ascii="Eras Medium ITC" w:hAnsi="Eras Medium ITC"/>
          <w:sz w:val="22"/>
          <w:szCs w:val="22"/>
        </w:rPr>
        <w:t>exclusivamente</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económico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sino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también</w:t>
      </w:r>
      <w:proofErr w:type="spellEnd"/>
      <w:r w:rsidRPr="007B08FB">
        <w:rPr>
          <w:rFonts w:ascii="Eras Medium ITC" w:hAnsi="Eras Medium ITC"/>
          <w:sz w:val="22"/>
          <w:szCs w:val="22"/>
        </w:rPr>
        <w:t xml:space="preserve"> social, </w:t>
      </w:r>
      <w:proofErr w:type="spellStart"/>
      <w:r w:rsidRPr="007B08FB">
        <w:rPr>
          <w:rFonts w:ascii="Eras Medium ITC" w:hAnsi="Eras Medium ITC"/>
          <w:sz w:val="22"/>
          <w:szCs w:val="22"/>
        </w:rPr>
        <w:t>debiendo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participar</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diferente</w:t>
      </w:r>
      <w:proofErr w:type="spellEnd"/>
      <w:r w:rsidRPr="007B08FB">
        <w:rPr>
          <w:rFonts w:ascii="Eras Medium ITC" w:hAnsi="Eras Medium ITC"/>
          <w:sz w:val="22"/>
          <w:szCs w:val="22"/>
        </w:rPr>
        <w:t xml:space="preserve"> forma las </w:t>
      </w:r>
      <w:proofErr w:type="spellStart"/>
      <w:r w:rsidRPr="007B08FB">
        <w:rPr>
          <w:rFonts w:ascii="Eras Medium ITC" w:hAnsi="Eras Medium ITC"/>
          <w:sz w:val="22"/>
          <w:szCs w:val="22"/>
        </w:rPr>
        <w:t>distintas</w:t>
      </w:r>
      <w:proofErr w:type="spellEnd"/>
      <w:r w:rsidRPr="007B08FB">
        <w:rPr>
          <w:rFonts w:ascii="Eras Medium ITC" w:hAnsi="Eras Medium ITC"/>
          <w:sz w:val="22"/>
          <w:szCs w:val="22"/>
        </w:rPr>
        <w:t xml:space="preserve"> personas y </w:t>
      </w:r>
      <w:proofErr w:type="spellStart"/>
      <w:r w:rsidRPr="007B08FB">
        <w:rPr>
          <w:rFonts w:ascii="Eras Medium ITC" w:hAnsi="Eras Medium ITC"/>
          <w:sz w:val="22"/>
          <w:szCs w:val="22"/>
        </w:rPr>
        <w:t>entidades</w:t>
      </w:r>
      <w:proofErr w:type="spellEnd"/>
      <w:r w:rsidRPr="007B08FB">
        <w:rPr>
          <w:rFonts w:ascii="Eras Medium ITC" w:hAnsi="Eras Medium ITC"/>
          <w:sz w:val="22"/>
          <w:szCs w:val="22"/>
        </w:rPr>
        <w:t xml:space="preserve"> que </w:t>
      </w:r>
      <w:proofErr w:type="spellStart"/>
      <w:r w:rsidRPr="007B08FB">
        <w:rPr>
          <w:rFonts w:ascii="Eras Medium ITC" w:hAnsi="Eras Medium ITC"/>
          <w:sz w:val="22"/>
          <w:szCs w:val="22"/>
        </w:rPr>
        <w:t>componen</w:t>
      </w:r>
      <w:proofErr w:type="spellEnd"/>
      <w:r w:rsidRPr="007B08FB">
        <w:rPr>
          <w:rFonts w:ascii="Eras Medium ITC" w:hAnsi="Eras Medium ITC"/>
          <w:sz w:val="22"/>
          <w:szCs w:val="22"/>
        </w:rPr>
        <w:t xml:space="preserve"> la </w:t>
      </w:r>
      <w:proofErr w:type="spellStart"/>
      <w:r w:rsidRPr="007B08FB">
        <w:rPr>
          <w:rFonts w:ascii="Eras Medium ITC" w:hAnsi="Eras Medium ITC"/>
          <w:sz w:val="22"/>
          <w:szCs w:val="22"/>
        </w:rPr>
        <w:t>sociedad</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Igualmente</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aparece</w:t>
      </w:r>
      <w:proofErr w:type="spellEnd"/>
      <w:r w:rsidRPr="007B08FB">
        <w:rPr>
          <w:rFonts w:ascii="Eras Medium ITC" w:hAnsi="Eras Medium ITC"/>
          <w:sz w:val="22"/>
          <w:szCs w:val="22"/>
        </w:rPr>
        <w:t xml:space="preserve"> la </w:t>
      </w:r>
      <w:proofErr w:type="spellStart"/>
      <w:r w:rsidRPr="007B08FB">
        <w:rPr>
          <w:rFonts w:ascii="Eras Medium ITC" w:hAnsi="Eras Medium ITC"/>
          <w:sz w:val="22"/>
          <w:szCs w:val="22"/>
        </w:rPr>
        <w:t>educación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cívica</w:t>
      </w:r>
      <w:proofErr w:type="spellEnd"/>
      <w:r w:rsidRPr="007B08FB">
        <w:rPr>
          <w:rFonts w:ascii="Eras Medium ITC" w:hAnsi="Eras Medium ITC"/>
          <w:sz w:val="22"/>
          <w:szCs w:val="22"/>
        </w:rPr>
        <w:t xml:space="preserve"> al </w:t>
      </w:r>
      <w:proofErr w:type="spellStart"/>
      <w:r w:rsidRPr="007B08FB">
        <w:rPr>
          <w:rFonts w:ascii="Eras Medium ITC" w:hAnsi="Eras Medium ITC"/>
          <w:sz w:val="22"/>
          <w:szCs w:val="22"/>
        </w:rPr>
        <w:t>ocuparnos</w:t>
      </w:r>
      <w:proofErr w:type="spellEnd"/>
      <w:r w:rsidRPr="007B08FB">
        <w:rPr>
          <w:rFonts w:ascii="Eras Medium ITC" w:hAnsi="Eras Medium ITC"/>
          <w:sz w:val="22"/>
          <w:szCs w:val="22"/>
        </w:rPr>
        <w:t xml:space="preserve"> de la </w:t>
      </w:r>
      <w:proofErr w:type="spellStart"/>
      <w:r w:rsidRPr="007B08FB">
        <w:rPr>
          <w:rFonts w:ascii="Eras Medium ITC" w:hAnsi="Eras Medium ITC"/>
          <w:sz w:val="22"/>
          <w:szCs w:val="22"/>
        </w:rPr>
        <w:t>conservación</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defensa</w:t>
      </w:r>
      <w:proofErr w:type="spellEnd"/>
      <w:r w:rsidRPr="007B08FB">
        <w:rPr>
          <w:rFonts w:ascii="Eras Medium ITC" w:hAnsi="Eras Medium ITC"/>
          <w:sz w:val="22"/>
          <w:szCs w:val="22"/>
        </w:rPr>
        <w:t xml:space="preserve"> del medio </w:t>
      </w:r>
      <w:proofErr w:type="spellStart"/>
      <w:r w:rsidRPr="007B08FB">
        <w:rPr>
          <w:rFonts w:ascii="Eras Medium ITC" w:hAnsi="Eras Medium ITC"/>
          <w:sz w:val="22"/>
          <w:szCs w:val="22"/>
        </w:rPr>
        <w:t>ambiente</w:t>
      </w:r>
      <w:proofErr w:type="spellEnd"/>
      <w:r w:rsidRPr="007B08FB">
        <w:rPr>
          <w:rFonts w:ascii="Eras Medium ITC" w:hAnsi="Eras Medium ITC"/>
          <w:sz w:val="22"/>
          <w:szCs w:val="22"/>
        </w:rPr>
        <w:t xml:space="preserve">. </w:t>
      </w:r>
    </w:p>
    <w:p w14:paraId="4EE7C234" w14:textId="77777777" w:rsidR="003565D4" w:rsidRPr="007B08FB" w:rsidRDefault="003565D4" w:rsidP="003565D4">
      <w:pPr>
        <w:spacing w:line="259" w:lineRule="auto"/>
        <w:rPr>
          <w:rFonts w:ascii="Eras Medium ITC" w:hAnsi="Eras Medium ITC"/>
          <w:sz w:val="22"/>
          <w:szCs w:val="22"/>
        </w:rPr>
      </w:pPr>
      <w:r w:rsidRPr="007B08FB">
        <w:rPr>
          <w:rFonts w:ascii="Eras Medium ITC" w:hAnsi="Eras Medium ITC"/>
          <w:sz w:val="22"/>
          <w:szCs w:val="22"/>
        </w:rPr>
        <w:t xml:space="preserve"> </w:t>
      </w:r>
    </w:p>
    <w:p w14:paraId="2C121810" w14:textId="77777777" w:rsidR="003565D4" w:rsidRPr="007B08FB" w:rsidRDefault="003565D4" w:rsidP="003565D4">
      <w:pPr>
        <w:jc w:val="both"/>
        <w:rPr>
          <w:rFonts w:ascii="Eras Medium ITC" w:hAnsi="Eras Medium ITC"/>
          <w:sz w:val="22"/>
          <w:szCs w:val="22"/>
        </w:rPr>
      </w:pPr>
      <w:r w:rsidRPr="007B08FB">
        <w:rPr>
          <w:rFonts w:ascii="Eras Medium ITC" w:hAnsi="Eras Medium ITC"/>
          <w:sz w:val="22"/>
          <w:szCs w:val="22"/>
        </w:rPr>
        <w:t xml:space="preserve">2.- </w:t>
      </w:r>
      <w:proofErr w:type="spellStart"/>
      <w:r w:rsidRPr="007B08FB">
        <w:rPr>
          <w:rFonts w:ascii="Eras Medium ITC" w:hAnsi="Eras Medium ITC"/>
          <w:sz w:val="22"/>
          <w:szCs w:val="22"/>
        </w:rPr>
        <w:t>Educación</w:t>
      </w:r>
      <w:proofErr w:type="spellEnd"/>
      <w:r w:rsidRPr="007B08FB">
        <w:rPr>
          <w:rFonts w:ascii="Eras Medium ITC" w:hAnsi="Eras Medium ITC"/>
          <w:sz w:val="22"/>
          <w:szCs w:val="22"/>
        </w:rPr>
        <w:t xml:space="preserve"> para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consumo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explicitando</w:t>
      </w:r>
      <w:proofErr w:type="spellEnd"/>
      <w:r w:rsidRPr="007B08FB">
        <w:rPr>
          <w:rFonts w:ascii="Eras Medium ITC" w:hAnsi="Eras Medium ITC"/>
          <w:sz w:val="22"/>
          <w:szCs w:val="22"/>
        </w:rPr>
        <w:t xml:space="preserve"> que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funcionamiento</w:t>
      </w:r>
      <w:proofErr w:type="spellEnd"/>
      <w:r w:rsidRPr="007B08FB">
        <w:rPr>
          <w:rFonts w:ascii="Eras Medium ITC" w:hAnsi="Eras Medium ITC"/>
          <w:sz w:val="22"/>
          <w:szCs w:val="22"/>
        </w:rPr>
        <w:t xml:space="preserve"> de los mercados y las </w:t>
      </w:r>
      <w:proofErr w:type="spellStart"/>
      <w:r w:rsidRPr="007B08FB">
        <w:rPr>
          <w:rFonts w:ascii="Eras Medium ITC" w:hAnsi="Eras Medium ITC"/>
          <w:sz w:val="22"/>
          <w:szCs w:val="22"/>
        </w:rPr>
        <w:t>técnicas</w:t>
      </w:r>
      <w:proofErr w:type="spellEnd"/>
      <w:r w:rsidRPr="007B08FB">
        <w:rPr>
          <w:rFonts w:ascii="Eras Medium ITC" w:hAnsi="Eras Medium ITC"/>
          <w:sz w:val="22"/>
          <w:szCs w:val="22"/>
        </w:rPr>
        <w:t xml:space="preserve"> de marketing no </w:t>
      </w:r>
      <w:proofErr w:type="spellStart"/>
      <w:r w:rsidRPr="007B08FB">
        <w:rPr>
          <w:rFonts w:ascii="Eras Medium ITC" w:hAnsi="Eras Medium ITC"/>
          <w:sz w:val="22"/>
          <w:szCs w:val="22"/>
        </w:rPr>
        <w:t>deben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hacer</w:t>
      </w:r>
      <w:proofErr w:type="spellEnd"/>
      <w:r w:rsidRPr="007B08FB">
        <w:rPr>
          <w:rFonts w:ascii="Eras Medium ITC" w:hAnsi="Eras Medium ITC"/>
          <w:sz w:val="22"/>
          <w:szCs w:val="22"/>
        </w:rPr>
        <w:t xml:space="preserve"> que los </w:t>
      </w:r>
      <w:proofErr w:type="spellStart"/>
      <w:r w:rsidRPr="007B08FB">
        <w:rPr>
          <w:rFonts w:ascii="Eras Medium ITC" w:hAnsi="Eras Medium ITC"/>
          <w:sz w:val="22"/>
          <w:szCs w:val="22"/>
        </w:rPr>
        <w:t>consumidores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pierdan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su</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autonomía</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capacidad</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decisoria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acto</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demandar</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bienes</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servicios</w:t>
      </w:r>
      <w:proofErr w:type="spellEnd"/>
      <w:r w:rsidRPr="007B08FB">
        <w:rPr>
          <w:rFonts w:ascii="Eras Medium ITC" w:hAnsi="Eras Medium ITC"/>
          <w:sz w:val="22"/>
          <w:szCs w:val="22"/>
        </w:rPr>
        <w:t xml:space="preserve">. </w:t>
      </w:r>
    </w:p>
    <w:p w14:paraId="4D31E91D" w14:textId="77777777" w:rsidR="003565D4" w:rsidRPr="007B08FB" w:rsidRDefault="003565D4" w:rsidP="003565D4">
      <w:pPr>
        <w:jc w:val="both"/>
        <w:rPr>
          <w:rFonts w:ascii="Eras Medium ITC" w:hAnsi="Eras Medium ITC"/>
          <w:sz w:val="22"/>
          <w:szCs w:val="22"/>
        </w:rPr>
      </w:pPr>
    </w:p>
    <w:p w14:paraId="0EC8EC6F" w14:textId="77777777" w:rsidR="003565D4" w:rsidRPr="007B08FB" w:rsidRDefault="003565D4" w:rsidP="003565D4">
      <w:pPr>
        <w:jc w:val="both"/>
        <w:rPr>
          <w:rFonts w:ascii="Eras Medium ITC" w:hAnsi="Eras Medium ITC"/>
          <w:sz w:val="22"/>
          <w:szCs w:val="22"/>
        </w:rPr>
      </w:pPr>
      <w:r w:rsidRPr="007B08FB">
        <w:rPr>
          <w:rFonts w:ascii="Eras Medium ITC" w:hAnsi="Eras Medium ITC"/>
          <w:sz w:val="22"/>
          <w:szCs w:val="22"/>
        </w:rPr>
        <w:lastRenderedPageBreak/>
        <w:t xml:space="preserve">Se </w:t>
      </w:r>
      <w:proofErr w:type="spellStart"/>
      <w:r w:rsidRPr="007B08FB">
        <w:rPr>
          <w:rFonts w:ascii="Eras Medium ITC" w:hAnsi="Eras Medium ITC"/>
          <w:sz w:val="22"/>
          <w:szCs w:val="22"/>
        </w:rPr>
        <w:t>estudia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consumo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como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actividad</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económica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necesaria</w:t>
      </w:r>
      <w:proofErr w:type="spellEnd"/>
      <w:r w:rsidRPr="007B08FB">
        <w:rPr>
          <w:rFonts w:ascii="Eras Medium ITC" w:hAnsi="Eras Medium ITC"/>
          <w:sz w:val="22"/>
          <w:szCs w:val="22"/>
        </w:rPr>
        <w:t xml:space="preserve"> para la </w:t>
      </w:r>
      <w:proofErr w:type="spellStart"/>
      <w:r w:rsidRPr="007B08FB">
        <w:rPr>
          <w:rFonts w:ascii="Eras Medium ITC" w:hAnsi="Eras Medium ITC"/>
          <w:sz w:val="22"/>
          <w:szCs w:val="22"/>
        </w:rPr>
        <w:t>satisfacción</w:t>
      </w:r>
      <w:proofErr w:type="spellEnd"/>
      <w:r w:rsidRPr="007B08FB">
        <w:rPr>
          <w:rFonts w:ascii="Eras Medium ITC" w:hAnsi="Eras Medium ITC"/>
          <w:sz w:val="22"/>
          <w:szCs w:val="22"/>
        </w:rPr>
        <w:t xml:space="preserve"> de las </w:t>
      </w:r>
      <w:proofErr w:type="spellStart"/>
      <w:r w:rsidRPr="007B08FB">
        <w:rPr>
          <w:rFonts w:ascii="Eras Medium ITC" w:hAnsi="Eras Medium ITC"/>
          <w:sz w:val="22"/>
          <w:szCs w:val="22"/>
        </w:rPr>
        <w:t>necesidades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humanas</w:t>
      </w:r>
      <w:proofErr w:type="spellEnd"/>
      <w:r w:rsidRPr="007B08FB">
        <w:rPr>
          <w:rFonts w:ascii="Eras Medium ITC" w:hAnsi="Eras Medium ITC"/>
          <w:sz w:val="22"/>
          <w:szCs w:val="22"/>
        </w:rPr>
        <w:t xml:space="preserve">, y a los </w:t>
      </w:r>
      <w:proofErr w:type="spellStart"/>
      <w:r w:rsidRPr="007B08FB">
        <w:rPr>
          <w:rFonts w:ascii="Eras Medium ITC" w:hAnsi="Eras Medium ITC"/>
          <w:sz w:val="22"/>
          <w:szCs w:val="22"/>
        </w:rPr>
        <w:t>consumidores</w:t>
      </w:r>
      <w:proofErr w:type="spellEnd"/>
      <w:r w:rsidRPr="007B08FB">
        <w:rPr>
          <w:rFonts w:ascii="Eras Medium ITC" w:hAnsi="Eras Medium ITC"/>
          <w:sz w:val="22"/>
          <w:szCs w:val="22"/>
        </w:rPr>
        <w:t xml:space="preserve"> o </w:t>
      </w:r>
      <w:proofErr w:type="spellStart"/>
      <w:r w:rsidRPr="007B08FB">
        <w:rPr>
          <w:rFonts w:ascii="Eras Medium ITC" w:hAnsi="Eras Medium ITC"/>
          <w:sz w:val="22"/>
          <w:szCs w:val="22"/>
        </w:rPr>
        <w:t>familias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como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agentes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económicos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fundamentales</w:t>
      </w:r>
      <w:proofErr w:type="spellEnd"/>
      <w:r w:rsidRPr="007B08FB">
        <w:rPr>
          <w:rFonts w:ascii="Eras Medium ITC" w:hAnsi="Eras Medium ITC"/>
          <w:sz w:val="22"/>
          <w:szCs w:val="22"/>
        </w:rPr>
        <w:t xml:space="preserve">. La Unidad 3 </w:t>
      </w:r>
      <w:proofErr w:type="spellStart"/>
      <w:r w:rsidRPr="007B08FB">
        <w:rPr>
          <w:rFonts w:ascii="Eras Medium ITC" w:hAnsi="Eras Medium ITC"/>
          <w:sz w:val="22"/>
          <w:szCs w:val="22"/>
        </w:rPr>
        <w:t>aborda</w:t>
      </w:r>
      <w:proofErr w:type="spellEnd"/>
      <w:r w:rsidRPr="007B08FB">
        <w:rPr>
          <w:rFonts w:ascii="Eras Medium ITC" w:hAnsi="Eras Medium ITC"/>
          <w:sz w:val="22"/>
          <w:szCs w:val="22"/>
        </w:rPr>
        <w:t xml:space="preserve"> la </w:t>
      </w:r>
      <w:proofErr w:type="spellStart"/>
      <w:r w:rsidRPr="007B08FB">
        <w:rPr>
          <w:rFonts w:ascii="Eras Medium ITC" w:hAnsi="Eras Medium ITC"/>
          <w:sz w:val="22"/>
          <w:szCs w:val="22"/>
        </w:rPr>
        <w:t>existencia</w:t>
      </w:r>
      <w:proofErr w:type="spellEnd"/>
      <w:r w:rsidRPr="007B08FB">
        <w:rPr>
          <w:rFonts w:ascii="Eras Medium ITC" w:hAnsi="Eras Medium ITC"/>
          <w:sz w:val="22"/>
          <w:szCs w:val="22"/>
        </w:rPr>
        <w:t xml:space="preserve"> de las </w:t>
      </w:r>
      <w:proofErr w:type="spellStart"/>
      <w:r w:rsidRPr="007B08FB">
        <w:rPr>
          <w:rFonts w:ascii="Eras Medium ITC" w:hAnsi="Eras Medium ITC"/>
          <w:sz w:val="22"/>
          <w:szCs w:val="22"/>
        </w:rPr>
        <w:t>asociaciones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consumidores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como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respuesta</w:t>
      </w:r>
      <w:proofErr w:type="spellEnd"/>
      <w:r w:rsidRPr="007B08FB">
        <w:rPr>
          <w:rFonts w:ascii="Eras Medium ITC" w:hAnsi="Eras Medium ITC"/>
          <w:sz w:val="22"/>
          <w:szCs w:val="22"/>
        </w:rPr>
        <w:t xml:space="preserve"> a los </w:t>
      </w:r>
      <w:proofErr w:type="spellStart"/>
      <w:r w:rsidRPr="007B08FB">
        <w:rPr>
          <w:rFonts w:ascii="Eras Medium ITC" w:hAnsi="Eras Medium ITC"/>
          <w:sz w:val="22"/>
          <w:szCs w:val="22"/>
        </w:rPr>
        <w:t>abusos</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poder</w:t>
      </w:r>
      <w:proofErr w:type="spellEnd"/>
      <w:r w:rsidRPr="007B08FB">
        <w:rPr>
          <w:rFonts w:ascii="Eras Medium ITC" w:hAnsi="Eras Medium ITC"/>
          <w:sz w:val="22"/>
          <w:szCs w:val="22"/>
        </w:rPr>
        <w:t xml:space="preserve"> de las </w:t>
      </w:r>
      <w:proofErr w:type="spellStart"/>
      <w:r w:rsidRPr="007B08FB">
        <w:rPr>
          <w:rFonts w:ascii="Eras Medium ITC" w:hAnsi="Eras Medium ITC"/>
          <w:sz w:val="22"/>
          <w:szCs w:val="22"/>
        </w:rPr>
        <w:t>empresas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También</w:t>
      </w:r>
      <w:proofErr w:type="spellEnd"/>
      <w:r w:rsidRPr="007B08FB">
        <w:rPr>
          <w:rFonts w:ascii="Eras Medium ITC" w:hAnsi="Eras Medium ITC"/>
          <w:sz w:val="22"/>
          <w:szCs w:val="22"/>
        </w:rPr>
        <w:t xml:space="preserve"> se </w:t>
      </w:r>
      <w:proofErr w:type="spellStart"/>
      <w:r w:rsidRPr="007B08FB">
        <w:rPr>
          <w:rFonts w:ascii="Eras Medium ITC" w:hAnsi="Eras Medium ITC"/>
          <w:sz w:val="22"/>
          <w:szCs w:val="22"/>
        </w:rPr>
        <w:t>estudiará</w:t>
      </w:r>
      <w:proofErr w:type="spellEnd"/>
      <w:r w:rsidRPr="007B08FB">
        <w:rPr>
          <w:rFonts w:ascii="Eras Medium ITC" w:hAnsi="Eras Medium ITC"/>
          <w:sz w:val="22"/>
          <w:szCs w:val="22"/>
        </w:rPr>
        <w:t xml:space="preserve"> la </w:t>
      </w:r>
      <w:proofErr w:type="spellStart"/>
      <w:r w:rsidRPr="007B08FB">
        <w:rPr>
          <w:rFonts w:ascii="Eras Medium ITC" w:hAnsi="Eras Medium ITC"/>
          <w:sz w:val="22"/>
          <w:szCs w:val="22"/>
        </w:rPr>
        <w:t>publicidad</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como</w:t>
      </w:r>
      <w:proofErr w:type="spellEnd"/>
      <w:r w:rsidRPr="007B08FB">
        <w:rPr>
          <w:rFonts w:ascii="Eras Medium ITC" w:hAnsi="Eras Medium ITC"/>
          <w:sz w:val="22"/>
          <w:szCs w:val="22"/>
        </w:rPr>
        <w:t xml:space="preserve"> medio de </w:t>
      </w:r>
      <w:proofErr w:type="spellStart"/>
      <w:r w:rsidRPr="007B08FB">
        <w:rPr>
          <w:rFonts w:ascii="Eras Medium ITC" w:hAnsi="Eras Medium ITC"/>
          <w:sz w:val="22"/>
          <w:szCs w:val="22"/>
        </w:rPr>
        <w:t>comunicación</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masas</w:t>
      </w:r>
      <w:proofErr w:type="spellEnd"/>
      <w:r w:rsidRPr="007B08FB">
        <w:rPr>
          <w:rFonts w:ascii="Eras Medium ITC" w:hAnsi="Eras Medium ITC"/>
          <w:sz w:val="22"/>
          <w:szCs w:val="22"/>
        </w:rPr>
        <w:t xml:space="preserve"> entre </w:t>
      </w:r>
      <w:proofErr w:type="spellStart"/>
      <w:r w:rsidRPr="007B08FB">
        <w:rPr>
          <w:rFonts w:ascii="Eras Medium ITC" w:hAnsi="Eras Medium ITC"/>
          <w:sz w:val="22"/>
          <w:szCs w:val="22"/>
        </w:rPr>
        <w:t>consumidores</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empresas</w:t>
      </w:r>
      <w:proofErr w:type="spellEnd"/>
      <w:r w:rsidRPr="007B08FB">
        <w:rPr>
          <w:rFonts w:ascii="Eras Medium ITC" w:hAnsi="Eras Medium ITC"/>
          <w:sz w:val="22"/>
          <w:szCs w:val="22"/>
        </w:rPr>
        <w:t xml:space="preserve">, al </w:t>
      </w:r>
      <w:proofErr w:type="spellStart"/>
      <w:r w:rsidRPr="007B08FB">
        <w:rPr>
          <w:rFonts w:ascii="Eras Medium ITC" w:hAnsi="Eras Medium ITC"/>
          <w:sz w:val="22"/>
          <w:szCs w:val="22"/>
        </w:rPr>
        <w:t>tiempo</w:t>
      </w:r>
      <w:proofErr w:type="spellEnd"/>
      <w:r w:rsidRPr="007B08FB">
        <w:rPr>
          <w:rFonts w:ascii="Eras Medium ITC" w:hAnsi="Eras Medium ITC"/>
          <w:sz w:val="22"/>
          <w:szCs w:val="22"/>
        </w:rPr>
        <w:t xml:space="preserve"> que se </w:t>
      </w:r>
      <w:proofErr w:type="spellStart"/>
      <w:r w:rsidRPr="007B08FB">
        <w:rPr>
          <w:rFonts w:ascii="Eras Medium ITC" w:hAnsi="Eras Medium ITC"/>
          <w:sz w:val="22"/>
          <w:szCs w:val="22"/>
        </w:rPr>
        <w:t>reflexiona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sobre</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su</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utilización</w:t>
      </w:r>
      <w:proofErr w:type="spellEnd"/>
      <w:r w:rsidRPr="007B08FB">
        <w:rPr>
          <w:rFonts w:ascii="Eras Medium ITC" w:hAnsi="Eras Medium ITC"/>
          <w:sz w:val="22"/>
          <w:szCs w:val="22"/>
        </w:rPr>
        <w:t xml:space="preserve"> para </w:t>
      </w:r>
      <w:proofErr w:type="spellStart"/>
      <w:r w:rsidRPr="007B08FB">
        <w:rPr>
          <w:rFonts w:ascii="Eras Medium ITC" w:hAnsi="Eras Medium ITC"/>
          <w:sz w:val="22"/>
          <w:szCs w:val="22"/>
        </w:rPr>
        <w:t>influir</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sobre</w:t>
      </w:r>
      <w:proofErr w:type="spellEnd"/>
      <w:r w:rsidRPr="007B08FB">
        <w:rPr>
          <w:rFonts w:ascii="Eras Medium ITC" w:hAnsi="Eras Medium ITC"/>
          <w:sz w:val="22"/>
          <w:szCs w:val="22"/>
        </w:rPr>
        <w:t xml:space="preserve"> la </w:t>
      </w:r>
      <w:proofErr w:type="spellStart"/>
      <w:r w:rsidRPr="007B08FB">
        <w:rPr>
          <w:rFonts w:ascii="Eras Medium ITC" w:hAnsi="Eras Medium ITC"/>
          <w:sz w:val="22"/>
          <w:szCs w:val="22"/>
        </w:rPr>
        <w:t>demanda</w:t>
      </w:r>
      <w:proofErr w:type="spellEnd"/>
      <w:r w:rsidRPr="007B08FB">
        <w:rPr>
          <w:rFonts w:ascii="Eras Medium ITC" w:hAnsi="Eras Medium ITC"/>
          <w:sz w:val="22"/>
          <w:szCs w:val="22"/>
        </w:rPr>
        <w:t xml:space="preserve"> de las </w:t>
      </w:r>
      <w:proofErr w:type="spellStart"/>
      <w:r w:rsidRPr="007B08FB">
        <w:rPr>
          <w:rFonts w:ascii="Eras Medium ITC" w:hAnsi="Eras Medium ITC"/>
          <w:sz w:val="22"/>
          <w:szCs w:val="22"/>
        </w:rPr>
        <w:t>familias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todo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caso</w:t>
      </w:r>
      <w:proofErr w:type="spellEnd"/>
      <w:r w:rsidRPr="007B08FB">
        <w:rPr>
          <w:rFonts w:ascii="Eras Medium ITC" w:hAnsi="Eras Medium ITC"/>
          <w:sz w:val="22"/>
          <w:szCs w:val="22"/>
        </w:rPr>
        <w:t xml:space="preserve">, se </w:t>
      </w:r>
      <w:proofErr w:type="spellStart"/>
      <w:r w:rsidRPr="007B08FB">
        <w:rPr>
          <w:rFonts w:ascii="Eras Medium ITC" w:hAnsi="Eras Medium ITC"/>
          <w:sz w:val="22"/>
          <w:szCs w:val="22"/>
        </w:rPr>
        <w:t>procura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deslindar</w:t>
      </w:r>
      <w:proofErr w:type="spellEnd"/>
      <w:r w:rsidRPr="007B08FB">
        <w:rPr>
          <w:rFonts w:ascii="Eras Medium ITC" w:hAnsi="Eras Medium ITC"/>
          <w:sz w:val="22"/>
          <w:szCs w:val="22"/>
        </w:rPr>
        <w:t xml:space="preserve"> los </w:t>
      </w:r>
      <w:proofErr w:type="spellStart"/>
      <w:r w:rsidRPr="007B08FB">
        <w:rPr>
          <w:rFonts w:ascii="Eras Medium ITC" w:hAnsi="Eras Medium ITC"/>
          <w:sz w:val="22"/>
          <w:szCs w:val="22"/>
        </w:rPr>
        <w:t>conceptos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consumo</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consumismo</w:t>
      </w:r>
      <w:proofErr w:type="spellEnd"/>
      <w:r w:rsidRPr="007B08FB">
        <w:rPr>
          <w:rFonts w:ascii="Eras Medium ITC" w:hAnsi="Eras Medium ITC"/>
          <w:sz w:val="22"/>
          <w:szCs w:val="22"/>
        </w:rPr>
        <w:t xml:space="preserve">. </w:t>
      </w:r>
    </w:p>
    <w:p w14:paraId="4D230B35" w14:textId="77777777" w:rsidR="003565D4" w:rsidRPr="007B08FB" w:rsidRDefault="003565D4" w:rsidP="003565D4">
      <w:pPr>
        <w:spacing w:line="259" w:lineRule="auto"/>
        <w:rPr>
          <w:rFonts w:ascii="Eras Medium ITC" w:hAnsi="Eras Medium ITC"/>
          <w:sz w:val="22"/>
          <w:szCs w:val="22"/>
        </w:rPr>
      </w:pPr>
      <w:r w:rsidRPr="007B08FB">
        <w:rPr>
          <w:rFonts w:ascii="Eras Medium ITC" w:hAnsi="Eras Medium ITC"/>
          <w:sz w:val="22"/>
          <w:szCs w:val="22"/>
        </w:rPr>
        <w:t xml:space="preserve"> </w:t>
      </w:r>
    </w:p>
    <w:p w14:paraId="5471C286" w14:textId="77777777" w:rsidR="003565D4" w:rsidRPr="007B08FB" w:rsidRDefault="003565D4" w:rsidP="003565D4">
      <w:pPr>
        <w:jc w:val="both"/>
        <w:rPr>
          <w:rFonts w:ascii="Eras Medium ITC" w:hAnsi="Eras Medium ITC"/>
          <w:sz w:val="22"/>
          <w:szCs w:val="22"/>
        </w:rPr>
      </w:pPr>
      <w:r w:rsidRPr="007B08FB">
        <w:rPr>
          <w:rFonts w:ascii="Eras Medium ITC" w:hAnsi="Eras Medium ITC"/>
          <w:sz w:val="22"/>
          <w:szCs w:val="22"/>
        </w:rPr>
        <w:t xml:space="preserve">3.- </w:t>
      </w:r>
      <w:proofErr w:type="spellStart"/>
      <w:r w:rsidRPr="007B08FB">
        <w:rPr>
          <w:rFonts w:ascii="Eras Medium ITC" w:hAnsi="Eras Medium ITC"/>
          <w:sz w:val="22"/>
          <w:szCs w:val="22"/>
        </w:rPr>
        <w:t>Responsabilidad</w:t>
      </w:r>
      <w:proofErr w:type="spellEnd"/>
      <w:r w:rsidRPr="007B08FB">
        <w:rPr>
          <w:rFonts w:ascii="Eras Medium ITC" w:hAnsi="Eras Medium ITC"/>
          <w:sz w:val="22"/>
          <w:szCs w:val="22"/>
        </w:rPr>
        <w:t xml:space="preserve"> social: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cálculo</w:t>
      </w:r>
      <w:proofErr w:type="spellEnd"/>
      <w:r w:rsidRPr="007B08FB">
        <w:rPr>
          <w:rFonts w:ascii="Eras Medium ITC" w:hAnsi="Eras Medium ITC"/>
          <w:sz w:val="22"/>
          <w:szCs w:val="22"/>
        </w:rPr>
        <w:t xml:space="preserve"> de los </w:t>
      </w:r>
      <w:proofErr w:type="spellStart"/>
      <w:r w:rsidRPr="007B08FB">
        <w:rPr>
          <w:rFonts w:ascii="Eras Medium ITC" w:hAnsi="Eras Medium ITC"/>
          <w:sz w:val="22"/>
          <w:szCs w:val="22"/>
        </w:rPr>
        <w:t>costes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análisis</w:t>
      </w:r>
      <w:proofErr w:type="spellEnd"/>
      <w:r w:rsidRPr="007B08FB">
        <w:rPr>
          <w:rFonts w:ascii="Eras Medium ITC" w:hAnsi="Eras Medium ITC"/>
          <w:sz w:val="22"/>
          <w:szCs w:val="22"/>
        </w:rPr>
        <w:t xml:space="preserve"> de la </w:t>
      </w:r>
      <w:proofErr w:type="spellStart"/>
      <w:r w:rsidRPr="007B08FB">
        <w:rPr>
          <w:rFonts w:ascii="Eras Medium ITC" w:hAnsi="Eras Medium ITC"/>
          <w:sz w:val="22"/>
          <w:szCs w:val="22"/>
        </w:rPr>
        <w:t>productividad</w:t>
      </w:r>
      <w:proofErr w:type="spellEnd"/>
      <w:r w:rsidRPr="007B08FB">
        <w:rPr>
          <w:rFonts w:ascii="Eras Medium ITC" w:hAnsi="Eras Medium ITC"/>
          <w:sz w:val="22"/>
          <w:szCs w:val="22"/>
        </w:rPr>
        <w:t xml:space="preserve">, la </w:t>
      </w:r>
      <w:proofErr w:type="spellStart"/>
      <w:r w:rsidRPr="007B08FB">
        <w:rPr>
          <w:rFonts w:ascii="Eras Medium ITC" w:hAnsi="Eras Medium ITC"/>
          <w:sz w:val="22"/>
          <w:szCs w:val="22"/>
        </w:rPr>
        <w:t>financiación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las </w:t>
      </w:r>
      <w:proofErr w:type="spellStart"/>
      <w:r w:rsidRPr="007B08FB">
        <w:rPr>
          <w:rFonts w:ascii="Eras Medium ITC" w:hAnsi="Eras Medium ITC"/>
          <w:sz w:val="22"/>
          <w:szCs w:val="22"/>
        </w:rPr>
        <w:t>empresas</w:t>
      </w:r>
      <w:proofErr w:type="spellEnd"/>
      <w:r w:rsidRPr="007B08FB">
        <w:rPr>
          <w:rFonts w:ascii="Eras Medium ITC" w:hAnsi="Eras Medium ITC"/>
          <w:sz w:val="22"/>
          <w:szCs w:val="22"/>
        </w:rPr>
        <w:t xml:space="preserve">, etc. no </w:t>
      </w:r>
      <w:proofErr w:type="spellStart"/>
      <w:r w:rsidRPr="007B08FB">
        <w:rPr>
          <w:rFonts w:ascii="Eras Medium ITC" w:hAnsi="Eras Medium ITC"/>
          <w:sz w:val="22"/>
          <w:szCs w:val="22"/>
        </w:rPr>
        <w:t>deben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hacer</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olvidar</w:t>
      </w:r>
      <w:proofErr w:type="spellEnd"/>
      <w:r w:rsidRPr="007B08FB">
        <w:rPr>
          <w:rFonts w:ascii="Eras Medium ITC" w:hAnsi="Eras Medium ITC"/>
          <w:sz w:val="22"/>
          <w:szCs w:val="22"/>
        </w:rPr>
        <w:t xml:space="preserve"> a los </w:t>
      </w:r>
      <w:proofErr w:type="spellStart"/>
      <w:r w:rsidRPr="007B08FB">
        <w:rPr>
          <w:rFonts w:ascii="Eras Medium ITC" w:hAnsi="Eras Medium ITC"/>
          <w:sz w:val="22"/>
          <w:szCs w:val="22"/>
        </w:rPr>
        <w:t>estudiantes</w:t>
      </w:r>
      <w:proofErr w:type="spellEnd"/>
      <w:r w:rsidRPr="007B08FB">
        <w:rPr>
          <w:rFonts w:ascii="Eras Medium ITC" w:hAnsi="Eras Medium ITC"/>
          <w:sz w:val="22"/>
          <w:szCs w:val="22"/>
        </w:rPr>
        <w:t xml:space="preserve"> que las </w:t>
      </w:r>
      <w:proofErr w:type="spellStart"/>
      <w:r w:rsidRPr="007B08FB">
        <w:rPr>
          <w:rFonts w:ascii="Eras Medium ITC" w:hAnsi="Eras Medium ITC"/>
          <w:sz w:val="22"/>
          <w:szCs w:val="22"/>
        </w:rPr>
        <w:t>empresas</w:t>
      </w:r>
      <w:proofErr w:type="spellEnd"/>
      <w:r w:rsidRPr="007B08FB">
        <w:rPr>
          <w:rFonts w:ascii="Eras Medium ITC" w:hAnsi="Eras Medium ITC"/>
          <w:sz w:val="22"/>
          <w:szCs w:val="22"/>
        </w:rPr>
        <w:t xml:space="preserve"> y los </w:t>
      </w:r>
      <w:proofErr w:type="spellStart"/>
      <w:r w:rsidRPr="007B08FB">
        <w:rPr>
          <w:rFonts w:ascii="Eras Medium ITC" w:hAnsi="Eras Medium ITC"/>
          <w:sz w:val="22"/>
          <w:szCs w:val="22"/>
        </w:rPr>
        <w:t>negocios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sirven</w:t>
      </w:r>
      <w:proofErr w:type="spellEnd"/>
      <w:r w:rsidRPr="007B08FB">
        <w:rPr>
          <w:rFonts w:ascii="Eras Medium ITC" w:hAnsi="Eras Medium ITC"/>
          <w:sz w:val="22"/>
          <w:szCs w:val="22"/>
        </w:rPr>
        <w:t xml:space="preserve"> a la </w:t>
      </w:r>
      <w:proofErr w:type="spellStart"/>
      <w:r w:rsidRPr="007B08FB">
        <w:rPr>
          <w:rFonts w:ascii="Eras Medium ITC" w:hAnsi="Eras Medium ITC"/>
          <w:sz w:val="22"/>
          <w:szCs w:val="22"/>
        </w:rPr>
        <w:t>sociedad</w:t>
      </w:r>
      <w:proofErr w:type="spellEnd"/>
      <w:r w:rsidRPr="007B08FB">
        <w:rPr>
          <w:rFonts w:ascii="Eras Medium ITC" w:hAnsi="Eras Medium ITC"/>
          <w:sz w:val="22"/>
          <w:szCs w:val="22"/>
        </w:rPr>
        <w:t xml:space="preserve"> y que </w:t>
      </w:r>
      <w:proofErr w:type="spellStart"/>
      <w:r w:rsidRPr="007B08FB">
        <w:rPr>
          <w:rFonts w:ascii="Eras Medium ITC" w:hAnsi="Eras Medium ITC"/>
          <w:sz w:val="22"/>
          <w:szCs w:val="22"/>
        </w:rPr>
        <w:t>todas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estas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cuestiones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están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subordinadas</w:t>
      </w:r>
      <w:proofErr w:type="spellEnd"/>
      <w:r w:rsidRPr="007B08FB">
        <w:rPr>
          <w:rFonts w:ascii="Eras Medium ITC" w:hAnsi="Eras Medium ITC"/>
          <w:sz w:val="22"/>
          <w:szCs w:val="22"/>
        </w:rPr>
        <w:t xml:space="preserve"> al bien de la </w:t>
      </w:r>
      <w:proofErr w:type="spellStart"/>
      <w:r w:rsidRPr="007B08FB">
        <w:rPr>
          <w:rFonts w:ascii="Eras Medium ITC" w:hAnsi="Eras Medium ITC"/>
          <w:sz w:val="22"/>
          <w:szCs w:val="22"/>
        </w:rPr>
        <w:t>comunidad</w:t>
      </w:r>
      <w:proofErr w:type="spellEnd"/>
      <w:r w:rsidRPr="007B08FB">
        <w:rPr>
          <w:rFonts w:ascii="Eras Medium ITC" w:hAnsi="Eras Medium ITC"/>
          <w:sz w:val="22"/>
          <w:szCs w:val="22"/>
        </w:rPr>
        <w:t xml:space="preserve">. Del </w:t>
      </w:r>
      <w:proofErr w:type="spellStart"/>
      <w:r w:rsidRPr="007B08FB">
        <w:rPr>
          <w:rFonts w:ascii="Eras Medium ITC" w:hAnsi="Eras Medium ITC"/>
          <w:sz w:val="22"/>
          <w:szCs w:val="22"/>
        </w:rPr>
        <w:t>mismo</w:t>
      </w:r>
      <w:proofErr w:type="spellEnd"/>
      <w:r w:rsidRPr="007B08FB">
        <w:rPr>
          <w:rFonts w:ascii="Eras Medium ITC" w:hAnsi="Eras Medium ITC"/>
          <w:sz w:val="22"/>
          <w:szCs w:val="22"/>
        </w:rPr>
        <w:t xml:space="preserve"> modo,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estudio</w:t>
      </w:r>
      <w:proofErr w:type="spellEnd"/>
      <w:r w:rsidRPr="007B08FB">
        <w:rPr>
          <w:rFonts w:ascii="Eras Medium ITC" w:hAnsi="Eras Medium ITC"/>
          <w:sz w:val="22"/>
          <w:szCs w:val="22"/>
        </w:rPr>
        <w:t xml:space="preserve"> de las </w:t>
      </w:r>
      <w:proofErr w:type="spellStart"/>
      <w:r w:rsidRPr="007B08FB">
        <w:rPr>
          <w:rFonts w:ascii="Eras Medium ITC" w:hAnsi="Eras Medium ITC"/>
          <w:sz w:val="22"/>
          <w:szCs w:val="22"/>
        </w:rPr>
        <w:t>normas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fiscales</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laborales</w:t>
      </w:r>
      <w:proofErr w:type="spellEnd"/>
      <w:r w:rsidRPr="007B08FB">
        <w:rPr>
          <w:rFonts w:ascii="Eras Medium ITC" w:hAnsi="Eras Medium ITC"/>
          <w:sz w:val="22"/>
          <w:szCs w:val="22"/>
        </w:rPr>
        <w:t xml:space="preserve"> que </w:t>
      </w:r>
      <w:proofErr w:type="spellStart"/>
      <w:r w:rsidRPr="007B08FB">
        <w:rPr>
          <w:rFonts w:ascii="Eras Medium ITC" w:hAnsi="Eras Medium ITC"/>
          <w:sz w:val="22"/>
          <w:szCs w:val="22"/>
        </w:rPr>
        <w:t>afectan</w:t>
      </w:r>
      <w:proofErr w:type="spellEnd"/>
      <w:r w:rsidRPr="007B08FB">
        <w:rPr>
          <w:rFonts w:ascii="Eras Medium ITC" w:hAnsi="Eras Medium ITC"/>
          <w:sz w:val="22"/>
          <w:szCs w:val="22"/>
        </w:rPr>
        <w:t xml:space="preserve"> a la </w:t>
      </w:r>
      <w:proofErr w:type="spellStart"/>
      <w:r w:rsidRPr="007B08FB">
        <w:rPr>
          <w:rFonts w:ascii="Eras Medium ITC" w:hAnsi="Eras Medium ITC"/>
          <w:sz w:val="22"/>
          <w:szCs w:val="22"/>
        </w:rPr>
        <w:t>empresa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ponen</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manifiesto</w:t>
      </w:r>
      <w:proofErr w:type="spellEnd"/>
      <w:r w:rsidRPr="007B08FB">
        <w:rPr>
          <w:rFonts w:ascii="Eras Medium ITC" w:hAnsi="Eras Medium ITC"/>
          <w:sz w:val="22"/>
          <w:szCs w:val="22"/>
        </w:rPr>
        <w:t xml:space="preserve"> que la </w:t>
      </w:r>
      <w:proofErr w:type="spellStart"/>
      <w:r w:rsidRPr="007B08FB">
        <w:rPr>
          <w:rFonts w:ascii="Eras Medium ITC" w:hAnsi="Eras Medium ITC"/>
          <w:sz w:val="22"/>
          <w:szCs w:val="22"/>
        </w:rPr>
        <w:t>libertad</w:t>
      </w:r>
      <w:proofErr w:type="spellEnd"/>
      <w:r w:rsidRPr="007B08FB">
        <w:rPr>
          <w:rFonts w:ascii="Eras Medium ITC" w:hAnsi="Eras Medium ITC"/>
          <w:sz w:val="22"/>
          <w:szCs w:val="22"/>
        </w:rPr>
        <w:t xml:space="preserve"> de mercado </w:t>
      </w:r>
      <w:proofErr w:type="spellStart"/>
      <w:r w:rsidRPr="007B08FB">
        <w:rPr>
          <w:rFonts w:ascii="Eras Medium ITC" w:hAnsi="Eras Medium ITC"/>
          <w:sz w:val="22"/>
          <w:szCs w:val="22"/>
        </w:rPr>
        <w:t>está</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delimitada</w:t>
      </w:r>
      <w:proofErr w:type="spellEnd"/>
      <w:r w:rsidRPr="007B08FB">
        <w:rPr>
          <w:rFonts w:ascii="Eras Medium ITC" w:hAnsi="Eras Medium ITC"/>
          <w:sz w:val="22"/>
          <w:szCs w:val="22"/>
        </w:rPr>
        <w:t xml:space="preserve"> por </w:t>
      </w:r>
      <w:proofErr w:type="spellStart"/>
      <w:r w:rsidRPr="007B08FB">
        <w:rPr>
          <w:rFonts w:ascii="Eras Medium ITC" w:hAnsi="Eras Medium ITC"/>
          <w:sz w:val="22"/>
          <w:szCs w:val="22"/>
        </w:rPr>
        <w:t>su</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función</w:t>
      </w:r>
      <w:proofErr w:type="spellEnd"/>
      <w:r w:rsidRPr="007B08FB">
        <w:rPr>
          <w:rFonts w:ascii="Eras Medium ITC" w:hAnsi="Eras Medium ITC"/>
          <w:sz w:val="22"/>
          <w:szCs w:val="22"/>
        </w:rPr>
        <w:t xml:space="preserve"> social, y que es </w:t>
      </w:r>
      <w:proofErr w:type="spellStart"/>
      <w:r w:rsidRPr="007B08FB">
        <w:rPr>
          <w:rFonts w:ascii="Eras Medium ITC" w:hAnsi="Eras Medium ITC"/>
          <w:sz w:val="22"/>
          <w:szCs w:val="22"/>
        </w:rPr>
        <w:t>preciso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actuar</w:t>
      </w:r>
      <w:proofErr w:type="spellEnd"/>
      <w:r w:rsidRPr="007B08FB">
        <w:rPr>
          <w:rFonts w:ascii="Eras Medium ITC" w:hAnsi="Eras Medium ITC"/>
          <w:sz w:val="22"/>
          <w:szCs w:val="22"/>
        </w:rPr>
        <w:t xml:space="preserve"> dentro de </w:t>
      </w:r>
      <w:proofErr w:type="spellStart"/>
      <w:r w:rsidRPr="007B08FB">
        <w:rPr>
          <w:rFonts w:ascii="Eras Medium ITC" w:hAnsi="Eras Medium ITC"/>
          <w:sz w:val="22"/>
          <w:szCs w:val="22"/>
        </w:rPr>
        <w:t>ciertos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límites</w:t>
      </w:r>
      <w:proofErr w:type="spellEnd"/>
      <w:r w:rsidRPr="007B08FB">
        <w:rPr>
          <w:rFonts w:ascii="Eras Medium ITC" w:hAnsi="Eras Medium ITC"/>
          <w:sz w:val="22"/>
          <w:szCs w:val="22"/>
        </w:rPr>
        <w:t xml:space="preserve">, con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fin de </w:t>
      </w:r>
      <w:proofErr w:type="spellStart"/>
      <w:r w:rsidRPr="007B08FB">
        <w:rPr>
          <w:rFonts w:ascii="Eras Medium ITC" w:hAnsi="Eras Medium ITC"/>
          <w:sz w:val="22"/>
          <w:szCs w:val="22"/>
        </w:rPr>
        <w:t>conseguir</w:t>
      </w:r>
      <w:proofErr w:type="spellEnd"/>
      <w:r w:rsidRPr="007B08FB">
        <w:rPr>
          <w:rFonts w:ascii="Eras Medium ITC" w:hAnsi="Eras Medium ITC"/>
          <w:sz w:val="22"/>
          <w:szCs w:val="22"/>
        </w:rPr>
        <w:t xml:space="preserve"> una </w:t>
      </w:r>
      <w:proofErr w:type="spellStart"/>
      <w:r w:rsidRPr="007B08FB">
        <w:rPr>
          <w:rFonts w:ascii="Eras Medium ITC" w:hAnsi="Eras Medium ITC"/>
          <w:sz w:val="22"/>
          <w:szCs w:val="22"/>
        </w:rPr>
        <w:t>sociedad</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equilibrada</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justa</w:t>
      </w:r>
      <w:proofErr w:type="spellEnd"/>
      <w:r w:rsidRPr="007B08FB">
        <w:rPr>
          <w:rFonts w:ascii="Eras Medium ITC" w:hAnsi="Eras Medium ITC"/>
          <w:sz w:val="22"/>
          <w:szCs w:val="22"/>
        </w:rPr>
        <w:t xml:space="preserve">. </w:t>
      </w:r>
    </w:p>
    <w:p w14:paraId="2B407974" w14:textId="77777777" w:rsidR="003565D4" w:rsidRPr="007B08FB" w:rsidRDefault="003565D4" w:rsidP="003565D4">
      <w:pPr>
        <w:spacing w:line="259" w:lineRule="auto"/>
        <w:rPr>
          <w:rFonts w:ascii="Eras Medium ITC" w:hAnsi="Eras Medium ITC"/>
          <w:sz w:val="22"/>
          <w:szCs w:val="22"/>
        </w:rPr>
      </w:pPr>
      <w:r w:rsidRPr="007B08FB">
        <w:rPr>
          <w:rFonts w:ascii="Eras Medium ITC" w:hAnsi="Eras Medium ITC"/>
          <w:sz w:val="22"/>
          <w:szCs w:val="22"/>
        </w:rPr>
        <w:t xml:space="preserve"> </w:t>
      </w:r>
    </w:p>
    <w:p w14:paraId="63802AC2" w14:textId="77777777" w:rsidR="003565D4" w:rsidRPr="007B08FB" w:rsidRDefault="003565D4" w:rsidP="003565D4">
      <w:pPr>
        <w:jc w:val="both"/>
        <w:rPr>
          <w:rFonts w:ascii="Eras Medium ITC" w:hAnsi="Eras Medium ITC"/>
          <w:sz w:val="22"/>
          <w:szCs w:val="22"/>
        </w:rPr>
      </w:pPr>
      <w:r w:rsidRPr="007B08FB">
        <w:rPr>
          <w:rFonts w:ascii="Eras Medium ITC" w:hAnsi="Eras Medium ITC"/>
          <w:sz w:val="22"/>
          <w:szCs w:val="22"/>
        </w:rPr>
        <w:t xml:space="preserve">4.- Respeto al medio </w:t>
      </w:r>
      <w:proofErr w:type="spellStart"/>
      <w:r w:rsidRPr="007B08FB">
        <w:rPr>
          <w:rFonts w:ascii="Eras Medium ITC" w:hAnsi="Eras Medium ITC"/>
          <w:sz w:val="22"/>
          <w:szCs w:val="22"/>
        </w:rPr>
        <w:t>ambiente</w:t>
      </w:r>
      <w:proofErr w:type="spellEnd"/>
      <w:r w:rsidRPr="007B08FB">
        <w:rPr>
          <w:rFonts w:ascii="Eras Medium ITC" w:hAnsi="Eras Medium ITC"/>
          <w:sz w:val="22"/>
          <w:szCs w:val="22"/>
        </w:rPr>
        <w:t xml:space="preserve">: sin </w:t>
      </w:r>
      <w:proofErr w:type="spellStart"/>
      <w:r w:rsidRPr="007B08FB">
        <w:rPr>
          <w:rFonts w:ascii="Eras Medium ITC" w:hAnsi="Eras Medium ITC"/>
          <w:sz w:val="22"/>
          <w:szCs w:val="22"/>
        </w:rPr>
        <w:t>duda</w:t>
      </w:r>
      <w:proofErr w:type="spellEnd"/>
      <w:r w:rsidRPr="007B08FB">
        <w:rPr>
          <w:rFonts w:ascii="Eras Medium ITC" w:hAnsi="Eras Medium ITC"/>
          <w:sz w:val="22"/>
          <w:szCs w:val="22"/>
        </w:rPr>
        <w:t xml:space="preserve"> la </w:t>
      </w:r>
      <w:proofErr w:type="spellStart"/>
      <w:r w:rsidRPr="007B08FB">
        <w:rPr>
          <w:rFonts w:ascii="Eras Medium ITC" w:hAnsi="Eras Medium ITC"/>
          <w:sz w:val="22"/>
          <w:szCs w:val="22"/>
        </w:rPr>
        <w:t>ecología</w:t>
      </w:r>
      <w:proofErr w:type="spellEnd"/>
      <w:r w:rsidRPr="007B08FB">
        <w:rPr>
          <w:rFonts w:ascii="Eras Medium ITC" w:hAnsi="Eras Medium ITC"/>
          <w:sz w:val="22"/>
          <w:szCs w:val="22"/>
        </w:rPr>
        <w:t xml:space="preserve"> es un </w:t>
      </w:r>
      <w:proofErr w:type="spellStart"/>
      <w:r w:rsidRPr="007B08FB">
        <w:rPr>
          <w:rFonts w:ascii="Eras Medium ITC" w:hAnsi="Eras Medium ITC"/>
          <w:sz w:val="22"/>
          <w:szCs w:val="22"/>
        </w:rPr>
        <w:t>aspecto</w:t>
      </w:r>
      <w:proofErr w:type="spellEnd"/>
      <w:r w:rsidRPr="007B08FB">
        <w:rPr>
          <w:rFonts w:ascii="Eras Medium ITC" w:hAnsi="Eras Medium ITC"/>
          <w:sz w:val="22"/>
          <w:szCs w:val="22"/>
        </w:rPr>
        <w:t xml:space="preserve"> clave de la </w:t>
      </w:r>
      <w:proofErr w:type="spellStart"/>
      <w:r w:rsidRPr="007B08FB">
        <w:rPr>
          <w:rFonts w:ascii="Eras Medium ITC" w:hAnsi="Eras Medium ITC"/>
          <w:sz w:val="22"/>
          <w:szCs w:val="22"/>
        </w:rPr>
        <w:t>sociedad</w:t>
      </w:r>
      <w:proofErr w:type="spellEnd"/>
      <w:r w:rsidRPr="007B08FB">
        <w:rPr>
          <w:rFonts w:ascii="Eras Medium ITC" w:hAnsi="Eras Medium ITC"/>
          <w:sz w:val="22"/>
          <w:szCs w:val="22"/>
        </w:rPr>
        <w:t xml:space="preserve">. La idea de que la </w:t>
      </w:r>
      <w:proofErr w:type="spellStart"/>
      <w:r w:rsidRPr="007B08FB">
        <w:rPr>
          <w:rFonts w:ascii="Eras Medium ITC" w:hAnsi="Eras Medium ITC"/>
          <w:sz w:val="22"/>
          <w:szCs w:val="22"/>
        </w:rPr>
        <w:t>actividad</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empresarial</w:t>
      </w:r>
      <w:proofErr w:type="spellEnd"/>
      <w:r w:rsidRPr="007B08FB">
        <w:rPr>
          <w:rFonts w:ascii="Eras Medium ITC" w:hAnsi="Eras Medium ITC"/>
          <w:sz w:val="22"/>
          <w:szCs w:val="22"/>
        </w:rPr>
        <w:t xml:space="preserve"> debe </w:t>
      </w:r>
      <w:proofErr w:type="spellStart"/>
      <w:r w:rsidRPr="007B08FB">
        <w:rPr>
          <w:rFonts w:ascii="Eras Medium ITC" w:hAnsi="Eras Medium ITC"/>
          <w:sz w:val="22"/>
          <w:szCs w:val="22"/>
        </w:rPr>
        <w:t>respetar</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proteger</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medio </w:t>
      </w:r>
      <w:proofErr w:type="spellStart"/>
      <w:r w:rsidRPr="007B08FB">
        <w:rPr>
          <w:rFonts w:ascii="Eras Medium ITC" w:hAnsi="Eras Medium ITC"/>
          <w:sz w:val="22"/>
          <w:szCs w:val="22"/>
        </w:rPr>
        <w:t>ambiente</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aparece</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numerosos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lugares</w:t>
      </w:r>
      <w:proofErr w:type="spellEnd"/>
      <w:r w:rsidRPr="007B08FB">
        <w:rPr>
          <w:rFonts w:ascii="Eras Medium ITC" w:hAnsi="Eras Medium ITC"/>
          <w:sz w:val="22"/>
          <w:szCs w:val="22"/>
        </w:rPr>
        <w:t xml:space="preserve"> de los </w:t>
      </w:r>
      <w:proofErr w:type="spellStart"/>
      <w:r w:rsidRPr="007B08FB">
        <w:rPr>
          <w:rFonts w:ascii="Eras Medium ITC" w:hAnsi="Eras Medium ITC"/>
          <w:sz w:val="22"/>
          <w:szCs w:val="22"/>
        </w:rPr>
        <w:t>contenidos</w:t>
      </w:r>
      <w:proofErr w:type="spellEnd"/>
      <w:r w:rsidRPr="007B08FB">
        <w:rPr>
          <w:rFonts w:ascii="Eras Medium ITC" w:hAnsi="Eras Medium ITC"/>
          <w:sz w:val="22"/>
          <w:szCs w:val="22"/>
        </w:rPr>
        <w:t xml:space="preserve">.  </w:t>
      </w:r>
    </w:p>
    <w:p w14:paraId="46F54997" w14:textId="77777777" w:rsidR="003565D4" w:rsidRPr="007B08FB" w:rsidRDefault="003565D4" w:rsidP="003565D4">
      <w:pPr>
        <w:spacing w:line="259" w:lineRule="auto"/>
        <w:rPr>
          <w:rFonts w:ascii="Eras Medium ITC" w:hAnsi="Eras Medium ITC"/>
          <w:sz w:val="22"/>
          <w:szCs w:val="22"/>
        </w:rPr>
      </w:pPr>
      <w:r w:rsidRPr="007B08FB">
        <w:rPr>
          <w:rFonts w:ascii="Eras Medium ITC" w:hAnsi="Eras Medium ITC"/>
          <w:sz w:val="22"/>
          <w:szCs w:val="22"/>
        </w:rPr>
        <w:t xml:space="preserve"> </w:t>
      </w:r>
    </w:p>
    <w:p w14:paraId="4B14FC06" w14:textId="77777777" w:rsidR="003565D4" w:rsidRPr="007B08FB" w:rsidRDefault="003565D4" w:rsidP="00B0461A">
      <w:pPr>
        <w:ind w:firstLine="708"/>
        <w:jc w:val="both"/>
        <w:rPr>
          <w:rFonts w:ascii="Eras Medium ITC" w:hAnsi="Eras Medium ITC"/>
          <w:sz w:val="22"/>
          <w:szCs w:val="22"/>
        </w:rPr>
      </w:pP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Andalucía,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Boletín</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Educación</w:t>
      </w:r>
      <w:proofErr w:type="spellEnd"/>
      <w:r w:rsidRPr="007B08FB">
        <w:rPr>
          <w:rFonts w:ascii="Eras Medium ITC" w:hAnsi="Eras Medium ITC"/>
          <w:sz w:val="22"/>
          <w:szCs w:val="22"/>
        </w:rPr>
        <w:t xml:space="preserve"> Ambiental “Aula Verde” </w:t>
      </w:r>
      <w:proofErr w:type="spellStart"/>
      <w:r w:rsidRPr="007B08FB">
        <w:rPr>
          <w:rFonts w:ascii="Eras Medium ITC" w:hAnsi="Eras Medium ITC"/>
          <w:sz w:val="22"/>
          <w:szCs w:val="22"/>
        </w:rPr>
        <w:t>editó</w:t>
      </w:r>
      <w:proofErr w:type="spellEnd"/>
      <w:r w:rsidRPr="007B08FB">
        <w:rPr>
          <w:rFonts w:ascii="Eras Medium ITC" w:hAnsi="Eras Medium ITC"/>
          <w:sz w:val="22"/>
          <w:szCs w:val="22"/>
        </w:rPr>
        <w:t xml:space="preserve"> un </w:t>
      </w:r>
      <w:proofErr w:type="spellStart"/>
      <w:r w:rsidRPr="007B08FB">
        <w:rPr>
          <w:rFonts w:ascii="Eras Medium ITC" w:hAnsi="Eras Medium ITC"/>
          <w:sz w:val="22"/>
          <w:szCs w:val="22"/>
        </w:rPr>
        <w:t>artículo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llamado</w:t>
      </w:r>
      <w:proofErr w:type="spellEnd"/>
      <w:r w:rsidRPr="007B08FB">
        <w:rPr>
          <w:rFonts w:ascii="Eras Medium ITC" w:hAnsi="Eras Medium ITC"/>
          <w:sz w:val="22"/>
          <w:szCs w:val="22"/>
        </w:rPr>
        <w:t xml:space="preserve"> “La </w:t>
      </w:r>
      <w:proofErr w:type="spellStart"/>
      <w:r w:rsidRPr="007B08FB">
        <w:rPr>
          <w:rFonts w:ascii="Eras Medium ITC" w:hAnsi="Eras Medium ITC"/>
          <w:sz w:val="22"/>
          <w:szCs w:val="22"/>
        </w:rPr>
        <w:t>situación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medioambiental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mundo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y en</w:t>
      </w:r>
      <w:proofErr w:type="spellEnd"/>
      <w:r w:rsidRPr="007B08FB">
        <w:rPr>
          <w:rFonts w:ascii="Eras Medium ITC" w:hAnsi="Eras Medium ITC"/>
          <w:sz w:val="22"/>
          <w:szCs w:val="22"/>
        </w:rPr>
        <w:t xml:space="preserve"> Andalucía”. La </w:t>
      </w:r>
      <w:proofErr w:type="spellStart"/>
      <w:r w:rsidRPr="007B08FB">
        <w:rPr>
          <w:rFonts w:ascii="Eras Medium ITC" w:hAnsi="Eras Medium ITC"/>
          <w:sz w:val="22"/>
          <w:szCs w:val="22"/>
        </w:rPr>
        <w:t>problemática</w:t>
      </w:r>
      <w:proofErr w:type="spellEnd"/>
      <w:r w:rsidRPr="007B08FB">
        <w:rPr>
          <w:rFonts w:ascii="Eras Medium ITC" w:hAnsi="Eras Medium ITC"/>
          <w:sz w:val="22"/>
          <w:szCs w:val="22"/>
        </w:rPr>
        <w:t xml:space="preserve"> que </w:t>
      </w:r>
      <w:proofErr w:type="spellStart"/>
      <w:r w:rsidRPr="007B08FB">
        <w:rPr>
          <w:rFonts w:ascii="Eras Medium ITC" w:hAnsi="Eras Medium ITC"/>
          <w:sz w:val="22"/>
          <w:szCs w:val="22"/>
        </w:rPr>
        <w:t>aqueja</w:t>
      </w:r>
      <w:proofErr w:type="spellEnd"/>
      <w:r w:rsidRPr="007B08FB">
        <w:rPr>
          <w:rFonts w:ascii="Eras Medium ITC" w:hAnsi="Eras Medium ITC"/>
          <w:sz w:val="22"/>
          <w:szCs w:val="22"/>
        </w:rPr>
        <w:t xml:space="preserve"> a </w:t>
      </w:r>
      <w:proofErr w:type="spellStart"/>
      <w:r w:rsidRPr="007B08FB">
        <w:rPr>
          <w:rFonts w:ascii="Eras Medium ITC" w:hAnsi="Eras Medium ITC"/>
          <w:sz w:val="22"/>
          <w:szCs w:val="22"/>
        </w:rPr>
        <w:t>nuestro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entorno</w:t>
      </w:r>
      <w:proofErr w:type="spellEnd"/>
      <w:r w:rsidRPr="007B08FB">
        <w:rPr>
          <w:rFonts w:ascii="Eras Medium ITC" w:hAnsi="Eras Medium ITC"/>
          <w:sz w:val="22"/>
          <w:szCs w:val="22"/>
        </w:rPr>
        <w:t xml:space="preserve"> y las </w:t>
      </w:r>
      <w:proofErr w:type="spellStart"/>
      <w:r w:rsidRPr="007B08FB">
        <w:rPr>
          <w:rFonts w:ascii="Eras Medium ITC" w:hAnsi="Eras Medium ITC"/>
          <w:sz w:val="22"/>
          <w:szCs w:val="22"/>
        </w:rPr>
        <w:t>múltiples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variantes</w:t>
      </w:r>
      <w:proofErr w:type="spellEnd"/>
      <w:r w:rsidRPr="007B08FB">
        <w:rPr>
          <w:rFonts w:ascii="Eras Medium ITC" w:hAnsi="Eras Medium ITC"/>
          <w:sz w:val="22"/>
          <w:szCs w:val="22"/>
        </w:rPr>
        <w:t xml:space="preserve"> que </w:t>
      </w:r>
      <w:proofErr w:type="spellStart"/>
      <w:r w:rsidRPr="007B08FB">
        <w:rPr>
          <w:rFonts w:ascii="Eras Medium ITC" w:hAnsi="Eras Medium ITC"/>
          <w:sz w:val="22"/>
          <w:szCs w:val="22"/>
        </w:rPr>
        <w:t>registra</w:t>
      </w:r>
      <w:proofErr w:type="spellEnd"/>
      <w:r w:rsidRPr="007B08FB">
        <w:rPr>
          <w:rFonts w:ascii="Eras Medium ITC" w:hAnsi="Eras Medium ITC"/>
          <w:sz w:val="22"/>
          <w:szCs w:val="22"/>
        </w:rPr>
        <w:t xml:space="preserve"> la </w:t>
      </w:r>
      <w:proofErr w:type="spellStart"/>
      <w:r w:rsidRPr="007B08FB">
        <w:rPr>
          <w:rFonts w:ascii="Eras Medium ITC" w:hAnsi="Eras Medium ITC"/>
          <w:sz w:val="22"/>
          <w:szCs w:val="22"/>
        </w:rPr>
        <w:t>degradación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ecológica</w:t>
      </w:r>
      <w:proofErr w:type="spellEnd"/>
      <w:r w:rsidRPr="007B08FB">
        <w:rPr>
          <w:rFonts w:ascii="Eras Medium ITC" w:hAnsi="Eras Medium ITC"/>
          <w:sz w:val="22"/>
          <w:szCs w:val="22"/>
        </w:rPr>
        <w:t xml:space="preserve"> se </w:t>
      </w:r>
      <w:proofErr w:type="spellStart"/>
      <w:r w:rsidRPr="007B08FB">
        <w:rPr>
          <w:rFonts w:ascii="Eras Medium ITC" w:hAnsi="Eras Medium ITC"/>
          <w:sz w:val="22"/>
          <w:szCs w:val="22"/>
        </w:rPr>
        <w:t>traducen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una </w:t>
      </w:r>
      <w:proofErr w:type="spellStart"/>
      <w:r w:rsidRPr="007B08FB">
        <w:rPr>
          <w:rFonts w:ascii="Eras Medium ITC" w:hAnsi="Eras Medium ITC"/>
          <w:sz w:val="22"/>
          <w:szCs w:val="22"/>
        </w:rPr>
        <w:t>serie</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datos</w:t>
      </w:r>
      <w:proofErr w:type="spellEnd"/>
      <w:r w:rsidRPr="007B08FB">
        <w:rPr>
          <w:rFonts w:ascii="Eras Medium ITC" w:hAnsi="Eras Medium ITC"/>
          <w:sz w:val="22"/>
          <w:szCs w:val="22"/>
        </w:rPr>
        <w:t xml:space="preserve">, tanto </w:t>
      </w:r>
      <w:proofErr w:type="spellStart"/>
      <w:r w:rsidRPr="007B08FB">
        <w:rPr>
          <w:rFonts w:ascii="Eras Medium ITC" w:hAnsi="Eras Medium ITC"/>
          <w:sz w:val="22"/>
          <w:szCs w:val="22"/>
        </w:rPr>
        <w:t>desde</w:t>
      </w:r>
      <w:proofErr w:type="spellEnd"/>
      <w:r w:rsidRPr="007B08FB">
        <w:rPr>
          <w:rFonts w:ascii="Eras Medium ITC" w:hAnsi="Eras Medium ITC"/>
          <w:sz w:val="22"/>
          <w:szCs w:val="22"/>
        </w:rPr>
        <w:t xml:space="preserve"> una </w:t>
      </w:r>
      <w:proofErr w:type="spellStart"/>
      <w:r w:rsidRPr="007B08FB">
        <w:rPr>
          <w:rFonts w:ascii="Eras Medium ITC" w:hAnsi="Eras Medium ITC"/>
          <w:sz w:val="22"/>
          <w:szCs w:val="22"/>
        </w:rPr>
        <w:t>perspectiva</w:t>
      </w:r>
      <w:proofErr w:type="spellEnd"/>
      <w:r w:rsidRPr="007B08FB">
        <w:rPr>
          <w:rFonts w:ascii="Eras Medium ITC" w:hAnsi="Eras Medium ITC"/>
          <w:sz w:val="22"/>
          <w:szCs w:val="22"/>
        </w:rPr>
        <w:t xml:space="preserve"> global </w:t>
      </w:r>
      <w:proofErr w:type="spellStart"/>
      <w:r w:rsidRPr="007B08FB">
        <w:rPr>
          <w:rFonts w:ascii="Eras Medium ITC" w:hAnsi="Eras Medium ITC"/>
          <w:sz w:val="22"/>
          <w:szCs w:val="22"/>
        </w:rPr>
        <w:t>como</w:t>
      </w:r>
      <w:proofErr w:type="spellEnd"/>
      <w:r w:rsidRPr="007B08FB">
        <w:rPr>
          <w:rFonts w:ascii="Eras Medium ITC" w:hAnsi="Eras Medium ITC"/>
          <w:sz w:val="22"/>
          <w:szCs w:val="22"/>
        </w:rPr>
        <w:t xml:space="preserve"> local. El </w:t>
      </w:r>
      <w:proofErr w:type="spellStart"/>
      <w:r w:rsidRPr="007B08FB">
        <w:rPr>
          <w:rFonts w:ascii="Eras Medium ITC" w:hAnsi="Eras Medium ITC"/>
          <w:sz w:val="22"/>
          <w:szCs w:val="22"/>
        </w:rPr>
        <w:t>objetivo</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esta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información-sensibilización</w:t>
      </w:r>
      <w:proofErr w:type="spellEnd"/>
      <w:r w:rsidRPr="007B08FB">
        <w:rPr>
          <w:rFonts w:ascii="Eras Medium ITC" w:hAnsi="Eras Medium ITC"/>
          <w:sz w:val="22"/>
          <w:szCs w:val="22"/>
        </w:rPr>
        <w:t xml:space="preserve">” es la de </w:t>
      </w:r>
      <w:proofErr w:type="spellStart"/>
      <w:r w:rsidRPr="007B08FB">
        <w:rPr>
          <w:rFonts w:ascii="Eras Medium ITC" w:hAnsi="Eras Medium ITC"/>
          <w:sz w:val="22"/>
          <w:szCs w:val="22"/>
        </w:rPr>
        <w:t>describir</w:t>
      </w:r>
      <w:proofErr w:type="spellEnd"/>
      <w:r w:rsidRPr="007B08FB">
        <w:rPr>
          <w:rFonts w:ascii="Eras Medium ITC" w:hAnsi="Eras Medium ITC"/>
          <w:sz w:val="22"/>
          <w:szCs w:val="22"/>
        </w:rPr>
        <w:t xml:space="preserve"> lo </w:t>
      </w:r>
      <w:proofErr w:type="spellStart"/>
      <w:r w:rsidRPr="007B08FB">
        <w:rPr>
          <w:rFonts w:ascii="Eras Medium ITC" w:hAnsi="Eras Medium ITC"/>
          <w:sz w:val="22"/>
          <w:szCs w:val="22"/>
        </w:rPr>
        <w:t>más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fielmente</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posible</w:t>
      </w:r>
      <w:proofErr w:type="spellEnd"/>
      <w:r w:rsidRPr="007B08FB">
        <w:rPr>
          <w:rFonts w:ascii="Eras Medium ITC" w:hAnsi="Eras Medium ITC"/>
          <w:sz w:val="22"/>
          <w:szCs w:val="22"/>
        </w:rPr>
        <w:t xml:space="preserve"> la </w:t>
      </w:r>
      <w:proofErr w:type="spellStart"/>
      <w:r w:rsidRPr="007B08FB">
        <w:rPr>
          <w:rFonts w:ascii="Eras Medium ITC" w:hAnsi="Eras Medium ITC"/>
          <w:sz w:val="22"/>
          <w:szCs w:val="22"/>
        </w:rPr>
        <w:t>situación</w:t>
      </w:r>
      <w:proofErr w:type="spellEnd"/>
      <w:r w:rsidRPr="007B08FB">
        <w:rPr>
          <w:rFonts w:ascii="Eras Medium ITC" w:hAnsi="Eras Medium ITC"/>
          <w:sz w:val="22"/>
          <w:szCs w:val="22"/>
        </w:rPr>
        <w:t xml:space="preserve"> actual de las </w:t>
      </w:r>
      <w:proofErr w:type="spellStart"/>
      <w:r w:rsidRPr="007B08FB">
        <w:rPr>
          <w:rFonts w:ascii="Eras Medium ITC" w:hAnsi="Eras Medium ITC"/>
          <w:sz w:val="22"/>
          <w:szCs w:val="22"/>
        </w:rPr>
        <w:t>relaciones</w:t>
      </w:r>
      <w:proofErr w:type="spellEnd"/>
      <w:r w:rsidRPr="007B08FB">
        <w:rPr>
          <w:rFonts w:ascii="Eras Medium ITC" w:hAnsi="Eras Medium ITC"/>
          <w:sz w:val="22"/>
          <w:szCs w:val="22"/>
        </w:rPr>
        <w:t xml:space="preserve"> del hombre con </w:t>
      </w:r>
      <w:proofErr w:type="spellStart"/>
      <w:r w:rsidRPr="007B08FB">
        <w:rPr>
          <w:rFonts w:ascii="Eras Medium ITC" w:hAnsi="Eras Medium ITC"/>
          <w:sz w:val="22"/>
          <w:szCs w:val="22"/>
        </w:rPr>
        <w:t>su</w:t>
      </w:r>
      <w:proofErr w:type="spellEnd"/>
      <w:r w:rsidRPr="007B08FB">
        <w:rPr>
          <w:rFonts w:ascii="Eras Medium ITC" w:hAnsi="Eras Medium ITC"/>
          <w:sz w:val="22"/>
          <w:szCs w:val="22"/>
        </w:rPr>
        <w:t xml:space="preserve"> medio. </w:t>
      </w:r>
    </w:p>
    <w:p w14:paraId="7F1547AB" w14:textId="77777777" w:rsidR="003565D4" w:rsidRPr="007B08FB" w:rsidRDefault="003565D4" w:rsidP="003565D4">
      <w:pPr>
        <w:jc w:val="both"/>
        <w:rPr>
          <w:rFonts w:ascii="Eras Medium ITC" w:hAnsi="Eras Medium ITC"/>
          <w:sz w:val="22"/>
          <w:szCs w:val="22"/>
        </w:rPr>
      </w:pPr>
      <w:proofErr w:type="spellStart"/>
      <w:r w:rsidRPr="007B08FB">
        <w:rPr>
          <w:rFonts w:ascii="Eras Medium ITC" w:hAnsi="Eras Medium ITC"/>
          <w:sz w:val="22"/>
          <w:szCs w:val="22"/>
        </w:rPr>
        <w:t>Equipamientos</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convocatorias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completan</w:t>
      </w:r>
      <w:proofErr w:type="spellEnd"/>
      <w:r w:rsidRPr="007B08FB">
        <w:rPr>
          <w:rFonts w:ascii="Eras Medium ITC" w:hAnsi="Eras Medium ITC"/>
          <w:sz w:val="22"/>
          <w:szCs w:val="22"/>
        </w:rPr>
        <w:t xml:space="preserve"> la </w:t>
      </w:r>
      <w:proofErr w:type="spellStart"/>
      <w:r w:rsidRPr="007B08FB">
        <w:rPr>
          <w:rFonts w:ascii="Eras Medium ITC" w:hAnsi="Eras Medium ITC"/>
          <w:sz w:val="22"/>
          <w:szCs w:val="22"/>
        </w:rPr>
        <w:t>publicación</w:t>
      </w:r>
      <w:proofErr w:type="spellEnd"/>
      <w:r w:rsidRPr="007B08FB">
        <w:rPr>
          <w:rFonts w:ascii="Eras Medium ITC" w:hAnsi="Eras Medium ITC"/>
          <w:sz w:val="22"/>
          <w:szCs w:val="22"/>
        </w:rPr>
        <w:t xml:space="preserve">. Informa: </w:t>
      </w:r>
      <w:proofErr w:type="spellStart"/>
      <w:r w:rsidRPr="007B08FB">
        <w:rPr>
          <w:rFonts w:ascii="Eras Medium ITC" w:hAnsi="Eras Medium ITC"/>
          <w:sz w:val="22"/>
          <w:szCs w:val="22"/>
        </w:rPr>
        <w:t>Agencia</w:t>
      </w:r>
      <w:proofErr w:type="spellEnd"/>
      <w:r w:rsidRPr="007B08FB">
        <w:rPr>
          <w:rFonts w:ascii="Eras Medium ITC" w:hAnsi="Eras Medium ITC"/>
          <w:sz w:val="22"/>
          <w:szCs w:val="22"/>
        </w:rPr>
        <w:t xml:space="preserve"> de Medio </w:t>
      </w:r>
      <w:proofErr w:type="spellStart"/>
      <w:r w:rsidRPr="007B08FB">
        <w:rPr>
          <w:rFonts w:ascii="Eras Medium ITC" w:hAnsi="Eras Medium ITC"/>
          <w:sz w:val="22"/>
          <w:szCs w:val="22"/>
        </w:rPr>
        <w:t>Ambiente</w:t>
      </w:r>
      <w:proofErr w:type="spellEnd"/>
      <w:r w:rsidRPr="007B08FB">
        <w:rPr>
          <w:rFonts w:ascii="Eras Medium ITC" w:hAnsi="Eras Medium ITC"/>
          <w:sz w:val="22"/>
          <w:szCs w:val="22"/>
        </w:rPr>
        <w:t xml:space="preserve">. Avda. de </w:t>
      </w:r>
      <w:proofErr w:type="spellStart"/>
      <w:r w:rsidRPr="007B08FB">
        <w:rPr>
          <w:rFonts w:ascii="Eras Medium ITC" w:hAnsi="Eras Medium ITC"/>
          <w:sz w:val="22"/>
          <w:szCs w:val="22"/>
        </w:rPr>
        <w:t>Eritaña</w:t>
      </w:r>
      <w:proofErr w:type="spellEnd"/>
      <w:r w:rsidRPr="007B08FB">
        <w:rPr>
          <w:rFonts w:ascii="Eras Medium ITC" w:hAnsi="Eras Medium ITC"/>
          <w:sz w:val="22"/>
          <w:szCs w:val="22"/>
        </w:rPr>
        <w:t xml:space="preserve">, 1. 41013. Sevilla. </w:t>
      </w:r>
    </w:p>
    <w:p w14:paraId="6E6B74FD" w14:textId="77777777" w:rsidR="003565D4" w:rsidRPr="007B08FB" w:rsidRDefault="003565D4" w:rsidP="003565D4">
      <w:pPr>
        <w:spacing w:line="259" w:lineRule="auto"/>
        <w:rPr>
          <w:rFonts w:ascii="Eras Medium ITC" w:hAnsi="Eras Medium ITC"/>
          <w:sz w:val="22"/>
          <w:szCs w:val="22"/>
        </w:rPr>
      </w:pPr>
      <w:r w:rsidRPr="007B08FB">
        <w:rPr>
          <w:rFonts w:ascii="Eras Medium ITC" w:hAnsi="Eras Medium ITC"/>
          <w:sz w:val="22"/>
          <w:szCs w:val="22"/>
        </w:rPr>
        <w:t xml:space="preserve"> </w:t>
      </w:r>
    </w:p>
    <w:p w14:paraId="2B73F025" w14:textId="77777777" w:rsidR="003565D4" w:rsidRPr="007B08FB" w:rsidRDefault="003565D4" w:rsidP="00B0461A">
      <w:pPr>
        <w:ind w:firstLine="708"/>
        <w:jc w:val="both"/>
        <w:rPr>
          <w:rFonts w:ascii="Eras Medium ITC" w:hAnsi="Eras Medium ITC"/>
          <w:sz w:val="22"/>
          <w:szCs w:val="22"/>
        </w:rPr>
      </w:pPr>
      <w:r w:rsidRPr="007B08FB">
        <w:rPr>
          <w:rFonts w:ascii="Eras Medium ITC" w:hAnsi="Eras Medium ITC"/>
          <w:sz w:val="22"/>
          <w:szCs w:val="22"/>
        </w:rPr>
        <w:t xml:space="preserve">Como dice la Orden de 15 de Agosto de 2008, con </w:t>
      </w:r>
      <w:proofErr w:type="spellStart"/>
      <w:r w:rsidRPr="007B08FB">
        <w:rPr>
          <w:rFonts w:ascii="Eras Medium ITC" w:hAnsi="Eras Medium ITC"/>
          <w:sz w:val="22"/>
          <w:szCs w:val="22"/>
        </w:rPr>
        <w:t>respecto</w:t>
      </w:r>
      <w:proofErr w:type="spellEnd"/>
      <w:r w:rsidRPr="007B08FB">
        <w:rPr>
          <w:rFonts w:ascii="Eras Medium ITC" w:hAnsi="Eras Medium ITC"/>
          <w:sz w:val="22"/>
          <w:szCs w:val="22"/>
        </w:rPr>
        <w:t xml:space="preserve"> al medio </w:t>
      </w:r>
      <w:proofErr w:type="spellStart"/>
      <w:r w:rsidRPr="007B08FB">
        <w:rPr>
          <w:rFonts w:ascii="Eras Medium ITC" w:hAnsi="Eras Medium ITC"/>
          <w:sz w:val="22"/>
          <w:szCs w:val="22"/>
        </w:rPr>
        <w:t>ambiente</w:t>
      </w:r>
      <w:proofErr w:type="spellEnd"/>
      <w:r w:rsidRPr="007B08FB">
        <w:rPr>
          <w:rFonts w:ascii="Eras Medium ITC" w:hAnsi="Eras Medium ITC"/>
          <w:sz w:val="22"/>
          <w:szCs w:val="22"/>
        </w:rPr>
        <w:t xml:space="preserve"> y con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fin de </w:t>
      </w:r>
      <w:proofErr w:type="spellStart"/>
      <w:r w:rsidRPr="007B08FB">
        <w:rPr>
          <w:rFonts w:ascii="Eras Medium ITC" w:hAnsi="Eras Medium ITC"/>
          <w:sz w:val="22"/>
          <w:szCs w:val="22"/>
        </w:rPr>
        <w:t>concienciar</w:t>
      </w:r>
      <w:proofErr w:type="spellEnd"/>
      <w:r w:rsidRPr="007B08FB">
        <w:rPr>
          <w:rFonts w:ascii="Eras Medium ITC" w:hAnsi="Eras Medium ITC"/>
          <w:sz w:val="22"/>
          <w:szCs w:val="22"/>
        </w:rPr>
        <w:t xml:space="preserve"> al </w:t>
      </w:r>
      <w:proofErr w:type="spellStart"/>
      <w:r w:rsidRPr="007B08FB">
        <w:rPr>
          <w:rFonts w:ascii="Eras Medium ITC" w:hAnsi="Eras Medium ITC"/>
          <w:sz w:val="22"/>
          <w:szCs w:val="22"/>
        </w:rPr>
        <w:t>alumnado</w:t>
      </w:r>
      <w:proofErr w:type="spellEnd"/>
      <w:r w:rsidRPr="007B08FB">
        <w:rPr>
          <w:rFonts w:ascii="Eras Medium ITC" w:hAnsi="Eras Medium ITC"/>
          <w:sz w:val="22"/>
          <w:szCs w:val="22"/>
        </w:rPr>
        <w:t xml:space="preserve"> de la </w:t>
      </w:r>
      <w:proofErr w:type="spellStart"/>
      <w:r w:rsidRPr="007B08FB">
        <w:rPr>
          <w:rFonts w:ascii="Eras Medium ITC" w:hAnsi="Eras Medium ITC"/>
          <w:sz w:val="22"/>
          <w:szCs w:val="22"/>
        </w:rPr>
        <w:t>necesidad</w:t>
      </w:r>
      <w:proofErr w:type="spellEnd"/>
      <w:r w:rsidRPr="007B08FB">
        <w:rPr>
          <w:rFonts w:ascii="Eras Medium ITC" w:hAnsi="Eras Medium ITC"/>
          <w:sz w:val="22"/>
          <w:szCs w:val="22"/>
        </w:rPr>
        <w:t xml:space="preserve"> de una </w:t>
      </w:r>
      <w:proofErr w:type="spellStart"/>
      <w:r w:rsidRPr="007B08FB">
        <w:rPr>
          <w:rFonts w:ascii="Eras Medium ITC" w:hAnsi="Eras Medium ITC"/>
          <w:sz w:val="22"/>
          <w:szCs w:val="22"/>
        </w:rPr>
        <w:t>política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medioambiental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común</w:t>
      </w:r>
      <w:proofErr w:type="spellEnd"/>
      <w:r w:rsidRPr="007B08FB">
        <w:rPr>
          <w:rFonts w:ascii="Eras Medium ITC" w:hAnsi="Eras Medium ITC"/>
          <w:sz w:val="22"/>
          <w:szCs w:val="22"/>
        </w:rPr>
        <w:t xml:space="preserve">, se </w:t>
      </w:r>
      <w:proofErr w:type="spellStart"/>
      <w:r w:rsidRPr="007B08FB">
        <w:rPr>
          <w:rFonts w:ascii="Eras Medium ITC" w:hAnsi="Eras Medium ITC"/>
          <w:sz w:val="22"/>
          <w:szCs w:val="22"/>
        </w:rPr>
        <w:t>abordarán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estos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temas</w:t>
      </w:r>
      <w:proofErr w:type="spellEnd"/>
      <w:r w:rsidRPr="007B08FB">
        <w:rPr>
          <w:rFonts w:ascii="Eras Medium ITC" w:hAnsi="Eras Medium ITC"/>
          <w:sz w:val="22"/>
          <w:szCs w:val="22"/>
        </w:rPr>
        <w:t xml:space="preserve">, a </w:t>
      </w:r>
      <w:proofErr w:type="spellStart"/>
      <w:r w:rsidRPr="007B08FB">
        <w:rPr>
          <w:rFonts w:ascii="Eras Medium ITC" w:hAnsi="Eras Medium ITC"/>
          <w:sz w:val="22"/>
          <w:szCs w:val="22"/>
        </w:rPr>
        <w:t>partir</w:t>
      </w:r>
      <w:proofErr w:type="spellEnd"/>
      <w:r w:rsidRPr="007B08FB">
        <w:rPr>
          <w:rFonts w:ascii="Eras Medium ITC" w:hAnsi="Eras Medium ITC"/>
          <w:sz w:val="22"/>
          <w:szCs w:val="22"/>
        </w:rPr>
        <w:t xml:space="preserve"> de las </w:t>
      </w:r>
      <w:proofErr w:type="spellStart"/>
      <w:r w:rsidRPr="007B08FB">
        <w:rPr>
          <w:rFonts w:ascii="Eras Medium ITC" w:hAnsi="Eras Medium ITC"/>
          <w:sz w:val="22"/>
          <w:szCs w:val="22"/>
        </w:rPr>
        <w:t>distintas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noticias</w:t>
      </w:r>
      <w:proofErr w:type="spellEnd"/>
      <w:r w:rsidRPr="007B08FB">
        <w:rPr>
          <w:rFonts w:ascii="Eras Medium ITC" w:hAnsi="Eras Medium ITC"/>
          <w:sz w:val="22"/>
          <w:szCs w:val="22"/>
        </w:rPr>
        <w:t xml:space="preserve"> que, a </w:t>
      </w:r>
      <w:proofErr w:type="spellStart"/>
      <w:r w:rsidRPr="007B08FB">
        <w:rPr>
          <w:rFonts w:ascii="Eras Medium ITC" w:hAnsi="Eras Medium ITC"/>
          <w:sz w:val="22"/>
          <w:szCs w:val="22"/>
        </w:rPr>
        <w:t>diario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aparecen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los </w:t>
      </w:r>
      <w:proofErr w:type="spellStart"/>
      <w:r w:rsidRPr="007B08FB">
        <w:rPr>
          <w:rFonts w:ascii="Eras Medium ITC" w:hAnsi="Eras Medium ITC"/>
          <w:sz w:val="22"/>
          <w:szCs w:val="22"/>
        </w:rPr>
        <w:t>medios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comunicación</w:t>
      </w:r>
      <w:proofErr w:type="spellEnd"/>
      <w:r w:rsidRPr="007B08FB">
        <w:rPr>
          <w:rFonts w:ascii="Eras Medium ITC" w:hAnsi="Eras Medium ITC"/>
          <w:sz w:val="22"/>
          <w:szCs w:val="22"/>
        </w:rPr>
        <w:t xml:space="preserve">. </w:t>
      </w:r>
    </w:p>
    <w:p w14:paraId="19D07404" w14:textId="77777777" w:rsidR="003565D4" w:rsidRPr="007B08FB" w:rsidRDefault="003565D4" w:rsidP="003565D4">
      <w:pPr>
        <w:jc w:val="both"/>
        <w:rPr>
          <w:rFonts w:ascii="Eras Medium ITC" w:hAnsi="Eras Medium ITC"/>
          <w:sz w:val="22"/>
          <w:szCs w:val="22"/>
        </w:rPr>
      </w:pPr>
      <w:r w:rsidRPr="007B08FB">
        <w:rPr>
          <w:rFonts w:ascii="Eras Medium ITC" w:hAnsi="Eras Medium ITC"/>
          <w:sz w:val="22"/>
          <w:szCs w:val="22"/>
        </w:rPr>
        <w:t xml:space="preserve">Para </w:t>
      </w:r>
      <w:proofErr w:type="spellStart"/>
      <w:r w:rsidRPr="007B08FB">
        <w:rPr>
          <w:rFonts w:ascii="Eras Medium ITC" w:hAnsi="Eras Medium ITC"/>
          <w:sz w:val="22"/>
          <w:szCs w:val="22"/>
        </w:rPr>
        <w:t>conocer</w:t>
      </w:r>
      <w:proofErr w:type="spellEnd"/>
      <w:r w:rsidRPr="007B08FB">
        <w:rPr>
          <w:rFonts w:ascii="Eras Medium ITC" w:hAnsi="Eras Medium ITC"/>
          <w:sz w:val="22"/>
          <w:szCs w:val="22"/>
        </w:rPr>
        <w:t xml:space="preserve"> las </w:t>
      </w:r>
      <w:proofErr w:type="spellStart"/>
      <w:r w:rsidRPr="007B08FB">
        <w:rPr>
          <w:rFonts w:ascii="Eras Medium ITC" w:hAnsi="Eras Medium ITC"/>
          <w:sz w:val="22"/>
          <w:szCs w:val="22"/>
        </w:rPr>
        <w:t>medidas</w:t>
      </w:r>
      <w:proofErr w:type="spellEnd"/>
      <w:r w:rsidRPr="007B08FB">
        <w:rPr>
          <w:rFonts w:ascii="Eras Medium ITC" w:hAnsi="Eras Medium ITC"/>
          <w:sz w:val="22"/>
          <w:szCs w:val="22"/>
        </w:rPr>
        <w:t xml:space="preserve"> que se toman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Andalucía </w:t>
      </w:r>
      <w:proofErr w:type="spellStart"/>
      <w:r w:rsidRPr="007B08FB">
        <w:rPr>
          <w:rFonts w:ascii="Eras Medium ITC" w:hAnsi="Eras Medium ITC"/>
          <w:sz w:val="22"/>
          <w:szCs w:val="22"/>
        </w:rPr>
        <w:t>sobre</w:t>
      </w:r>
      <w:proofErr w:type="spellEnd"/>
      <w:r w:rsidRPr="007B08FB">
        <w:rPr>
          <w:rFonts w:ascii="Eras Medium ITC" w:hAnsi="Eras Medium ITC"/>
          <w:sz w:val="22"/>
          <w:szCs w:val="22"/>
        </w:rPr>
        <w:t xml:space="preserve"> la </w:t>
      </w:r>
      <w:proofErr w:type="spellStart"/>
      <w:r w:rsidRPr="007B08FB">
        <w:rPr>
          <w:rFonts w:ascii="Eras Medium ITC" w:hAnsi="Eras Medium ITC"/>
          <w:sz w:val="22"/>
          <w:szCs w:val="22"/>
        </w:rPr>
        <w:t>protección</w:t>
      </w:r>
      <w:proofErr w:type="spellEnd"/>
      <w:r w:rsidRPr="007B08FB">
        <w:rPr>
          <w:rFonts w:ascii="Eras Medium ITC" w:hAnsi="Eras Medium ITC"/>
          <w:sz w:val="22"/>
          <w:szCs w:val="22"/>
        </w:rPr>
        <w:t xml:space="preserve"> del medio </w:t>
      </w:r>
      <w:proofErr w:type="spellStart"/>
      <w:r w:rsidRPr="007B08FB">
        <w:rPr>
          <w:rFonts w:ascii="Eras Medium ITC" w:hAnsi="Eras Medium ITC"/>
          <w:sz w:val="22"/>
          <w:szCs w:val="22"/>
        </w:rPr>
        <w:t>ambiente</w:t>
      </w:r>
      <w:proofErr w:type="spellEnd"/>
      <w:r w:rsidRPr="007B08FB">
        <w:rPr>
          <w:rFonts w:ascii="Eras Medium ITC" w:hAnsi="Eras Medium ITC"/>
          <w:sz w:val="22"/>
          <w:szCs w:val="22"/>
        </w:rPr>
        <w:t xml:space="preserve"> se </w:t>
      </w:r>
      <w:proofErr w:type="spellStart"/>
      <w:r w:rsidRPr="007B08FB">
        <w:rPr>
          <w:rFonts w:ascii="Eras Medium ITC" w:hAnsi="Eras Medium ITC"/>
          <w:sz w:val="22"/>
          <w:szCs w:val="22"/>
        </w:rPr>
        <w:t>puede</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visitar</w:t>
      </w:r>
      <w:proofErr w:type="spellEnd"/>
      <w:r w:rsidRPr="007B08FB">
        <w:rPr>
          <w:rFonts w:ascii="Eras Medium ITC" w:hAnsi="Eras Medium ITC"/>
          <w:sz w:val="22"/>
          <w:szCs w:val="22"/>
        </w:rPr>
        <w:t xml:space="preserve"> la Web de la </w:t>
      </w:r>
      <w:proofErr w:type="spellStart"/>
      <w:r w:rsidRPr="007B08FB">
        <w:rPr>
          <w:rFonts w:ascii="Eras Medium ITC" w:hAnsi="Eras Medium ITC"/>
          <w:sz w:val="22"/>
          <w:szCs w:val="22"/>
        </w:rPr>
        <w:t>Consejería</w:t>
      </w:r>
      <w:proofErr w:type="spellEnd"/>
      <w:r w:rsidRPr="007B08FB">
        <w:rPr>
          <w:rFonts w:ascii="Eras Medium ITC" w:hAnsi="Eras Medium ITC"/>
          <w:sz w:val="22"/>
          <w:szCs w:val="22"/>
        </w:rPr>
        <w:t xml:space="preserve"> de Medio </w:t>
      </w:r>
      <w:proofErr w:type="spellStart"/>
      <w:r w:rsidRPr="007B08FB">
        <w:rPr>
          <w:rFonts w:ascii="Eras Medium ITC" w:hAnsi="Eras Medium ITC"/>
          <w:sz w:val="22"/>
          <w:szCs w:val="22"/>
        </w:rPr>
        <w:t>Ambiente</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donde</w:t>
      </w:r>
      <w:proofErr w:type="spellEnd"/>
      <w:r w:rsidRPr="007B08FB">
        <w:rPr>
          <w:rFonts w:ascii="Eras Medium ITC" w:hAnsi="Eras Medium ITC"/>
          <w:sz w:val="22"/>
          <w:szCs w:val="22"/>
        </w:rPr>
        <w:t xml:space="preserve">, entre </w:t>
      </w:r>
      <w:proofErr w:type="spellStart"/>
      <w:r w:rsidRPr="007B08FB">
        <w:rPr>
          <w:rFonts w:ascii="Eras Medium ITC" w:hAnsi="Eras Medium ITC"/>
          <w:sz w:val="22"/>
          <w:szCs w:val="22"/>
        </w:rPr>
        <w:t>otras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informaciones</w:t>
      </w:r>
      <w:proofErr w:type="spellEnd"/>
      <w:r w:rsidRPr="007B08FB">
        <w:rPr>
          <w:rFonts w:ascii="Eras Medium ITC" w:hAnsi="Eras Medium ITC"/>
          <w:sz w:val="22"/>
          <w:szCs w:val="22"/>
        </w:rPr>
        <w:t xml:space="preserve">, se </w:t>
      </w:r>
      <w:proofErr w:type="spellStart"/>
      <w:r w:rsidRPr="007B08FB">
        <w:rPr>
          <w:rFonts w:ascii="Eras Medium ITC" w:hAnsi="Eras Medium ITC"/>
          <w:sz w:val="22"/>
          <w:szCs w:val="22"/>
        </w:rPr>
        <w:t>encuentra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Ecobarómetro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que </w:t>
      </w:r>
      <w:proofErr w:type="spellStart"/>
      <w:r w:rsidRPr="007B08FB">
        <w:rPr>
          <w:rFonts w:ascii="Eras Medium ITC" w:hAnsi="Eras Medium ITC"/>
          <w:sz w:val="22"/>
          <w:szCs w:val="22"/>
        </w:rPr>
        <w:t>aparece</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reflejada</w:t>
      </w:r>
      <w:proofErr w:type="spellEnd"/>
      <w:r w:rsidRPr="007B08FB">
        <w:rPr>
          <w:rFonts w:ascii="Eras Medium ITC" w:hAnsi="Eras Medium ITC"/>
          <w:sz w:val="22"/>
          <w:szCs w:val="22"/>
        </w:rPr>
        <w:t xml:space="preserve"> la </w:t>
      </w:r>
      <w:proofErr w:type="spellStart"/>
      <w:r w:rsidRPr="007B08FB">
        <w:rPr>
          <w:rFonts w:ascii="Eras Medium ITC" w:hAnsi="Eras Medium ITC"/>
          <w:sz w:val="22"/>
          <w:szCs w:val="22"/>
        </w:rPr>
        <w:t>opinión</w:t>
      </w:r>
      <w:proofErr w:type="spellEnd"/>
      <w:r w:rsidRPr="007B08FB">
        <w:rPr>
          <w:rFonts w:ascii="Eras Medium ITC" w:hAnsi="Eras Medium ITC"/>
          <w:sz w:val="22"/>
          <w:szCs w:val="22"/>
        </w:rPr>
        <w:t xml:space="preserve"> de los </w:t>
      </w:r>
      <w:proofErr w:type="spellStart"/>
      <w:r w:rsidRPr="007B08FB">
        <w:rPr>
          <w:rFonts w:ascii="Eras Medium ITC" w:hAnsi="Eras Medium ITC"/>
          <w:sz w:val="22"/>
          <w:szCs w:val="22"/>
        </w:rPr>
        <w:t>andaluces</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andaluzas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sobre</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cuestiones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medioambientales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los </w:t>
      </w:r>
      <w:proofErr w:type="spellStart"/>
      <w:r w:rsidRPr="007B08FB">
        <w:rPr>
          <w:rFonts w:ascii="Eras Medium ITC" w:hAnsi="Eras Medium ITC"/>
          <w:sz w:val="22"/>
          <w:szCs w:val="22"/>
        </w:rPr>
        <w:t>últimos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años</w:t>
      </w:r>
      <w:proofErr w:type="spellEnd"/>
      <w:r w:rsidRPr="007B08FB">
        <w:rPr>
          <w:rFonts w:ascii="Eras Medium ITC" w:hAnsi="Eras Medium ITC"/>
          <w:sz w:val="22"/>
          <w:szCs w:val="22"/>
        </w:rPr>
        <w:t xml:space="preserve">. Como </w:t>
      </w:r>
      <w:proofErr w:type="spellStart"/>
      <w:r w:rsidRPr="007B08FB">
        <w:rPr>
          <w:rFonts w:ascii="Eras Medium ITC" w:hAnsi="Eras Medium ITC"/>
          <w:sz w:val="22"/>
          <w:szCs w:val="22"/>
        </w:rPr>
        <w:t>trabajo</w:t>
      </w:r>
      <w:proofErr w:type="spellEnd"/>
      <w:r w:rsidRPr="007B08FB">
        <w:rPr>
          <w:rFonts w:ascii="Eras Medium ITC" w:hAnsi="Eras Medium ITC"/>
          <w:sz w:val="22"/>
          <w:szCs w:val="22"/>
        </w:rPr>
        <w:t xml:space="preserve"> de campo </w:t>
      </w:r>
      <w:proofErr w:type="spellStart"/>
      <w:r w:rsidRPr="007B08FB">
        <w:rPr>
          <w:rFonts w:ascii="Eras Medium ITC" w:hAnsi="Eras Medium ITC"/>
          <w:sz w:val="22"/>
          <w:szCs w:val="22"/>
        </w:rPr>
        <w:t>directo</w:t>
      </w:r>
      <w:proofErr w:type="spellEnd"/>
      <w:r w:rsidRPr="007B08FB">
        <w:rPr>
          <w:rFonts w:ascii="Eras Medium ITC" w:hAnsi="Eras Medium ITC"/>
          <w:sz w:val="22"/>
          <w:szCs w:val="22"/>
        </w:rPr>
        <w:t xml:space="preserve"> se </w:t>
      </w:r>
      <w:proofErr w:type="spellStart"/>
      <w:r w:rsidRPr="007B08FB">
        <w:rPr>
          <w:rFonts w:ascii="Eras Medium ITC" w:hAnsi="Eras Medium ITC"/>
          <w:sz w:val="22"/>
          <w:szCs w:val="22"/>
        </w:rPr>
        <w:t>podría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visitar</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entorno</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alguna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empresa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donde</w:t>
      </w:r>
      <w:proofErr w:type="spellEnd"/>
      <w:r w:rsidRPr="007B08FB">
        <w:rPr>
          <w:rFonts w:ascii="Eras Medium ITC" w:hAnsi="Eras Medium ITC"/>
          <w:sz w:val="22"/>
          <w:szCs w:val="22"/>
        </w:rPr>
        <w:t xml:space="preserve"> la </w:t>
      </w:r>
      <w:proofErr w:type="spellStart"/>
      <w:r w:rsidRPr="007B08FB">
        <w:rPr>
          <w:rFonts w:ascii="Eras Medium ITC" w:hAnsi="Eras Medium ITC"/>
          <w:sz w:val="22"/>
          <w:szCs w:val="22"/>
        </w:rPr>
        <w:t>contaminación</w:t>
      </w:r>
      <w:proofErr w:type="spellEnd"/>
      <w:r w:rsidRPr="007B08FB">
        <w:rPr>
          <w:rFonts w:ascii="Eras Medium ITC" w:hAnsi="Eras Medium ITC"/>
          <w:sz w:val="22"/>
          <w:szCs w:val="22"/>
        </w:rPr>
        <w:t xml:space="preserve"> sea </w:t>
      </w:r>
      <w:proofErr w:type="spellStart"/>
      <w:r w:rsidRPr="007B08FB">
        <w:rPr>
          <w:rFonts w:ascii="Eras Medium ITC" w:hAnsi="Eras Medium ITC"/>
          <w:sz w:val="22"/>
          <w:szCs w:val="22"/>
        </w:rPr>
        <w:t>evidente</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también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alguna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otra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donde</w:t>
      </w:r>
      <w:proofErr w:type="spellEnd"/>
      <w:r w:rsidRPr="007B08FB">
        <w:rPr>
          <w:rFonts w:ascii="Eras Medium ITC" w:hAnsi="Eras Medium ITC"/>
          <w:sz w:val="22"/>
          <w:szCs w:val="22"/>
        </w:rPr>
        <w:t xml:space="preserve"> las </w:t>
      </w:r>
      <w:proofErr w:type="spellStart"/>
      <w:r w:rsidRPr="007B08FB">
        <w:rPr>
          <w:rFonts w:ascii="Eras Medium ITC" w:hAnsi="Eras Medium ITC"/>
          <w:sz w:val="22"/>
          <w:szCs w:val="22"/>
        </w:rPr>
        <w:t>medidas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preventivas</w:t>
      </w:r>
      <w:proofErr w:type="spellEnd"/>
      <w:r w:rsidRPr="007B08FB">
        <w:rPr>
          <w:rFonts w:ascii="Eras Medium ITC" w:hAnsi="Eras Medium ITC"/>
          <w:sz w:val="22"/>
          <w:szCs w:val="22"/>
        </w:rPr>
        <w:t xml:space="preserve"> se </w:t>
      </w:r>
      <w:proofErr w:type="spellStart"/>
      <w:r w:rsidRPr="007B08FB">
        <w:rPr>
          <w:rFonts w:ascii="Eras Medium ITC" w:hAnsi="Eras Medium ITC"/>
          <w:sz w:val="22"/>
          <w:szCs w:val="22"/>
        </w:rPr>
        <w:t>cumplan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adecuadamente</w:t>
      </w:r>
      <w:proofErr w:type="spellEnd"/>
      <w:r w:rsidRPr="007B08FB">
        <w:rPr>
          <w:rFonts w:ascii="Eras Medium ITC" w:hAnsi="Eras Medium ITC"/>
          <w:sz w:val="22"/>
          <w:szCs w:val="22"/>
        </w:rPr>
        <w:t xml:space="preserve">. </w:t>
      </w:r>
    </w:p>
    <w:p w14:paraId="6CFF763F" w14:textId="77777777" w:rsidR="003565D4" w:rsidRPr="007B08FB" w:rsidRDefault="003565D4" w:rsidP="003565D4">
      <w:pPr>
        <w:spacing w:line="259" w:lineRule="auto"/>
        <w:jc w:val="both"/>
        <w:rPr>
          <w:rFonts w:ascii="Eras Medium ITC" w:hAnsi="Eras Medium ITC"/>
          <w:sz w:val="22"/>
          <w:szCs w:val="22"/>
        </w:rPr>
      </w:pPr>
      <w:r w:rsidRPr="007B08FB">
        <w:rPr>
          <w:rFonts w:ascii="Eras Medium ITC" w:hAnsi="Eras Medium ITC"/>
          <w:sz w:val="22"/>
          <w:szCs w:val="22"/>
        </w:rPr>
        <w:t xml:space="preserve"> </w:t>
      </w:r>
    </w:p>
    <w:p w14:paraId="1F6842F4" w14:textId="77777777" w:rsidR="003565D4" w:rsidRPr="007B08FB" w:rsidRDefault="003565D4" w:rsidP="003565D4">
      <w:pPr>
        <w:jc w:val="both"/>
        <w:rPr>
          <w:rFonts w:ascii="Eras Medium ITC" w:hAnsi="Eras Medium ITC"/>
          <w:sz w:val="22"/>
          <w:szCs w:val="22"/>
        </w:rPr>
      </w:pPr>
      <w:r w:rsidRPr="007B08FB">
        <w:rPr>
          <w:rFonts w:ascii="Eras Medium ITC" w:hAnsi="Eras Medium ITC"/>
          <w:sz w:val="22"/>
          <w:szCs w:val="22"/>
        </w:rPr>
        <w:t xml:space="preserve">5.- No </w:t>
      </w:r>
      <w:proofErr w:type="spellStart"/>
      <w:r w:rsidRPr="007B08FB">
        <w:rPr>
          <w:rFonts w:ascii="Eras Medium ITC" w:hAnsi="Eras Medium ITC"/>
          <w:sz w:val="22"/>
          <w:szCs w:val="22"/>
        </w:rPr>
        <w:t>discriminación</w:t>
      </w:r>
      <w:proofErr w:type="spellEnd"/>
      <w:r w:rsidRPr="007B08FB">
        <w:rPr>
          <w:rFonts w:ascii="Eras Medium ITC" w:hAnsi="Eras Medium ITC"/>
          <w:sz w:val="22"/>
          <w:szCs w:val="22"/>
        </w:rPr>
        <w:t xml:space="preserve"> por </w:t>
      </w:r>
      <w:proofErr w:type="spellStart"/>
      <w:r w:rsidRPr="007B08FB">
        <w:rPr>
          <w:rFonts w:ascii="Eras Medium ITC" w:hAnsi="Eras Medium ITC"/>
          <w:sz w:val="22"/>
          <w:szCs w:val="22"/>
        </w:rPr>
        <w:t>razón</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sexo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raza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religión</w:t>
      </w:r>
      <w:proofErr w:type="spellEnd"/>
      <w:r w:rsidRPr="007B08FB">
        <w:rPr>
          <w:rFonts w:ascii="Eras Medium ITC" w:hAnsi="Eras Medium ITC"/>
          <w:sz w:val="22"/>
          <w:szCs w:val="22"/>
        </w:rPr>
        <w:t>. (</w:t>
      </w:r>
      <w:proofErr w:type="spellStart"/>
      <w:r w:rsidRPr="007B08FB">
        <w:rPr>
          <w:rFonts w:ascii="Eras Medium ITC" w:hAnsi="Eras Medium ITC"/>
          <w:sz w:val="22"/>
          <w:szCs w:val="22"/>
        </w:rPr>
        <w:t>Educación</w:t>
      </w:r>
      <w:proofErr w:type="spellEnd"/>
      <w:r w:rsidRPr="007B08FB">
        <w:rPr>
          <w:rFonts w:ascii="Eras Medium ITC" w:hAnsi="Eras Medium ITC"/>
          <w:sz w:val="22"/>
          <w:szCs w:val="22"/>
        </w:rPr>
        <w:t xml:space="preserve"> para la </w:t>
      </w:r>
      <w:proofErr w:type="spellStart"/>
      <w:r w:rsidRPr="007B08FB">
        <w:rPr>
          <w:rFonts w:ascii="Eras Medium ITC" w:hAnsi="Eras Medium ITC"/>
          <w:sz w:val="22"/>
          <w:szCs w:val="22"/>
        </w:rPr>
        <w:t>igualdad</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oportunidades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estos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principios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igualdad</w:t>
      </w:r>
      <w:proofErr w:type="spellEnd"/>
      <w:r w:rsidRPr="007B08FB">
        <w:rPr>
          <w:rFonts w:ascii="Eras Medium ITC" w:hAnsi="Eras Medium ITC"/>
          <w:sz w:val="22"/>
          <w:szCs w:val="22"/>
        </w:rPr>
        <w:t xml:space="preserve"> social se </w:t>
      </w:r>
      <w:proofErr w:type="spellStart"/>
      <w:r w:rsidRPr="007B08FB">
        <w:rPr>
          <w:rFonts w:ascii="Eras Medium ITC" w:hAnsi="Eras Medium ITC"/>
          <w:sz w:val="22"/>
          <w:szCs w:val="22"/>
        </w:rPr>
        <w:t>ponen</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manifiesto</w:t>
      </w:r>
      <w:proofErr w:type="spellEnd"/>
      <w:r w:rsidRPr="007B08FB">
        <w:rPr>
          <w:rFonts w:ascii="Eras Medium ITC" w:hAnsi="Eras Medium ITC"/>
          <w:sz w:val="22"/>
          <w:szCs w:val="22"/>
        </w:rPr>
        <w:t xml:space="preserve"> al </w:t>
      </w:r>
      <w:proofErr w:type="spellStart"/>
      <w:r w:rsidRPr="007B08FB">
        <w:rPr>
          <w:rFonts w:ascii="Eras Medium ITC" w:hAnsi="Eras Medium ITC"/>
          <w:sz w:val="22"/>
          <w:szCs w:val="22"/>
        </w:rPr>
        <w:t>estudiar</w:t>
      </w:r>
      <w:proofErr w:type="spellEnd"/>
      <w:r w:rsidRPr="007B08FB">
        <w:rPr>
          <w:rFonts w:ascii="Eras Medium ITC" w:hAnsi="Eras Medium ITC"/>
          <w:sz w:val="22"/>
          <w:szCs w:val="22"/>
        </w:rPr>
        <w:t xml:space="preserve"> las </w:t>
      </w:r>
      <w:proofErr w:type="spellStart"/>
      <w:r w:rsidRPr="007B08FB">
        <w:rPr>
          <w:rFonts w:ascii="Eras Medium ITC" w:hAnsi="Eras Medium ITC"/>
          <w:sz w:val="22"/>
          <w:szCs w:val="22"/>
        </w:rPr>
        <w:t>normas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laborales</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ellos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deben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insistir</w:t>
      </w:r>
      <w:proofErr w:type="spellEnd"/>
      <w:r w:rsidRPr="007B08FB">
        <w:rPr>
          <w:rFonts w:ascii="Eras Medium ITC" w:hAnsi="Eras Medium ITC"/>
          <w:sz w:val="22"/>
          <w:szCs w:val="22"/>
        </w:rPr>
        <w:t xml:space="preserve"> los </w:t>
      </w:r>
      <w:proofErr w:type="spellStart"/>
      <w:r w:rsidRPr="007B08FB">
        <w:rPr>
          <w:rFonts w:ascii="Eras Medium ITC" w:hAnsi="Eras Medium ITC"/>
          <w:sz w:val="22"/>
          <w:szCs w:val="22"/>
        </w:rPr>
        <w:t>equipos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encargados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impartir</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esta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materia</w:t>
      </w:r>
      <w:proofErr w:type="spellEnd"/>
      <w:r w:rsidRPr="007B08FB">
        <w:rPr>
          <w:rFonts w:ascii="Eras Medium ITC" w:hAnsi="Eras Medium ITC"/>
          <w:sz w:val="22"/>
          <w:szCs w:val="22"/>
        </w:rPr>
        <w:t xml:space="preserve">.  </w:t>
      </w:r>
    </w:p>
    <w:p w14:paraId="7DDD4C0D" w14:textId="77777777" w:rsidR="003565D4" w:rsidRPr="007B08FB" w:rsidRDefault="003565D4" w:rsidP="003565D4">
      <w:pPr>
        <w:spacing w:line="259" w:lineRule="auto"/>
        <w:jc w:val="both"/>
        <w:rPr>
          <w:rFonts w:ascii="Eras Medium ITC" w:hAnsi="Eras Medium ITC"/>
          <w:sz w:val="22"/>
          <w:szCs w:val="22"/>
        </w:rPr>
      </w:pPr>
      <w:r w:rsidRPr="007B08FB">
        <w:rPr>
          <w:rFonts w:ascii="Eras Medium ITC" w:hAnsi="Eras Medium ITC"/>
          <w:sz w:val="22"/>
          <w:szCs w:val="22"/>
        </w:rPr>
        <w:t xml:space="preserve"> </w:t>
      </w:r>
    </w:p>
    <w:p w14:paraId="2DBB7E84" w14:textId="77777777" w:rsidR="003565D4" w:rsidRPr="007B08FB" w:rsidRDefault="003565D4" w:rsidP="003565D4">
      <w:pPr>
        <w:jc w:val="both"/>
        <w:rPr>
          <w:rFonts w:ascii="Eras Medium ITC" w:hAnsi="Eras Medium ITC"/>
          <w:sz w:val="22"/>
          <w:szCs w:val="22"/>
        </w:rPr>
      </w:pPr>
      <w:r w:rsidRPr="007B08FB">
        <w:rPr>
          <w:rFonts w:ascii="Eras Medium ITC" w:hAnsi="Eras Medium ITC"/>
          <w:sz w:val="22"/>
          <w:szCs w:val="22"/>
        </w:rPr>
        <w:t xml:space="preserve">6.- </w:t>
      </w:r>
      <w:proofErr w:type="spellStart"/>
      <w:r w:rsidRPr="007B08FB">
        <w:rPr>
          <w:rFonts w:ascii="Eras Medium ITC" w:hAnsi="Eras Medium ITC"/>
          <w:sz w:val="22"/>
          <w:szCs w:val="22"/>
        </w:rPr>
        <w:t>Formación</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orientación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laboral</w:t>
      </w:r>
      <w:proofErr w:type="spellEnd"/>
      <w:r w:rsidRPr="007B08FB">
        <w:rPr>
          <w:rFonts w:ascii="Eras Medium ITC" w:hAnsi="Eras Medium ITC"/>
          <w:sz w:val="22"/>
          <w:szCs w:val="22"/>
        </w:rPr>
        <w:t xml:space="preserve">: La </w:t>
      </w:r>
      <w:proofErr w:type="spellStart"/>
      <w:r w:rsidRPr="007B08FB">
        <w:rPr>
          <w:rFonts w:ascii="Eras Medium ITC" w:hAnsi="Eras Medium ITC"/>
          <w:sz w:val="22"/>
          <w:szCs w:val="22"/>
        </w:rPr>
        <w:t>economía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adentra</w:t>
      </w:r>
      <w:proofErr w:type="spellEnd"/>
      <w:r w:rsidRPr="007B08FB">
        <w:rPr>
          <w:rFonts w:ascii="Eras Medium ITC" w:hAnsi="Eras Medium ITC"/>
          <w:sz w:val="22"/>
          <w:szCs w:val="22"/>
        </w:rPr>
        <w:t xml:space="preserve"> a los </w:t>
      </w:r>
      <w:proofErr w:type="spellStart"/>
      <w:r w:rsidRPr="007B08FB">
        <w:rPr>
          <w:rFonts w:ascii="Eras Medium ITC" w:hAnsi="Eras Medium ITC"/>
          <w:sz w:val="22"/>
          <w:szCs w:val="22"/>
        </w:rPr>
        <w:t>alumnos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que </w:t>
      </w:r>
      <w:proofErr w:type="spellStart"/>
      <w:r w:rsidRPr="007B08FB">
        <w:rPr>
          <w:rFonts w:ascii="Eras Medium ITC" w:hAnsi="Eras Medium ITC"/>
          <w:sz w:val="22"/>
          <w:szCs w:val="22"/>
        </w:rPr>
        <w:t>va</w:t>
      </w:r>
      <w:proofErr w:type="spellEnd"/>
      <w:r w:rsidRPr="007B08FB">
        <w:rPr>
          <w:rFonts w:ascii="Eras Medium ITC" w:hAnsi="Eras Medium ITC"/>
          <w:sz w:val="22"/>
          <w:szCs w:val="22"/>
        </w:rPr>
        <w:t xml:space="preserve"> a ser </w:t>
      </w:r>
      <w:proofErr w:type="spellStart"/>
      <w:r w:rsidRPr="007B08FB">
        <w:rPr>
          <w:rFonts w:ascii="Eras Medium ITC" w:hAnsi="Eras Medium ITC"/>
          <w:sz w:val="22"/>
          <w:szCs w:val="22"/>
        </w:rPr>
        <w:t>su</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destino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la mayor </w:t>
      </w:r>
      <w:proofErr w:type="spellStart"/>
      <w:r w:rsidRPr="007B08FB">
        <w:rPr>
          <w:rFonts w:ascii="Eras Medium ITC" w:hAnsi="Eras Medium ITC"/>
          <w:sz w:val="22"/>
          <w:szCs w:val="22"/>
        </w:rPr>
        <w:t>parte</w:t>
      </w:r>
      <w:proofErr w:type="spellEnd"/>
      <w:r w:rsidRPr="007B08FB">
        <w:rPr>
          <w:rFonts w:ascii="Eras Medium ITC" w:hAnsi="Eras Medium ITC"/>
          <w:sz w:val="22"/>
          <w:szCs w:val="22"/>
        </w:rPr>
        <w:t xml:space="preserve"> de los </w:t>
      </w:r>
      <w:proofErr w:type="spellStart"/>
      <w:r w:rsidRPr="007B08FB">
        <w:rPr>
          <w:rFonts w:ascii="Eras Medium ITC" w:hAnsi="Eras Medium ITC"/>
          <w:sz w:val="22"/>
          <w:szCs w:val="22"/>
        </w:rPr>
        <w:t>casos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mundo</w:t>
      </w:r>
      <w:proofErr w:type="spellEnd"/>
      <w:r w:rsidRPr="007B08FB">
        <w:rPr>
          <w:rFonts w:ascii="Eras Medium ITC" w:hAnsi="Eras Medium ITC"/>
          <w:sz w:val="22"/>
          <w:szCs w:val="22"/>
        </w:rPr>
        <w:t xml:space="preserve"> de la </w:t>
      </w:r>
      <w:proofErr w:type="spellStart"/>
      <w:r w:rsidRPr="007B08FB">
        <w:rPr>
          <w:rFonts w:ascii="Eras Medium ITC" w:hAnsi="Eras Medium ITC"/>
          <w:sz w:val="22"/>
          <w:szCs w:val="22"/>
        </w:rPr>
        <w:t>empresa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la </w:t>
      </w:r>
      <w:proofErr w:type="spellStart"/>
      <w:r w:rsidRPr="007B08FB">
        <w:rPr>
          <w:rFonts w:ascii="Eras Medium ITC" w:hAnsi="Eras Medium ITC"/>
          <w:sz w:val="22"/>
          <w:szCs w:val="22"/>
        </w:rPr>
        <w:t>mayoría</w:t>
      </w:r>
      <w:proofErr w:type="spellEnd"/>
      <w:r w:rsidRPr="007B08FB">
        <w:rPr>
          <w:rFonts w:ascii="Eras Medium ITC" w:hAnsi="Eras Medium ITC"/>
          <w:sz w:val="22"/>
          <w:szCs w:val="22"/>
        </w:rPr>
        <w:t xml:space="preserve"> de las </w:t>
      </w:r>
      <w:proofErr w:type="spellStart"/>
      <w:r w:rsidRPr="007B08FB">
        <w:rPr>
          <w:rFonts w:ascii="Eras Medium ITC" w:hAnsi="Eras Medium ITC"/>
          <w:sz w:val="22"/>
          <w:szCs w:val="22"/>
        </w:rPr>
        <w:t>unidades</w:t>
      </w:r>
      <w:proofErr w:type="spellEnd"/>
      <w:r w:rsidRPr="007B08FB">
        <w:rPr>
          <w:rFonts w:ascii="Eras Medium ITC" w:hAnsi="Eras Medium ITC"/>
          <w:sz w:val="22"/>
          <w:szCs w:val="22"/>
        </w:rPr>
        <w:t xml:space="preserve"> se ha </w:t>
      </w:r>
      <w:proofErr w:type="spellStart"/>
      <w:r w:rsidRPr="007B08FB">
        <w:rPr>
          <w:rFonts w:ascii="Eras Medium ITC" w:hAnsi="Eras Medium ITC"/>
          <w:sz w:val="22"/>
          <w:szCs w:val="22"/>
        </w:rPr>
        <w:t>insistido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esta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parcela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concreto</w:t>
      </w:r>
      <w:proofErr w:type="spellEnd"/>
      <w:r w:rsidRPr="007B08FB">
        <w:rPr>
          <w:rFonts w:ascii="Eras Medium ITC" w:hAnsi="Eras Medium ITC"/>
          <w:sz w:val="22"/>
          <w:szCs w:val="22"/>
        </w:rPr>
        <w:t xml:space="preserve"> para que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alumno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conozca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más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cerca</w:t>
      </w:r>
      <w:proofErr w:type="spellEnd"/>
      <w:r w:rsidRPr="007B08FB">
        <w:rPr>
          <w:rFonts w:ascii="Eras Medium ITC" w:hAnsi="Eras Medium ITC"/>
          <w:sz w:val="22"/>
          <w:szCs w:val="22"/>
        </w:rPr>
        <w:t xml:space="preserve"> la </w:t>
      </w:r>
      <w:proofErr w:type="spellStart"/>
      <w:r w:rsidRPr="007B08FB">
        <w:rPr>
          <w:rFonts w:ascii="Eras Medium ITC" w:hAnsi="Eras Medium ITC"/>
          <w:sz w:val="22"/>
          <w:szCs w:val="22"/>
        </w:rPr>
        <w:t>unidad</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básica</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producción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así</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como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sistema</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economía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mixta</w:t>
      </w:r>
      <w:proofErr w:type="spellEnd"/>
      <w:r w:rsidRPr="007B08FB">
        <w:rPr>
          <w:rFonts w:ascii="Eras Medium ITC" w:hAnsi="Eras Medium ITC"/>
          <w:sz w:val="22"/>
          <w:szCs w:val="22"/>
        </w:rPr>
        <w:t xml:space="preserve"> al que, </w:t>
      </w:r>
      <w:proofErr w:type="spellStart"/>
      <w:r w:rsidRPr="007B08FB">
        <w:rPr>
          <w:rFonts w:ascii="Eras Medium ITC" w:hAnsi="Eras Medium ITC"/>
          <w:sz w:val="22"/>
          <w:szCs w:val="22"/>
        </w:rPr>
        <w:t>tarde</w:t>
      </w:r>
      <w:proofErr w:type="spellEnd"/>
      <w:r w:rsidRPr="007B08FB">
        <w:rPr>
          <w:rFonts w:ascii="Eras Medium ITC" w:hAnsi="Eras Medium ITC"/>
          <w:sz w:val="22"/>
          <w:szCs w:val="22"/>
        </w:rPr>
        <w:t xml:space="preserve"> o </w:t>
      </w:r>
      <w:proofErr w:type="spellStart"/>
      <w:r w:rsidRPr="007B08FB">
        <w:rPr>
          <w:rFonts w:ascii="Eras Medium ITC" w:hAnsi="Eras Medium ITC"/>
          <w:sz w:val="22"/>
          <w:szCs w:val="22"/>
        </w:rPr>
        <w:t>temprano</w:t>
      </w:r>
      <w:proofErr w:type="spellEnd"/>
      <w:r w:rsidRPr="007B08FB">
        <w:rPr>
          <w:rFonts w:ascii="Eras Medium ITC" w:hAnsi="Eras Medium ITC"/>
          <w:sz w:val="22"/>
          <w:szCs w:val="22"/>
        </w:rPr>
        <w:t xml:space="preserve">, se </w:t>
      </w:r>
      <w:proofErr w:type="spellStart"/>
      <w:r w:rsidRPr="007B08FB">
        <w:rPr>
          <w:rFonts w:ascii="Eras Medium ITC" w:hAnsi="Eras Medium ITC"/>
          <w:sz w:val="22"/>
          <w:szCs w:val="22"/>
        </w:rPr>
        <w:t>incorporará</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como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trabajador</w:t>
      </w:r>
      <w:proofErr w:type="spellEnd"/>
      <w:r w:rsidRPr="007B08FB">
        <w:rPr>
          <w:rFonts w:ascii="Eras Medium ITC" w:hAnsi="Eras Medium ITC"/>
          <w:sz w:val="22"/>
          <w:szCs w:val="22"/>
        </w:rPr>
        <w:t xml:space="preserve"> o empresario.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algunas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unidades</w:t>
      </w:r>
      <w:proofErr w:type="spellEnd"/>
      <w:r w:rsidRPr="007B08FB">
        <w:rPr>
          <w:rFonts w:ascii="Eras Medium ITC" w:hAnsi="Eras Medium ITC"/>
          <w:sz w:val="22"/>
          <w:szCs w:val="22"/>
        </w:rPr>
        <w:t xml:space="preserve"> se </w:t>
      </w:r>
      <w:proofErr w:type="spellStart"/>
      <w:r w:rsidRPr="007B08FB">
        <w:rPr>
          <w:rFonts w:ascii="Eras Medium ITC" w:hAnsi="Eras Medium ITC"/>
          <w:sz w:val="22"/>
          <w:szCs w:val="22"/>
        </w:rPr>
        <w:t>habla</w:t>
      </w:r>
      <w:proofErr w:type="spellEnd"/>
      <w:r w:rsidRPr="007B08FB">
        <w:rPr>
          <w:rFonts w:ascii="Eras Medium ITC" w:hAnsi="Eras Medium ITC"/>
          <w:sz w:val="22"/>
          <w:szCs w:val="22"/>
        </w:rPr>
        <w:t xml:space="preserve"> de la </w:t>
      </w:r>
      <w:proofErr w:type="spellStart"/>
      <w:r w:rsidRPr="007B08FB">
        <w:rPr>
          <w:rFonts w:ascii="Eras Medium ITC" w:hAnsi="Eras Medium ITC"/>
          <w:sz w:val="22"/>
          <w:szCs w:val="22"/>
        </w:rPr>
        <w:t>formación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profesional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como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alternativa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válida</w:t>
      </w:r>
      <w:proofErr w:type="spellEnd"/>
      <w:r w:rsidRPr="007B08FB">
        <w:rPr>
          <w:rFonts w:ascii="Eras Medium ITC" w:hAnsi="Eras Medium ITC"/>
          <w:sz w:val="22"/>
          <w:szCs w:val="22"/>
        </w:rPr>
        <w:t xml:space="preserve"> para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acceso</w:t>
      </w:r>
      <w:proofErr w:type="spellEnd"/>
      <w:r w:rsidRPr="007B08FB">
        <w:rPr>
          <w:rFonts w:ascii="Eras Medium ITC" w:hAnsi="Eras Medium ITC"/>
          <w:sz w:val="22"/>
          <w:szCs w:val="22"/>
        </w:rPr>
        <w:t xml:space="preserve"> al </w:t>
      </w:r>
      <w:proofErr w:type="spellStart"/>
      <w:r w:rsidRPr="007B08FB">
        <w:rPr>
          <w:rFonts w:ascii="Eras Medium ITC" w:hAnsi="Eras Medium ITC"/>
          <w:sz w:val="22"/>
          <w:szCs w:val="22"/>
        </w:rPr>
        <w:t>mundo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laboral</w:t>
      </w:r>
      <w:proofErr w:type="spellEnd"/>
      <w:r w:rsidRPr="007B08FB">
        <w:rPr>
          <w:rFonts w:ascii="Eras Medium ITC" w:hAnsi="Eras Medium ITC"/>
          <w:sz w:val="22"/>
          <w:szCs w:val="22"/>
        </w:rPr>
        <w:t xml:space="preserve">. </w:t>
      </w:r>
    </w:p>
    <w:p w14:paraId="0CF16818" w14:textId="77777777" w:rsidR="003565D4" w:rsidRPr="007B08FB" w:rsidRDefault="003565D4" w:rsidP="003565D4">
      <w:pPr>
        <w:spacing w:line="259" w:lineRule="auto"/>
        <w:jc w:val="both"/>
        <w:rPr>
          <w:rFonts w:ascii="Eras Medium ITC" w:hAnsi="Eras Medium ITC"/>
          <w:sz w:val="22"/>
          <w:szCs w:val="22"/>
        </w:rPr>
      </w:pPr>
      <w:r w:rsidRPr="007B08FB">
        <w:rPr>
          <w:rFonts w:ascii="Eras Medium ITC" w:hAnsi="Eras Medium ITC"/>
          <w:sz w:val="22"/>
          <w:szCs w:val="22"/>
        </w:rPr>
        <w:t xml:space="preserve"> </w:t>
      </w:r>
    </w:p>
    <w:p w14:paraId="243327E7" w14:textId="77777777" w:rsidR="003565D4" w:rsidRPr="007B08FB" w:rsidRDefault="003565D4" w:rsidP="003565D4">
      <w:pPr>
        <w:jc w:val="both"/>
        <w:rPr>
          <w:rFonts w:ascii="Eras Medium ITC" w:hAnsi="Eras Medium ITC"/>
          <w:sz w:val="22"/>
          <w:szCs w:val="22"/>
        </w:rPr>
      </w:pPr>
      <w:r w:rsidRPr="007B08FB">
        <w:rPr>
          <w:rFonts w:ascii="Eras Medium ITC" w:hAnsi="Eras Medium ITC"/>
          <w:sz w:val="22"/>
          <w:szCs w:val="22"/>
        </w:rPr>
        <w:t xml:space="preserve">7.- </w:t>
      </w:r>
      <w:proofErr w:type="spellStart"/>
      <w:r w:rsidRPr="007B08FB">
        <w:rPr>
          <w:rFonts w:ascii="Eras Medium ITC" w:hAnsi="Eras Medium ITC"/>
          <w:sz w:val="22"/>
          <w:szCs w:val="22"/>
        </w:rPr>
        <w:t>Cultura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andaluza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estudio</w:t>
      </w:r>
      <w:proofErr w:type="spellEnd"/>
      <w:r w:rsidRPr="007B08FB">
        <w:rPr>
          <w:rFonts w:ascii="Eras Medium ITC" w:hAnsi="Eras Medium ITC"/>
          <w:sz w:val="22"/>
          <w:szCs w:val="22"/>
        </w:rPr>
        <w:t xml:space="preserve"> de la </w:t>
      </w:r>
      <w:proofErr w:type="spellStart"/>
      <w:r w:rsidRPr="007B08FB">
        <w:rPr>
          <w:rFonts w:ascii="Eras Medium ITC" w:hAnsi="Eras Medium ITC"/>
          <w:sz w:val="22"/>
          <w:szCs w:val="22"/>
        </w:rPr>
        <w:t>materia</w:t>
      </w:r>
      <w:proofErr w:type="spellEnd"/>
      <w:r w:rsidRPr="007B08FB">
        <w:rPr>
          <w:rFonts w:ascii="Eras Medium ITC" w:hAnsi="Eras Medium ITC"/>
          <w:sz w:val="22"/>
          <w:szCs w:val="22"/>
        </w:rPr>
        <w:t xml:space="preserve"> debe </w:t>
      </w:r>
      <w:proofErr w:type="spellStart"/>
      <w:r w:rsidRPr="007B08FB">
        <w:rPr>
          <w:rFonts w:ascii="Eras Medium ITC" w:hAnsi="Eras Medium ITC"/>
          <w:sz w:val="22"/>
          <w:szCs w:val="22"/>
        </w:rPr>
        <w:t>permitir</w:t>
      </w:r>
      <w:proofErr w:type="spellEnd"/>
      <w:r w:rsidRPr="007B08FB">
        <w:rPr>
          <w:rFonts w:ascii="Eras Medium ITC" w:hAnsi="Eras Medium ITC"/>
          <w:sz w:val="22"/>
          <w:szCs w:val="22"/>
        </w:rPr>
        <w:t xml:space="preserve"> a los </w:t>
      </w:r>
      <w:proofErr w:type="spellStart"/>
      <w:r w:rsidRPr="007B08FB">
        <w:rPr>
          <w:rFonts w:ascii="Eras Medium ITC" w:hAnsi="Eras Medium ITC"/>
          <w:sz w:val="22"/>
          <w:szCs w:val="22"/>
        </w:rPr>
        <w:t>alumnos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ordenar</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comprender</w:t>
      </w:r>
      <w:proofErr w:type="spellEnd"/>
      <w:r w:rsidRPr="007B08FB">
        <w:rPr>
          <w:rFonts w:ascii="Eras Medium ITC" w:hAnsi="Eras Medium ITC"/>
          <w:sz w:val="22"/>
          <w:szCs w:val="22"/>
        </w:rPr>
        <w:t xml:space="preserve"> los </w:t>
      </w:r>
      <w:proofErr w:type="spellStart"/>
      <w:r w:rsidRPr="007B08FB">
        <w:rPr>
          <w:rFonts w:ascii="Eras Medium ITC" w:hAnsi="Eras Medium ITC"/>
          <w:sz w:val="22"/>
          <w:szCs w:val="22"/>
        </w:rPr>
        <w:t>problemas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económicos</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empresariales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cotidianos</w:t>
      </w:r>
      <w:proofErr w:type="spellEnd"/>
      <w:r w:rsidRPr="007B08FB">
        <w:rPr>
          <w:rFonts w:ascii="Eras Medium ITC" w:hAnsi="Eras Medium ITC"/>
          <w:sz w:val="22"/>
          <w:szCs w:val="22"/>
        </w:rPr>
        <w:t xml:space="preserve"> </w:t>
      </w:r>
      <w:proofErr w:type="gramStart"/>
      <w:r w:rsidRPr="007B08FB">
        <w:rPr>
          <w:rFonts w:ascii="Eras Medium ITC" w:hAnsi="Eras Medium ITC"/>
          <w:sz w:val="22"/>
          <w:szCs w:val="22"/>
        </w:rPr>
        <w:t xml:space="preserve">del  </w:t>
      </w:r>
      <w:proofErr w:type="spellStart"/>
      <w:r w:rsidRPr="007B08FB">
        <w:rPr>
          <w:rFonts w:ascii="Eras Medium ITC" w:hAnsi="Eras Medium ITC"/>
          <w:sz w:val="22"/>
          <w:szCs w:val="22"/>
        </w:rPr>
        <w:t>entorno</w:t>
      </w:r>
      <w:proofErr w:type="spellEnd"/>
      <w:proofErr w:type="gramEnd"/>
      <w:r w:rsidRPr="007B08FB">
        <w:rPr>
          <w:rFonts w:ascii="Eras Medium ITC" w:hAnsi="Eras Medium ITC"/>
          <w:sz w:val="22"/>
          <w:szCs w:val="22"/>
        </w:rPr>
        <w:t xml:space="preserve"> </w:t>
      </w:r>
      <w:proofErr w:type="spellStart"/>
      <w:r w:rsidRPr="007B08FB">
        <w:rPr>
          <w:rFonts w:ascii="Eras Medium ITC" w:hAnsi="Eras Medium ITC"/>
          <w:sz w:val="22"/>
          <w:szCs w:val="22"/>
        </w:rPr>
        <w:t>próximo</w:t>
      </w:r>
      <w:proofErr w:type="spellEnd"/>
      <w:r w:rsidRPr="007B08FB">
        <w:rPr>
          <w:rFonts w:ascii="Eras Medium ITC" w:hAnsi="Eras Medium ITC"/>
          <w:sz w:val="22"/>
          <w:szCs w:val="22"/>
        </w:rPr>
        <w:t xml:space="preserve">, es </w:t>
      </w:r>
      <w:proofErr w:type="spellStart"/>
      <w:r w:rsidRPr="007B08FB">
        <w:rPr>
          <w:rFonts w:ascii="Eras Medium ITC" w:hAnsi="Eras Medium ITC"/>
          <w:sz w:val="22"/>
          <w:szCs w:val="22"/>
        </w:rPr>
        <w:t>decir</w:t>
      </w:r>
      <w:proofErr w:type="spellEnd"/>
      <w:r w:rsidRPr="007B08FB">
        <w:rPr>
          <w:rFonts w:ascii="Eras Medium ITC" w:hAnsi="Eras Medium ITC"/>
          <w:sz w:val="22"/>
          <w:szCs w:val="22"/>
        </w:rPr>
        <w:t xml:space="preserve"> del </w:t>
      </w:r>
      <w:proofErr w:type="spellStart"/>
      <w:r w:rsidRPr="007B08FB">
        <w:rPr>
          <w:rFonts w:ascii="Eras Medium ITC" w:hAnsi="Eras Medium ITC"/>
          <w:sz w:val="22"/>
          <w:szCs w:val="22"/>
        </w:rPr>
        <w:t>tejido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empresarial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andaluz</w:t>
      </w:r>
      <w:proofErr w:type="spellEnd"/>
      <w:r w:rsidRPr="007B08FB">
        <w:rPr>
          <w:rFonts w:ascii="Eras Medium ITC" w:hAnsi="Eras Medium ITC"/>
          <w:sz w:val="22"/>
          <w:szCs w:val="22"/>
        </w:rPr>
        <w:t xml:space="preserve">. </w:t>
      </w:r>
    </w:p>
    <w:p w14:paraId="598E91D2" w14:textId="77777777" w:rsidR="003565D4" w:rsidRPr="007B08FB" w:rsidRDefault="003565D4" w:rsidP="003565D4">
      <w:pPr>
        <w:rPr>
          <w:rFonts w:ascii="Eras Medium ITC" w:hAnsi="Eras Medium ITC"/>
          <w:sz w:val="22"/>
          <w:szCs w:val="22"/>
        </w:rPr>
      </w:pPr>
    </w:p>
    <w:p w14:paraId="4D7D1B60" w14:textId="77777777" w:rsidR="003565D4" w:rsidRPr="007B08FB" w:rsidRDefault="003565D4" w:rsidP="00AC46BB">
      <w:pPr>
        <w:pStyle w:val="Prrafodelista"/>
        <w:numPr>
          <w:ilvl w:val="0"/>
          <w:numId w:val="21"/>
        </w:numPr>
        <w:spacing w:after="3" w:line="259" w:lineRule="auto"/>
        <w:rPr>
          <w:rFonts w:ascii="Eras Medium ITC" w:hAnsi="Eras Medium ITC"/>
          <w:sz w:val="22"/>
          <w:szCs w:val="22"/>
        </w:rPr>
      </w:pPr>
      <w:r w:rsidRPr="007B08FB">
        <w:rPr>
          <w:rFonts w:ascii="Eras Medium ITC" w:hAnsi="Eras Medium ITC"/>
          <w:sz w:val="22"/>
          <w:szCs w:val="22"/>
        </w:rPr>
        <w:t xml:space="preserve"> METODOLOGÍA</w:t>
      </w:r>
    </w:p>
    <w:p w14:paraId="539015E7" w14:textId="77777777" w:rsidR="003565D4" w:rsidRPr="007B08FB" w:rsidRDefault="003565D4" w:rsidP="003565D4">
      <w:pPr>
        <w:spacing w:after="3"/>
        <w:ind w:left="-5"/>
        <w:rPr>
          <w:rFonts w:ascii="Eras Medium ITC" w:hAnsi="Eras Medium ITC"/>
          <w:sz w:val="22"/>
          <w:szCs w:val="22"/>
        </w:rPr>
      </w:pPr>
    </w:p>
    <w:p w14:paraId="59A52B90" w14:textId="77777777" w:rsidR="003565D4" w:rsidRPr="007B08FB" w:rsidRDefault="003565D4" w:rsidP="003565D4">
      <w:pPr>
        <w:spacing w:line="259" w:lineRule="auto"/>
        <w:rPr>
          <w:rFonts w:ascii="Eras Medium ITC" w:hAnsi="Eras Medium ITC"/>
          <w:sz w:val="22"/>
          <w:szCs w:val="22"/>
        </w:rPr>
      </w:pPr>
      <w:r w:rsidRPr="007B08FB">
        <w:rPr>
          <w:rFonts w:ascii="Eras Medium ITC" w:hAnsi="Eras Medium ITC"/>
          <w:b/>
          <w:sz w:val="22"/>
          <w:szCs w:val="22"/>
        </w:rPr>
        <w:t xml:space="preserve"> </w:t>
      </w:r>
      <w:r w:rsidRPr="007B08FB">
        <w:rPr>
          <w:rFonts w:ascii="Eras Medium ITC" w:hAnsi="Eras Medium ITC"/>
          <w:b/>
          <w:sz w:val="22"/>
          <w:szCs w:val="22"/>
        </w:rPr>
        <w:tab/>
      </w:r>
      <w:r w:rsidRPr="007B08FB">
        <w:rPr>
          <w:rFonts w:ascii="Eras Medium ITC" w:hAnsi="Eras Medium ITC"/>
          <w:sz w:val="22"/>
          <w:szCs w:val="22"/>
        </w:rPr>
        <w:t xml:space="preserve">Es </w:t>
      </w:r>
      <w:proofErr w:type="spellStart"/>
      <w:r w:rsidRPr="007B08FB">
        <w:rPr>
          <w:rFonts w:ascii="Eras Medium ITC" w:hAnsi="Eras Medium ITC"/>
          <w:sz w:val="22"/>
          <w:szCs w:val="22"/>
        </w:rPr>
        <w:t>recomendable</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enfrentar</w:t>
      </w:r>
      <w:proofErr w:type="spellEnd"/>
      <w:r w:rsidRPr="007B08FB">
        <w:rPr>
          <w:rFonts w:ascii="Eras Medium ITC" w:hAnsi="Eras Medium ITC"/>
          <w:sz w:val="22"/>
          <w:szCs w:val="22"/>
        </w:rPr>
        <w:t xml:space="preserve"> a los </w:t>
      </w:r>
      <w:proofErr w:type="spellStart"/>
      <w:r w:rsidRPr="007B08FB">
        <w:rPr>
          <w:rFonts w:ascii="Eras Medium ITC" w:hAnsi="Eras Medium ITC"/>
          <w:sz w:val="22"/>
          <w:szCs w:val="22"/>
        </w:rPr>
        <w:t>alumnos</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alumnas</w:t>
      </w:r>
      <w:proofErr w:type="spellEnd"/>
      <w:r w:rsidRPr="007B08FB">
        <w:rPr>
          <w:rFonts w:ascii="Eras Medium ITC" w:hAnsi="Eras Medium ITC"/>
          <w:sz w:val="22"/>
          <w:szCs w:val="22"/>
        </w:rPr>
        <w:t xml:space="preserve"> con la </w:t>
      </w:r>
      <w:proofErr w:type="spellStart"/>
      <w:r w:rsidRPr="007B08FB">
        <w:rPr>
          <w:rFonts w:ascii="Eras Medium ITC" w:hAnsi="Eras Medium ITC"/>
          <w:sz w:val="22"/>
          <w:szCs w:val="22"/>
        </w:rPr>
        <w:t>simulación</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casos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prácticos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sobre</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procesos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trabajo</w:t>
      </w:r>
      <w:proofErr w:type="spellEnd"/>
      <w:r w:rsidRPr="007B08FB">
        <w:rPr>
          <w:rFonts w:ascii="Eras Medium ITC" w:hAnsi="Eras Medium ITC"/>
          <w:sz w:val="22"/>
          <w:szCs w:val="22"/>
        </w:rPr>
        <w:t xml:space="preserve"> lo </w:t>
      </w:r>
      <w:proofErr w:type="spellStart"/>
      <w:r w:rsidRPr="007B08FB">
        <w:rPr>
          <w:rFonts w:ascii="Eras Medium ITC" w:hAnsi="Eras Medium ITC"/>
          <w:sz w:val="22"/>
          <w:szCs w:val="22"/>
        </w:rPr>
        <w:t>más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cercanos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posible</w:t>
      </w:r>
      <w:proofErr w:type="spellEnd"/>
      <w:r w:rsidRPr="007B08FB">
        <w:rPr>
          <w:rFonts w:ascii="Eras Medium ITC" w:hAnsi="Eras Medium ITC"/>
          <w:sz w:val="22"/>
          <w:szCs w:val="22"/>
        </w:rPr>
        <w:t xml:space="preserve"> a la </w:t>
      </w:r>
      <w:proofErr w:type="spellStart"/>
      <w:r w:rsidRPr="007B08FB">
        <w:rPr>
          <w:rFonts w:ascii="Eras Medium ITC" w:hAnsi="Eras Medium ITC"/>
          <w:sz w:val="22"/>
          <w:szCs w:val="22"/>
        </w:rPr>
        <w:t>realidad</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laboral</w:t>
      </w:r>
      <w:proofErr w:type="spellEnd"/>
      <w:r w:rsidRPr="007B08FB">
        <w:rPr>
          <w:rFonts w:ascii="Eras Medium ITC" w:hAnsi="Eras Medium ITC"/>
          <w:sz w:val="22"/>
          <w:szCs w:val="22"/>
        </w:rPr>
        <w:t xml:space="preserve">, con un </w:t>
      </w:r>
      <w:proofErr w:type="spellStart"/>
      <w:r w:rsidRPr="007B08FB">
        <w:rPr>
          <w:rFonts w:ascii="Eras Medium ITC" w:hAnsi="Eras Medium ITC"/>
          <w:sz w:val="22"/>
          <w:szCs w:val="22"/>
        </w:rPr>
        <w:t>grado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creciente</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dificultad</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así</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como</w:t>
      </w:r>
      <w:proofErr w:type="spellEnd"/>
      <w:r w:rsidRPr="007B08FB">
        <w:rPr>
          <w:rFonts w:ascii="Eras Medium ITC" w:hAnsi="Eras Medium ITC"/>
          <w:sz w:val="22"/>
          <w:szCs w:val="22"/>
        </w:rPr>
        <w:t xml:space="preserve"> la </w:t>
      </w:r>
      <w:proofErr w:type="spellStart"/>
      <w:r w:rsidRPr="007B08FB">
        <w:rPr>
          <w:rFonts w:ascii="Eras Medium ITC" w:hAnsi="Eras Medium ITC"/>
          <w:sz w:val="22"/>
          <w:szCs w:val="22"/>
        </w:rPr>
        <w:t>búsqueda</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tratamiento</w:t>
      </w:r>
      <w:proofErr w:type="spellEnd"/>
      <w:r w:rsidRPr="007B08FB">
        <w:rPr>
          <w:rFonts w:ascii="Eras Medium ITC" w:hAnsi="Eras Medium ITC"/>
          <w:sz w:val="22"/>
          <w:szCs w:val="22"/>
        </w:rPr>
        <w:t xml:space="preserve"> de la </w:t>
      </w:r>
      <w:proofErr w:type="spellStart"/>
      <w:r w:rsidRPr="007B08FB">
        <w:rPr>
          <w:rFonts w:ascii="Eras Medium ITC" w:hAnsi="Eras Medium ITC"/>
          <w:sz w:val="22"/>
          <w:szCs w:val="22"/>
        </w:rPr>
        <w:t>información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necesario</w:t>
      </w:r>
      <w:proofErr w:type="spellEnd"/>
      <w:r w:rsidRPr="007B08FB">
        <w:rPr>
          <w:rFonts w:ascii="Eras Medium ITC" w:hAnsi="Eras Medium ITC"/>
          <w:sz w:val="22"/>
          <w:szCs w:val="22"/>
        </w:rPr>
        <w:t xml:space="preserve"> para resolver </w:t>
      </w:r>
      <w:proofErr w:type="spellStart"/>
      <w:r w:rsidRPr="007B08FB">
        <w:rPr>
          <w:rFonts w:ascii="Eras Medium ITC" w:hAnsi="Eras Medium ITC"/>
          <w:sz w:val="22"/>
          <w:szCs w:val="22"/>
        </w:rPr>
        <w:t>diferentes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situaciones</w:t>
      </w:r>
      <w:proofErr w:type="spellEnd"/>
      <w:r w:rsidRPr="007B08FB">
        <w:rPr>
          <w:rFonts w:ascii="Eras Medium ITC" w:hAnsi="Eras Medium ITC"/>
          <w:sz w:val="22"/>
          <w:szCs w:val="22"/>
        </w:rPr>
        <w:t xml:space="preserve">. </w:t>
      </w:r>
    </w:p>
    <w:p w14:paraId="30851BB0" w14:textId="77777777" w:rsidR="003565D4" w:rsidRPr="007B08FB" w:rsidRDefault="003565D4" w:rsidP="003565D4">
      <w:pPr>
        <w:spacing w:line="259" w:lineRule="auto"/>
        <w:ind w:left="708"/>
        <w:rPr>
          <w:rFonts w:ascii="Eras Medium ITC" w:hAnsi="Eras Medium ITC"/>
          <w:sz w:val="22"/>
          <w:szCs w:val="22"/>
        </w:rPr>
      </w:pPr>
      <w:r w:rsidRPr="007B08FB">
        <w:rPr>
          <w:rFonts w:ascii="Eras Medium ITC" w:hAnsi="Eras Medium ITC"/>
          <w:sz w:val="22"/>
          <w:szCs w:val="22"/>
        </w:rPr>
        <w:t xml:space="preserve"> </w:t>
      </w:r>
    </w:p>
    <w:p w14:paraId="7D8409BF" w14:textId="77777777" w:rsidR="003565D4" w:rsidRPr="007B08FB" w:rsidRDefault="003565D4" w:rsidP="003565D4">
      <w:pPr>
        <w:ind w:firstLine="708"/>
        <w:rPr>
          <w:rFonts w:ascii="Eras Medium ITC" w:hAnsi="Eras Medium ITC"/>
          <w:sz w:val="22"/>
          <w:szCs w:val="22"/>
        </w:rPr>
      </w:pPr>
      <w:r w:rsidRPr="007B08FB">
        <w:rPr>
          <w:rFonts w:ascii="Eras Medium ITC" w:hAnsi="Eras Medium ITC"/>
          <w:sz w:val="22"/>
          <w:szCs w:val="22"/>
        </w:rPr>
        <w:t xml:space="preserve">Se debe </w:t>
      </w:r>
      <w:proofErr w:type="spellStart"/>
      <w:r w:rsidRPr="007B08FB">
        <w:rPr>
          <w:rFonts w:ascii="Eras Medium ITC" w:hAnsi="Eras Medium ITC"/>
          <w:sz w:val="22"/>
          <w:szCs w:val="22"/>
        </w:rPr>
        <w:t>fomentar</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todo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momento</w:t>
      </w:r>
      <w:proofErr w:type="spellEnd"/>
      <w:r w:rsidRPr="007B08FB">
        <w:rPr>
          <w:rFonts w:ascii="Eras Medium ITC" w:hAnsi="Eras Medium ITC"/>
          <w:sz w:val="22"/>
          <w:szCs w:val="22"/>
        </w:rPr>
        <w:t xml:space="preserve">, la </w:t>
      </w:r>
      <w:proofErr w:type="spellStart"/>
      <w:r w:rsidRPr="007B08FB">
        <w:rPr>
          <w:rFonts w:ascii="Eras Medium ITC" w:hAnsi="Eras Medium ITC"/>
          <w:sz w:val="22"/>
          <w:szCs w:val="22"/>
        </w:rPr>
        <w:t>participación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activa</w:t>
      </w:r>
      <w:proofErr w:type="spellEnd"/>
      <w:r w:rsidRPr="007B08FB">
        <w:rPr>
          <w:rFonts w:ascii="Eras Medium ITC" w:hAnsi="Eras Medium ITC"/>
          <w:sz w:val="22"/>
          <w:szCs w:val="22"/>
        </w:rPr>
        <w:t xml:space="preserve"> del </w:t>
      </w:r>
      <w:proofErr w:type="spellStart"/>
      <w:r w:rsidRPr="007B08FB">
        <w:rPr>
          <w:rFonts w:ascii="Eras Medium ITC" w:hAnsi="Eras Medium ITC"/>
          <w:sz w:val="22"/>
          <w:szCs w:val="22"/>
        </w:rPr>
        <w:t>alumno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mediante</w:t>
      </w:r>
      <w:proofErr w:type="spellEnd"/>
      <w:r w:rsidRPr="007B08FB">
        <w:rPr>
          <w:rFonts w:ascii="Eras Medium ITC" w:hAnsi="Eras Medium ITC"/>
          <w:sz w:val="22"/>
          <w:szCs w:val="22"/>
        </w:rPr>
        <w:t xml:space="preserve"> la </w:t>
      </w:r>
      <w:proofErr w:type="spellStart"/>
      <w:r w:rsidRPr="007B08FB">
        <w:rPr>
          <w:rFonts w:ascii="Eras Medium ITC" w:hAnsi="Eras Medium ITC"/>
          <w:sz w:val="22"/>
          <w:szCs w:val="22"/>
        </w:rPr>
        <w:t>realización</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participación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debates, </w:t>
      </w:r>
      <w:proofErr w:type="spellStart"/>
      <w:r w:rsidRPr="007B08FB">
        <w:rPr>
          <w:rFonts w:ascii="Eras Medium ITC" w:hAnsi="Eras Medium ITC"/>
          <w:sz w:val="22"/>
          <w:szCs w:val="22"/>
        </w:rPr>
        <w:t>expresión</w:t>
      </w:r>
      <w:proofErr w:type="spellEnd"/>
      <w:r w:rsidRPr="007B08FB">
        <w:rPr>
          <w:rFonts w:ascii="Eras Medium ITC" w:hAnsi="Eras Medium ITC"/>
          <w:sz w:val="22"/>
          <w:szCs w:val="22"/>
        </w:rPr>
        <w:t xml:space="preserve"> de las </w:t>
      </w:r>
      <w:proofErr w:type="spellStart"/>
      <w:r w:rsidRPr="007B08FB">
        <w:rPr>
          <w:rFonts w:ascii="Eras Medium ITC" w:hAnsi="Eras Medium ITC"/>
          <w:sz w:val="22"/>
          <w:szCs w:val="22"/>
        </w:rPr>
        <w:t>opiniones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propias</w:t>
      </w:r>
      <w:proofErr w:type="spellEnd"/>
      <w:r w:rsidRPr="007B08FB">
        <w:rPr>
          <w:rFonts w:ascii="Eras Medium ITC" w:hAnsi="Eras Medium ITC"/>
          <w:sz w:val="22"/>
          <w:szCs w:val="22"/>
        </w:rPr>
        <w:t xml:space="preserve">, etc. </w:t>
      </w:r>
    </w:p>
    <w:p w14:paraId="4D76EA48" w14:textId="77777777" w:rsidR="003565D4" w:rsidRPr="007B08FB" w:rsidRDefault="003565D4" w:rsidP="003565D4">
      <w:pPr>
        <w:spacing w:line="259" w:lineRule="auto"/>
        <w:ind w:left="708"/>
        <w:rPr>
          <w:rFonts w:ascii="Eras Medium ITC" w:hAnsi="Eras Medium ITC"/>
          <w:sz w:val="22"/>
          <w:szCs w:val="22"/>
        </w:rPr>
      </w:pPr>
      <w:r w:rsidRPr="007B08FB">
        <w:rPr>
          <w:rFonts w:ascii="Eras Medium ITC" w:hAnsi="Eras Medium ITC"/>
          <w:sz w:val="22"/>
          <w:szCs w:val="22"/>
        </w:rPr>
        <w:t xml:space="preserve"> </w:t>
      </w:r>
    </w:p>
    <w:p w14:paraId="6606BCC5" w14:textId="77777777" w:rsidR="003565D4" w:rsidRPr="007B08FB" w:rsidRDefault="003565D4" w:rsidP="003565D4">
      <w:pPr>
        <w:ind w:firstLine="708"/>
        <w:rPr>
          <w:rFonts w:ascii="Eras Medium ITC" w:hAnsi="Eras Medium ITC"/>
          <w:sz w:val="22"/>
          <w:szCs w:val="22"/>
        </w:rPr>
      </w:pPr>
      <w:r w:rsidRPr="007B08FB">
        <w:rPr>
          <w:rFonts w:ascii="Eras Medium ITC" w:hAnsi="Eras Medium ITC"/>
          <w:sz w:val="22"/>
          <w:szCs w:val="22"/>
        </w:rPr>
        <w:t xml:space="preserve">Al </w:t>
      </w:r>
      <w:proofErr w:type="spellStart"/>
      <w:r w:rsidRPr="007B08FB">
        <w:rPr>
          <w:rFonts w:ascii="Eras Medium ITC" w:hAnsi="Eras Medium ITC"/>
          <w:sz w:val="22"/>
          <w:szCs w:val="22"/>
        </w:rPr>
        <w:t>inicio</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cada</w:t>
      </w:r>
      <w:proofErr w:type="spellEnd"/>
      <w:r w:rsidRPr="007B08FB">
        <w:rPr>
          <w:rFonts w:ascii="Eras Medium ITC" w:hAnsi="Eras Medium ITC"/>
          <w:sz w:val="22"/>
          <w:szCs w:val="22"/>
        </w:rPr>
        <w:t xml:space="preserve"> UD, se </w:t>
      </w:r>
      <w:proofErr w:type="spellStart"/>
      <w:r w:rsidRPr="007B08FB">
        <w:rPr>
          <w:rFonts w:ascii="Eras Medium ITC" w:hAnsi="Eras Medium ITC"/>
          <w:sz w:val="22"/>
          <w:szCs w:val="22"/>
        </w:rPr>
        <w:t>hará</w:t>
      </w:r>
      <w:proofErr w:type="spellEnd"/>
      <w:r w:rsidRPr="007B08FB">
        <w:rPr>
          <w:rFonts w:ascii="Eras Medium ITC" w:hAnsi="Eras Medium ITC"/>
          <w:sz w:val="22"/>
          <w:szCs w:val="22"/>
        </w:rPr>
        <w:t xml:space="preserve"> una </w:t>
      </w:r>
      <w:proofErr w:type="spellStart"/>
      <w:r w:rsidRPr="007B08FB">
        <w:rPr>
          <w:rFonts w:ascii="Eras Medium ITC" w:hAnsi="Eras Medium ITC"/>
          <w:sz w:val="22"/>
          <w:szCs w:val="22"/>
        </w:rPr>
        <w:t>introducción</w:t>
      </w:r>
      <w:proofErr w:type="spellEnd"/>
      <w:r w:rsidRPr="007B08FB">
        <w:rPr>
          <w:rFonts w:ascii="Eras Medium ITC" w:hAnsi="Eras Medium ITC"/>
          <w:sz w:val="22"/>
          <w:szCs w:val="22"/>
        </w:rPr>
        <w:t xml:space="preserve"> a la </w:t>
      </w:r>
      <w:proofErr w:type="spellStart"/>
      <w:r w:rsidRPr="007B08FB">
        <w:rPr>
          <w:rFonts w:ascii="Eras Medium ITC" w:hAnsi="Eras Medium ITC"/>
          <w:sz w:val="22"/>
          <w:szCs w:val="22"/>
        </w:rPr>
        <w:t>misma</w:t>
      </w:r>
      <w:proofErr w:type="spellEnd"/>
      <w:r w:rsidRPr="007B08FB">
        <w:rPr>
          <w:rFonts w:ascii="Eras Medium ITC" w:hAnsi="Eras Medium ITC"/>
          <w:sz w:val="22"/>
          <w:szCs w:val="22"/>
        </w:rPr>
        <w:t xml:space="preserve">, que </w:t>
      </w:r>
      <w:proofErr w:type="spellStart"/>
      <w:r w:rsidRPr="007B08FB">
        <w:rPr>
          <w:rFonts w:ascii="Eras Medium ITC" w:hAnsi="Eras Medium ITC"/>
          <w:sz w:val="22"/>
          <w:szCs w:val="22"/>
        </w:rPr>
        <w:t>muestren</w:t>
      </w:r>
      <w:proofErr w:type="spellEnd"/>
      <w:r w:rsidRPr="007B08FB">
        <w:rPr>
          <w:rFonts w:ascii="Eras Medium ITC" w:hAnsi="Eras Medium ITC"/>
          <w:sz w:val="22"/>
          <w:szCs w:val="22"/>
        </w:rPr>
        <w:t xml:space="preserve"> los </w:t>
      </w:r>
      <w:proofErr w:type="spellStart"/>
      <w:r w:rsidRPr="007B08FB">
        <w:rPr>
          <w:rFonts w:ascii="Eras Medium ITC" w:hAnsi="Eras Medium ITC"/>
          <w:sz w:val="22"/>
          <w:szCs w:val="22"/>
        </w:rPr>
        <w:t>conocimientos</w:t>
      </w:r>
      <w:proofErr w:type="spellEnd"/>
      <w:r w:rsidRPr="007B08FB">
        <w:rPr>
          <w:rFonts w:ascii="Eras Medium ITC" w:hAnsi="Eras Medium ITC"/>
          <w:sz w:val="22"/>
          <w:szCs w:val="22"/>
        </w:rPr>
        <w:t xml:space="preserve"> y aptitudes </w:t>
      </w:r>
      <w:proofErr w:type="spellStart"/>
      <w:r w:rsidRPr="007B08FB">
        <w:rPr>
          <w:rFonts w:ascii="Eras Medium ITC" w:hAnsi="Eras Medium ITC"/>
          <w:sz w:val="22"/>
          <w:szCs w:val="22"/>
        </w:rPr>
        <w:t>previos</w:t>
      </w:r>
      <w:proofErr w:type="spellEnd"/>
      <w:r w:rsidRPr="007B08FB">
        <w:rPr>
          <w:rFonts w:ascii="Eras Medium ITC" w:hAnsi="Eras Medium ITC"/>
          <w:sz w:val="22"/>
          <w:szCs w:val="22"/>
        </w:rPr>
        <w:t xml:space="preserve"> del </w:t>
      </w:r>
      <w:proofErr w:type="spellStart"/>
      <w:r w:rsidRPr="007B08FB">
        <w:rPr>
          <w:rFonts w:ascii="Eras Medium ITC" w:hAnsi="Eras Medium ITC"/>
          <w:sz w:val="22"/>
          <w:szCs w:val="22"/>
        </w:rPr>
        <w:t>alumno</w:t>
      </w:r>
      <w:proofErr w:type="spellEnd"/>
      <w:r w:rsidRPr="007B08FB">
        <w:rPr>
          <w:rFonts w:ascii="Eras Medium ITC" w:hAnsi="Eras Medium ITC"/>
          <w:sz w:val="22"/>
          <w:szCs w:val="22"/>
        </w:rPr>
        <w:t xml:space="preserve">/a y del </w:t>
      </w:r>
      <w:proofErr w:type="spellStart"/>
      <w:r w:rsidRPr="007B08FB">
        <w:rPr>
          <w:rFonts w:ascii="Eras Medium ITC" w:hAnsi="Eras Medium ITC"/>
          <w:sz w:val="22"/>
          <w:szCs w:val="22"/>
        </w:rPr>
        <w:t>grupo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comentando</w:t>
      </w:r>
      <w:proofErr w:type="spellEnd"/>
      <w:r w:rsidRPr="007B08FB">
        <w:rPr>
          <w:rFonts w:ascii="Eras Medium ITC" w:hAnsi="Eras Medium ITC"/>
          <w:sz w:val="22"/>
          <w:szCs w:val="22"/>
        </w:rPr>
        <w:t xml:space="preserve"> entre </w:t>
      </w:r>
      <w:proofErr w:type="spellStart"/>
      <w:r w:rsidRPr="007B08FB">
        <w:rPr>
          <w:rFonts w:ascii="Eras Medium ITC" w:hAnsi="Eras Medium ITC"/>
          <w:sz w:val="22"/>
          <w:szCs w:val="22"/>
        </w:rPr>
        <w:t>todos</w:t>
      </w:r>
      <w:proofErr w:type="spellEnd"/>
      <w:r w:rsidRPr="007B08FB">
        <w:rPr>
          <w:rFonts w:ascii="Eras Medium ITC" w:hAnsi="Eras Medium ITC"/>
          <w:sz w:val="22"/>
          <w:szCs w:val="22"/>
        </w:rPr>
        <w:t xml:space="preserve">/as los </w:t>
      </w:r>
      <w:proofErr w:type="spellStart"/>
      <w:r w:rsidRPr="007B08FB">
        <w:rPr>
          <w:rFonts w:ascii="Eras Medium ITC" w:hAnsi="Eras Medium ITC"/>
          <w:sz w:val="22"/>
          <w:szCs w:val="22"/>
        </w:rPr>
        <w:t>resultados</w:t>
      </w:r>
      <w:proofErr w:type="spellEnd"/>
      <w:r w:rsidRPr="007B08FB">
        <w:rPr>
          <w:rFonts w:ascii="Eras Medium ITC" w:hAnsi="Eras Medium ITC"/>
          <w:sz w:val="22"/>
          <w:szCs w:val="22"/>
        </w:rPr>
        <w:t xml:space="preserve">, para </w:t>
      </w:r>
      <w:proofErr w:type="spellStart"/>
      <w:r w:rsidRPr="007B08FB">
        <w:rPr>
          <w:rFonts w:ascii="Eras Medium ITC" w:hAnsi="Eras Medium ITC"/>
          <w:sz w:val="22"/>
          <w:szCs w:val="22"/>
        </w:rPr>
        <w:t>detectar</w:t>
      </w:r>
      <w:proofErr w:type="spellEnd"/>
      <w:r w:rsidRPr="007B08FB">
        <w:rPr>
          <w:rFonts w:ascii="Eras Medium ITC" w:hAnsi="Eras Medium ITC"/>
          <w:sz w:val="22"/>
          <w:szCs w:val="22"/>
        </w:rPr>
        <w:t xml:space="preserve"> las ideas </w:t>
      </w:r>
      <w:proofErr w:type="spellStart"/>
      <w:r w:rsidRPr="007B08FB">
        <w:rPr>
          <w:rFonts w:ascii="Eras Medium ITC" w:hAnsi="Eras Medium ITC"/>
          <w:sz w:val="22"/>
          <w:szCs w:val="22"/>
        </w:rPr>
        <w:t>preconcebidas</w:t>
      </w:r>
      <w:proofErr w:type="spellEnd"/>
      <w:r w:rsidRPr="007B08FB">
        <w:rPr>
          <w:rFonts w:ascii="Eras Medium ITC" w:hAnsi="Eras Medium ITC"/>
          <w:sz w:val="22"/>
          <w:szCs w:val="22"/>
        </w:rPr>
        <w:t xml:space="preserve"> y de </w:t>
      </w:r>
      <w:proofErr w:type="spellStart"/>
      <w:r w:rsidRPr="007B08FB">
        <w:rPr>
          <w:rFonts w:ascii="Eras Medium ITC" w:hAnsi="Eras Medium ITC"/>
          <w:sz w:val="22"/>
          <w:szCs w:val="22"/>
        </w:rPr>
        <w:t>despertar</w:t>
      </w:r>
      <w:proofErr w:type="spellEnd"/>
      <w:r w:rsidRPr="007B08FB">
        <w:rPr>
          <w:rFonts w:ascii="Eras Medium ITC" w:hAnsi="Eras Medium ITC"/>
          <w:sz w:val="22"/>
          <w:szCs w:val="22"/>
        </w:rPr>
        <w:t xml:space="preserve"> un </w:t>
      </w:r>
      <w:proofErr w:type="spellStart"/>
      <w:r w:rsidRPr="007B08FB">
        <w:rPr>
          <w:rFonts w:ascii="Eras Medium ITC" w:hAnsi="Eras Medium ITC"/>
          <w:sz w:val="22"/>
          <w:szCs w:val="22"/>
        </w:rPr>
        <w:t>interés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hacia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tema</w:t>
      </w:r>
      <w:proofErr w:type="spellEnd"/>
      <w:r w:rsidRPr="007B08FB">
        <w:rPr>
          <w:rFonts w:ascii="Eras Medium ITC" w:hAnsi="Eras Medium ITC"/>
          <w:sz w:val="22"/>
          <w:szCs w:val="22"/>
        </w:rPr>
        <w:t xml:space="preserve">. </w:t>
      </w:r>
    </w:p>
    <w:p w14:paraId="2B84D1FF" w14:textId="77777777" w:rsidR="003565D4" w:rsidRPr="007B08FB" w:rsidRDefault="003565D4" w:rsidP="003565D4">
      <w:pPr>
        <w:spacing w:line="259" w:lineRule="auto"/>
        <w:ind w:left="708"/>
        <w:rPr>
          <w:rFonts w:ascii="Eras Medium ITC" w:hAnsi="Eras Medium ITC"/>
          <w:sz w:val="22"/>
          <w:szCs w:val="22"/>
        </w:rPr>
      </w:pPr>
      <w:r w:rsidRPr="007B08FB">
        <w:rPr>
          <w:rFonts w:ascii="Eras Medium ITC" w:hAnsi="Eras Medium ITC"/>
          <w:sz w:val="22"/>
          <w:szCs w:val="22"/>
        </w:rPr>
        <w:t xml:space="preserve"> </w:t>
      </w:r>
    </w:p>
    <w:p w14:paraId="2178E3DA" w14:textId="77777777" w:rsidR="003565D4" w:rsidRPr="007B08FB" w:rsidRDefault="003565D4" w:rsidP="003565D4">
      <w:pPr>
        <w:ind w:firstLine="708"/>
        <w:rPr>
          <w:rFonts w:ascii="Eras Medium ITC" w:hAnsi="Eras Medium ITC"/>
          <w:sz w:val="22"/>
          <w:szCs w:val="22"/>
        </w:rPr>
      </w:pPr>
      <w:proofErr w:type="spellStart"/>
      <w:r w:rsidRPr="007B08FB">
        <w:rPr>
          <w:rFonts w:ascii="Eras Medium ITC" w:hAnsi="Eras Medium ITC"/>
          <w:sz w:val="22"/>
          <w:szCs w:val="22"/>
        </w:rPr>
        <w:t>Posteriormente</w:t>
      </w:r>
      <w:proofErr w:type="spellEnd"/>
      <w:r w:rsidRPr="007B08FB">
        <w:rPr>
          <w:rFonts w:ascii="Eras Medium ITC" w:hAnsi="Eras Medium ITC"/>
          <w:sz w:val="22"/>
          <w:szCs w:val="22"/>
        </w:rPr>
        <w:t xml:space="preserve"> se </w:t>
      </w:r>
      <w:proofErr w:type="spellStart"/>
      <w:r w:rsidRPr="007B08FB">
        <w:rPr>
          <w:rFonts w:ascii="Eras Medium ITC" w:hAnsi="Eras Medium ITC"/>
          <w:sz w:val="22"/>
          <w:szCs w:val="22"/>
        </w:rPr>
        <w:t>pasará</w:t>
      </w:r>
      <w:proofErr w:type="spellEnd"/>
      <w:r w:rsidRPr="007B08FB">
        <w:rPr>
          <w:rFonts w:ascii="Eras Medium ITC" w:hAnsi="Eras Medium ITC"/>
          <w:sz w:val="22"/>
          <w:szCs w:val="22"/>
        </w:rPr>
        <w:t xml:space="preserve"> </w:t>
      </w:r>
      <w:proofErr w:type="gramStart"/>
      <w:r w:rsidRPr="007B08FB">
        <w:rPr>
          <w:rFonts w:ascii="Eras Medium ITC" w:hAnsi="Eras Medium ITC"/>
          <w:sz w:val="22"/>
          <w:szCs w:val="22"/>
        </w:rPr>
        <w:t>a</w:t>
      </w:r>
      <w:proofErr w:type="gramEnd"/>
      <w:r w:rsidRPr="007B08FB">
        <w:rPr>
          <w:rFonts w:ascii="Eras Medium ITC" w:hAnsi="Eras Medium ITC"/>
          <w:sz w:val="22"/>
          <w:szCs w:val="22"/>
        </w:rPr>
        <w:t xml:space="preserve"> </w:t>
      </w:r>
      <w:proofErr w:type="spellStart"/>
      <w:r w:rsidRPr="007B08FB">
        <w:rPr>
          <w:rFonts w:ascii="Eras Medium ITC" w:hAnsi="Eras Medium ITC"/>
          <w:sz w:val="22"/>
          <w:szCs w:val="22"/>
        </w:rPr>
        <w:t>explicar</w:t>
      </w:r>
      <w:proofErr w:type="spellEnd"/>
      <w:r w:rsidRPr="007B08FB">
        <w:rPr>
          <w:rFonts w:ascii="Eras Medium ITC" w:hAnsi="Eras Medium ITC"/>
          <w:sz w:val="22"/>
          <w:szCs w:val="22"/>
        </w:rPr>
        <w:t xml:space="preserve"> los </w:t>
      </w:r>
      <w:proofErr w:type="spellStart"/>
      <w:r w:rsidRPr="007B08FB">
        <w:rPr>
          <w:rFonts w:ascii="Eras Medium ITC" w:hAnsi="Eras Medium ITC"/>
          <w:sz w:val="22"/>
          <w:szCs w:val="22"/>
        </w:rPr>
        <w:t>contenidos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conceptuales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intercalando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actividades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apoyo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como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pueden</w:t>
      </w:r>
      <w:proofErr w:type="spellEnd"/>
      <w:r w:rsidRPr="007B08FB">
        <w:rPr>
          <w:rFonts w:ascii="Eras Medium ITC" w:hAnsi="Eras Medium ITC"/>
          <w:sz w:val="22"/>
          <w:szCs w:val="22"/>
        </w:rPr>
        <w:t xml:space="preserve"> ser </w:t>
      </w:r>
      <w:proofErr w:type="spellStart"/>
      <w:r w:rsidRPr="007B08FB">
        <w:rPr>
          <w:rFonts w:ascii="Eras Medium ITC" w:hAnsi="Eras Medium ITC"/>
          <w:sz w:val="22"/>
          <w:szCs w:val="22"/>
        </w:rPr>
        <w:t>comentarios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textos</w:t>
      </w:r>
      <w:proofErr w:type="spellEnd"/>
      <w:r w:rsidRPr="007B08FB">
        <w:rPr>
          <w:rFonts w:ascii="Eras Medium ITC" w:hAnsi="Eras Medium ITC"/>
          <w:sz w:val="22"/>
          <w:szCs w:val="22"/>
        </w:rPr>
        <w:t xml:space="preserve"> o </w:t>
      </w:r>
      <w:proofErr w:type="spellStart"/>
      <w:r w:rsidRPr="007B08FB">
        <w:rPr>
          <w:rFonts w:ascii="Eras Medium ITC" w:hAnsi="Eras Medium ITC"/>
          <w:sz w:val="22"/>
          <w:szCs w:val="22"/>
        </w:rPr>
        <w:t>resoluciones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casos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prácticos</w:t>
      </w:r>
      <w:proofErr w:type="spellEnd"/>
      <w:r w:rsidRPr="007B08FB">
        <w:rPr>
          <w:rFonts w:ascii="Eras Medium ITC" w:hAnsi="Eras Medium ITC"/>
          <w:sz w:val="22"/>
          <w:szCs w:val="22"/>
        </w:rPr>
        <w:t xml:space="preserve">. </w:t>
      </w:r>
    </w:p>
    <w:p w14:paraId="35C9EF39" w14:textId="77777777" w:rsidR="003565D4" w:rsidRPr="007B08FB" w:rsidRDefault="003565D4" w:rsidP="003565D4">
      <w:pPr>
        <w:spacing w:line="259" w:lineRule="auto"/>
        <w:ind w:left="708"/>
        <w:rPr>
          <w:rFonts w:ascii="Eras Medium ITC" w:hAnsi="Eras Medium ITC"/>
          <w:sz w:val="22"/>
          <w:szCs w:val="22"/>
        </w:rPr>
      </w:pPr>
      <w:r w:rsidRPr="007B08FB">
        <w:rPr>
          <w:rFonts w:ascii="Eras Medium ITC" w:hAnsi="Eras Medium ITC"/>
          <w:sz w:val="22"/>
          <w:szCs w:val="22"/>
        </w:rPr>
        <w:t xml:space="preserve"> </w:t>
      </w:r>
    </w:p>
    <w:p w14:paraId="1EEB2D0F" w14:textId="77777777" w:rsidR="003565D4" w:rsidRPr="007B08FB" w:rsidRDefault="003565D4" w:rsidP="003565D4">
      <w:pPr>
        <w:ind w:firstLine="708"/>
        <w:rPr>
          <w:rFonts w:ascii="Eras Medium ITC" w:hAnsi="Eras Medium ITC"/>
          <w:sz w:val="22"/>
          <w:szCs w:val="22"/>
        </w:rPr>
      </w:pPr>
      <w:r w:rsidRPr="007B08FB">
        <w:rPr>
          <w:rFonts w:ascii="Eras Medium ITC" w:hAnsi="Eras Medium ITC"/>
          <w:sz w:val="22"/>
          <w:szCs w:val="22"/>
        </w:rPr>
        <w:t xml:space="preserve">Al </w:t>
      </w:r>
      <w:proofErr w:type="spellStart"/>
      <w:r w:rsidRPr="007B08FB">
        <w:rPr>
          <w:rFonts w:ascii="Eras Medium ITC" w:hAnsi="Eras Medium ITC"/>
          <w:sz w:val="22"/>
          <w:szCs w:val="22"/>
        </w:rPr>
        <w:t>finalizar</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cada</w:t>
      </w:r>
      <w:proofErr w:type="spellEnd"/>
      <w:r w:rsidRPr="007B08FB">
        <w:rPr>
          <w:rFonts w:ascii="Eras Medium ITC" w:hAnsi="Eras Medium ITC"/>
          <w:sz w:val="22"/>
          <w:szCs w:val="22"/>
        </w:rPr>
        <w:t xml:space="preserve"> UD, se </w:t>
      </w:r>
      <w:proofErr w:type="spellStart"/>
      <w:r w:rsidRPr="007B08FB">
        <w:rPr>
          <w:rFonts w:ascii="Eras Medium ITC" w:hAnsi="Eras Medium ITC"/>
          <w:sz w:val="22"/>
          <w:szCs w:val="22"/>
        </w:rPr>
        <w:t>propondrá</w:t>
      </w:r>
      <w:proofErr w:type="spellEnd"/>
      <w:r w:rsidRPr="007B08FB">
        <w:rPr>
          <w:rFonts w:ascii="Eras Medium ITC" w:hAnsi="Eras Medium ITC"/>
          <w:sz w:val="22"/>
          <w:szCs w:val="22"/>
        </w:rPr>
        <w:t xml:space="preserve"> a los </w:t>
      </w:r>
      <w:proofErr w:type="spellStart"/>
      <w:r w:rsidRPr="007B08FB">
        <w:rPr>
          <w:rFonts w:ascii="Eras Medium ITC" w:hAnsi="Eras Medium ITC"/>
          <w:sz w:val="22"/>
          <w:szCs w:val="22"/>
        </w:rPr>
        <w:t>alumnos</w:t>
      </w:r>
      <w:proofErr w:type="spellEnd"/>
      <w:r w:rsidRPr="007B08FB">
        <w:rPr>
          <w:rFonts w:ascii="Eras Medium ITC" w:hAnsi="Eras Medium ITC"/>
          <w:sz w:val="22"/>
          <w:szCs w:val="22"/>
        </w:rPr>
        <w:t xml:space="preserve"> la </w:t>
      </w:r>
      <w:proofErr w:type="spellStart"/>
      <w:r w:rsidRPr="007B08FB">
        <w:rPr>
          <w:rFonts w:ascii="Eras Medium ITC" w:hAnsi="Eras Medium ITC"/>
          <w:sz w:val="22"/>
          <w:szCs w:val="22"/>
        </w:rPr>
        <w:t>resolución</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actividades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enseñanza-aprendizaje</w:t>
      </w:r>
      <w:proofErr w:type="spellEnd"/>
      <w:r w:rsidRPr="007B08FB">
        <w:rPr>
          <w:rFonts w:ascii="Eras Medium ITC" w:hAnsi="Eras Medium ITC"/>
          <w:sz w:val="22"/>
          <w:szCs w:val="22"/>
        </w:rPr>
        <w:t xml:space="preserve">, que </w:t>
      </w:r>
      <w:proofErr w:type="spellStart"/>
      <w:r w:rsidRPr="007B08FB">
        <w:rPr>
          <w:rFonts w:ascii="Eras Medium ITC" w:hAnsi="Eras Medium ITC"/>
          <w:sz w:val="22"/>
          <w:szCs w:val="22"/>
        </w:rPr>
        <w:t>faciliten</w:t>
      </w:r>
      <w:proofErr w:type="spellEnd"/>
      <w:r w:rsidRPr="007B08FB">
        <w:rPr>
          <w:rFonts w:ascii="Eras Medium ITC" w:hAnsi="Eras Medium ITC"/>
          <w:sz w:val="22"/>
          <w:szCs w:val="22"/>
        </w:rPr>
        <w:t xml:space="preserve"> la </w:t>
      </w:r>
      <w:proofErr w:type="spellStart"/>
      <w:r w:rsidRPr="007B08FB">
        <w:rPr>
          <w:rFonts w:ascii="Eras Medium ITC" w:hAnsi="Eras Medium ITC"/>
          <w:sz w:val="22"/>
          <w:szCs w:val="22"/>
        </w:rPr>
        <w:t>mejor</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comprensión</w:t>
      </w:r>
      <w:proofErr w:type="spellEnd"/>
      <w:r w:rsidRPr="007B08FB">
        <w:rPr>
          <w:rFonts w:ascii="Eras Medium ITC" w:hAnsi="Eras Medium ITC"/>
          <w:sz w:val="22"/>
          <w:szCs w:val="22"/>
        </w:rPr>
        <w:t xml:space="preserve"> del </w:t>
      </w:r>
      <w:proofErr w:type="spellStart"/>
      <w:r w:rsidRPr="007B08FB">
        <w:rPr>
          <w:rFonts w:ascii="Eras Medium ITC" w:hAnsi="Eras Medium ITC"/>
          <w:sz w:val="22"/>
          <w:szCs w:val="22"/>
        </w:rPr>
        <w:t>tema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propuesto</w:t>
      </w:r>
      <w:proofErr w:type="spellEnd"/>
      <w:r w:rsidRPr="007B08FB">
        <w:rPr>
          <w:rFonts w:ascii="Eras Medium ITC" w:hAnsi="Eras Medium ITC"/>
          <w:sz w:val="22"/>
          <w:szCs w:val="22"/>
        </w:rPr>
        <w:t xml:space="preserve"> (debates, </w:t>
      </w:r>
      <w:proofErr w:type="spellStart"/>
      <w:r w:rsidRPr="007B08FB">
        <w:rPr>
          <w:rFonts w:ascii="Eras Medium ITC" w:hAnsi="Eras Medium ITC"/>
          <w:sz w:val="22"/>
          <w:szCs w:val="22"/>
        </w:rPr>
        <w:t>dramatización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aplicaciones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prácticas</w:t>
      </w:r>
      <w:proofErr w:type="spellEnd"/>
      <w:r w:rsidRPr="007B08FB">
        <w:rPr>
          <w:rFonts w:ascii="Eras Medium ITC" w:hAnsi="Eras Medium ITC"/>
          <w:sz w:val="22"/>
          <w:szCs w:val="22"/>
        </w:rPr>
        <w:t xml:space="preserve">...) que </w:t>
      </w:r>
      <w:proofErr w:type="spellStart"/>
      <w:r w:rsidRPr="007B08FB">
        <w:rPr>
          <w:rFonts w:ascii="Eras Medium ITC" w:hAnsi="Eras Medium ITC"/>
          <w:sz w:val="22"/>
          <w:szCs w:val="22"/>
        </w:rPr>
        <w:t>ayudaran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además</w:t>
      </w:r>
      <w:proofErr w:type="spellEnd"/>
      <w:r w:rsidRPr="007B08FB">
        <w:rPr>
          <w:rFonts w:ascii="Eras Medium ITC" w:hAnsi="Eras Medium ITC"/>
          <w:sz w:val="22"/>
          <w:szCs w:val="22"/>
        </w:rPr>
        <w:t xml:space="preserve"> a </w:t>
      </w:r>
      <w:proofErr w:type="spellStart"/>
      <w:r w:rsidRPr="007B08FB">
        <w:rPr>
          <w:rFonts w:ascii="Eras Medium ITC" w:hAnsi="Eras Medium ITC"/>
          <w:sz w:val="22"/>
          <w:szCs w:val="22"/>
        </w:rPr>
        <w:t>vencer</w:t>
      </w:r>
      <w:proofErr w:type="spellEnd"/>
      <w:r w:rsidRPr="007B08FB">
        <w:rPr>
          <w:rFonts w:ascii="Eras Medium ITC" w:hAnsi="Eras Medium ITC"/>
          <w:sz w:val="22"/>
          <w:szCs w:val="22"/>
        </w:rPr>
        <w:t xml:space="preserve"> la </w:t>
      </w:r>
      <w:proofErr w:type="spellStart"/>
      <w:r w:rsidRPr="007B08FB">
        <w:rPr>
          <w:rFonts w:ascii="Eras Medium ITC" w:hAnsi="Eras Medium ITC"/>
          <w:sz w:val="22"/>
          <w:szCs w:val="22"/>
        </w:rPr>
        <w:t>timidez</w:t>
      </w:r>
      <w:proofErr w:type="spellEnd"/>
      <w:r w:rsidRPr="007B08FB">
        <w:rPr>
          <w:rFonts w:ascii="Eras Medium ITC" w:hAnsi="Eras Medium ITC"/>
          <w:sz w:val="22"/>
          <w:szCs w:val="22"/>
        </w:rPr>
        <w:t xml:space="preserve">.  </w:t>
      </w:r>
    </w:p>
    <w:p w14:paraId="3F2C59A3" w14:textId="77777777" w:rsidR="003565D4" w:rsidRPr="007B08FB" w:rsidRDefault="003565D4" w:rsidP="003565D4">
      <w:pPr>
        <w:spacing w:line="259" w:lineRule="auto"/>
        <w:ind w:left="708"/>
        <w:rPr>
          <w:rFonts w:ascii="Eras Medium ITC" w:hAnsi="Eras Medium ITC"/>
          <w:sz w:val="22"/>
          <w:szCs w:val="22"/>
        </w:rPr>
      </w:pPr>
      <w:r w:rsidRPr="007B08FB">
        <w:rPr>
          <w:rFonts w:ascii="Eras Medium ITC" w:hAnsi="Eras Medium ITC"/>
          <w:sz w:val="22"/>
          <w:szCs w:val="22"/>
        </w:rPr>
        <w:t xml:space="preserve"> </w:t>
      </w:r>
    </w:p>
    <w:p w14:paraId="23779D1B" w14:textId="77777777" w:rsidR="003565D4" w:rsidRPr="007B08FB" w:rsidRDefault="003565D4" w:rsidP="003565D4">
      <w:pPr>
        <w:ind w:firstLine="708"/>
        <w:rPr>
          <w:rFonts w:ascii="Eras Medium ITC" w:hAnsi="Eras Medium ITC"/>
          <w:sz w:val="22"/>
          <w:szCs w:val="22"/>
        </w:rPr>
      </w:pPr>
      <w:proofErr w:type="spellStart"/>
      <w:r w:rsidRPr="007B08FB">
        <w:rPr>
          <w:rFonts w:ascii="Eras Medium ITC" w:hAnsi="Eras Medium ITC"/>
          <w:sz w:val="22"/>
          <w:szCs w:val="22"/>
        </w:rPr>
        <w:t>También</w:t>
      </w:r>
      <w:proofErr w:type="spellEnd"/>
      <w:r w:rsidRPr="007B08FB">
        <w:rPr>
          <w:rFonts w:ascii="Eras Medium ITC" w:hAnsi="Eras Medium ITC"/>
          <w:sz w:val="22"/>
          <w:szCs w:val="22"/>
        </w:rPr>
        <w:t xml:space="preserve"> se </w:t>
      </w:r>
      <w:proofErr w:type="spellStart"/>
      <w:r w:rsidRPr="007B08FB">
        <w:rPr>
          <w:rFonts w:ascii="Eras Medium ITC" w:hAnsi="Eras Medium ITC"/>
          <w:sz w:val="22"/>
          <w:szCs w:val="22"/>
        </w:rPr>
        <w:t>proponen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textos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periodísticos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relacionados</w:t>
      </w:r>
      <w:proofErr w:type="spellEnd"/>
      <w:r w:rsidRPr="007B08FB">
        <w:rPr>
          <w:rFonts w:ascii="Eras Medium ITC" w:hAnsi="Eras Medium ITC"/>
          <w:sz w:val="22"/>
          <w:szCs w:val="22"/>
        </w:rPr>
        <w:t xml:space="preserve"> con </w:t>
      </w:r>
      <w:proofErr w:type="spellStart"/>
      <w:r w:rsidRPr="007B08FB">
        <w:rPr>
          <w:rFonts w:ascii="Eras Medium ITC" w:hAnsi="Eras Medium ITC"/>
          <w:sz w:val="22"/>
          <w:szCs w:val="22"/>
        </w:rPr>
        <w:t>cada</w:t>
      </w:r>
      <w:proofErr w:type="spellEnd"/>
      <w:r w:rsidRPr="007B08FB">
        <w:rPr>
          <w:rFonts w:ascii="Eras Medium ITC" w:hAnsi="Eras Medium ITC"/>
          <w:sz w:val="22"/>
          <w:szCs w:val="22"/>
        </w:rPr>
        <w:t xml:space="preserve"> uno de los </w:t>
      </w:r>
      <w:proofErr w:type="spellStart"/>
      <w:r w:rsidRPr="007B08FB">
        <w:rPr>
          <w:rFonts w:ascii="Eras Medium ITC" w:hAnsi="Eras Medium ITC"/>
          <w:sz w:val="22"/>
          <w:szCs w:val="22"/>
        </w:rPr>
        <w:t>temas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donde</w:t>
      </w:r>
      <w:proofErr w:type="spellEnd"/>
      <w:r w:rsidRPr="007B08FB">
        <w:rPr>
          <w:rFonts w:ascii="Eras Medium ITC" w:hAnsi="Eras Medium ITC"/>
          <w:sz w:val="22"/>
          <w:szCs w:val="22"/>
        </w:rPr>
        <w:t xml:space="preserve"> se </w:t>
      </w:r>
      <w:proofErr w:type="spellStart"/>
      <w:r w:rsidRPr="007B08FB">
        <w:rPr>
          <w:rFonts w:ascii="Eras Medium ITC" w:hAnsi="Eras Medium ITC"/>
          <w:sz w:val="22"/>
          <w:szCs w:val="22"/>
        </w:rPr>
        <w:t>presenta</w:t>
      </w:r>
      <w:proofErr w:type="spellEnd"/>
      <w:r w:rsidRPr="007B08FB">
        <w:rPr>
          <w:rFonts w:ascii="Eras Medium ITC" w:hAnsi="Eras Medium ITC"/>
          <w:sz w:val="22"/>
          <w:szCs w:val="22"/>
        </w:rPr>
        <w:t xml:space="preserve"> un </w:t>
      </w:r>
      <w:proofErr w:type="spellStart"/>
      <w:r w:rsidRPr="007B08FB">
        <w:rPr>
          <w:rFonts w:ascii="Eras Medium ITC" w:hAnsi="Eras Medium ITC"/>
          <w:sz w:val="22"/>
          <w:szCs w:val="22"/>
        </w:rPr>
        <w:t>aspecto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concreto</w:t>
      </w:r>
      <w:proofErr w:type="spellEnd"/>
      <w:r w:rsidRPr="007B08FB">
        <w:rPr>
          <w:rFonts w:ascii="Eras Medium ITC" w:hAnsi="Eras Medium ITC"/>
          <w:sz w:val="22"/>
          <w:szCs w:val="22"/>
        </w:rPr>
        <w:t xml:space="preserve">, a fin de </w:t>
      </w:r>
      <w:proofErr w:type="spellStart"/>
      <w:r w:rsidRPr="007B08FB">
        <w:rPr>
          <w:rFonts w:ascii="Eras Medium ITC" w:hAnsi="Eras Medium ITC"/>
          <w:sz w:val="22"/>
          <w:szCs w:val="22"/>
        </w:rPr>
        <w:t>mostrar</w:t>
      </w:r>
      <w:proofErr w:type="spellEnd"/>
      <w:r w:rsidRPr="007B08FB">
        <w:rPr>
          <w:rFonts w:ascii="Eras Medium ITC" w:hAnsi="Eras Medium ITC"/>
          <w:sz w:val="22"/>
          <w:szCs w:val="22"/>
        </w:rPr>
        <w:t xml:space="preserve"> al </w:t>
      </w:r>
      <w:proofErr w:type="spellStart"/>
      <w:r w:rsidRPr="007B08FB">
        <w:rPr>
          <w:rFonts w:ascii="Eras Medium ITC" w:hAnsi="Eras Medium ITC"/>
          <w:sz w:val="22"/>
          <w:szCs w:val="22"/>
        </w:rPr>
        <w:t>alumno</w:t>
      </w:r>
      <w:proofErr w:type="spellEnd"/>
      <w:r w:rsidRPr="007B08FB">
        <w:rPr>
          <w:rFonts w:ascii="Eras Medium ITC" w:hAnsi="Eras Medium ITC"/>
          <w:sz w:val="22"/>
          <w:szCs w:val="22"/>
        </w:rPr>
        <w:t xml:space="preserve"> que lo </w:t>
      </w:r>
      <w:proofErr w:type="spellStart"/>
      <w:r w:rsidRPr="007B08FB">
        <w:rPr>
          <w:rFonts w:ascii="Eras Medium ITC" w:hAnsi="Eras Medium ITC"/>
          <w:sz w:val="22"/>
          <w:szCs w:val="22"/>
        </w:rPr>
        <w:t>aprendido</w:t>
      </w:r>
      <w:proofErr w:type="spellEnd"/>
      <w:r w:rsidRPr="007B08FB">
        <w:rPr>
          <w:rFonts w:ascii="Eras Medium ITC" w:hAnsi="Eras Medium ITC"/>
          <w:sz w:val="22"/>
          <w:szCs w:val="22"/>
        </w:rPr>
        <w:t xml:space="preserve"> no es algo </w:t>
      </w:r>
      <w:proofErr w:type="spellStart"/>
      <w:r w:rsidRPr="007B08FB">
        <w:rPr>
          <w:rFonts w:ascii="Eras Medium ITC" w:hAnsi="Eras Medium ITC"/>
          <w:sz w:val="22"/>
          <w:szCs w:val="22"/>
        </w:rPr>
        <w:t>separado</w:t>
      </w:r>
      <w:proofErr w:type="spellEnd"/>
      <w:r w:rsidRPr="007B08FB">
        <w:rPr>
          <w:rFonts w:ascii="Eras Medium ITC" w:hAnsi="Eras Medium ITC"/>
          <w:sz w:val="22"/>
          <w:szCs w:val="22"/>
        </w:rPr>
        <w:t xml:space="preserve"> de la </w:t>
      </w:r>
      <w:proofErr w:type="spellStart"/>
      <w:r w:rsidRPr="007B08FB">
        <w:rPr>
          <w:rFonts w:ascii="Eras Medium ITC" w:hAnsi="Eras Medium ITC"/>
          <w:sz w:val="22"/>
          <w:szCs w:val="22"/>
        </w:rPr>
        <w:t>realidad</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acostumbrarlo</w:t>
      </w:r>
      <w:proofErr w:type="spellEnd"/>
      <w:r w:rsidRPr="007B08FB">
        <w:rPr>
          <w:rFonts w:ascii="Eras Medium ITC" w:hAnsi="Eras Medium ITC"/>
          <w:sz w:val="22"/>
          <w:szCs w:val="22"/>
        </w:rPr>
        <w:t xml:space="preserve"> al </w:t>
      </w:r>
      <w:proofErr w:type="spellStart"/>
      <w:r w:rsidRPr="007B08FB">
        <w:rPr>
          <w:rFonts w:ascii="Eras Medium ITC" w:hAnsi="Eras Medium ITC"/>
          <w:sz w:val="22"/>
          <w:szCs w:val="22"/>
        </w:rPr>
        <w:t>lenguaje</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periodístico</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jurídico</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motivarle</w:t>
      </w:r>
      <w:proofErr w:type="spellEnd"/>
      <w:r w:rsidRPr="007B08FB">
        <w:rPr>
          <w:rFonts w:ascii="Eras Medium ITC" w:hAnsi="Eras Medium ITC"/>
          <w:sz w:val="22"/>
          <w:szCs w:val="22"/>
        </w:rPr>
        <w:t xml:space="preserve"> para la </w:t>
      </w:r>
      <w:proofErr w:type="spellStart"/>
      <w:r w:rsidRPr="007B08FB">
        <w:rPr>
          <w:rFonts w:ascii="Eras Medium ITC" w:hAnsi="Eras Medium ITC"/>
          <w:sz w:val="22"/>
          <w:szCs w:val="22"/>
        </w:rPr>
        <w:t>lectura</w:t>
      </w:r>
      <w:proofErr w:type="spellEnd"/>
      <w:r w:rsidRPr="007B08FB">
        <w:rPr>
          <w:rFonts w:ascii="Eras Medium ITC" w:hAnsi="Eras Medium ITC"/>
          <w:sz w:val="22"/>
          <w:szCs w:val="22"/>
        </w:rPr>
        <w:t xml:space="preserve">. </w:t>
      </w:r>
    </w:p>
    <w:p w14:paraId="3ED2D4F3" w14:textId="77777777" w:rsidR="003565D4" w:rsidRPr="007B08FB" w:rsidRDefault="003565D4" w:rsidP="003565D4">
      <w:pPr>
        <w:spacing w:line="259" w:lineRule="auto"/>
        <w:ind w:left="708"/>
        <w:rPr>
          <w:rFonts w:ascii="Eras Medium ITC" w:hAnsi="Eras Medium ITC"/>
          <w:sz w:val="22"/>
          <w:szCs w:val="22"/>
        </w:rPr>
      </w:pPr>
      <w:r w:rsidRPr="007B08FB">
        <w:rPr>
          <w:rFonts w:ascii="Eras Medium ITC" w:hAnsi="Eras Medium ITC"/>
          <w:sz w:val="22"/>
          <w:szCs w:val="22"/>
        </w:rPr>
        <w:t xml:space="preserve"> </w:t>
      </w:r>
    </w:p>
    <w:p w14:paraId="39403456" w14:textId="77777777" w:rsidR="003565D4" w:rsidRPr="007B08FB" w:rsidRDefault="003565D4" w:rsidP="003565D4">
      <w:pPr>
        <w:ind w:firstLine="708"/>
        <w:rPr>
          <w:rFonts w:ascii="Eras Medium ITC" w:hAnsi="Eras Medium ITC"/>
          <w:sz w:val="22"/>
          <w:szCs w:val="22"/>
        </w:rPr>
      </w:pPr>
      <w:r w:rsidRPr="007B08FB">
        <w:rPr>
          <w:rFonts w:ascii="Eras Medium ITC" w:hAnsi="Eras Medium ITC"/>
          <w:sz w:val="22"/>
          <w:szCs w:val="22"/>
        </w:rPr>
        <w:t xml:space="preserve">Es </w:t>
      </w:r>
      <w:proofErr w:type="spellStart"/>
      <w:r w:rsidRPr="007B08FB">
        <w:rPr>
          <w:rFonts w:ascii="Eras Medium ITC" w:hAnsi="Eras Medium ITC"/>
          <w:sz w:val="22"/>
          <w:szCs w:val="22"/>
        </w:rPr>
        <w:t>conveniente</w:t>
      </w:r>
      <w:proofErr w:type="spellEnd"/>
      <w:r w:rsidRPr="007B08FB">
        <w:rPr>
          <w:rFonts w:ascii="Eras Medium ITC" w:hAnsi="Eras Medium ITC"/>
          <w:sz w:val="22"/>
          <w:szCs w:val="22"/>
        </w:rPr>
        <w:t xml:space="preserve"> que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alumno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visite</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centros</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lugares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trabajo</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empresas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relacionados</w:t>
      </w:r>
      <w:proofErr w:type="spellEnd"/>
      <w:r w:rsidRPr="007B08FB">
        <w:rPr>
          <w:rFonts w:ascii="Eras Medium ITC" w:hAnsi="Eras Medium ITC"/>
          <w:sz w:val="22"/>
          <w:szCs w:val="22"/>
        </w:rPr>
        <w:t xml:space="preserve"> con los </w:t>
      </w:r>
      <w:proofErr w:type="spellStart"/>
      <w:r w:rsidRPr="007B08FB">
        <w:rPr>
          <w:rFonts w:ascii="Eras Medium ITC" w:hAnsi="Eras Medium ITC"/>
          <w:sz w:val="22"/>
          <w:szCs w:val="22"/>
        </w:rPr>
        <w:t>estudios</w:t>
      </w:r>
      <w:proofErr w:type="spellEnd"/>
      <w:r w:rsidRPr="007B08FB">
        <w:rPr>
          <w:rFonts w:ascii="Eras Medium ITC" w:hAnsi="Eras Medium ITC"/>
          <w:sz w:val="22"/>
          <w:szCs w:val="22"/>
        </w:rPr>
        <w:t xml:space="preserve"> que </w:t>
      </w:r>
      <w:proofErr w:type="spellStart"/>
      <w:r w:rsidRPr="007B08FB">
        <w:rPr>
          <w:rFonts w:ascii="Eras Medium ITC" w:hAnsi="Eras Medium ITC"/>
          <w:sz w:val="22"/>
          <w:szCs w:val="22"/>
        </w:rPr>
        <w:t>está</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cursando</w:t>
      </w:r>
      <w:proofErr w:type="spellEnd"/>
      <w:r w:rsidRPr="007B08FB">
        <w:rPr>
          <w:rFonts w:ascii="Eras Medium ITC" w:hAnsi="Eras Medium ITC"/>
          <w:sz w:val="22"/>
          <w:szCs w:val="22"/>
        </w:rPr>
        <w:t xml:space="preserve">. </w:t>
      </w:r>
    </w:p>
    <w:p w14:paraId="6F249AB6" w14:textId="77777777" w:rsidR="003565D4" w:rsidRPr="007B08FB" w:rsidRDefault="003565D4" w:rsidP="003565D4">
      <w:pPr>
        <w:spacing w:line="259" w:lineRule="auto"/>
        <w:ind w:left="708"/>
        <w:rPr>
          <w:rFonts w:ascii="Eras Medium ITC" w:hAnsi="Eras Medium ITC"/>
          <w:sz w:val="22"/>
          <w:szCs w:val="22"/>
        </w:rPr>
      </w:pPr>
      <w:r w:rsidRPr="007B08FB">
        <w:rPr>
          <w:rFonts w:ascii="Eras Medium ITC" w:hAnsi="Eras Medium ITC"/>
          <w:sz w:val="22"/>
          <w:szCs w:val="22"/>
        </w:rPr>
        <w:t xml:space="preserve"> </w:t>
      </w:r>
    </w:p>
    <w:p w14:paraId="6A501F4B" w14:textId="54E3AD12" w:rsidR="003565D4" w:rsidRPr="007B08FB" w:rsidRDefault="003565D4" w:rsidP="003565D4">
      <w:pPr>
        <w:ind w:firstLine="708"/>
        <w:rPr>
          <w:rFonts w:ascii="Eras Medium ITC" w:hAnsi="Eras Medium ITC"/>
          <w:sz w:val="22"/>
          <w:szCs w:val="22"/>
        </w:rPr>
      </w:pPr>
      <w:r w:rsidRPr="007B08FB">
        <w:rPr>
          <w:rFonts w:ascii="Eras Medium ITC" w:hAnsi="Eras Medium ITC"/>
          <w:sz w:val="22"/>
          <w:szCs w:val="22"/>
        </w:rPr>
        <w:t xml:space="preserve">Se </w:t>
      </w:r>
      <w:proofErr w:type="spellStart"/>
      <w:r w:rsidRPr="007B08FB">
        <w:rPr>
          <w:rFonts w:ascii="Eras Medium ITC" w:hAnsi="Eras Medium ITC"/>
          <w:sz w:val="22"/>
          <w:szCs w:val="22"/>
        </w:rPr>
        <w:t>pondrá</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práctica</w:t>
      </w:r>
      <w:proofErr w:type="spellEnd"/>
      <w:r w:rsidRPr="007B08FB">
        <w:rPr>
          <w:rFonts w:ascii="Eras Medium ITC" w:hAnsi="Eras Medium ITC"/>
          <w:sz w:val="22"/>
          <w:szCs w:val="22"/>
        </w:rPr>
        <w:t xml:space="preserve"> una </w:t>
      </w:r>
      <w:proofErr w:type="spellStart"/>
      <w:r w:rsidRPr="007B08FB">
        <w:rPr>
          <w:rFonts w:ascii="Eras Medium ITC" w:hAnsi="Eras Medium ITC"/>
          <w:sz w:val="22"/>
          <w:szCs w:val="22"/>
        </w:rPr>
        <w:t>metodología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activa</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participativa</w:t>
      </w:r>
      <w:proofErr w:type="spellEnd"/>
      <w:r w:rsidRPr="007B08FB">
        <w:rPr>
          <w:rFonts w:ascii="Eras Medium ITC" w:hAnsi="Eras Medium ITC"/>
          <w:sz w:val="22"/>
          <w:szCs w:val="22"/>
        </w:rPr>
        <w:t xml:space="preserve"> que </w:t>
      </w:r>
      <w:proofErr w:type="spellStart"/>
      <w:r w:rsidRPr="007B08FB">
        <w:rPr>
          <w:rFonts w:ascii="Eras Medium ITC" w:hAnsi="Eras Medium ITC"/>
          <w:sz w:val="22"/>
          <w:szCs w:val="22"/>
        </w:rPr>
        <w:t>facilite</w:t>
      </w:r>
      <w:proofErr w:type="spellEnd"/>
      <w:r w:rsidRPr="007B08FB">
        <w:rPr>
          <w:rFonts w:ascii="Eras Medium ITC" w:hAnsi="Eras Medium ITC"/>
          <w:sz w:val="22"/>
          <w:szCs w:val="22"/>
        </w:rPr>
        <w:t xml:space="preserve"> la </w:t>
      </w:r>
      <w:proofErr w:type="spellStart"/>
      <w:r w:rsidRPr="007B08FB">
        <w:rPr>
          <w:rFonts w:ascii="Eras Medium ITC" w:hAnsi="Eras Medium ITC"/>
          <w:sz w:val="22"/>
          <w:szCs w:val="22"/>
        </w:rPr>
        <w:t>interacción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fomente</w:t>
      </w:r>
      <w:proofErr w:type="spellEnd"/>
      <w:r w:rsidRPr="007B08FB">
        <w:rPr>
          <w:rFonts w:ascii="Eras Medium ITC" w:hAnsi="Eras Medium ITC"/>
          <w:sz w:val="22"/>
          <w:szCs w:val="22"/>
        </w:rPr>
        <w:t xml:space="preserve"> la </w:t>
      </w:r>
      <w:proofErr w:type="spellStart"/>
      <w:r w:rsidRPr="007B08FB">
        <w:rPr>
          <w:rFonts w:ascii="Eras Medium ITC" w:hAnsi="Eras Medium ITC"/>
          <w:sz w:val="22"/>
          <w:szCs w:val="22"/>
        </w:rPr>
        <w:t>responsabilidad</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sobre</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aprendizaje</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asegure</w:t>
      </w:r>
      <w:proofErr w:type="spellEnd"/>
      <w:r w:rsidRPr="007B08FB">
        <w:rPr>
          <w:rFonts w:ascii="Eras Medium ITC" w:hAnsi="Eras Medium ITC"/>
          <w:sz w:val="22"/>
          <w:szCs w:val="22"/>
        </w:rPr>
        <w:t xml:space="preserve"> la </w:t>
      </w:r>
      <w:proofErr w:type="spellStart"/>
      <w:r w:rsidRPr="007B08FB">
        <w:rPr>
          <w:rFonts w:ascii="Eras Medium ITC" w:hAnsi="Eras Medium ITC"/>
          <w:sz w:val="22"/>
          <w:szCs w:val="22"/>
        </w:rPr>
        <w:t>motivación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favorezca</w:t>
      </w:r>
      <w:proofErr w:type="spellEnd"/>
      <w:r w:rsidRPr="007B08FB">
        <w:rPr>
          <w:rFonts w:ascii="Eras Medium ITC" w:hAnsi="Eras Medium ITC"/>
          <w:sz w:val="22"/>
          <w:szCs w:val="22"/>
        </w:rPr>
        <w:t xml:space="preserve"> la </w:t>
      </w:r>
      <w:proofErr w:type="spellStart"/>
      <w:r w:rsidRPr="007B08FB">
        <w:rPr>
          <w:rFonts w:ascii="Eras Medium ITC" w:hAnsi="Eras Medium ITC"/>
          <w:sz w:val="22"/>
          <w:szCs w:val="22"/>
        </w:rPr>
        <w:t>modificación</w:t>
      </w:r>
      <w:proofErr w:type="spellEnd"/>
      <w:r w:rsidRPr="007B08FB">
        <w:rPr>
          <w:rFonts w:ascii="Eras Medium ITC" w:hAnsi="Eras Medium ITC"/>
          <w:sz w:val="22"/>
          <w:szCs w:val="22"/>
        </w:rPr>
        <w:t xml:space="preserve"> o </w:t>
      </w:r>
      <w:proofErr w:type="spellStart"/>
      <w:r w:rsidRPr="007B08FB">
        <w:rPr>
          <w:rFonts w:ascii="Eras Medium ITC" w:hAnsi="Eras Medium ITC"/>
          <w:sz w:val="22"/>
          <w:szCs w:val="22"/>
        </w:rPr>
        <w:t>adquisición</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nuevas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actitudes</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posibilite</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desarrollo</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habilidades</w:t>
      </w:r>
      <w:proofErr w:type="spellEnd"/>
      <w:r w:rsidRPr="007B08FB">
        <w:rPr>
          <w:rFonts w:ascii="Eras Medium ITC" w:hAnsi="Eras Medium ITC"/>
          <w:sz w:val="22"/>
          <w:szCs w:val="22"/>
        </w:rPr>
        <w:t xml:space="preserve">. </w:t>
      </w:r>
    </w:p>
    <w:p w14:paraId="1ECD5EBC" w14:textId="77777777" w:rsidR="003565D4" w:rsidRPr="007B08FB" w:rsidRDefault="003565D4" w:rsidP="003565D4">
      <w:pPr>
        <w:spacing w:line="259" w:lineRule="auto"/>
        <w:rPr>
          <w:rFonts w:ascii="Eras Medium ITC" w:hAnsi="Eras Medium ITC"/>
          <w:sz w:val="22"/>
          <w:szCs w:val="22"/>
        </w:rPr>
      </w:pPr>
      <w:r w:rsidRPr="007B08FB">
        <w:rPr>
          <w:rFonts w:ascii="Eras Medium ITC" w:hAnsi="Eras Medium ITC"/>
          <w:sz w:val="22"/>
          <w:szCs w:val="22"/>
        </w:rPr>
        <w:t xml:space="preserve"> </w:t>
      </w:r>
    </w:p>
    <w:p w14:paraId="47B807A5" w14:textId="77777777" w:rsidR="003565D4" w:rsidRPr="007B08FB" w:rsidRDefault="003565D4" w:rsidP="003565D4">
      <w:pPr>
        <w:spacing w:after="108" w:line="259" w:lineRule="auto"/>
        <w:ind w:left="-5"/>
        <w:rPr>
          <w:rFonts w:ascii="Eras Medium ITC" w:hAnsi="Eras Medium ITC"/>
          <w:sz w:val="22"/>
          <w:szCs w:val="22"/>
        </w:rPr>
      </w:pPr>
      <w:r w:rsidRPr="007B08FB">
        <w:rPr>
          <w:rFonts w:ascii="Eras Medium ITC" w:hAnsi="Eras Medium ITC"/>
          <w:b/>
          <w:sz w:val="22"/>
          <w:szCs w:val="22"/>
        </w:rPr>
        <w:t xml:space="preserve">Uso de las TIC: </w:t>
      </w:r>
    </w:p>
    <w:p w14:paraId="7A0A2B5D" w14:textId="77777777" w:rsidR="003565D4" w:rsidRPr="007B08FB" w:rsidRDefault="003565D4" w:rsidP="003565D4">
      <w:pPr>
        <w:rPr>
          <w:rFonts w:ascii="Eras Medium ITC" w:hAnsi="Eras Medium ITC"/>
          <w:sz w:val="22"/>
          <w:szCs w:val="22"/>
        </w:rPr>
      </w:pPr>
      <w:r w:rsidRPr="007B08FB">
        <w:rPr>
          <w:rFonts w:ascii="Eras Medium ITC" w:hAnsi="Eras Medium ITC"/>
          <w:sz w:val="22"/>
          <w:szCs w:val="22"/>
        </w:rPr>
        <w:t xml:space="preserve">El </w:t>
      </w:r>
      <w:proofErr w:type="spellStart"/>
      <w:r w:rsidRPr="007B08FB">
        <w:rPr>
          <w:rFonts w:ascii="Eras Medium ITC" w:hAnsi="Eras Medium ITC"/>
          <w:sz w:val="22"/>
          <w:szCs w:val="22"/>
        </w:rPr>
        <w:t>docente</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todo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momento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fomentará</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uso</w:t>
      </w:r>
      <w:proofErr w:type="spellEnd"/>
      <w:r w:rsidRPr="007B08FB">
        <w:rPr>
          <w:rFonts w:ascii="Eras Medium ITC" w:hAnsi="Eras Medium ITC"/>
          <w:sz w:val="22"/>
          <w:szCs w:val="22"/>
        </w:rPr>
        <w:t xml:space="preserve"> de las </w:t>
      </w:r>
      <w:proofErr w:type="spellStart"/>
      <w:r w:rsidRPr="007B08FB">
        <w:rPr>
          <w:rFonts w:ascii="Eras Medium ITC" w:hAnsi="Eras Medium ITC"/>
          <w:sz w:val="22"/>
          <w:szCs w:val="22"/>
        </w:rPr>
        <w:t>tecnologías</w:t>
      </w:r>
      <w:proofErr w:type="spellEnd"/>
      <w:r w:rsidRPr="007B08FB">
        <w:rPr>
          <w:rFonts w:ascii="Eras Medium ITC" w:hAnsi="Eras Medium ITC"/>
          <w:sz w:val="22"/>
          <w:szCs w:val="22"/>
        </w:rPr>
        <w:t xml:space="preserve"> de la </w:t>
      </w:r>
      <w:proofErr w:type="spellStart"/>
      <w:r w:rsidRPr="007B08FB">
        <w:rPr>
          <w:rFonts w:ascii="Eras Medium ITC" w:hAnsi="Eras Medium ITC"/>
          <w:sz w:val="22"/>
          <w:szCs w:val="22"/>
        </w:rPr>
        <w:t>información</w:t>
      </w:r>
      <w:proofErr w:type="spellEnd"/>
      <w:r w:rsidRPr="007B08FB">
        <w:rPr>
          <w:rFonts w:ascii="Eras Medium ITC" w:hAnsi="Eras Medium ITC"/>
          <w:sz w:val="22"/>
          <w:szCs w:val="22"/>
        </w:rPr>
        <w:t xml:space="preserve"> y la </w:t>
      </w:r>
      <w:proofErr w:type="spellStart"/>
      <w:r w:rsidRPr="007B08FB">
        <w:rPr>
          <w:rFonts w:ascii="Eras Medium ITC" w:hAnsi="Eras Medium ITC"/>
          <w:sz w:val="22"/>
          <w:szCs w:val="22"/>
        </w:rPr>
        <w:t>comunicación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usándolas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clase</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Asimismo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involucrará</w:t>
      </w:r>
      <w:proofErr w:type="spellEnd"/>
      <w:r w:rsidRPr="007B08FB">
        <w:rPr>
          <w:rFonts w:ascii="Eras Medium ITC" w:hAnsi="Eras Medium ITC"/>
          <w:sz w:val="22"/>
          <w:szCs w:val="22"/>
        </w:rPr>
        <w:t xml:space="preserve"> al </w:t>
      </w:r>
      <w:proofErr w:type="spellStart"/>
      <w:r w:rsidRPr="007B08FB">
        <w:rPr>
          <w:rFonts w:ascii="Eras Medium ITC" w:hAnsi="Eras Medium ITC"/>
          <w:sz w:val="22"/>
          <w:szCs w:val="22"/>
        </w:rPr>
        <w:t>alumnado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su</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uso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mediante</w:t>
      </w:r>
      <w:proofErr w:type="spellEnd"/>
      <w:r w:rsidRPr="007B08FB">
        <w:rPr>
          <w:rFonts w:ascii="Eras Medium ITC" w:hAnsi="Eras Medium ITC"/>
          <w:sz w:val="22"/>
          <w:szCs w:val="22"/>
        </w:rPr>
        <w:t xml:space="preserve"> la </w:t>
      </w:r>
      <w:proofErr w:type="spellStart"/>
      <w:r w:rsidRPr="007B08FB">
        <w:rPr>
          <w:rFonts w:ascii="Eras Medium ITC" w:hAnsi="Eras Medium ITC"/>
          <w:sz w:val="22"/>
          <w:szCs w:val="22"/>
        </w:rPr>
        <w:t>realización</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exposiciones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clase</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uso</w:t>
      </w:r>
      <w:proofErr w:type="spellEnd"/>
      <w:r w:rsidRPr="007B08FB">
        <w:rPr>
          <w:rFonts w:ascii="Eras Medium ITC" w:hAnsi="Eras Medium ITC"/>
          <w:sz w:val="22"/>
          <w:szCs w:val="22"/>
        </w:rPr>
        <w:t xml:space="preserve"> de la red internet.  </w:t>
      </w:r>
    </w:p>
    <w:p w14:paraId="732E9A99" w14:textId="77777777" w:rsidR="003565D4" w:rsidRPr="007B08FB" w:rsidRDefault="003565D4" w:rsidP="003565D4">
      <w:pPr>
        <w:spacing w:line="259" w:lineRule="auto"/>
        <w:rPr>
          <w:rFonts w:ascii="Eras Medium ITC" w:hAnsi="Eras Medium ITC"/>
          <w:sz w:val="22"/>
          <w:szCs w:val="22"/>
        </w:rPr>
      </w:pPr>
      <w:r w:rsidRPr="007B08FB">
        <w:rPr>
          <w:rFonts w:ascii="Eras Medium ITC" w:hAnsi="Eras Medium ITC"/>
          <w:sz w:val="22"/>
          <w:szCs w:val="22"/>
        </w:rPr>
        <w:t xml:space="preserve"> </w:t>
      </w:r>
    </w:p>
    <w:p w14:paraId="5DEDDDAF" w14:textId="7B258101" w:rsidR="003565D4" w:rsidRPr="007B08FB" w:rsidRDefault="003565D4" w:rsidP="003565D4">
      <w:pPr>
        <w:ind w:firstLine="708"/>
        <w:rPr>
          <w:rFonts w:ascii="Eras Medium ITC" w:hAnsi="Eras Medium ITC"/>
          <w:sz w:val="22"/>
          <w:szCs w:val="22"/>
        </w:rPr>
      </w:pPr>
      <w:r w:rsidRPr="007B08FB">
        <w:rPr>
          <w:rFonts w:ascii="Eras Medium ITC" w:hAnsi="Eras Medium ITC"/>
          <w:sz w:val="22"/>
          <w:szCs w:val="22"/>
        </w:rPr>
        <w:t xml:space="preserve">Por </w:t>
      </w:r>
      <w:proofErr w:type="spellStart"/>
      <w:r w:rsidRPr="007B08FB">
        <w:rPr>
          <w:rFonts w:ascii="Eras Medium ITC" w:hAnsi="Eras Medium ITC"/>
          <w:sz w:val="22"/>
          <w:szCs w:val="22"/>
        </w:rPr>
        <w:t>otro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lado</w:t>
      </w:r>
      <w:proofErr w:type="spellEnd"/>
      <w:r w:rsidRPr="007B08FB">
        <w:rPr>
          <w:rFonts w:ascii="Eras Medium ITC" w:hAnsi="Eras Medium ITC"/>
          <w:sz w:val="22"/>
          <w:szCs w:val="22"/>
        </w:rPr>
        <w:t xml:space="preserve">, se </w:t>
      </w:r>
      <w:proofErr w:type="spellStart"/>
      <w:r w:rsidRPr="007B08FB">
        <w:rPr>
          <w:rFonts w:ascii="Eras Medium ITC" w:hAnsi="Eras Medium ITC"/>
          <w:sz w:val="22"/>
          <w:szCs w:val="22"/>
        </w:rPr>
        <w:t>fomentará</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alumno</w:t>
      </w:r>
      <w:proofErr w:type="spellEnd"/>
      <w:r w:rsidRPr="007B08FB">
        <w:rPr>
          <w:rFonts w:ascii="Eras Medium ITC" w:hAnsi="Eras Medium ITC"/>
          <w:sz w:val="22"/>
          <w:szCs w:val="22"/>
        </w:rPr>
        <w:t xml:space="preserve">/a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uso</w:t>
      </w:r>
      <w:proofErr w:type="spellEnd"/>
      <w:r w:rsidRPr="007B08FB">
        <w:rPr>
          <w:rFonts w:ascii="Eras Medium ITC" w:hAnsi="Eras Medium ITC"/>
          <w:sz w:val="22"/>
          <w:szCs w:val="22"/>
        </w:rPr>
        <w:t xml:space="preserve"> de las </w:t>
      </w:r>
      <w:proofErr w:type="spellStart"/>
      <w:r w:rsidRPr="007B08FB">
        <w:rPr>
          <w:rFonts w:ascii="Eras Medium ITC" w:hAnsi="Eras Medium ITC"/>
          <w:sz w:val="22"/>
          <w:szCs w:val="22"/>
        </w:rPr>
        <w:t>tecnologías</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acceso</w:t>
      </w:r>
      <w:proofErr w:type="spellEnd"/>
      <w:r w:rsidRPr="007B08FB">
        <w:rPr>
          <w:rFonts w:ascii="Eras Medium ITC" w:hAnsi="Eras Medium ITC"/>
          <w:sz w:val="22"/>
          <w:szCs w:val="22"/>
        </w:rPr>
        <w:t xml:space="preserve"> al </w:t>
      </w:r>
      <w:proofErr w:type="spellStart"/>
      <w:r w:rsidRPr="007B08FB">
        <w:rPr>
          <w:rFonts w:ascii="Eras Medium ITC" w:hAnsi="Eras Medium ITC"/>
          <w:sz w:val="22"/>
          <w:szCs w:val="22"/>
        </w:rPr>
        <w:t>conocimiento</w:t>
      </w:r>
      <w:proofErr w:type="spellEnd"/>
      <w:r w:rsidRPr="007B08FB">
        <w:rPr>
          <w:rFonts w:ascii="Eras Medium ITC" w:hAnsi="Eras Medium ITC"/>
          <w:sz w:val="22"/>
          <w:szCs w:val="22"/>
        </w:rPr>
        <w:t xml:space="preserve"> de forma </w:t>
      </w:r>
      <w:proofErr w:type="spellStart"/>
      <w:r w:rsidRPr="007B08FB">
        <w:rPr>
          <w:rFonts w:ascii="Eras Medium ITC" w:hAnsi="Eras Medium ITC"/>
          <w:sz w:val="22"/>
          <w:szCs w:val="22"/>
        </w:rPr>
        <w:t>autónoma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mediante</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uso</w:t>
      </w:r>
      <w:proofErr w:type="spellEnd"/>
      <w:r w:rsidRPr="007B08FB">
        <w:rPr>
          <w:rFonts w:ascii="Eras Medium ITC" w:hAnsi="Eras Medium ITC"/>
          <w:sz w:val="22"/>
          <w:szCs w:val="22"/>
        </w:rPr>
        <w:t xml:space="preserve"> de las </w:t>
      </w:r>
      <w:proofErr w:type="spellStart"/>
      <w:r w:rsidRPr="007B08FB">
        <w:rPr>
          <w:rFonts w:ascii="Eras Medium ITC" w:hAnsi="Eras Medium ITC"/>
          <w:sz w:val="22"/>
          <w:szCs w:val="22"/>
        </w:rPr>
        <w:t>mismas</w:t>
      </w:r>
      <w:proofErr w:type="spellEnd"/>
      <w:r w:rsidRPr="007B08FB">
        <w:rPr>
          <w:rFonts w:ascii="Eras Medium ITC" w:hAnsi="Eras Medium ITC"/>
          <w:sz w:val="22"/>
          <w:szCs w:val="22"/>
        </w:rPr>
        <w:t xml:space="preserve">. </w:t>
      </w:r>
      <w:r w:rsidR="00E93A61">
        <w:rPr>
          <w:rFonts w:ascii="Eras Medium ITC" w:hAnsi="Eras Medium ITC"/>
          <w:sz w:val="22"/>
          <w:szCs w:val="22"/>
        </w:rPr>
        <w:t xml:space="preserve">A </w:t>
      </w:r>
      <w:proofErr w:type="spellStart"/>
      <w:r w:rsidR="00E93A61">
        <w:rPr>
          <w:rFonts w:ascii="Eras Medium ITC" w:hAnsi="Eras Medium ITC"/>
          <w:sz w:val="22"/>
          <w:szCs w:val="22"/>
        </w:rPr>
        <w:t>tal</w:t>
      </w:r>
      <w:proofErr w:type="spellEnd"/>
      <w:r w:rsidR="00E93A61">
        <w:rPr>
          <w:rFonts w:ascii="Eras Medium ITC" w:hAnsi="Eras Medium ITC"/>
          <w:sz w:val="22"/>
          <w:szCs w:val="22"/>
        </w:rPr>
        <w:t xml:space="preserve"> fin se </w:t>
      </w:r>
      <w:proofErr w:type="spellStart"/>
      <w:r w:rsidR="00E93A61">
        <w:rPr>
          <w:rFonts w:ascii="Eras Medium ITC" w:hAnsi="Eras Medium ITC"/>
          <w:sz w:val="22"/>
          <w:szCs w:val="22"/>
        </w:rPr>
        <w:t>usará</w:t>
      </w:r>
      <w:proofErr w:type="spellEnd"/>
      <w:r w:rsidR="00E93A61">
        <w:rPr>
          <w:rFonts w:ascii="Eras Medium ITC" w:hAnsi="Eras Medium ITC"/>
          <w:sz w:val="22"/>
          <w:szCs w:val="22"/>
        </w:rPr>
        <w:t xml:space="preserve"> la </w:t>
      </w:r>
      <w:proofErr w:type="spellStart"/>
      <w:r w:rsidR="00E93A61">
        <w:rPr>
          <w:rFonts w:ascii="Eras Medium ITC" w:hAnsi="Eras Medium ITC"/>
          <w:sz w:val="22"/>
          <w:szCs w:val="22"/>
        </w:rPr>
        <w:t>plataforma</w:t>
      </w:r>
      <w:proofErr w:type="spellEnd"/>
      <w:r w:rsidR="00E93A61">
        <w:rPr>
          <w:rFonts w:ascii="Eras Medium ITC" w:hAnsi="Eras Medium ITC"/>
          <w:sz w:val="22"/>
          <w:szCs w:val="22"/>
        </w:rPr>
        <w:t xml:space="preserve"> Moodle </w:t>
      </w:r>
      <w:proofErr w:type="spellStart"/>
      <w:r w:rsidR="00E93A61">
        <w:rPr>
          <w:rFonts w:ascii="Eras Medium ITC" w:hAnsi="Eras Medium ITC"/>
          <w:sz w:val="22"/>
          <w:szCs w:val="22"/>
        </w:rPr>
        <w:t>Centros</w:t>
      </w:r>
      <w:proofErr w:type="spellEnd"/>
      <w:r w:rsidR="00E93A61">
        <w:rPr>
          <w:rFonts w:ascii="Eras Medium ITC" w:hAnsi="Eras Medium ITC"/>
          <w:sz w:val="22"/>
          <w:szCs w:val="22"/>
        </w:rPr>
        <w:t xml:space="preserve"> </w:t>
      </w:r>
      <w:proofErr w:type="spellStart"/>
      <w:r w:rsidR="00E93A61">
        <w:rPr>
          <w:rFonts w:ascii="Eras Medium ITC" w:hAnsi="Eras Medium ITC"/>
          <w:sz w:val="22"/>
          <w:szCs w:val="22"/>
        </w:rPr>
        <w:t>en</w:t>
      </w:r>
      <w:proofErr w:type="spellEnd"/>
      <w:r w:rsidR="00E93A61">
        <w:rPr>
          <w:rFonts w:ascii="Eras Medium ITC" w:hAnsi="Eras Medium ITC"/>
          <w:sz w:val="22"/>
          <w:szCs w:val="22"/>
        </w:rPr>
        <w:t xml:space="preserve"> </w:t>
      </w:r>
      <w:proofErr w:type="spellStart"/>
      <w:r w:rsidR="00E93A61">
        <w:rPr>
          <w:rFonts w:ascii="Eras Medium ITC" w:hAnsi="Eras Medium ITC"/>
          <w:sz w:val="22"/>
          <w:szCs w:val="22"/>
        </w:rPr>
        <w:t>el</w:t>
      </w:r>
      <w:proofErr w:type="spellEnd"/>
      <w:r w:rsidR="00E93A61">
        <w:rPr>
          <w:rFonts w:ascii="Eras Medium ITC" w:hAnsi="Eras Medium ITC"/>
          <w:sz w:val="22"/>
          <w:szCs w:val="22"/>
        </w:rPr>
        <w:t xml:space="preserve"> día a día con </w:t>
      </w:r>
      <w:proofErr w:type="spellStart"/>
      <w:r w:rsidR="00E93A61">
        <w:rPr>
          <w:rFonts w:ascii="Eras Medium ITC" w:hAnsi="Eras Medium ITC"/>
          <w:sz w:val="22"/>
          <w:szCs w:val="22"/>
        </w:rPr>
        <w:t>el</w:t>
      </w:r>
      <w:proofErr w:type="spellEnd"/>
      <w:r w:rsidR="00E93A61">
        <w:rPr>
          <w:rFonts w:ascii="Eras Medium ITC" w:hAnsi="Eras Medium ITC"/>
          <w:sz w:val="22"/>
          <w:szCs w:val="22"/>
        </w:rPr>
        <w:t xml:space="preserve"> </w:t>
      </w:r>
      <w:proofErr w:type="spellStart"/>
      <w:r w:rsidR="00E93A61">
        <w:rPr>
          <w:rFonts w:ascii="Eras Medium ITC" w:hAnsi="Eras Medium ITC"/>
          <w:sz w:val="22"/>
          <w:szCs w:val="22"/>
        </w:rPr>
        <w:t>alumnado</w:t>
      </w:r>
      <w:proofErr w:type="spellEnd"/>
      <w:r w:rsidR="00E93A61">
        <w:rPr>
          <w:rFonts w:ascii="Eras Medium ITC" w:hAnsi="Eras Medium ITC"/>
          <w:sz w:val="22"/>
          <w:szCs w:val="22"/>
        </w:rPr>
        <w:t xml:space="preserve">. </w:t>
      </w:r>
    </w:p>
    <w:p w14:paraId="0816F1A0" w14:textId="39694B15" w:rsidR="003565D4" w:rsidRPr="007B08FB" w:rsidRDefault="003565D4" w:rsidP="00E904E9">
      <w:pPr>
        <w:spacing w:line="259" w:lineRule="auto"/>
        <w:rPr>
          <w:rFonts w:ascii="Eras Medium ITC" w:hAnsi="Eras Medium ITC"/>
          <w:sz w:val="22"/>
          <w:szCs w:val="22"/>
        </w:rPr>
      </w:pPr>
      <w:r w:rsidRPr="007B08FB">
        <w:rPr>
          <w:rFonts w:ascii="Eras Medium ITC" w:hAnsi="Eras Medium ITC"/>
          <w:sz w:val="22"/>
          <w:szCs w:val="22"/>
        </w:rPr>
        <w:t xml:space="preserve"> </w:t>
      </w:r>
    </w:p>
    <w:p w14:paraId="30E6CD3B" w14:textId="77777777" w:rsidR="003565D4" w:rsidRPr="007B08FB" w:rsidRDefault="003565D4" w:rsidP="003565D4">
      <w:pPr>
        <w:rPr>
          <w:rFonts w:ascii="Eras Medium ITC" w:hAnsi="Eras Medium ITC"/>
          <w:sz w:val="22"/>
          <w:szCs w:val="22"/>
        </w:rPr>
      </w:pPr>
    </w:p>
    <w:p w14:paraId="215C27A7" w14:textId="77777777" w:rsidR="003565D4" w:rsidRPr="007B08FB" w:rsidRDefault="003565D4" w:rsidP="00AC46BB">
      <w:pPr>
        <w:pStyle w:val="Prrafodelista"/>
        <w:numPr>
          <w:ilvl w:val="0"/>
          <w:numId w:val="21"/>
        </w:numPr>
        <w:spacing w:after="3" w:line="259" w:lineRule="auto"/>
        <w:rPr>
          <w:rFonts w:ascii="Eras Medium ITC" w:hAnsi="Eras Medium ITC"/>
          <w:sz w:val="22"/>
          <w:szCs w:val="22"/>
        </w:rPr>
      </w:pPr>
      <w:r w:rsidRPr="007B08FB">
        <w:rPr>
          <w:rFonts w:ascii="Eras Medium ITC" w:hAnsi="Eras Medium ITC"/>
          <w:sz w:val="22"/>
          <w:szCs w:val="22"/>
        </w:rPr>
        <w:t xml:space="preserve"> EVALUACIÓN</w:t>
      </w:r>
    </w:p>
    <w:p w14:paraId="6769F5A0" w14:textId="77777777" w:rsidR="003565D4" w:rsidRPr="007B08FB" w:rsidRDefault="003565D4" w:rsidP="003565D4">
      <w:pPr>
        <w:rPr>
          <w:rFonts w:ascii="Eras Medium ITC" w:hAnsi="Eras Medium ITC"/>
          <w:sz w:val="22"/>
          <w:szCs w:val="22"/>
        </w:rPr>
      </w:pPr>
    </w:p>
    <w:p w14:paraId="574E58CD" w14:textId="30409A39" w:rsidR="00E904E9" w:rsidRDefault="003565D4" w:rsidP="003565D4">
      <w:pPr>
        <w:ind w:right="116"/>
        <w:jc w:val="both"/>
        <w:rPr>
          <w:rFonts w:ascii="Eras Medium ITC" w:hAnsi="Eras Medium ITC"/>
          <w:color w:val="FF0000"/>
          <w:sz w:val="22"/>
          <w:szCs w:val="22"/>
        </w:rPr>
      </w:pPr>
      <w:r w:rsidRPr="007B08FB">
        <w:rPr>
          <w:rFonts w:ascii="Eras Medium ITC" w:hAnsi="Eras Medium ITC"/>
          <w:sz w:val="22"/>
          <w:szCs w:val="22"/>
        </w:rPr>
        <w:t xml:space="preserve"> </w:t>
      </w:r>
      <w:r w:rsidRPr="007B08FB">
        <w:rPr>
          <w:rFonts w:ascii="Eras Medium ITC" w:hAnsi="Eras Medium ITC"/>
          <w:sz w:val="22"/>
          <w:szCs w:val="22"/>
        </w:rPr>
        <w:tab/>
        <w:t xml:space="preserve">La </w:t>
      </w:r>
      <w:proofErr w:type="spellStart"/>
      <w:r w:rsidRPr="007B08FB">
        <w:rPr>
          <w:rFonts w:ascii="Eras Medium ITC" w:hAnsi="Eras Medium ITC"/>
          <w:sz w:val="22"/>
          <w:szCs w:val="22"/>
        </w:rPr>
        <w:t>evaluación</w:t>
      </w:r>
      <w:proofErr w:type="spellEnd"/>
      <w:r w:rsidRPr="007B08FB">
        <w:rPr>
          <w:rFonts w:ascii="Eras Medium ITC" w:hAnsi="Eras Medium ITC"/>
          <w:sz w:val="22"/>
          <w:szCs w:val="22"/>
        </w:rPr>
        <w:t xml:space="preserve"> es un </w:t>
      </w:r>
      <w:proofErr w:type="spellStart"/>
      <w:r w:rsidRPr="007B08FB">
        <w:rPr>
          <w:rFonts w:ascii="Eras Medium ITC" w:hAnsi="Eras Medium ITC"/>
          <w:sz w:val="22"/>
          <w:szCs w:val="22"/>
        </w:rPr>
        <w:t>elemento</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proceso</w:t>
      </w:r>
      <w:proofErr w:type="spellEnd"/>
      <w:r w:rsidRPr="007B08FB">
        <w:rPr>
          <w:rFonts w:ascii="Eras Medium ITC" w:hAnsi="Eras Medium ITC"/>
          <w:sz w:val="22"/>
          <w:szCs w:val="22"/>
        </w:rPr>
        <w:t xml:space="preserve"> fundamental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la </w:t>
      </w:r>
      <w:proofErr w:type="spellStart"/>
      <w:r w:rsidRPr="007B08FB">
        <w:rPr>
          <w:rFonts w:ascii="Eras Medium ITC" w:hAnsi="Eras Medium ITC"/>
          <w:sz w:val="22"/>
          <w:szCs w:val="22"/>
        </w:rPr>
        <w:t>práctica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educativa</w:t>
      </w:r>
      <w:proofErr w:type="spellEnd"/>
      <w:r w:rsidRPr="007B08FB">
        <w:rPr>
          <w:rFonts w:ascii="Eras Medium ITC" w:hAnsi="Eras Medium ITC"/>
          <w:sz w:val="22"/>
          <w:szCs w:val="22"/>
        </w:rPr>
        <w:t xml:space="preserve"> que </w:t>
      </w:r>
      <w:proofErr w:type="spellStart"/>
      <w:r w:rsidRPr="007B08FB">
        <w:rPr>
          <w:rFonts w:ascii="Eras Medium ITC" w:hAnsi="Eras Medium ITC"/>
          <w:sz w:val="22"/>
          <w:szCs w:val="22"/>
        </w:rPr>
        <w:t>nos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permite</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comprobar</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qué</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medida</w:t>
      </w:r>
      <w:proofErr w:type="spellEnd"/>
      <w:r w:rsidRPr="007B08FB">
        <w:rPr>
          <w:rFonts w:ascii="Eras Medium ITC" w:hAnsi="Eras Medium ITC"/>
          <w:sz w:val="22"/>
          <w:szCs w:val="22"/>
        </w:rPr>
        <w:t xml:space="preserve"> los </w:t>
      </w:r>
      <w:proofErr w:type="spellStart"/>
      <w:r w:rsidRPr="007B08FB">
        <w:rPr>
          <w:rFonts w:ascii="Eras Medium ITC" w:hAnsi="Eras Medium ITC"/>
          <w:sz w:val="22"/>
          <w:szCs w:val="22"/>
        </w:rPr>
        <w:t>alumnos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han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alcanzado</w:t>
      </w:r>
      <w:proofErr w:type="spellEnd"/>
      <w:r w:rsidRPr="007B08FB">
        <w:rPr>
          <w:rFonts w:ascii="Eras Medium ITC" w:hAnsi="Eras Medium ITC"/>
          <w:sz w:val="22"/>
          <w:szCs w:val="22"/>
        </w:rPr>
        <w:t xml:space="preserve"> los</w:t>
      </w:r>
      <w:r w:rsidR="00E904E9">
        <w:rPr>
          <w:rFonts w:ascii="Eras Medium ITC" w:hAnsi="Eras Medium ITC"/>
          <w:sz w:val="22"/>
          <w:szCs w:val="22"/>
        </w:rPr>
        <w:t xml:space="preserve"> </w:t>
      </w:r>
      <w:proofErr w:type="spellStart"/>
      <w:r w:rsidR="00E904E9">
        <w:rPr>
          <w:rFonts w:ascii="Eras Medium ITC" w:hAnsi="Eras Medium ITC"/>
          <w:sz w:val="22"/>
          <w:szCs w:val="22"/>
        </w:rPr>
        <w:t>resultados</w:t>
      </w:r>
      <w:proofErr w:type="spellEnd"/>
      <w:r w:rsidR="00E904E9">
        <w:rPr>
          <w:rFonts w:ascii="Eras Medium ITC" w:hAnsi="Eras Medium ITC"/>
          <w:sz w:val="22"/>
          <w:szCs w:val="22"/>
        </w:rPr>
        <w:t xml:space="preserve"> de </w:t>
      </w:r>
      <w:proofErr w:type="spellStart"/>
      <w:r w:rsidR="00E904E9">
        <w:rPr>
          <w:rFonts w:ascii="Eras Medium ITC" w:hAnsi="Eras Medium ITC"/>
          <w:sz w:val="22"/>
          <w:szCs w:val="22"/>
        </w:rPr>
        <w:t>aprendizaje</w:t>
      </w:r>
      <w:proofErr w:type="spellEnd"/>
      <w:r w:rsidRPr="007B08FB">
        <w:rPr>
          <w:rFonts w:ascii="Eras Medium ITC" w:hAnsi="Eras Medium ITC"/>
          <w:sz w:val="22"/>
          <w:szCs w:val="22"/>
        </w:rPr>
        <w:t xml:space="preserve"> </w:t>
      </w:r>
      <w:r w:rsidRPr="007B08FB">
        <w:rPr>
          <w:rFonts w:ascii="Eras Medium ITC" w:hAnsi="Eras Medium ITC"/>
          <w:color w:val="FF0000"/>
          <w:sz w:val="22"/>
          <w:szCs w:val="22"/>
        </w:rPr>
        <w:t xml:space="preserve"> </w:t>
      </w:r>
    </w:p>
    <w:p w14:paraId="7ED73C6D" w14:textId="77777777" w:rsidR="00E904E9" w:rsidRDefault="00E904E9" w:rsidP="003565D4">
      <w:pPr>
        <w:ind w:right="116"/>
        <w:jc w:val="both"/>
        <w:rPr>
          <w:rFonts w:ascii="Eras Medium ITC" w:hAnsi="Eras Medium ITC"/>
          <w:color w:val="FF0000"/>
          <w:sz w:val="22"/>
          <w:szCs w:val="22"/>
        </w:rPr>
      </w:pPr>
    </w:p>
    <w:p w14:paraId="6700F1A9" w14:textId="73B19613" w:rsidR="003565D4" w:rsidRPr="007B08FB" w:rsidRDefault="003565D4" w:rsidP="003565D4">
      <w:pPr>
        <w:ind w:right="116"/>
        <w:jc w:val="both"/>
        <w:rPr>
          <w:rFonts w:ascii="Eras Medium ITC" w:hAnsi="Eras Medium ITC"/>
          <w:sz w:val="22"/>
          <w:szCs w:val="22"/>
        </w:rPr>
      </w:pPr>
      <w:proofErr w:type="spellStart"/>
      <w:r w:rsidRPr="007B08FB">
        <w:rPr>
          <w:rFonts w:ascii="Eras Medium ITC" w:hAnsi="Eras Medium ITC"/>
          <w:sz w:val="22"/>
          <w:szCs w:val="22"/>
        </w:rPr>
        <w:lastRenderedPageBreak/>
        <w:t>En</w:t>
      </w:r>
      <w:proofErr w:type="spellEnd"/>
      <w:r w:rsidRPr="007B08FB">
        <w:rPr>
          <w:rFonts w:ascii="Eras Medium ITC" w:hAnsi="Eras Medium ITC"/>
          <w:sz w:val="22"/>
          <w:szCs w:val="22"/>
        </w:rPr>
        <w:t xml:space="preserve"> primer </w:t>
      </w:r>
      <w:proofErr w:type="spellStart"/>
      <w:r w:rsidRPr="007B08FB">
        <w:rPr>
          <w:rFonts w:ascii="Eras Medium ITC" w:hAnsi="Eras Medium ITC"/>
          <w:sz w:val="22"/>
          <w:szCs w:val="22"/>
        </w:rPr>
        <w:t>lugar</w:t>
      </w:r>
      <w:proofErr w:type="spellEnd"/>
      <w:r w:rsidRPr="007B08FB">
        <w:rPr>
          <w:rFonts w:ascii="Eras Medium ITC" w:hAnsi="Eras Medium ITC"/>
          <w:sz w:val="22"/>
          <w:szCs w:val="22"/>
        </w:rPr>
        <w:t xml:space="preserve">, se debe </w:t>
      </w:r>
      <w:proofErr w:type="spellStart"/>
      <w:r w:rsidRPr="007B08FB">
        <w:rPr>
          <w:rFonts w:ascii="Eras Medium ITC" w:hAnsi="Eras Medium ITC"/>
          <w:sz w:val="22"/>
          <w:szCs w:val="22"/>
        </w:rPr>
        <w:t>dar</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respuesta</w:t>
      </w:r>
      <w:proofErr w:type="spellEnd"/>
      <w:r w:rsidRPr="007B08FB">
        <w:rPr>
          <w:rFonts w:ascii="Eras Medium ITC" w:hAnsi="Eras Medium ITC"/>
          <w:sz w:val="22"/>
          <w:szCs w:val="22"/>
        </w:rPr>
        <w:t xml:space="preserve"> a la </w:t>
      </w:r>
      <w:proofErr w:type="spellStart"/>
      <w:r w:rsidRPr="007B08FB">
        <w:rPr>
          <w:rFonts w:ascii="Eras Medium ITC" w:hAnsi="Eras Medium ITC"/>
          <w:sz w:val="22"/>
          <w:szCs w:val="22"/>
        </w:rPr>
        <w:t>pregunta</w:t>
      </w:r>
      <w:proofErr w:type="spellEnd"/>
      <w:r w:rsidRPr="007B08FB">
        <w:rPr>
          <w:rFonts w:ascii="Eras Medium ITC" w:hAnsi="Eras Medium ITC"/>
          <w:sz w:val="22"/>
          <w:szCs w:val="22"/>
        </w:rPr>
        <w:t xml:space="preserve"> </w:t>
      </w:r>
      <w:r w:rsidRPr="007B08FB">
        <w:rPr>
          <w:rFonts w:ascii="Eras Medium ITC" w:hAnsi="Eras Medium ITC"/>
          <w:b/>
          <w:sz w:val="22"/>
          <w:szCs w:val="22"/>
        </w:rPr>
        <w:t>¿</w:t>
      </w:r>
      <w:proofErr w:type="spellStart"/>
      <w:r w:rsidRPr="007B08FB">
        <w:rPr>
          <w:rFonts w:ascii="Eras Medium ITC" w:hAnsi="Eras Medium ITC"/>
          <w:b/>
          <w:sz w:val="22"/>
          <w:szCs w:val="22"/>
        </w:rPr>
        <w:t>Qué</w:t>
      </w:r>
      <w:proofErr w:type="spellEnd"/>
      <w:r w:rsidRPr="007B08FB">
        <w:rPr>
          <w:rFonts w:ascii="Eras Medium ITC" w:hAnsi="Eras Medium ITC"/>
          <w:b/>
          <w:sz w:val="22"/>
          <w:szCs w:val="22"/>
        </w:rPr>
        <w:t xml:space="preserve"> </w:t>
      </w:r>
      <w:proofErr w:type="spellStart"/>
      <w:r w:rsidRPr="007B08FB">
        <w:rPr>
          <w:rFonts w:ascii="Eras Medium ITC" w:hAnsi="Eras Medium ITC"/>
          <w:b/>
          <w:sz w:val="22"/>
          <w:szCs w:val="22"/>
        </w:rPr>
        <w:t>evaluar</w:t>
      </w:r>
      <w:proofErr w:type="spellEnd"/>
      <w:r w:rsidRPr="007B08FB">
        <w:rPr>
          <w:rFonts w:ascii="Eras Medium ITC" w:hAnsi="Eras Medium ITC"/>
          <w:b/>
          <w:sz w:val="22"/>
          <w:szCs w:val="22"/>
        </w:rPr>
        <w:t>?</w:t>
      </w:r>
      <w:r w:rsidRPr="007B08FB">
        <w:rPr>
          <w:rFonts w:ascii="Eras Medium ITC" w:hAnsi="Eras Medium ITC"/>
          <w:sz w:val="22"/>
          <w:szCs w:val="22"/>
        </w:rPr>
        <w:t xml:space="preserve"> Para </w:t>
      </w:r>
      <w:proofErr w:type="spellStart"/>
      <w:r w:rsidRPr="007B08FB">
        <w:rPr>
          <w:rFonts w:ascii="Eras Medium ITC" w:hAnsi="Eras Medium ITC"/>
          <w:sz w:val="22"/>
          <w:szCs w:val="22"/>
        </w:rPr>
        <w:t>darle</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respuesta</w:t>
      </w:r>
      <w:proofErr w:type="spellEnd"/>
      <w:r w:rsidRPr="007B08FB">
        <w:rPr>
          <w:rFonts w:ascii="Eras Medium ITC" w:hAnsi="Eras Medium ITC"/>
          <w:sz w:val="22"/>
          <w:szCs w:val="22"/>
        </w:rPr>
        <w:t xml:space="preserve"> de una forma </w:t>
      </w:r>
      <w:proofErr w:type="spellStart"/>
      <w:r w:rsidRPr="007B08FB">
        <w:rPr>
          <w:rFonts w:ascii="Eras Medium ITC" w:hAnsi="Eras Medium ITC"/>
          <w:sz w:val="22"/>
          <w:szCs w:val="22"/>
        </w:rPr>
        <w:t>adecuada</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rigurosa</w:t>
      </w:r>
      <w:proofErr w:type="spellEnd"/>
      <w:r w:rsidRPr="007B08FB">
        <w:rPr>
          <w:rFonts w:ascii="Eras Medium ITC" w:hAnsi="Eras Medium ITC"/>
          <w:sz w:val="22"/>
          <w:szCs w:val="22"/>
        </w:rPr>
        <w:t xml:space="preserve">, se debe </w:t>
      </w:r>
      <w:proofErr w:type="spellStart"/>
      <w:r w:rsidRPr="007B08FB">
        <w:rPr>
          <w:rFonts w:ascii="Eras Medium ITC" w:hAnsi="Eras Medium ITC"/>
          <w:sz w:val="22"/>
          <w:szCs w:val="22"/>
        </w:rPr>
        <w:t>partir</w:t>
      </w:r>
      <w:proofErr w:type="spellEnd"/>
      <w:r w:rsidRPr="007B08FB">
        <w:rPr>
          <w:rFonts w:ascii="Eras Medium ITC" w:hAnsi="Eras Medium ITC"/>
          <w:sz w:val="22"/>
          <w:szCs w:val="22"/>
        </w:rPr>
        <w:t xml:space="preserve"> de los </w:t>
      </w:r>
      <w:proofErr w:type="spellStart"/>
      <w:r w:rsidRPr="007B08FB">
        <w:rPr>
          <w:rFonts w:ascii="Eras Medium ITC" w:hAnsi="Eras Medium ITC"/>
          <w:b/>
          <w:sz w:val="22"/>
          <w:szCs w:val="22"/>
        </w:rPr>
        <w:t>criterios</w:t>
      </w:r>
      <w:proofErr w:type="spellEnd"/>
      <w:r w:rsidRPr="007B08FB">
        <w:rPr>
          <w:rFonts w:ascii="Eras Medium ITC" w:hAnsi="Eras Medium ITC"/>
          <w:b/>
          <w:sz w:val="22"/>
          <w:szCs w:val="22"/>
        </w:rPr>
        <w:t xml:space="preserve"> de </w:t>
      </w:r>
      <w:proofErr w:type="spellStart"/>
      <w:r w:rsidRPr="007B08FB">
        <w:rPr>
          <w:rFonts w:ascii="Eras Medium ITC" w:hAnsi="Eras Medium ITC"/>
          <w:b/>
          <w:sz w:val="22"/>
          <w:szCs w:val="22"/>
        </w:rPr>
        <w:t>evaluación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relacionados</w:t>
      </w:r>
      <w:proofErr w:type="spellEnd"/>
      <w:r w:rsidRPr="007B08FB">
        <w:rPr>
          <w:rFonts w:ascii="Eras Medium ITC" w:hAnsi="Eras Medium ITC"/>
          <w:sz w:val="22"/>
          <w:szCs w:val="22"/>
        </w:rPr>
        <w:t xml:space="preserve"> con los </w:t>
      </w:r>
      <w:proofErr w:type="spellStart"/>
      <w:r w:rsidRPr="007B08FB">
        <w:rPr>
          <w:rFonts w:ascii="Eras Medium ITC" w:hAnsi="Eras Medium ITC"/>
          <w:b/>
          <w:sz w:val="22"/>
          <w:szCs w:val="22"/>
        </w:rPr>
        <w:t>resultados</w:t>
      </w:r>
      <w:proofErr w:type="spellEnd"/>
      <w:r w:rsidRPr="007B08FB">
        <w:rPr>
          <w:rFonts w:ascii="Eras Medium ITC" w:hAnsi="Eras Medium ITC"/>
          <w:b/>
          <w:sz w:val="22"/>
          <w:szCs w:val="22"/>
        </w:rPr>
        <w:t xml:space="preserve"> de </w:t>
      </w:r>
      <w:proofErr w:type="spellStart"/>
      <w:r w:rsidRPr="007B08FB">
        <w:rPr>
          <w:rFonts w:ascii="Eras Medium ITC" w:hAnsi="Eras Medium ITC"/>
          <w:b/>
          <w:sz w:val="22"/>
          <w:szCs w:val="22"/>
        </w:rPr>
        <w:t>aprendizaje</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establecidos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la </w:t>
      </w:r>
      <w:proofErr w:type="spellStart"/>
      <w:r w:rsidRPr="007B08FB">
        <w:rPr>
          <w:rFonts w:ascii="Eras Medium ITC" w:hAnsi="Eras Medium ITC"/>
          <w:sz w:val="22"/>
          <w:szCs w:val="22"/>
        </w:rPr>
        <w:t>orden</w:t>
      </w:r>
      <w:proofErr w:type="spellEnd"/>
      <w:r w:rsidRPr="007B08FB">
        <w:rPr>
          <w:rFonts w:ascii="Eras Medium ITC" w:hAnsi="Eras Medium ITC"/>
          <w:sz w:val="22"/>
          <w:szCs w:val="22"/>
        </w:rPr>
        <w:t xml:space="preserve"> que </w:t>
      </w:r>
      <w:proofErr w:type="spellStart"/>
      <w:r w:rsidRPr="007B08FB">
        <w:rPr>
          <w:rFonts w:ascii="Eras Medium ITC" w:hAnsi="Eras Medium ITC"/>
          <w:sz w:val="22"/>
          <w:szCs w:val="22"/>
        </w:rPr>
        <w:t>regula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título</w:t>
      </w:r>
      <w:proofErr w:type="spellEnd"/>
      <w:r w:rsidRPr="007B08FB">
        <w:rPr>
          <w:rFonts w:ascii="Eras Medium ITC" w:hAnsi="Eras Medium ITC"/>
          <w:sz w:val="22"/>
          <w:szCs w:val="22"/>
        </w:rPr>
        <w:t xml:space="preserve"> que son: </w:t>
      </w:r>
    </w:p>
    <w:p w14:paraId="14CD9387" w14:textId="77777777" w:rsidR="00E904E9" w:rsidRDefault="00E904E9" w:rsidP="003565D4">
      <w:pPr>
        <w:rPr>
          <w:rFonts w:ascii="Eras Medium ITC" w:hAnsi="Eras Medium ITC"/>
          <w:sz w:val="22"/>
          <w:szCs w:val="22"/>
        </w:rPr>
      </w:pPr>
    </w:p>
    <w:p w14:paraId="2A43C7DF" w14:textId="17723E52" w:rsidR="003565D4" w:rsidRPr="007B08FB" w:rsidRDefault="003565D4" w:rsidP="003565D4">
      <w:pPr>
        <w:rPr>
          <w:rFonts w:ascii="Eras Medium ITC" w:hAnsi="Eras Medium ITC"/>
          <w:sz w:val="22"/>
          <w:szCs w:val="22"/>
        </w:rPr>
      </w:pPr>
      <w:r w:rsidRPr="007B08FB">
        <w:rPr>
          <w:rFonts w:ascii="Eras Medium ITC" w:hAnsi="Eras Medium ITC"/>
          <w:sz w:val="22"/>
          <w:szCs w:val="22"/>
        </w:rPr>
        <w:t xml:space="preserve">1. </w:t>
      </w:r>
      <w:proofErr w:type="spellStart"/>
      <w:r w:rsidRPr="007B08FB">
        <w:rPr>
          <w:rFonts w:ascii="Eras Medium ITC" w:hAnsi="Eras Medium ITC"/>
          <w:sz w:val="22"/>
          <w:szCs w:val="22"/>
        </w:rPr>
        <w:t>Reconoce</w:t>
      </w:r>
      <w:proofErr w:type="spellEnd"/>
      <w:r w:rsidRPr="007B08FB">
        <w:rPr>
          <w:rFonts w:ascii="Eras Medium ITC" w:hAnsi="Eras Medium ITC"/>
          <w:sz w:val="22"/>
          <w:szCs w:val="22"/>
        </w:rPr>
        <w:t xml:space="preserve"> las </w:t>
      </w:r>
      <w:proofErr w:type="spellStart"/>
      <w:r w:rsidRPr="007B08FB">
        <w:rPr>
          <w:rFonts w:ascii="Eras Medium ITC" w:hAnsi="Eras Medium ITC"/>
          <w:sz w:val="22"/>
          <w:szCs w:val="22"/>
        </w:rPr>
        <w:t>capacidades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asociadas</w:t>
      </w:r>
      <w:proofErr w:type="spellEnd"/>
      <w:r w:rsidRPr="007B08FB">
        <w:rPr>
          <w:rFonts w:ascii="Eras Medium ITC" w:hAnsi="Eras Medium ITC"/>
          <w:sz w:val="22"/>
          <w:szCs w:val="22"/>
        </w:rPr>
        <w:t xml:space="preserve"> a la </w:t>
      </w:r>
      <w:proofErr w:type="spellStart"/>
      <w:r w:rsidRPr="007B08FB">
        <w:rPr>
          <w:rFonts w:ascii="Eras Medium ITC" w:hAnsi="Eras Medium ITC"/>
          <w:sz w:val="22"/>
          <w:szCs w:val="22"/>
        </w:rPr>
        <w:t>iniciativa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emprendedora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analizando</w:t>
      </w:r>
      <w:proofErr w:type="spellEnd"/>
      <w:r w:rsidRPr="007B08FB">
        <w:rPr>
          <w:rFonts w:ascii="Eras Medium ITC" w:hAnsi="Eras Medium ITC"/>
          <w:sz w:val="22"/>
          <w:szCs w:val="22"/>
        </w:rPr>
        <w:t xml:space="preserve"> los </w:t>
      </w:r>
      <w:proofErr w:type="spellStart"/>
      <w:r w:rsidRPr="007B08FB">
        <w:rPr>
          <w:rFonts w:ascii="Eras Medium ITC" w:hAnsi="Eras Medium ITC"/>
          <w:sz w:val="22"/>
          <w:szCs w:val="22"/>
        </w:rPr>
        <w:t>requerimientos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derivados</w:t>
      </w:r>
      <w:proofErr w:type="spellEnd"/>
      <w:r w:rsidRPr="007B08FB">
        <w:rPr>
          <w:rFonts w:ascii="Eras Medium ITC" w:hAnsi="Eras Medium ITC"/>
          <w:sz w:val="22"/>
          <w:szCs w:val="22"/>
        </w:rPr>
        <w:t xml:space="preserve"> de los </w:t>
      </w:r>
      <w:proofErr w:type="spellStart"/>
      <w:r w:rsidRPr="007B08FB">
        <w:rPr>
          <w:rFonts w:ascii="Eras Medium ITC" w:hAnsi="Eras Medium ITC"/>
          <w:sz w:val="22"/>
          <w:szCs w:val="22"/>
        </w:rPr>
        <w:t>puestos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trabajo</w:t>
      </w:r>
      <w:proofErr w:type="spellEnd"/>
      <w:r w:rsidRPr="007B08FB">
        <w:rPr>
          <w:rFonts w:ascii="Eras Medium ITC" w:hAnsi="Eras Medium ITC"/>
          <w:sz w:val="22"/>
          <w:szCs w:val="22"/>
        </w:rPr>
        <w:t xml:space="preserve"> y de las </w:t>
      </w:r>
      <w:proofErr w:type="spellStart"/>
      <w:r w:rsidRPr="007B08FB">
        <w:rPr>
          <w:rFonts w:ascii="Eras Medium ITC" w:hAnsi="Eras Medium ITC"/>
          <w:sz w:val="22"/>
          <w:szCs w:val="22"/>
        </w:rPr>
        <w:t>actividades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empresariales</w:t>
      </w:r>
      <w:proofErr w:type="spellEnd"/>
      <w:r w:rsidRPr="007B08FB">
        <w:rPr>
          <w:rFonts w:ascii="Eras Medium ITC" w:hAnsi="Eras Medium ITC"/>
          <w:sz w:val="22"/>
          <w:szCs w:val="22"/>
        </w:rPr>
        <w:t xml:space="preserve">.  </w:t>
      </w:r>
    </w:p>
    <w:p w14:paraId="055789EF" w14:textId="77777777" w:rsidR="003565D4" w:rsidRPr="007B08FB" w:rsidRDefault="003565D4" w:rsidP="003565D4">
      <w:pPr>
        <w:spacing w:line="259" w:lineRule="auto"/>
        <w:rPr>
          <w:rFonts w:ascii="Eras Medium ITC" w:hAnsi="Eras Medium ITC"/>
          <w:sz w:val="22"/>
          <w:szCs w:val="22"/>
        </w:rPr>
      </w:pPr>
      <w:r w:rsidRPr="007B08FB">
        <w:rPr>
          <w:rFonts w:ascii="Eras Medium ITC" w:hAnsi="Eras Medium ITC"/>
          <w:sz w:val="22"/>
          <w:szCs w:val="22"/>
        </w:rPr>
        <w:t xml:space="preserve"> </w:t>
      </w:r>
    </w:p>
    <w:p w14:paraId="0A535A16" w14:textId="77777777" w:rsidR="003565D4" w:rsidRPr="007B08FB" w:rsidRDefault="003565D4" w:rsidP="003565D4">
      <w:pPr>
        <w:spacing w:after="11"/>
        <w:rPr>
          <w:rFonts w:ascii="Eras Medium ITC" w:hAnsi="Eras Medium ITC"/>
          <w:sz w:val="22"/>
          <w:szCs w:val="22"/>
        </w:rPr>
      </w:pPr>
      <w:proofErr w:type="spellStart"/>
      <w:r w:rsidRPr="007B08FB">
        <w:rPr>
          <w:rFonts w:ascii="Eras Medium ITC" w:hAnsi="Eras Medium ITC"/>
          <w:sz w:val="22"/>
          <w:szCs w:val="22"/>
        </w:rPr>
        <w:t>Criterios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evaluación</w:t>
      </w:r>
      <w:proofErr w:type="spellEnd"/>
      <w:r w:rsidRPr="007B08FB">
        <w:rPr>
          <w:rFonts w:ascii="Eras Medium ITC" w:hAnsi="Eras Medium ITC"/>
          <w:sz w:val="22"/>
          <w:szCs w:val="22"/>
        </w:rPr>
        <w:t xml:space="preserve">:  </w:t>
      </w:r>
    </w:p>
    <w:p w14:paraId="3AB3C3AD" w14:textId="77777777" w:rsidR="003565D4" w:rsidRPr="007B08FB" w:rsidRDefault="003565D4" w:rsidP="003565D4">
      <w:pPr>
        <w:spacing w:line="259" w:lineRule="auto"/>
        <w:rPr>
          <w:rFonts w:ascii="Eras Medium ITC" w:hAnsi="Eras Medium ITC"/>
          <w:sz w:val="22"/>
          <w:szCs w:val="22"/>
        </w:rPr>
      </w:pPr>
      <w:r w:rsidRPr="007B08FB">
        <w:rPr>
          <w:rFonts w:ascii="Eras Medium ITC" w:hAnsi="Eras Medium ITC"/>
          <w:sz w:val="22"/>
          <w:szCs w:val="22"/>
        </w:rPr>
        <w:t xml:space="preserve"> </w:t>
      </w:r>
    </w:p>
    <w:p w14:paraId="1D669AD8" w14:textId="77777777" w:rsidR="003565D4" w:rsidRPr="007B08FB" w:rsidRDefault="003565D4" w:rsidP="00AC46BB">
      <w:pPr>
        <w:numPr>
          <w:ilvl w:val="0"/>
          <w:numId w:val="34"/>
        </w:numPr>
        <w:spacing w:line="247" w:lineRule="auto"/>
        <w:jc w:val="both"/>
        <w:rPr>
          <w:rFonts w:ascii="Eras Medium ITC" w:hAnsi="Eras Medium ITC"/>
          <w:sz w:val="22"/>
          <w:szCs w:val="22"/>
        </w:rPr>
      </w:pPr>
      <w:r w:rsidRPr="007B08FB">
        <w:rPr>
          <w:rFonts w:ascii="Eras Medium ITC" w:hAnsi="Eras Medium ITC"/>
          <w:sz w:val="22"/>
          <w:szCs w:val="22"/>
        </w:rPr>
        <w:t xml:space="preserve">Se ha </w:t>
      </w:r>
      <w:proofErr w:type="spellStart"/>
      <w:r w:rsidRPr="007B08FB">
        <w:rPr>
          <w:rFonts w:ascii="Eras Medium ITC" w:hAnsi="Eras Medium ITC"/>
          <w:sz w:val="22"/>
          <w:szCs w:val="22"/>
        </w:rPr>
        <w:t>identificado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concepto</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innovación</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su</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relación</w:t>
      </w:r>
      <w:proofErr w:type="spellEnd"/>
      <w:r w:rsidRPr="007B08FB">
        <w:rPr>
          <w:rFonts w:ascii="Eras Medium ITC" w:hAnsi="Eras Medium ITC"/>
          <w:sz w:val="22"/>
          <w:szCs w:val="22"/>
        </w:rPr>
        <w:t xml:space="preserve"> con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progreso</w:t>
      </w:r>
      <w:proofErr w:type="spellEnd"/>
      <w:r w:rsidRPr="007B08FB">
        <w:rPr>
          <w:rFonts w:ascii="Eras Medium ITC" w:hAnsi="Eras Medium ITC"/>
          <w:sz w:val="22"/>
          <w:szCs w:val="22"/>
        </w:rPr>
        <w:t xml:space="preserve"> de la </w:t>
      </w:r>
      <w:proofErr w:type="spellStart"/>
      <w:r w:rsidRPr="007B08FB">
        <w:rPr>
          <w:rFonts w:ascii="Eras Medium ITC" w:hAnsi="Eras Medium ITC"/>
          <w:sz w:val="22"/>
          <w:szCs w:val="22"/>
        </w:rPr>
        <w:t>sociedad</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aumento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bienestar</w:t>
      </w:r>
      <w:proofErr w:type="spellEnd"/>
      <w:r w:rsidRPr="007B08FB">
        <w:rPr>
          <w:rFonts w:ascii="Eras Medium ITC" w:hAnsi="Eras Medium ITC"/>
          <w:sz w:val="22"/>
          <w:szCs w:val="22"/>
        </w:rPr>
        <w:t xml:space="preserve"> de los </w:t>
      </w:r>
      <w:proofErr w:type="spellStart"/>
      <w:r w:rsidRPr="007B08FB">
        <w:rPr>
          <w:rFonts w:ascii="Eras Medium ITC" w:hAnsi="Eras Medium ITC"/>
          <w:sz w:val="22"/>
          <w:szCs w:val="22"/>
        </w:rPr>
        <w:t>individuos</w:t>
      </w:r>
      <w:proofErr w:type="spellEnd"/>
      <w:r w:rsidRPr="007B08FB">
        <w:rPr>
          <w:rFonts w:ascii="Eras Medium ITC" w:hAnsi="Eras Medium ITC"/>
          <w:sz w:val="22"/>
          <w:szCs w:val="22"/>
        </w:rPr>
        <w:t xml:space="preserve">.  </w:t>
      </w:r>
    </w:p>
    <w:p w14:paraId="044EFF87" w14:textId="77777777" w:rsidR="003565D4" w:rsidRPr="007B08FB" w:rsidRDefault="003565D4" w:rsidP="00AC46BB">
      <w:pPr>
        <w:numPr>
          <w:ilvl w:val="0"/>
          <w:numId w:val="34"/>
        </w:numPr>
        <w:spacing w:line="247" w:lineRule="auto"/>
        <w:jc w:val="both"/>
        <w:rPr>
          <w:rFonts w:ascii="Eras Medium ITC" w:hAnsi="Eras Medium ITC"/>
          <w:sz w:val="22"/>
          <w:szCs w:val="22"/>
        </w:rPr>
      </w:pPr>
      <w:r w:rsidRPr="007B08FB">
        <w:rPr>
          <w:rFonts w:ascii="Eras Medium ITC" w:hAnsi="Eras Medium ITC"/>
          <w:sz w:val="22"/>
          <w:szCs w:val="22"/>
        </w:rPr>
        <w:t xml:space="preserve">Se ha </w:t>
      </w:r>
      <w:proofErr w:type="spellStart"/>
      <w:r w:rsidRPr="007B08FB">
        <w:rPr>
          <w:rFonts w:ascii="Eras Medium ITC" w:hAnsi="Eras Medium ITC"/>
          <w:sz w:val="22"/>
          <w:szCs w:val="22"/>
        </w:rPr>
        <w:t>analizado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concepto</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cultura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emprendedora</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su</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importancia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como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fuente</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creación</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empleo</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bienestar</w:t>
      </w:r>
      <w:proofErr w:type="spellEnd"/>
      <w:r w:rsidRPr="007B08FB">
        <w:rPr>
          <w:rFonts w:ascii="Eras Medium ITC" w:hAnsi="Eras Medium ITC"/>
          <w:sz w:val="22"/>
          <w:szCs w:val="22"/>
        </w:rPr>
        <w:t xml:space="preserve"> social.  </w:t>
      </w:r>
    </w:p>
    <w:p w14:paraId="65AD9437" w14:textId="77777777" w:rsidR="003565D4" w:rsidRPr="007B08FB" w:rsidRDefault="003565D4" w:rsidP="00AC46BB">
      <w:pPr>
        <w:numPr>
          <w:ilvl w:val="0"/>
          <w:numId w:val="34"/>
        </w:numPr>
        <w:spacing w:line="247" w:lineRule="auto"/>
        <w:jc w:val="both"/>
        <w:rPr>
          <w:rFonts w:ascii="Eras Medium ITC" w:hAnsi="Eras Medium ITC"/>
          <w:sz w:val="22"/>
          <w:szCs w:val="22"/>
        </w:rPr>
      </w:pPr>
      <w:r w:rsidRPr="007B08FB">
        <w:rPr>
          <w:rFonts w:ascii="Eras Medium ITC" w:hAnsi="Eras Medium ITC"/>
          <w:sz w:val="22"/>
          <w:szCs w:val="22"/>
        </w:rPr>
        <w:t xml:space="preserve">Se ha </w:t>
      </w:r>
      <w:proofErr w:type="spellStart"/>
      <w:r w:rsidRPr="007B08FB">
        <w:rPr>
          <w:rFonts w:ascii="Eras Medium ITC" w:hAnsi="Eras Medium ITC"/>
          <w:sz w:val="22"/>
          <w:szCs w:val="22"/>
        </w:rPr>
        <w:t>valorado</w:t>
      </w:r>
      <w:proofErr w:type="spellEnd"/>
      <w:r w:rsidRPr="007B08FB">
        <w:rPr>
          <w:rFonts w:ascii="Eras Medium ITC" w:hAnsi="Eras Medium ITC"/>
          <w:sz w:val="22"/>
          <w:szCs w:val="22"/>
        </w:rPr>
        <w:t xml:space="preserve"> la </w:t>
      </w:r>
      <w:proofErr w:type="spellStart"/>
      <w:r w:rsidRPr="007B08FB">
        <w:rPr>
          <w:rFonts w:ascii="Eras Medium ITC" w:hAnsi="Eras Medium ITC"/>
          <w:sz w:val="22"/>
          <w:szCs w:val="22"/>
        </w:rPr>
        <w:t>importancia</w:t>
      </w:r>
      <w:proofErr w:type="spellEnd"/>
      <w:r w:rsidRPr="007B08FB">
        <w:rPr>
          <w:rFonts w:ascii="Eras Medium ITC" w:hAnsi="Eras Medium ITC"/>
          <w:sz w:val="22"/>
          <w:szCs w:val="22"/>
        </w:rPr>
        <w:t xml:space="preserve"> de la </w:t>
      </w:r>
      <w:proofErr w:type="spellStart"/>
      <w:r w:rsidRPr="007B08FB">
        <w:rPr>
          <w:rFonts w:ascii="Eras Medium ITC" w:hAnsi="Eras Medium ITC"/>
          <w:sz w:val="22"/>
          <w:szCs w:val="22"/>
        </w:rPr>
        <w:t>iniciativa</w:t>
      </w:r>
      <w:proofErr w:type="spellEnd"/>
      <w:r w:rsidRPr="007B08FB">
        <w:rPr>
          <w:rFonts w:ascii="Eras Medium ITC" w:hAnsi="Eras Medium ITC"/>
          <w:sz w:val="22"/>
          <w:szCs w:val="22"/>
        </w:rPr>
        <w:t xml:space="preserve"> individual, la </w:t>
      </w:r>
      <w:proofErr w:type="spellStart"/>
      <w:r w:rsidRPr="007B08FB">
        <w:rPr>
          <w:rFonts w:ascii="Eras Medium ITC" w:hAnsi="Eras Medium ITC"/>
          <w:sz w:val="22"/>
          <w:szCs w:val="22"/>
        </w:rPr>
        <w:t>creatividad</w:t>
      </w:r>
      <w:proofErr w:type="spellEnd"/>
      <w:r w:rsidRPr="007B08FB">
        <w:rPr>
          <w:rFonts w:ascii="Eras Medium ITC" w:hAnsi="Eras Medium ITC"/>
          <w:sz w:val="22"/>
          <w:szCs w:val="22"/>
        </w:rPr>
        <w:t xml:space="preserve">, la </w:t>
      </w:r>
      <w:proofErr w:type="spellStart"/>
      <w:r w:rsidRPr="007B08FB">
        <w:rPr>
          <w:rFonts w:ascii="Eras Medium ITC" w:hAnsi="Eras Medium ITC"/>
          <w:sz w:val="22"/>
          <w:szCs w:val="22"/>
        </w:rPr>
        <w:t>formación</w:t>
      </w:r>
      <w:proofErr w:type="spellEnd"/>
      <w:r w:rsidRPr="007B08FB">
        <w:rPr>
          <w:rFonts w:ascii="Eras Medium ITC" w:hAnsi="Eras Medium ITC"/>
          <w:sz w:val="22"/>
          <w:szCs w:val="22"/>
        </w:rPr>
        <w:t xml:space="preserve"> y la </w:t>
      </w:r>
      <w:proofErr w:type="spellStart"/>
      <w:r w:rsidRPr="007B08FB">
        <w:rPr>
          <w:rFonts w:ascii="Eras Medium ITC" w:hAnsi="Eras Medium ITC"/>
          <w:sz w:val="22"/>
          <w:szCs w:val="22"/>
        </w:rPr>
        <w:t>colaboración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como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requisitos</w:t>
      </w:r>
      <w:proofErr w:type="spellEnd"/>
      <w:r w:rsidRPr="007B08FB">
        <w:rPr>
          <w:rFonts w:ascii="Eras Medium ITC" w:hAnsi="Eras Medium ITC"/>
          <w:sz w:val="22"/>
          <w:szCs w:val="22"/>
        </w:rPr>
        <w:t xml:space="preserve"> indispensables para </w:t>
      </w:r>
      <w:proofErr w:type="spellStart"/>
      <w:r w:rsidRPr="007B08FB">
        <w:rPr>
          <w:rFonts w:ascii="Eras Medium ITC" w:hAnsi="Eras Medium ITC"/>
          <w:sz w:val="22"/>
          <w:szCs w:val="22"/>
        </w:rPr>
        <w:t>tener</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éxito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la </w:t>
      </w:r>
      <w:proofErr w:type="spellStart"/>
      <w:r w:rsidRPr="007B08FB">
        <w:rPr>
          <w:rFonts w:ascii="Eras Medium ITC" w:hAnsi="Eras Medium ITC"/>
          <w:sz w:val="22"/>
          <w:szCs w:val="22"/>
        </w:rPr>
        <w:t>actividad</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emprendedora</w:t>
      </w:r>
      <w:proofErr w:type="spellEnd"/>
      <w:r w:rsidRPr="007B08FB">
        <w:rPr>
          <w:rFonts w:ascii="Eras Medium ITC" w:hAnsi="Eras Medium ITC"/>
          <w:sz w:val="22"/>
          <w:szCs w:val="22"/>
        </w:rPr>
        <w:t xml:space="preserve">.  </w:t>
      </w:r>
    </w:p>
    <w:p w14:paraId="4F1BE855" w14:textId="77777777" w:rsidR="003565D4" w:rsidRPr="007B08FB" w:rsidRDefault="003565D4" w:rsidP="00AC46BB">
      <w:pPr>
        <w:numPr>
          <w:ilvl w:val="0"/>
          <w:numId w:val="34"/>
        </w:numPr>
        <w:spacing w:line="247" w:lineRule="auto"/>
        <w:jc w:val="both"/>
        <w:rPr>
          <w:rFonts w:ascii="Eras Medium ITC" w:hAnsi="Eras Medium ITC"/>
          <w:sz w:val="22"/>
          <w:szCs w:val="22"/>
        </w:rPr>
      </w:pPr>
      <w:r w:rsidRPr="007B08FB">
        <w:rPr>
          <w:rFonts w:ascii="Eras Medium ITC" w:hAnsi="Eras Medium ITC"/>
          <w:sz w:val="22"/>
          <w:szCs w:val="22"/>
        </w:rPr>
        <w:t xml:space="preserve">Se ha </w:t>
      </w:r>
      <w:proofErr w:type="spellStart"/>
      <w:r w:rsidRPr="007B08FB">
        <w:rPr>
          <w:rFonts w:ascii="Eras Medium ITC" w:hAnsi="Eras Medium ITC"/>
          <w:sz w:val="22"/>
          <w:szCs w:val="22"/>
        </w:rPr>
        <w:t>analizado</w:t>
      </w:r>
      <w:proofErr w:type="spellEnd"/>
      <w:r w:rsidRPr="007B08FB">
        <w:rPr>
          <w:rFonts w:ascii="Eras Medium ITC" w:hAnsi="Eras Medium ITC"/>
          <w:sz w:val="22"/>
          <w:szCs w:val="22"/>
        </w:rPr>
        <w:t xml:space="preserve"> la </w:t>
      </w:r>
      <w:proofErr w:type="spellStart"/>
      <w:r w:rsidRPr="007B08FB">
        <w:rPr>
          <w:rFonts w:ascii="Eras Medium ITC" w:hAnsi="Eras Medium ITC"/>
          <w:sz w:val="22"/>
          <w:szCs w:val="22"/>
        </w:rPr>
        <w:t>capacidad</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iniciativa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trabajo</w:t>
      </w:r>
      <w:proofErr w:type="spellEnd"/>
      <w:r w:rsidRPr="007B08FB">
        <w:rPr>
          <w:rFonts w:ascii="Eras Medium ITC" w:hAnsi="Eras Medium ITC"/>
          <w:sz w:val="22"/>
          <w:szCs w:val="22"/>
        </w:rPr>
        <w:t xml:space="preserve"> de una persona </w:t>
      </w:r>
      <w:proofErr w:type="spellStart"/>
      <w:r w:rsidRPr="007B08FB">
        <w:rPr>
          <w:rFonts w:ascii="Eras Medium ITC" w:hAnsi="Eras Medium ITC"/>
          <w:sz w:val="22"/>
          <w:szCs w:val="22"/>
        </w:rPr>
        <w:t>empleada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una </w:t>
      </w:r>
      <w:proofErr w:type="spellStart"/>
      <w:r w:rsidRPr="007B08FB">
        <w:rPr>
          <w:rFonts w:ascii="Eras Medium ITC" w:hAnsi="Eras Medium ITC"/>
          <w:sz w:val="22"/>
          <w:szCs w:val="22"/>
        </w:rPr>
        <w:t>pyme</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relacionado</w:t>
      </w:r>
      <w:proofErr w:type="spellEnd"/>
      <w:r w:rsidRPr="007B08FB">
        <w:rPr>
          <w:rFonts w:ascii="Eras Medium ITC" w:hAnsi="Eras Medium ITC"/>
          <w:sz w:val="22"/>
          <w:szCs w:val="22"/>
        </w:rPr>
        <w:t xml:space="preserve"> con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ciclo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cursado</w:t>
      </w:r>
      <w:proofErr w:type="spellEnd"/>
      <w:r w:rsidRPr="007B08FB">
        <w:rPr>
          <w:rFonts w:ascii="Eras Medium ITC" w:hAnsi="Eras Medium ITC"/>
          <w:sz w:val="22"/>
          <w:szCs w:val="22"/>
        </w:rPr>
        <w:t xml:space="preserve">.  </w:t>
      </w:r>
    </w:p>
    <w:p w14:paraId="7CACE35C" w14:textId="77777777" w:rsidR="003565D4" w:rsidRPr="007B08FB" w:rsidRDefault="003565D4" w:rsidP="00AC46BB">
      <w:pPr>
        <w:numPr>
          <w:ilvl w:val="0"/>
          <w:numId w:val="34"/>
        </w:numPr>
        <w:spacing w:line="247" w:lineRule="auto"/>
        <w:jc w:val="both"/>
        <w:rPr>
          <w:rFonts w:ascii="Eras Medium ITC" w:hAnsi="Eras Medium ITC"/>
          <w:sz w:val="22"/>
          <w:szCs w:val="22"/>
        </w:rPr>
      </w:pPr>
      <w:r w:rsidRPr="007B08FB">
        <w:rPr>
          <w:rFonts w:ascii="Eras Medium ITC" w:hAnsi="Eras Medium ITC"/>
          <w:sz w:val="22"/>
          <w:szCs w:val="22"/>
        </w:rPr>
        <w:t xml:space="preserve">Se ha </w:t>
      </w:r>
      <w:proofErr w:type="spellStart"/>
      <w:r w:rsidRPr="007B08FB">
        <w:rPr>
          <w:rFonts w:ascii="Eras Medium ITC" w:hAnsi="Eras Medium ITC"/>
          <w:sz w:val="22"/>
          <w:szCs w:val="22"/>
        </w:rPr>
        <w:t>analizado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desarrollo</w:t>
      </w:r>
      <w:proofErr w:type="spellEnd"/>
      <w:r w:rsidRPr="007B08FB">
        <w:rPr>
          <w:rFonts w:ascii="Eras Medium ITC" w:hAnsi="Eras Medium ITC"/>
          <w:sz w:val="22"/>
          <w:szCs w:val="22"/>
        </w:rPr>
        <w:t xml:space="preserve"> de la </w:t>
      </w:r>
      <w:proofErr w:type="spellStart"/>
      <w:r w:rsidRPr="007B08FB">
        <w:rPr>
          <w:rFonts w:ascii="Eras Medium ITC" w:hAnsi="Eras Medium ITC"/>
          <w:sz w:val="22"/>
          <w:szCs w:val="22"/>
        </w:rPr>
        <w:t>actividad</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emprendedora</w:t>
      </w:r>
      <w:proofErr w:type="spellEnd"/>
      <w:r w:rsidRPr="007B08FB">
        <w:rPr>
          <w:rFonts w:ascii="Eras Medium ITC" w:hAnsi="Eras Medium ITC"/>
          <w:sz w:val="22"/>
          <w:szCs w:val="22"/>
        </w:rPr>
        <w:t xml:space="preserve"> de un empresario que se </w:t>
      </w:r>
      <w:proofErr w:type="spellStart"/>
      <w:r w:rsidRPr="007B08FB">
        <w:rPr>
          <w:rFonts w:ascii="Eras Medium ITC" w:hAnsi="Eras Medium ITC"/>
          <w:sz w:val="22"/>
          <w:szCs w:val="22"/>
        </w:rPr>
        <w:t>inicie</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sector de la </w:t>
      </w:r>
      <w:proofErr w:type="spellStart"/>
      <w:r w:rsidRPr="007B08FB">
        <w:rPr>
          <w:rFonts w:ascii="Eras Medium ITC" w:hAnsi="Eras Medium ITC"/>
          <w:sz w:val="22"/>
          <w:szCs w:val="22"/>
        </w:rPr>
        <w:t>informática</w:t>
      </w:r>
      <w:proofErr w:type="spellEnd"/>
      <w:r w:rsidRPr="007B08FB">
        <w:rPr>
          <w:rFonts w:ascii="Eras Medium ITC" w:hAnsi="Eras Medium ITC"/>
          <w:sz w:val="22"/>
          <w:szCs w:val="22"/>
        </w:rPr>
        <w:t xml:space="preserve">.  </w:t>
      </w:r>
    </w:p>
    <w:p w14:paraId="0F9B4280" w14:textId="77777777" w:rsidR="003565D4" w:rsidRPr="007B08FB" w:rsidRDefault="003565D4" w:rsidP="00AC46BB">
      <w:pPr>
        <w:numPr>
          <w:ilvl w:val="0"/>
          <w:numId w:val="34"/>
        </w:numPr>
        <w:spacing w:line="247" w:lineRule="auto"/>
        <w:jc w:val="both"/>
        <w:rPr>
          <w:rFonts w:ascii="Eras Medium ITC" w:hAnsi="Eras Medium ITC"/>
          <w:sz w:val="22"/>
          <w:szCs w:val="22"/>
        </w:rPr>
      </w:pPr>
      <w:r w:rsidRPr="007B08FB">
        <w:rPr>
          <w:rFonts w:ascii="Eras Medium ITC" w:hAnsi="Eras Medium ITC"/>
          <w:sz w:val="22"/>
          <w:szCs w:val="22"/>
        </w:rPr>
        <w:t xml:space="preserve">Se ha </w:t>
      </w:r>
      <w:proofErr w:type="spellStart"/>
      <w:r w:rsidRPr="007B08FB">
        <w:rPr>
          <w:rFonts w:ascii="Eras Medium ITC" w:hAnsi="Eras Medium ITC"/>
          <w:sz w:val="22"/>
          <w:szCs w:val="22"/>
        </w:rPr>
        <w:t>analizado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concepto</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riesgo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como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elemento</w:t>
      </w:r>
      <w:proofErr w:type="spellEnd"/>
      <w:r w:rsidRPr="007B08FB">
        <w:rPr>
          <w:rFonts w:ascii="Eras Medium ITC" w:hAnsi="Eras Medium ITC"/>
          <w:sz w:val="22"/>
          <w:szCs w:val="22"/>
        </w:rPr>
        <w:t xml:space="preserve"> inevitable de </w:t>
      </w:r>
      <w:proofErr w:type="spellStart"/>
      <w:r w:rsidRPr="007B08FB">
        <w:rPr>
          <w:rFonts w:ascii="Eras Medium ITC" w:hAnsi="Eras Medium ITC"/>
          <w:sz w:val="22"/>
          <w:szCs w:val="22"/>
        </w:rPr>
        <w:t>toda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actividad</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emprendedora</w:t>
      </w:r>
      <w:proofErr w:type="spellEnd"/>
      <w:r w:rsidRPr="007B08FB">
        <w:rPr>
          <w:rFonts w:ascii="Eras Medium ITC" w:hAnsi="Eras Medium ITC"/>
          <w:sz w:val="22"/>
          <w:szCs w:val="22"/>
        </w:rPr>
        <w:t xml:space="preserve">.  </w:t>
      </w:r>
    </w:p>
    <w:p w14:paraId="5252E890" w14:textId="77777777" w:rsidR="003565D4" w:rsidRPr="007B08FB" w:rsidRDefault="003565D4" w:rsidP="00AC46BB">
      <w:pPr>
        <w:numPr>
          <w:ilvl w:val="0"/>
          <w:numId w:val="34"/>
        </w:numPr>
        <w:spacing w:line="247" w:lineRule="auto"/>
        <w:jc w:val="both"/>
        <w:rPr>
          <w:rFonts w:ascii="Eras Medium ITC" w:hAnsi="Eras Medium ITC"/>
          <w:sz w:val="22"/>
          <w:szCs w:val="22"/>
        </w:rPr>
      </w:pPr>
      <w:r w:rsidRPr="007B08FB">
        <w:rPr>
          <w:rFonts w:ascii="Eras Medium ITC" w:hAnsi="Eras Medium ITC"/>
          <w:sz w:val="22"/>
          <w:szCs w:val="22"/>
        </w:rPr>
        <w:t xml:space="preserve">Se ha </w:t>
      </w:r>
      <w:proofErr w:type="spellStart"/>
      <w:r w:rsidRPr="007B08FB">
        <w:rPr>
          <w:rFonts w:ascii="Eras Medium ITC" w:hAnsi="Eras Medium ITC"/>
          <w:sz w:val="22"/>
          <w:szCs w:val="22"/>
        </w:rPr>
        <w:t>analizado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concepto</w:t>
      </w:r>
      <w:proofErr w:type="spellEnd"/>
      <w:r w:rsidRPr="007B08FB">
        <w:rPr>
          <w:rFonts w:ascii="Eras Medium ITC" w:hAnsi="Eras Medium ITC"/>
          <w:sz w:val="22"/>
          <w:szCs w:val="22"/>
        </w:rPr>
        <w:t xml:space="preserve"> de empresario y los </w:t>
      </w:r>
      <w:proofErr w:type="spellStart"/>
      <w:r w:rsidRPr="007B08FB">
        <w:rPr>
          <w:rFonts w:ascii="Eras Medium ITC" w:hAnsi="Eras Medium ITC"/>
          <w:sz w:val="22"/>
          <w:szCs w:val="22"/>
        </w:rPr>
        <w:t>requisitos</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actitudes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necesarios</w:t>
      </w:r>
      <w:proofErr w:type="spellEnd"/>
      <w:r w:rsidRPr="007B08FB">
        <w:rPr>
          <w:rFonts w:ascii="Eras Medium ITC" w:hAnsi="Eras Medium ITC"/>
          <w:sz w:val="22"/>
          <w:szCs w:val="22"/>
        </w:rPr>
        <w:t xml:space="preserve"> para </w:t>
      </w:r>
      <w:proofErr w:type="spellStart"/>
      <w:r w:rsidRPr="007B08FB">
        <w:rPr>
          <w:rFonts w:ascii="Eras Medium ITC" w:hAnsi="Eras Medium ITC"/>
          <w:sz w:val="22"/>
          <w:szCs w:val="22"/>
        </w:rPr>
        <w:t>desarrollar</w:t>
      </w:r>
      <w:proofErr w:type="spellEnd"/>
      <w:r w:rsidRPr="007B08FB">
        <w:rPr>
          <w:rFonts w:ascii="Eras Medium ITC" w:hAnsi="Eras Medium ITC"/>
          <w:sz w:val="22"/>
          <w:szCs w:val="22"/>
        </w:rPr>
        <w:t xml:space="preserve"> la </w:t>
      </w:r>
      <w:proofErr w:type="spellStart"/>
      <w:r w:rsidRPr="007B08FB">
        <w:rPr>
          <w:rFonts w:ascii="Eras Medium ITC" w:hAnsi="Eras Medium ITC"/>
          <w:sz w:val="22"/>
          <w:szCs w:val="22"/>
        </w:rPr>
        <w:t>actividad</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empresarial</w:t>
      </w:r>
      <w:proofErr w:type="spellEnd"/>
      <w:r w:rsidRPr="007B08FB">
        <w:rPr>
          <w:rFonts w:ascii="Eras Medium ITC" w:hAnsi="Eras Medium ITC"/>
          <w:sz w:val="22"/>
          <w:szCs w:val="22"/>
        </w:rPr>
        <w:t xml:space="preserve">.  </w:t>
      </w:r>
    </w:p>
    <w:p w14:paraId="51B0C1C4" w14:textId="77777777" w:rsidR="003565D4" w:rsidRPr="007B08FB" w:rsidRDefault="003565D4" w:rsidP="00AC46BB">
      <w:pPr>
        <w:numPr>
          <w:ilvl w:val="0"/>
          <w:numId w:val="34"/>
        </w:numPr>
        <w:spacing w:line="247" w:lineRule="auto"/>
        <w:jc w:val="both"/>
        <w:rPr>
          <w:rFonts w:ascii="Eras Medium ITC" w:hAnsi="Eras Medium ITC"/>
          <w:sz w:val="22"/>
          <w:szCs w:val="22"/>
        </w:rPr>
      </w:pPr>
      <w:r w:rsidRPr="007B08FB">
        <w:rPr>
          <w:rFonts w:ascii="Eras Medium ITC" w:hAnsi="Eras Medium ITC"/>
          <w:sz w:val="22"/>
          <w:szCs w:val="22"/>
        </w:rPr>
        <w:t xml:space="preserve">Se ha </w:t>
      </w:r>
      <w:proofErr w:type="spellStart"/>
      <w:r w:rsidRPr="007B08FB">
        <w:rPr>
          <w:rFonts w:ascii="Eras Medium ITC" w:hAnsi="Eras Medium ITC"/>
          <w:sz w:val="22"/>
          <w:szCs w:val="22"/>
        </w:rPr>
        <w:t>descrito</w:t>
      </w:r>
      <w:proofErr w:type="spellEnd"/>
      <w:r w:rsidRPr="007B08FB">
        <w:rPr>
          <w:rFonts w:ascii="Eras Medium ITC" w:hAnsi="Eras Medium ITC"/>
          <w:sz w:val="22"/>
          <w:szCs w:val="22"/>
        </w:rPr>
        <w:t xml:space="preserve"> la </w:t>
      </w:r>
      <w:proofErr w:type="spellStart"/>
      <w:r w:rsidRPr="007B08FB">
        <w:rPr>
          <w:rFonts w:ascii="Eras Medium ITC" w:hAnsi="Eras Medium ITC"/>
          <w:sz w:val="22"/>
          <w:szCs w:val="22"/>
        </w:rPr>
        <w:t>estrategia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empresarial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relacionándola</w:t>
      </w:r>
      <w:proofErr w:type="spellEnd"/>
      <w:r w:rsidRPr="007B08FB">
        <w:rPr>
          <w:rFonts w:ascii="Eras Medium ITC" w:hAnsi="Eras Medium ITC"/>
          <w:sz w:val="22"/>
          <w:szCs w:val="22"/>
        </w:rPr>
        <w:t xml:space="preserve"> con los </w:t>
      </w:r>
      <w:proofErr w:type="spellStart"/>
      <w:r w:rsidRPr="007B08FB">
        <w:rPr>
          <w:rFonts w:ascii="Eras Medium ITC" w:hAnsi="Eras Medium ITC"/>
          <w:sz w:val="22"/>
          <w:szCs w:val="22"/>
        </w:rPr>
        <w:t>objetivos</w:t>
      </w:r>
      <w:proofErr w:type="spellEnd"/>
      <w:r w:rsidRPr="007B08FB">
        <w:rPr>
          <w:rFonts w:ascii="Eras Medium ITC" w:hAnsi="Eras Medium ITC"/>
          <w:sz w:val="22"/>
          <w:szCs w:val="22"/>
        </w:rPr>
        <w:t xml:space="preserve"> de la </w:t>
      </w:r>
      <w:proofErr w:type="spellStart"/>
      <w:r w:rsidRPr="007B08FB">
        <w:rPr>
          <w:rFonts w:ascii="Eras Medium ITC" w:hAnsi="Eras Medium ITC"/>
          <w:sz w:val="22"/>
          <w:szCs w:val="22"/>
        </w:rPr>
        <w:t>empresa</w:t>
      </w:r>
      <w:proofErr w:type="spellEnd"/>
      <w:r w:rsidRPr="007B08FB">
        <w:rPr>
          <w:rFonts w:ascii="Eras Medium ITC" w:hAnsi="Eras Medium ITC"/>
          <w:sz w:val="22"/>
          <w:szCs w:val="22"/>
        </w:rPr>
        <w:t xml:space="preserve">.  </w:t>
      </w:r>
    </w:p>
    <w:p w14:paraId="050653CC" w14:textId="77777777" w:rsidR="003565D4" w:rsidRPr="007B08FB" w:rsidRDefault="003565D4" w:rsidP="00AC46BB">
      <w:pPr>
        <w:numPr>
          <w:ilvl w:val="0"/>
          <w:numId w:val="34"/>
        </w:numPr>
        <w:spacing w:line="247" w:lineRule="auto"/>
        <w:jc w:val="both"/>
        <w:rPr>
          <w:rFonts w:ascii="Eras Medium ITC" w:hAnsi="Eras Medium ITC"/>
          <w:sz w:val="22"/>
          <w:szCs w:val="22"/>
        </w:rPr>
      </w:pPr>
      <w:r w:rsidRPr="007B08FB">
        <w:rPr>
          <w:rFonts w:ascii="Eras Medium ITC" w:hAnsi="Eras Medium ITC"/>
          <w:sz w:val="22"/>
          <w:szCs w:val="22"/>
        </w:rPr>
        <w:t xml:space="preserve">Se ha </w:t>
      </w:r>
      <w:proofErr w:type="spellStart"/>
      <w:r w:rsidRPr="007B08FB">
        <w:rPr>
          <w:rFonts w:ascii="Eras Medium ITC" w:hAnsi="Eras Medium ITC"/>
          <w:sz w:val="22"/>
          <w:szCs w:val="22"/>
        </w:rPr>
        <w:t>definido</w:t>
      </w:r>
      <w:proofErr w:type="spellEnd"/>
      <w:r w:rsidRPr="007B08FB">
        <w:rPr>
          <w:rFonts w:ascii="Eras Medium ITC" w:hAnsi="Eras Medium ITC"/>
          <w:sz w:val="22"/>
          <w:szCs w:val="22"/>
        </w:rPr>
        <w:t xml:space="preserve"> una </w:t>
      </w:r>
      <w:proofErr w:type="spellStart"/>
      <w:r w:rsidRPr="007B08FB">
        <w:rPr>
          <w:rFonts w:ascii="Eras Medium ITC" w:hAnsi="Eras Medium ITC"/>
          <w:sz w:val="22"/>
          <w:szCs w:val="22"/>
        </w:rPr>
        <w:t>determinada</w:t>
      </w:r>
      <w:proofErr w:type="spellEnd"/>
      <w:r w:rsidRPr="007B08FB">
        <w:rPr>
          <w:rFonts w:ascii="Eras Medium ITC" w:hAnsi="Eras Medium ITC"/>
          <w:sz w:val="22"/>
          <w:szCs w:val="22"/>
        </w:rPr>
        <w:t xml:space="preserve"> idea de </w:t>
      </w:r>
      <w:proofErr w:type="spellStart"/>
      <w:r w:rsidRPr="007B08FB">
        <w:rPr>
          <w:rFonts w:ascii="Eras Medium ITC" w:hAnsi="Eras Medium ITC"/>
          <w:sz w:val="22"/>
          <w:szCs w:val="22"/>
        </w:rPr>
        <w:t>negocio</w:t>
      </w:r>
      <w:proofErr w:type="spellEnd"/>
      <w:r w:rsidRPr="007B08FB">
        <w:rPr>
          <w:rFonts w:ascii="Eras Medium ITC" w:hAnsi="Eras Medium ITC"/>
          <w:sz w:val="22"/>
          <w:szCs w:val="22"/>
        </w:rPr>
        <w:t xml:space="preserve"> del </w:t>
      </w:r>
      <w:proofErr w:type="spellStart"/>
      <w:r w:rsidRPr="007B08FB">
        <w:rPr>
          <w:rFonts w:ascii="Eras Medium ITC" w:hAnsi="Eras Medium ITC"/>
          <w:sz w:val="22"/>
          <w:szCs w:val="22"/>
        </w:rPr>
        <w:t>ámbito</w:t>
      </w:r>
      <w:proofErr w:type="spellEnd"/>
      <w:r w:rsidRPr="007B08FB">
        <w:rPr>
          <w:rFonts w:ascii="Eras Medium ITC" w:hAnsi="Eras Medium ITC"/>
          <w:sz w:val="22"/>
          <w:szCs w:val="22"/>
        </w:rPr>
        <w:t xml:space="preserve"> de la </w:t>
      </w:r>
      <w:proofErr w:type="spellStart"/>
      <w:r w:rsidRPr="007B08FB">
        <w:rPr>
          <w:rFonts w:ascii="Eras Medium ITC" w:hAnsi="Eras Medium ITC"/>
          <w:sz w:val="22"/>
          <w:szCs w:val="22"/>
        </w:rPr>
        <w:t>informática</w:t>
      </w:r>
      <w:proofErr w:type="spellEnd"/>
      <w:r w:rsidRPr="007B08FB">
        <w:rPr>
          <w:rFonts w:ascii="Eras Medium ITC" w:hAnsi="Eras Medium ITC"/>
          <w:sz w:val="22"/>
          <w:szCs w:val="22"/>
        </w:rPr>
        <w:t xml:space="preserve">, que </w:t>
      </w:r>
      <w:proofErr w:type="spellStart"/>
      <w:r w:rsidRPr="007B08FB">
        <w:rPr>
          <w:rFonts w:ascii="Eras Medium ITC" w:hAnsi="Eras Medium ITC"/>
          <w:sz w:val="22"/>
          <w:szCs w:val="22"/>
        </w:rPr>
        <w:t>servirá</w:t>
      </w:r>
      <w:proofErr w:type="spellEnd"/>
      <w:r w:rsidRPr="007B08FB">
        <w:rPr>
          <w:rFonts w:ascii="Eras Medium ITC" w:hAnsi="Eras Medium ITC"/>
          <w:sz w:val="22"/>
          <w:szCs w:val="22"/>
        </w:rPr>
        <w:t xml:space="preserve"> de punto de </w:t>
      </w:r>
      <w:proofErr w:type="spellStart"/>
      <w:r w:rsidRPr="007B08FB">
        <w:rPr>
          <w:rFonts w:ascii="Eras Medium ITC" w:hAnsi="Eras Medium ITC"/>
          <w:sz w:val="22"/>
          <w:szCs w:val="22"/>
        </w:rPr>
        <w:t>partida</w:t>
      </w:r>
      <w:proofErr w:type="spellEnd"/>
      <w:r w:rsidRPr="007B08FB">
        <w:rPr>
          <w:rFonts w:ascii="Eras Medium ITC" w:hAnsi="Eras Medium ITC"/>
          <w:sz w:val="22"/>
          <w:szCs w:val="22"/>
        </w:rPr>
        <w:t xml:space="preserve"> para la </w:t>
      </w:r>
      <w:proofErr w:type="spellStart"/>
      <w:r w:rsidRPr="007B08FB">
        <w:rPr>
          <w:rFonts w:ascii="Eras Medium ITC" w:hAnsi="Eras Medium ITC"/>
          <w:sz w:val="22"/>
          <w:szCs w:val="22"/>
        </w:rPr>
        <w:t>elaboración</w:t>
      </w:r>
      <w:proofErr w:type="spellEnd"/>
      <w:r w:rsidRPr="007B08FB">
        <w:rPr>
          <w:rFonts w:ascii="Eras Medium ITC" w:hAnsi="Eras Medium ITC"/>
          <w:sz w:val="22"/>
          <w:szCs w:val="22"/>
        </w:rPr>
        <w:t xml:space="preserve"> de un plan de </w:t>
      </w:r>
      <w:proofErr w:type="spellStart"/>
      <w:r w:rsidRPr="007B08FB">
        <w:rPr>
          <w:rFonts w:ascii="Eras Medium ITC" w:hAnsi="Eras Medium ITC"/>
          <w:sz w:val="22"/>
          <w:szCs w:val="22"/>
        </w:rPr>
        <w:t>empresa</w:t>
      </w:r>
      <w:proofErr w:type="spellEnd"/>
      <w:r w:rsidRPr="007B08FB">
        <w:rPr>
          <w:rFonts w:ascii="Eras Medium ITC" w:hAnsi="Eras Medium ITC"/>
          <w:sz w:val="22"/>
          <w:szCs w:val="22"/>
        </w:rPr>
        <w:t xml:space="preserve">.  </w:t>
      </w:r>
    </w:p>
    <w:p w14:paraId="5EC9798C" w14:textId="77777777" w:rsidR="003565D4" w:rsidRPr="007B08FB" w:rsidRDefault="003565D4" w:rsidP="00AC46BB">
      <w:pPr>
        <w:numPr>
          <w:ilvl w:val="0"/>
          <w:numId w:val="34"/>
        </w:numPr>
        <w:spacing w:line="247" w:lineRule="auto"/>
        <w:jc w:val="both"/>
        <w:rPr>
          <w:rFonts w:ascii="Eras Medium ITC" w:hAnsi="Eras Medium ITC"/>
          <w:sz w:val="22"/>
          <w:szCs w:val="22"/>
        </w:rPr>
      </w:pPr>
      <w:r w:rsidRPr="007B08FB">
        <w:rPr>
          <w:rFonts w:ascii="Eras Medium ITC" w:hAnsi="Eras Medium ITC"/>
          <w:sz w:val="22"/>
          <w:szCs w:val="22"/>
        </w:rPr>
        <w:t xml:space="preserve">Se </w:t>
      </w:r>
      <w:proofErr w:type="spellStart"/>
      <w:r w:rsidRPr="007B08FB">
        <w:rPr>
          <w:rFonts w:ascii="Eras Medium ITC" w:hAnsi="Eras Medium ITC"/>
          <w:sz w:val="22"/>
          <w:szCs w:val="22"/>
        </w:rPr>
        <w:t>han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analizado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otras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formas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emprender</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como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asociacionismo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cooperativismo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participación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autoempleo</w:t>
      </w:r>
      <w:proofErr w:type="spellEnd"/>
      <w:r w:rsidRPr="007B08FB">
        <w:rPr>
          <w:rFonts w:ascii="Eras Medium ITC" w:hAnsi="Eras Medium ITC"/>
          <w:sz w:val="22"/>
          <w:szCs w:val="22"/>
        </w:rPr>
        <w:t xml:space="preserve">. </w:t>
      </w:r>
    </w:p>
    <w:p w14:paraId="7248D1CA" w14:textId="77777777" w:rsidR="003565D4" w:rsidRPr="007B08FB" w:rsidRDefault="003565D4" w:rsidP="00AC46BB">
      <w:pPr>
        <w:numPr>
          <w:ilvl w:val="0"/>
          <w:numId w:val="34"/>
        </w:numPr>
        <w:spacing w:line="247" w:lineRule="auto"/>
        <w:jc w:val="both"/>
        <w:rPr>
          <w:rFonts w:ascii="Eras Medium ITC" w:hAnsi="Eras Medium ITC"/>
          <w:sz w:val="22"/>
          <w:szCs w:val="22"/>
        </w:rPr>
      </w:pPr>
      <w:r w:rsidRPr="007B08FB">
        <w:rPr>
          <w:rFonts w:ascii="Eras Medium ITC" w:hAnsi="Eras Medium ITC"/>
          <w:sz w:val="22"/>
          <w:szCs w:val="22"/>
        </w:rPr>
        <w:t xml:space="preserve">Se ha </w:t>
      </w:r>
      <w:proofErr w:type="spellStart"/>
      <w:r w:rsidRPr="007B08FB">
        <w:rPr>
          <w:rFonts w:ascii="Eras Medium ITC" w:hAnsi="Eras Medium ITC"/>
          <w:sz w:val="22"/>
          <w:szCs w:val="22"/>
        </w:rPr>
        <w:t>elegido</w:t>
      </w:r>
      <w:proofErr w:type="spellEnd"/>
      <w:r w:rsidRPr="007B08FB">
        <w:rPr>
          <w:rFonts w:ascii="Eras Medium ITC" w:hAnsi="Eras Medium ITC"/>
          <w:sz w:val="22"/>
          <w:szCs w:val="22"/>
        </w:rPr>
        <w:t xml:space="preserve"> la forma de </w:t>
      </w:r>
      <w:proofErr w:type="spellStart"/>
      <w:r w:rsidRPr="007B08FB">
        <w:rPr>
          <w:rFonts w:ascii="Eras Medium ITC" w:hAnsi="Eras Medium ITC"/>
          <w:sz w:val="22"/>
          <w:szCs w:val="22"/>
        </w:rPr>
        <w:t>emprender</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más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adecuada</w:t>
      </w:r>
      <w:proofErr w:type="spellEnd"/>
      <w:r w:rsidRPr="007B08FB">
        <w:rPr>
          <w:rFonts w:ascii="Eras Medium ITC" w:hAnsi="Eras Medium ITC"/>
          <w:sz w:val="22"/>
          <w:szCs w:val="22"/>
        </w:rPr>
        <w:t xml:space="preserve"> a sus </w:t>
      </w:r>
      <w:proofErr w:type="spellStart"/>
      <w:r w:rsidRPr="007B08FB">
        <w:rPr>
          <w:rFonts w:ascii="Eras Medium ITC" w:hAnsi="Eras Medium ITC"/>
          <w:sz w:val="22"/>
          <w:szCs w:val="22"/>
        </w:rPr>
        <w:t>intereses</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motivaciones</w:t>
      </w:r>
      <w:proofErr w:type="spellEnd"/>
      <w:r w:rsidRPr="007B08FB">
        <w:rPr>
          <w:rFonts w:ascii="Eras Medium ITC" w:hAnsi="Eras Medium ITC"/>
          <w:sz w:val="22"/>
          <w:szCs w:val="22"/>
        </w:rPr>
        <w:t xml:space="preserve"> para </w:t>
      </w:r>
      <w:proofErr w:type="spellStart"/>
      <w:r w:rsidRPr="007B08FB">
        <w:rPr>
          <w:rFonts w:ascii="Eras Medium ITC" w:hAnsi="Eras Medium ITC"/>
          <w:sz w:val="22"/>
          <w:szCs w:val="22"/>
        </w:rPr>
        <w:t>poner</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práctica</w:t>
      </w:r>
      <w:proofErr w:type="spellEnd"/>
      <w:r w:rsidRPr="007B08FB">
        <w:rPr>
          <w:rFonts w:ascii="Eras Medium ITC" w:hAnsi="Eras Medium ITC"/>
          <w:sz w:val="22"/>
          <w:szCs w:val="22"/>
        </w:rPr>
        <w:t xml:space="preserve"> un </w:t>
      </w:r>
      <w:proofErr w:type="spellStart"/>
      <w:r w:rsidRPr="007B08FB">
        <w:rPr>
          <w:rFonts w:ascii="Eras Medium ITC" w:hAnsi="Eras Medium ITC"/>
          <w:sz w:val="22"/>
          <w:szCs w:val="22"/>
        </w:rPr>
        <w:t>proyecto</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simulación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empresarial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aula y se </w:t>
      </w:r>
      <w:proofErr w:type="spellStart"/>
      <w:r w:rsidRPr="007B08FB">
        <w:rPr>
          <w:rFonts w:ascii="Eras Medium ITC" w:hAnsi="Eras Medium ITC"/>
          <w:sz w:val="22"/>
          <w:szCs w:val="22"/>
        </w:rPr>
        <w:t>han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definido</w:t>
      </w:r>
      <w:proofErr w:type="spellEnd"/>
      <w:r w:rsidRPr="007B08FB">
        <w:rPr>
          <w:rFonts w:ascii="Eras Medium ITC" w:hAnsi="Eras Medium ITC"/>
          <w:sz w:val="22"/>
          <w:szCs w:val="22"/>
        </w:rPr>
        <w:t xml:space="preserve"> los </w:t>
      </w:r>
      <w:proofErr w:type="spellStart"/>
      <w:r w:rsidRPr="007B08FB">
        <w:rPr>
          <w:rFonts w:ascii="Eras Medium ITC" w:hAnsi="Eras Medium ITC"/>
          <w:sz w:val="22"/>
          <w:szCs w:val="22"/>
        </w:rPr>
        <w:t>objetivos</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estrategias</w:t>
      </w:r>
      <w:proofErr w:type="spellEnd"/>
      <w:r w:rsidRPr="007B08FB">
        <w:rPr>
          <w:rFonts w:ascii="Eras Medium ITC" w:hAnsi="Eras Medium ITC"/>
          <w:sz w:val="22"/>
          <w:szCs w:val="22"/>
        </w:rPr>
        <w:t xml:space="preserve"> a </w:t>
      </w:r>
      <w:proofErr w:type="spellStart"/>
      <w:r w:rsidRPr="007B08FB">
        <w:rPr>
          <w:rFonts w:ascii="Eras Medium ITC" w:hAnsi="Eras Medium ITC"/>
          <w:sz w:val="22"/>
          <w:szCs w:val="22"/>
        </w:rPr>
        <w:t>seguir</w:t>
      </w:r>
      <w:proofErr w:type="spellEnd"/>
      <w:r w:rsidRPr="007B08FB">
        <w:rPr>
          <w:rFonts w:ascii="Eras Medium ITC" w:hAnsi="Eras Medium ITC"/>
          <w:sz w:val="22"/>
          <w:szCs w:val="22"/>
        </w:rPr>
        <w:t xml:space="preserve">. </w:t>
      </w:r>
    </w:p>
    <w:p w14:paraId="6EA51BBB" w14:textId="77777777" w:rsidR="003565D4" w:rsidRPr="007B08FB" w:rsidRDefault="003565D4" w:rsidP="00AC46BB">
      <w:pPr>
        <w:numPr>
          <w:ilvl w:val="0"/>
          <w:numId w:val="34"/>
        </w:numPr>
        <w:spacing w:line="247" w:lineRule="auto"/>
        <w:jc w:val="both"/>
        <w:rPr>
          <w:rFonts w:ascii="Eras Medium ITC" w:hAnsi="Eras Medium ITC"/>
          <w:sz w:val="22"/>
          <w:szCs w:val="22"/>
        </w:rPr>
      </w:pPr>
      <w:r w:rsidRPr="007B08FB">
        <w:rPr>
          <w:rFonts w:ascii="Eras Medium ITC" w:hAnsi="Eras Medium ITC"/>
          <w:sz w:val="22"/>
          <w:szCs w:val="22"/>
        </w:rPr>
        <w:t xml:space="preserve">Se </w:t>
      </w:r>
      <w:proofErr w:type="spellStart"/>
      <w:r w:rsidRPr="007B08FB">
        <w:rPr>
          <w:rFonts w:ascii="Eras Medium ITC" w:hAnsi="Eras Medium ITC"/>
          <w:sz w:val="22"/>
          <w:szCs w:val="22"/>
        </w:rPr>
        <w:t>han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realizado</w:t>
      </w:r>
      <w:proofErr w:type="spellEnd"/>
      <w:r w:rsidRPr="007B08FB">
        <w:rPr>
          <w:rFonts w:ascii="Eras Medium ITC" w:hAnsi="Eras Medium ITC"/>
          <w:sz w:val="22"/>
          <w:szCs w:val="22"/>
        </w:rPr>
        <w:t xml:space="preserve"> las </w:t>
      </w:r>
      <w:proofErr w:type="spellStart"/>
      <w:r w:rsidRPr="007B08FB">
        <w:rPr>
          <w:rFonts w:ascii="Eras Medium ITC" w:hAnsi="Eras Medium ITC"/>
          <w:sz w:val="22"/>
          <w:szCs w:val="22"/>
        </w:rPr>
        <w:t>valoraciones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necesarias</w:t>
      </w:r>
      <w:proofErr w:type="spellEnd"/>
      <w:r w:rsidRPr="007B08FB">
        <w:rPr>
          <w:rFonts w:ascii="Eras Medium ITC" w:hAnsi="Eras Medium ITC"/>
          <w:sz w:val="22"/>
          <w:szCs w:val="22"/>
        </w:rPr>
        <w:t xml:space="preserve"> para </w:t>
      </w:r>
      <w:proofErr w:type="spellStart"/>
      <w:r w:rsidRPr="007B08FB">
        <w:rPr>
          <w:rFonts w:ascii="Eras Medium ITC" w:hAnsi="Eras Medium ITC"/>
          <w:sz w:val="22"/>
          <w:szCs w:val="22"/>
        </w:rPr>
        <w:t>definir</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producto</w:t>
      </w:r>
      <w:proofErr w:type="spellEnd"/>
      <w:r w:rsidRPr="007B08FB">
        <w:rPr>
          <w:rFonts w:ascii="Eras Medium ITC" w:hAnsi="Eras Medium ITC"/>
          <w:sz w:val="22"/>
          <w:szCs w:val="22"/>
        </w:rPr>
        <w:t xml:space="preserve"> y/o </w:t>
      </w:r>
      <w:proofErr w:type="spellStart"/>
      <w:r w:rsidRPr="007B08FB">
        <w:rPr>
          <w:rFonts w:ascii="Eras Medium ITC" w:hAnsi="Eras Medium ITC"/>
          <w:sz w:val="22"/>
          <w:szCs w:val="22"/>
        </w:rPr>
        <w:t>servicio</w:t>
      </w:r>
      <w:proofErr w:type="spellEnd"/>
      <w:r w:rsidRPr="007B08FB">
        <w:rPr>
          <w:rFonts w:ascii="Eras Medium ITC" w:hAnsi="Eras Medium ITC"/>
          <w:sz w:val="22"/>
          <w:szCs w:val="22"/>
        </w:rPr>
        <w:t xml:space="preserve"> que se </w:t>
      </w:r>
      <w:proofErr w:type="spellStart"/>
      <w:r w:rsidRPr="007B08FB">
        <w:rPr>
          <w:rFonts w:ascii="Eras Medium ITC" w:hAnsi="Eras Medium ITC"/>
          <w:sz w:val="22"/>
          <w:szCs w:val="22"/>
        </w:rPr>
        <w:t>va</w:t>
      </w:r>
      <w:proofErr w:type="spellEnd"/>
      <w:r w:rsidRPr="007B08FB">
        <w:rPr>
          <w:rFonts w:ascii="Eras Medium ITC" w:hAnsi="Eras Medium ITC"/>
          <w:sz w:val="22"/>
          <w:szCs w:val="22"/>
        </w:rPr>
        <w:t xml:space="preserve"> </w:t>
      </w:r>
      <w:proofErr w:type="gramStart"/>
      <w:r w:rsidRPr="007B08FB">
        <w:rPr>
          <w:rFonts w:ascii="Eras Medium ITC" w:hAnsi="Eras Medium ITC"/>
          <w:sz w:val="22"/>
          <w:szCs w:val="22"/>
        </w:rPr>
        <w:t>a</w:t>
      </w:r>
      <w:proofErr w:type="gramEnd"/>
      <w:r w:rsidRPr="007B08FB">
        <w:rPr>
          <w:rFonts w:ascii="Eras Medium ITC" w:hAnsi="Eras Medium ITC"/>
          <w:sz w:val="22"/>
          <w:szCs w:val="22"/>
        </w:rPr>
        <w:t xml:space="preserve"> </w:t>
      </w:r>
      <w:proofErr w:type="spellStart"/>
      <w:r w:rsidRPr="007B08FB">
        <w:rPr>
          <w:rFonts w:ascii="Eras Medium ITC" w:hAnsi="Eras Medium ITC"/>
          <w:sz w:val="22"/>
          <w:szCs w:val="22"/>
        </w:rPr>
        <w:t>ofrecer</w:t>
      </w:r>
      <w:proofErr w:type="spellEnd"/>
      <w:r w:rsidRPr="007B08FB">
        <w:rPr>
          <w:rFonts w:ascii="Eras Medium ITC" w:hAnsi="Eras Medium ITC"/>
          <w:sz w:val="22"/>
          <w:szCs w:val="22"/>
        </w:rPr>
        <w:t xml:space="preserve"> dentro del </w:t>
      </w:r>
      <w:proofErr w:type="spellStart"/>
      <w:r w:rsidRPr="007B08FB">
        <w:rPr>
          <w:rFonts w:ascii="Eras Medium ITC" w:hAnsi="Eras Medium ITC"/>
          <w:sz w:val="22"/>
          <w:szCs w:val="22"/>
        </w:rPr>
        <w:t>proyecto</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simulación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empresarial</w:t>
      </w:r>
      <w:proofErr w:type="spellEnd"/>
      <w:r w:rsidRPr="007B08FB">
        <w:rPr>
          <w:rFonts w:ascii="Eras Medium ITC" w:hAnsi="Eras Medium ITC"/>
          <w:sz w:val="22"/>
          <w:szCs w:val="22"/>
        </w:rPr>
        <w:t xml:space="preserve">. </w:t>
      </w:r>
    </w:p>
    <w:p w14:paraId="4F25BDC2" w14:textId="77777777" w:rsidR="003565D4" w:rsidRPr="007B08FB" w:rsidRDefault="003565D4" w:rsidP="003565D4">
      <w:pPr>
        <w:spacing w:line="259" w:lineRule="auto"/>
        <w:rPr>
          <w:rFonts w:ascii="Eras Medium ITC" w:hAnsi="Eras Medium ITC"/>
          <w:sz w:val="22"/>
          <w:szCs w:val="22"/>
        </w:rPr>
      </w:pPr>
      <w:r w:rsidRPr="007B08FB">
        <w:rPr>
          <w:rFonts w:ascii="Eras Medium ITC" w:hAnsi="Eras Medium ITC"/>
          <w:sz w:val="22"/>
          <w:szCs w:val="22"/>
        </w:rPr>
        <w:t xml:space="preserve"> </w:t>
      </w:r>
    </w:p>
    <w:p w14:paraId="75ED99CF" w14:textId="77777777" w:rsidR="003565D4" w:rsidRPr="007B08FB" w:rsidRDefault="003565D4" w:rsidP="003565D4">
      <w:pPr>
        <w:rPr>
          <w:rFonts w:ascii="Eras Medium ITC" w:hAnsi="Eras Medium ITC"/>
          <w:sz w:val="22"/>
          <w:szCs w:val="22"/>
        </w:rPr>
      </w:pPr>
      <w:r w:rsidRPr="007B08FB">
        <w:rPr>
          <w:rFonts w:ascii="Eras Medium ITC" w:hAnsi="Eras Medium ITC"/>
          <w:sz w:val="22"/>
          <w:szCs w:val="22"/>
        </w:rPr>
        <w:t xml:space="preserve">2. Define la </w:t>
      </w:r>
      <w:proofErr w:type="spellStart"/>
      <w:r w:rsidRPr="007B08FB">
        <w:rPr>
          <w:rFonts w:ascii="Eras Medium ITC" w:hAnsi="Eras Medium ITC"/>
          <w:sz w:val="22"/>
          <w:szCs w:val="22"/>
        </w:rPr>
        <w:t>oportunidad</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creación</w:t>
      </w:r>
      <w:proofErr w:type="spellEnd"/>
      <w:r w:rsidRPr="007B08FB">
        <w:rPr>
          <w:rFonts w:ascii="Eras Medium ITC" w:hAnsi="Eras Medium ITC"/>
          <w:sz w:val="22"/>
          <w:szCs w:val="22"/>
        </w:rPr>
        <w:t xml:space="preserve"> de una </w:t>
      </w:r>
      <w:proofErr w:type="spellStart"/>
      <w:r w:rsidRPr="007B08FB">
        <w:rPr>
          <w:rFonts w:ascii="Eras Medium ITC" w:hAnsi="Eras Medium ITC"/>
          <w:sz w:val="22"/>
          <w:szCs w:val="22"/>
        </w:rPr>
        <w:t>pequeña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empresa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valorando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impacto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sobre</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entorno</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actuación</w:t>
      </w:r>
      <w:proofErr w:type="spellEnd"/>
      <w:r w:rsidRPr="007B08FB">
        <w:rPr>
          <w:rFonts w:ascii="Eras Medium ITC" w:hAnsi="Eras Medium ITC"/>
          <w:sz w:val="22"/>
          <w:szCs w:val="22"/>
        </w:rPr>
        <w:t xml:space="preserve"> e </w:t>
      </w:r>
      <w:proofErr w:type="spellStart"/>
      <w:r w:rsidRPr="007B08FB">
        <w:rPr>
          <w:rFonts w:ascii="Eras Medium ITC" w:hAnsi="Eras Medium ITC"/>
          <w:sz w:val="22"/>
          <w:szCs w:val="22"/>
        </w:rPr>
        <w:t>incorporando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valores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éticos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Criterios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evaluación</w:t>
      </w:r>
      <w:proofErr w:type="spellEnd"/>
      <w:r w:rsidRPr="007B08FB">
        <w:rPr>
          <w:rFonts w:ascii="Eras Medium ITC" w:hAnsi="Eras Medium ITC"/>
          <w:sz w:val="22"/>
          <w:szCs w:val="22"/>
        </w:rPr>
        <w:t xml:space="preserve">:  </w:t>
      </w:r>
    </w:p>
    <w:p w14:paraId="37328E57" w14:textId="77777777" w:rsidR="003565D4" w:rsidRPr="007B08FB" w:rsidRDefault="003565D4" w:rsidP="003565D4">
      <w:pPr>
        <w:spacing w:line="259" w:lineRule="auto"/>
        <w:rPr>
          <w:rFonts w:ascii="Eras Medium ITC" w:hAnsi="Eras Medium ITC"/>
          <w:sz w:val="22"/>
          <w:szCs w:val="22"/>
        </w:rPr>
      </w:pPr>
      <w:r w:rsidRPr="007B08FB">
        <w:rPr>
          <w:rFonts w:ascii="Eras Medium ITC" w:hAnsi="Eras Medium ITC"/>
          <w:sz w:val="22"/>
          <w:szCs w:val="22"/>
        </w:rPr>
        <w:t xml:space="preserve"> </w:t>
      </w:r>
    </w:p>
    <w:p w14:paraId="298B6810" w14:textId="77777777" w:rsidR="003565D4" w:rsidRPr="007B08FB" w:rsidRDefault="003565D4" w:rsidP="00AC46BB">
      <w:pPr>
        <w:numPr>
          <w:ilvl w:val="0"/>
          <w:numId w:val="35"/>
        </w:numPr>
        <w:spacing w:line="247" w:lineRule="auto"/>
        <w:jc w:val="both"/>
        <w:rPr>
          <w:rFonts w:ascii="Eras Medium ITC" w:hAnsi="Eras Medium ITC"/>
          <w:sz w:val="22"/>
          <w:szCs w:val="22"/>
        </w:rPr>
      </w:pPr>
      <w:r w:rsidRPr="007B08FB">
        <w:rPr>
          <w:rFonts w:ascii="Eras Medium ITC" w:hAnsi="Eras Medium ITC"/>
          <w:sz w:val="22"/>
          <w:szCs w:val="22"/>
        </w:rPr>
        <w:t xml:space="preserve">Se </w:t>
      </w:r>
      <w:proofErr w:type="spellStart"/>
      <w:r w:rsidRPr="007B08FB">
        <w:rPr>
          <w:rFonts w:ascii="Eras Medium ITC" w:hAnsi="Eras Medium ITC"/>
          <w:sz w:val="22"/>
          <w:szCs w:val="22"/>
        </w:rPr>
        <w:t>han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descrito</w:t>
      </w:r>
      <w:proofErr w:type="spellEnd"/>
      <w:r w:rsidRPr="007B08FB">
        <w:rPr>
          <w:rFonts w:ascii="Eras Medium ITC" w:hAnsi="Eras Medium ITC"/>
          <w:sz w:val="22"/>
          <w:szCs w:val="22"/>
        </w:rPr>
        <w:t xml:space="preserve"> las </w:t>
      </w:r>
      <w:proofErr w:type="spellStart"/>
      <w:r w:rsidRPr="007B08FB">
        <w:rPr>
          <w:rFonts w:ascii="Eras Medium ITC" w:hAnsi="Eras Medium ITC"/>
          <w:sz w:val="22"/>
          <w:szCs w:val="22"/>
        </w:rPr>
        <w:t>funciones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básicas</w:t>
      </w:r>
      <w:proofErr w:type="spellEnd"/>
      <w:r w:rsidRPr="007B08FB">
        <w:rPr>
          <w:rFonts w:ascii="Eras Medium ITC" w:hAnsi="Eras Medium ITC"/>
          <w:sz w:val="22"/>
          <w:szCs w:val="22"/>
        </w:rPr>
        <w:t xml:space="preserve"> que se </w:t>
      </w:r>
      <w:proofErr w:type="spellStart"/>
      <w:r w:rsidRPr="007B08FB">
        <w:rPr>
          <w:rFonts w:ascii="Eras Medium ITC" w:hAnsi="Eras Medium ITC"/>
          <w:sz w:val="22"/>
          <w:szCs w:val="22"/>
        </w:rPr>
        <w:t>realizan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una </w:t>
      </w:r>
      <w:proofErr w:type="spellStart"/>
      <w:r w:rsidRPr="007B08FB">
        <w:rPr>
          <w:rFonts w:ascii="Eras Medium ITC" w:hAnsi="Eras Medium ITC"/>
          <w:sz w:val="22"/>
          <w:szCs w:val="22"/>
        </w:rPr>
        <w:t>empresa</w:t>
      </w:r>
      <w:proofErr w:type="spellEnd"/>
      <w:r w:rsidRPr="007B08FB">
        <w:rPr>
          <w:rFonts w:ascii="Eras Medium ITC" w:hAnsi="Eras Medium ITC"/>
          <w:sz w:val="22"/>
          <w:szCs w:val="22"/>
        </w:rPr>
        <w:t xml:space="preserve"> y se ha </w:t>
      </w:r>
      <w:proofErr w:type="spellStart"/>
      <w:r w:rsidRPr="007B08FB">
        <w:rPr>
          <w:rFonts w:ascii="Eras Medium ITC" w:hAnsi="Eras Medium ITC"/>
          <w:sz w:val="22"/>
          <w:szCs w:val="22"/>
        </w:rPr>
        <w:t>analizado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concepto</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sistema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aplicado</w:t>
      </w:r>
      <w:proofErr w:type="spellEnd"/>
      <w:r w:rsidRPr="007B08FB">
        <w:rPr>
          <w:rFonts w:ascii="Eras Medium ITC" w:hAnsi="Eras Medium ITC"/>
          <w:sz w:val="22"/>
          <w:szCs w:val="22"/>
        </w:rPr>
        <w:t xml:space="preserve"> a la </w:t>
      </w:r>
      <w:proofErr w:type="spellStart"/>
      <w:r w:rsidRPr="007B08FB">
        <w:rPr>
          <w:rFonts w:ascii="Eras Medium ITC" w:hAnsi="Eras Medium ITC"/>
          <w:sz w:val="22"/>
          <w:szCs w:val="22"/>
        </w:rPr>
        <w:t>empresa</w:t>
      </w:r>
      <w:proofErr w:type="spellEnd"/>
      <w:r w:rsidRPr="007B08FB">
        <w:rPr>
          <w:rFonts w:ascii="Eras Medium ITC" w:hAnsi="Eras Medium ITC"/>
          <w:sz w:val="22"/>
          <w:szCs w:val="22"/>
        </w:rPr>
        <w:t xml:space="preserve">.  </w:t>
      </w:r>
    </w:p>
    <w:p w14:paraId="6423FA16" w14:textId="77777777" w:rsidR="003565D4" w:rsidRPr="007B08FB" w:rsidRDefault="003565D4" w:rsidP="00AC46BB">
      <w:pPr>
        <w:numPr>
          <w:ilvl w:val="0"/>
          <w:numId w:val="35"/>
        </w:numPr>
        <w:spacing w:line="247" w:lineRule="auto"/>
        <w:jc w:val="both"/>
        <w:rPr>
          <w:rFonts w:ascii="Eras Medium ITC" w:hAnsi="Eras Medium ITC"/>
          <w:sz w:val="22"/>
          <w:szCs w:val="22"/>
        </w:rPr>
      </w:pPr>
      <w:r w:rsidRPr="007B08FB">
        <w:rPr>
          <w:rFonts w:ascii="Eras Medium ITC" w:hAnsi="Eras Medium ITC"/>
          <w:sz w:val="22"/>
          <w:szCs w:val="22"/>
        </w:rPr>
        <w:t xml:space="preserve">Se </w:t>
      </w:r>
      <w:proofErr w:type="spellStart"/>
      <w:r w:rsidRPr="007B08FB">
        <w:rPr>
          <w:rFonts w:ascii="Eras Medium ITC" w:hAnsi="Eras Medium ITC"/>
          <w:sz w:val="22"/>
          <w:szCs w:val="22"/>
        </w:rPr>
        <w:t>han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identificado</w:t>
      </w:r>
      <w:proofErr w:type="spellEnd"/>
      <w:r w:rsidRPr="007B08FB">
        <w:rPr>
          <w:rFonts w:ascii="Eras Medium ITC" w:hAnsi="Eras Medium ITC"/>
          <w:sz w:val="22"/>
          <w:szCs w:val="22"/>
        </w:rPr>
        <w:t xml:space="preserve"> los </w:t>
      </w:r>
      <w:proofErr w:type="spellStart"/>
      <w:r w:rsidRPr="007B08FB">
        <w:rPr>
          <w:rFonts w:ascii="Eras Medium ITC" w:hAnsi="Eras Medium ITC"/>
          <w:sz w:val="22"/>
          <w:szCs w:val="22"/>
        </w:rPr>
        <w:t>principales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componentes</w:t>
      </w:r>
      <w:proofErr w:type="spellEnd"/>
      <w:r w:rsidRPr="007B08FB">
        <w:rPr>
          <w:rFonts w:ascii="Eras Medium ITC" w:hAnsi="Eras Medium ITC"/>
          <w:sz w:val="22"/>
          <w:szCs w:val="22"/>
        </w:rPr>
        <w:t xml:space="preserve"> del </w:t>
      </w:r>
      <w:proofErr w:type="spellStart"/>
      <w:r w:rsidRPr="007B08FB">
        <w:rPr>
          <w:rFonts w:ascii="Eras Medium ITC" w:hAnsi="Eras Medium ITC"/>
          <w:sz w:val="22"/>
          <w:szCs w:val="22"/>
        </w:rPr>
        <w:t>entorno</w:t>
      </w:r>
      <w:proofErr w:type="spellEnd"/>
      <w:r w:rsidRPr="007B08FB">
        <w:rPr>
          <w:rFonts w:ascii="Eras Medium ITC" w:hAnsi="Eras Medium ITC"/>
          <w:sz w:val="22"/>
          <w:szCs w:val="22"/>
        </w:rPr>
        <w:t xml:space="preserve"> general que </w:t>
      </w:r>
      <w:proofErr w:type="spellStart"/>
      <w:r w:rsidRPr="007B08FB">
        <w:rPr>
          <w:rFonts w:ascii="Eras Medium ITC" w:hAnsi="Eras Medium ITC"/>
          <w:sz w:val="22"/>
          <w:szCs w:val="22"/>
        </w:rPr>
        <w:t>rodea</w:t>
      </w:r>
      <w:proofErr w:type="spellEnd"/>
      <w:r w:rsidRPr="007B08FB">
        <w:rPr>
          <w:rFonts w:ascii="Eras Medium ITC" w:hAnsi="Eras Medium ITC"/>
          <w:sz w:val="22"/>
          <w:szCs w:val="22"/>
        </w:rPr>
        <w:t xml:space="preserve"> a la </w:t>
      </w:r>
      <w:proofErr w:type="spellStart"/>
      <w:r w:rsidRPr="007B08FB">
        <w:rPr>
          <w:rFonts w:ascii="Eras Medium ITC" w:hAnsi="Eras Medium ITC"/>
          <w:sz w:val="22"/>
          <w:szCs w:val="22"/>
        </w:rPr>
        <w:t>empresa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especial,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entorno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económico</w:t>
      </w:r>
      <w:proofErr w:type="spellEnd"/>
      <w:r w:rsidRPr="007B08FB">
        <w:rPr>
          <w:rFonts w:ascii="Eras Medium ITC" w:hAnsi="Eras Medium ITC"/>
          <w:sz w:val="22"/>
          <w:szCs w:val="22"/>
        </w:rPr>
        <w:t xml:space="preserve">, social, </w:t>
      </w:r>
      <w:proofErr w:type="spellStart"/>
      <w:r w:rsidRPr="007B08FB">
        <w:rPr>
          <w:rFonts w:ascii="Eras Medium ITC" w:hAnsi="Eras Medium ITC"/>
          <w:sz w:val="22"/>
          <w:szCs w:val="22"/>
        </w:rPr>
        <w:t>demográfico</w:t>
      </w:r>
      <w:proofErr w:type="spellEnd"/>
      <w:r w:rsidRPr="007B08FB">
        <w:rPr>
          <w:rFonts w:ascii="Eras Medium ITC" w:hAnsi="Eras Medium ITC"/>
          <w:sz w:val="22"/>
          <w:szCs w:val="22"/>
        </w:rPr>
        <w:t xml:space="preserve"> y cultural. </w:t>
      </w:r>
    </w:p>
    <w:p w14:paraId="533E1ABF" w14:textId="77777777" w:rsidR="003565D4" w:rsidRPr="007B08FB" w:rsidRDefault="003565D4" w:rsidP="00AC46BB">
      <w:pPr>
        <w:numPr>
          <w:ilvl w:val="0"/>
          <w:numId w:val="35"/>
        </w:numPr>
        <w:spacing w:line="247" w:lineRule="auto"/>
        <w:jc w:val="both"/>
        <w:rPr>
          <w:rFonts w:ascii="Eras Medium ITC" w:hAnsi="Eras Medium ITC"/>
          <w:sz w:val="22"/>
          <w:szCs w:val="22"/>
        </w:rPr>
      </w:pPr>
      <w:r w:rsidRPr="007B08FB">
        <w:rPr>
          <w:rFonts w:ascii="Eras Medium ITC" w:hAnsi="Eras Medium ITC"/>
          <w:sz w:val="22"/>
          <w:szCs w:val="22"/>
        </w:rPr>
        <w:t xml:space="preserve">Se ha </w:t>
      </w:r>
      <w:proofErr w:type="spellStart"/>
      <w:r w:rsidRPr="007B08FB">
        <w:rPr>
          <w:rFonts w:ascii="Eras Medium ITC" w:hAnsi="Eras Medium ITC"/>
          <w:sz w:val="22"/>
          <w:szCs w:val="22"/>
        </w:rPr>
        <w:t>analizado</w:t>
      </w:r>
      <w:proofErr w:type="spellEnd"/>
      <w:r w:rsidRPr="007B08FB">
        <w:rPr>
          <w:rFonts w:ascii="Eras Medium ITC" w:hAnsi="Eras Medium ITC"/>
          <w:sz w:val="22"/>
          <w:szCs w:val="22"/>
        </w:rPr>
        <w:t xml:space="preserve"> la </w:t>
      </w:r>
      <w:proofErr w:type="spellStart"/>
      <w:r w:rsidRPr="007B08FB">
        <w:rPr>
          <w:rFonts w:ascii="Eras Medium ITC" w:hAnsi="Eras Medium ITC"/>
          <w:sz w:val="22"/>
          <w:szCs w:val="22"/>
        </w:rPr>
        <w:t>influencia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la </w:t>
      </w:r>
      <w:proofErr w:type="spellStart"/>
      <w:r w:rsidRPr="007B08FB">
        <w:rPr>
          <w:rFonts w:ascii="Eras Medium ITC" w:hAnsi="Eras Medium ITC"/>
          <w:sz w:val="22"/>
          <w:szCs w:val="22"/>
        </w:rPr>
        <w:t>actividad</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empresarial</w:t>
      </w:r>
      <w:proofErr w:type="spellEnd"/>
      <w:r w:rsidRPr="007B08FB">
        <w:rPr>
          <w:rFonts w:ascii="Eras Medium ITC" w:hAnsi="Eras Medium ITC"/>
          <w:sz w:val="22"/>
          <w:szCs w:val="22"/>
        </w:rPr>
        <w:t xml:space="preserve"> de las </w:t>
      </w:r>
      <w:proofErr w:type="spellStart"/>
      <w:r w:rsidRPr="007B08FB">
        <w:rPr>
          <w:rFonts w:ascii="Eras Medium ITC" w:hAnsi="Eras Medium ITC"/>
          <w:sz w:val="22"/>
          <w:szCs w:val="22"/>
        </w:rPr>
        <w:t>relaciones</w:t>
      </w:r>
      <w:proofErr w:type="spellEnd"/>
      <w:r w:rsidRPr="007B08FB">
        <w:rPr>
          <w:rFonts w:ascii="Eras Medium ITC" w:hAnsi="Eras Medium ITC"/>
          <w:sz w:val="22"/>
          <w:szCs w:val="22"/>
        </w:rPr>
        <w:t xml:space="preserve"> con los </w:t>
      </w:r>
      <w:proofErr w:type="spellStart"/>
      <w:r w:rsidRPr="007B08FB">
        <w:rPr>
          <w:rFonts w:ascii="Eras Medium ITC" w:hAnsi="Eras Medium ITC"/>
          <w:sz w:val="22"/>
          <w:szCs w:val="22"/>
        </w:rPr>
        <w:t>clientes</w:t>
      </w:r>
      <w:proofErr w:type="spellEnd"/>
      <w:r w:rsidRPr="007B08FB">
        <w:rPr>
          <w:rFonts w:ascii="Eras Medium ITC" w:hAnsi="Eras Medium ITC"/>
          <w:sz w:val="22"/>
          <w:szCs w:val="22"/>
        </w:rPr>
        <w:t xml:space="preserve">, con los </w:t>
      </w:r>
      <w:proofErr w:type="spellStart"/>
      <w:r w:rsidRPr="007B08FB">
        <w:rPr>
          <w:rFonts w:ascii="Eras Medium ITC" w:hAnsi="Eras Medium ITC"/>
          <w:sz w:val="22"/>
          <w:szCs w:val="22"/>
        </w:rPr>
        <w:t>proveedores</w:t>
      </w:r>
      <w:proofErr w:type="spellEnd"/>
      <w:r w:rsidRPr="007B08FB">
        <w:rPr>
          <w:rFonts w:ascii="Eras Medium ITC" w:hAnsi="Eras Medium ITC"/>
          <w:sz w:val="22"/>
          <w:szCs w:val="22"/>
        </w:rPr>
        <w:t xml:space="preserve"> y con la </w:t>
      </w:r>
      <w:proofErr w:type="spellStart"/>
      <w:r w:rsidRPr="007B08FB">
        <w:rPr>
          <w:rFonts w:ascii="Eras Medium ITC" w:hAnsi="Eras Medium ITC"/>
          <w:sz w:val="22"/>
          <w:szCs w:val="22"/>
        </w:rPr>
        <w:t>competencia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como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principales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integrantes</w:t>
      </w:r>
      <w:proofErr w:type="spellEnd"/>
      <w:r w:rsidRPr="007B08FB">
        <w:rPr>
          <w:rFonts w:ascii="Eras Medium ITC" w:hAnsi="Eras Medium ITC"/>
          <w:sz w:val="22"/>
          <w:szCs w:val="22"/>
        </w:rPr>
        <w:t xml:space="preserve"> del </w:t>
      </w:r>
      <w:proofErr w:type="spellStart"/>
      <w:r w:rsidRPr="007B08FB">
        <w:rPr>
          <w:rFonts w:ascii="Eras Medium ITC" w:hAnsi="Eras Medium ITC"/>
          <w:sz w:val="22"/>
          <w:szCs w:val="22"/>
        </w:rPr>
        <w:t>entorno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específico</w:t>
      </w:r>
      <w:proofErr w:type="spellEnd"/>
      <w:r w:rsidRPr="007B08FB">
        <w:rPr>
          <w:rFonts w:ascii="Eras Medium ITC" w:hAnsi="Eras Medium ITC"/>
          <w:sz w:val="22"/>
          <w:szCs w:val="22"/>
        </w:rPr>
        <w:t xml:space="preserve">.  </w:t>
      </w:r>
    </w:p>
    <w:p w14:paraId="1094FBCA" w14:textId="77777777" w:rsidR="003565D4" w:rsidRPr="007B08FB" w:rsidRDefault="003565D4" w:rsidP="00AC46BB">
      <w:pPr>
        <w:numPr>
          <w:ilvl w:val="0"/>
          <w:numId w:val="35"/>
        </w:numPr>
        <w:spacing w:line="247" w:lineRule="auto"/>
        <w:jc w:val="both"/>
        <w:rPr>
          <w:rFonts w:ascii="Eras Medium ITC" w:hAnsi="Eras Medium ITC"/>
          <w:sz w:val="22"/>
          <w:szCs w:val="22"/>
        </w:rPr>
      </w:pPr>
      <w:r w:rsidRPr="007B08FB">
        <w:rPr>
          <w:rFonts w:ascii="Eras Medium ITC" w:hAnsi="Eras Medium ITC"/>
          <w:sz w:val="22"/>
          <w:szCs w:val="22"/>
        </w:rPr>
        <w:t xml:space="preserve">Se </w:t>
      </w:r>
      <w:proofErr w:type="spellStart"/>
      <w:r w:rsidRPr="007B08FB">
        <w:rPr>
          <w:rFonts w:ascii="Eras Medium ITC" w:hAnsi="Eras Medium ITC"/>
          <w:sz w:val="22"/>
          <w:szCs w:val="22"/>
        </w:rPr>
        <w:t>han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identificado</w:t>
      </w:r>
      <w:proofErr w:type="spellEnd"/>
      <w:r w:rsidRPr="007B08FB">
        <w:rPr>
          <w:rFonts w:ascii="Eras Medium ITC" w:hAnsi="Eras Medium ITC"/>
          <w:sz w:val="22"/>
          <w:szCs w:val="22"/>
        </w:rPr>
        <w:t xml:space="preserve"> los </w:t>
      </w:r>
      <w:proofErr w:type="spellStart"/>
      <w:r w:rsidRPr="007B08FB">
        <w:rPr>
          <w:rFonts w:ascii="Eras Medium ITC" w:hAnsi="Eras Medium ITC"/>
          <w:sz w:val="22"/>
          <w:szCs w:val="22"/>
        </w:rPr>
        <w:t>elementos</w:t>
      </w:r>
      <w:proofErr w:type="spellEnd"/>
      <w:r w:rsidRPr="007B08FB">
        <w:rPr>
          <w:rFonts w:ascii="Eras Medium ITC" w:hAnsi="Eras Medium ITC"/>
          <w:sz w:val="22"/>
          <w:szCs w:val="22"/>
        </w:rPr>
        <w:t xml:space="preserve"> del </w:t>
      </w:r>
      <w:proofErr w:type="spellStart"/>
      <w:r w:rsidRPr="007B08FB">
        <w:rPr>
          <w:rFonts w:ascii="Eras Medium ITC" w:hAnsi="Eras Medium ITC"/>
          <w:sz w:val="22"/>
          <w:szCs w:val="22"/>
        </w:rPr>
        <w:t>entorno</w:t>
      </w:r>
      <w:proofErr w:type="spellEnd"/>
      <w:r w:rsidRPr="007B08FB">
        <w:rPr>
          <w:rFonts w:ascii="Eras Medium ITC" w:hAnsi="Eras Medium ITC"/>
          <w:sz w:val="22"/>
          <w:szCs w:val="22"/>
        </w:rPr>
        <w:t xml:space="preserve"> de una </w:t>
      </w:r>
      <w:proofErr w:type="spellStart"/>
      <w:r w:rsidRPr="007B08FB">
        <w:rPr>
          <w:rFonts w:ascii="Eras Medium ITC" w:hAnsi="Eras Medium ITC"/>
          <w:sz w:val="22"/>
          <w:szCs w:val="22"/>
        </w:rPr>
        <w:t>pyme</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relacionada</w:t>
      </w:r>
      <w:proofErr w:type="spellEnd"/>
      <w:r w:rsidRPr="007B08FB">
        <w:rPr>
          <w:rFonts w:ascii="Eras Medium ITC" w:hAnsi="Eras Medium ITC"/>
          <w:sz w:val="22"/>
          <w:szCs w:val="22"/>
        </w:rPr>
        <w:t xml:space="preserve"> con la </w:t>
      </w:r>
      <w:proofErr w:type="spellStart"/>
      <w:r w:rsidRPr="007B08FB">
        <w:rPr>
          <w:rFonts w:ascii="Eras Medium ITC" w:hAnsi="Eras Medium ITC"/>
          <w:sz w:val="22"/>
          <w:szCs w:val="22"/>
        </w:rPr>
        <w:t>atención</w:t>
      </w:r>
      <w:proofErr w:type="spellEnd"/>
      <w:r w:rsidRPr="007B08FB">
        <w:rPr>
          <w:rFonts w:ascii="Eras Medium ITC" w:hAnsi="Eras Medium ITC"/>
          <w:sz w:val="22"/>
          <w:szCs w:val="22"/>
        </w:rPr>
        <w:t xml:space="preserve"> a personas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situación</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dependencia</w:t>
      </w:r>
      <w:proofErr w:type="spellEnd"/>
      <w:r w:rsidRPr="007B08FB">
        <w:rPr>
          <w:rFonts w:ascii="Eras Medium ITC" w:hAnsi="Eras Medium ITC"/>
          <w:sz w:val="22"/>
          <w:szCs w:val="22"/>
        </w:rPr>
        <w:t xml:space="preserve">.  </w:t>
      </w:r>
    </w:p>
    <w:p w14:paraId="3E8C2529" w14:textId="77777777" w:rsidR="003565D4" w:rsidRPr="007B08FB" w:rsidRDefault="003565D4" w:rsidP="00AC46BB">
      <w:pPr>
        <w:numPr>
          <w:ilvl w:val="0"/>
          <w:numId w:val="35"/>
        </w:numPr>
        <w:spacing w:line="247" w:lineRule="auto"/>
        <w:jc w:val="both"/>
        <w:rPr>
          <w:rFonts w:ascii="Eras Medium ITC" w:hAnsi="Eras Medium ITC"/>
          <w:sz w:val="22"/>
          <w:szCs w:val="22"/>
        </w:rPr>
      </w:pPr>
      <w:r w:rsidRPr="007B08FB">
        <w:rPr>
          <w:rFonts w:ascii="Eras Medium ITC" w:hAnsi="Eras Medium ITC"/>
          <w:sz w:val="22"/>
          <w:szCs w:val="22"/>
        </w:rPr>
        <w:t xml:space="preserve">Se </w:t>
      </w:r>
      <w:proofErr w:type="spellStart"/>
      <w:r w:rsidRPr="007B08FB">
        <w:rPr>
          <w:rFonts w:ascii="Eras Medium ITC" w:hAnsi="Eras Medium ITC"/>
          <w:sz w:val="22"/>
          <w:szCs w:val="22"/>
        </w:rPr>
        <w:t>han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analizado</w:t>
      </w:r>
      <w:proofErr w:type="spellEnd"/>
      <w:r w:rsidRPr="007B08FB">
        <w:rPr>
          <w:rFonts w:ascii="Eras Medium ITC" w:hAnsi="Eras Medium ITC"/>
          <w:sz w:val="22"/>
          <w:szCs w:val="22"/>
        </w:rPr>
        <w:t xml:space="preserve"> los </w:t>
      </w:r>
      <w:proofErr w:type="spellStart"/>
      <w:r w:rsidRPr="007B08FB">
        <w:rPr>
          <w:rFonts w:ascii="Eras Medium ITC" w:hAnsi="Eras Medium ITC"/>
          <w:sz w:val="22"/>
          <w:szCs w:val="22"/>
        </w:rPr>
        <w:t>conceptos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cultura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empresarial</w:t>
      </w:r>
      <w:proofErr w:type="spellEnd"/>
      <w:r w:rsidRPr="007B08FB">
        <w:rPr>
          <w:rFonts w:ascii="Eras Medium ITC" w:hAnsi="Eras Medium ITC"/>
          <w:sz w:val="22"/>
          <w:szCs w:val="22"/>
        </w:rPr>
        <w:t xml:space="preserve"> e imagen </w:t>
      </w:r>
      <w:proofErr w:type="spellStart"/>
      <w:r w:rsidRPr="007B08FB">
        <w:rPr>
          <w:rFonts w:ascii="Eras Medium ITC" w:hAnsi="Eras Medium ITC"/>
          <w:sz w:val="22"/>
          <w:szCs w:val="22"/>
        </w:rPr>
        <w:t>corporativa</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su</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relación</w:t>
      </w:r>
      <w:proofErr w:type="spellEnd"/>
      <w:r w:rsidRPr="007B08FB">
        <w:rPr>
          <w:rFonts w:ascii="Eras Medium ITC" w:hAnsi="Eras Medium ITC"/>
          <w:sz w:val="22"/>
          <w:szCs w:val="22"/>
        </w:rPr>
        <w:t xml:space="preserve"> con los </w:t>
      </w:r>
      <w:proofErr w:type="spellStart"/>
      <w:r w:rsidRPr="007B08FB">
        <w:rPr>
          <w:rFonts w:ascii="Eras Medium ITC" w:hAnsi="Eras Medium ITC"/>
          <w:sz w:val="22"/>
          <w:szCs w:val="22"/>
        </w:rPr>
        <w:t>objetivos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empresariales</w:t>
      </w:r>
      <w:proofErr w:type="spellEnd"/>
      <w:r w:rsidRPr="007B08FB">
        <w:rPr>
          <w:rFonts w:ascii="Eras Medium ITC" w:hAnsi="Eras Medium ITC"/>
          <w:sz w:val="22"/>
          <w:szCs w:val="22"/>
        </w:rPr>
        <w:t xml:space="preserve">.  </w:t>
      </w:r>
    </w:p>
    <w:p w14:paraId="217A7940" w14:textId="77777777" w:rsidR="003565D4" w:rsidRPr="007B08FB" w:rsidRDefault="003565D4" w:rsidP="00AC46BB">
      <w:pPr>
        <w:numPr>
          <w:ilvl w:val="0"/>
          <w:numId w:val="35"/>
        </w:numPr>
        <w:spacing w:line="247" w:lineRule="auto"/>
        <w:jc w:val="both"/>
        <w:rPr>
          <w:rFonts w:ascii="Eras Medium ITC" w:hAnsi="Eras Medium ITC"/>
          <w:sz w:val="22"/>
          <w:szCs w:val="22"/>
        </w:rPr>
      </w:pPr>
      <w:r w:rsidRPr="007B08FB">
        <w:rPr>
          <w:rFonts w:ascii="Eras Medium ITC" w:hAnsi="Eras Medium ITC"/>
          <w:sz w:val="22"/>
          <w:szCs w:val="22"/>
        </w:rPr>
        <w:t xml:space="preserve">Se ha </w:t>
      </w:r>
      <w:proofErr w:type="spellStart"/>
      <w:r w:rsidRPr="007B08FB">
        <w:rPr>
          <w:rFonts w:ascii="Eras Medium ITC" w:hAnsi="Eras Medium ITC"/>
          <w:sz w:val="22"/>
          <w:szCs w:val="22"/>
        </w:rPr>
        <w:t>analizado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fenómeno</w:t>
      </w:r>
      <w:proofErr w:type="spellEnd"/>
      <w:r w:rsidRPr="007B08FB">
        <w:rPr>
          <w:rFonts w:ascii="Eras Medium ITC" w:hAnsi="Eras Medium ITC"/>
          <w:sz w:val="22"/>
          <w:szCs w:val="22"/>
        </w:rPr>
        <w:t xml:space="preserve"> de la </w:t>
      </w:r>
      <w:proofErr w:type="spellStart"/>
      <w:r w:rsidRPr="007B08FB">
        <w:rPr>
          <w:rFonts w:ascii="Eras Medium ITC" w:hAnsi="Eras Medium ITC"/>
          <w:sz w:val="22"/>
          <w:szCs w:val="22"/>
        </w:rPr>
        <w:t>responsabilidad</w:t>
      </w:r>
      <w:proofErr w:type="spellEnd"/>
      <w:r w:rsidRPr="007B08FB">
        <w:rPr>
          <w:rFonts w:ascii="Eras Medium ITC" w:hAnsi="Eras Medium ITC"/>
          <w:sz w:val="22"/>
          <w:szCs w:val="22"/>
        </w:rPr>
        <w:t xml:space="preserve"> social de las </w:t>
      </w:r>
      <w:proofErr w:type="spellStart"/>
      <w:r w:rsidRPr="007B08FB">
        <w:rPr>
          <w:rFonts w:ascii="Eras Medium ITC" w:hAnsi="Eras Medium ITC"/>
          <w:sz w:val="22"/>
          <w:szCs w:val="22"/>
        </w:rPr>
        <w:t>empresas</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su</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importancia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como</w:t>
      </w:r>
      <w:proofErr w:type="spellEnd"/>
      <w:r w:rsidRPr="007B08FB">
        <w:rPr>
          <w:rFonts w:ascii="Eras Medium ITC" w:hAnsi="Eras Medium ITC"/>
          <w:sz w:val="22"/>
          <w:szCs w:val="22"/>
        </w:rPr>
        <w:t xml:space="preserve"> un </w:t>
      </w:r>
      <w:proofErr w:type="spellStart"/>
      <w:r w:rsidRPr="007B08FB">
        <w:rPr>
          <w:rFonts w:ascii="Eras Medium ITC" w:hAnsi="Eras Medium ITC"/>
          <w:sz w:val="22"/>
          <w:szCs w:val="22"/>
        </w:rPr>
        <w:t>elemento</w:t>
      </w:r>
      <w:proofErr w:type="spellEnd"/>
      <w:r w:rsidRPr="007B08FB">
        <w:rPr>
          <w:rFonts w:ascii="Eras Medium ITC" w:hAnsi="Eras Medium ITC"/>
          <w:sz w:val="22"/>
          <w:szCs w:val="22"/>
        </w:rPr>
        <w:t xml:space="preserve"> de la </w:t>
      </w:r>
      <w:proofErr w:type="spellStart"/>
      <w:r w:rsidRPr="007B08FB">
        <w:rPr>
          <w:rFonts w:ascii="Eras Medium ITC" w:hAnsi="Eras Medium ITC"/>
          <w:sz w:val="22"/>
          <w:szCs w:val="22"/>
        </w:rPr>
        <w:t>estrategia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empresarial</w:t>
      </w:r>
      <w:proofErr w:type="spellEnd"/>
      <w:r w:rsidRPr="007B08FB">
        <w:rPr>
          <w:rFonts w:ascii="Eras Medium ITC" w:hAnsi="Eras Medium ITC"/>
          <w:sz w:val="22"/>
          <w:szCs w:val="22"/>
        </w:rPr>
        <w:t xml:space="preserve">.  </w:t>
      </w:r>
    </w:p>
    <w:p w14:paraId="728A608B" w14:textId="77777777" w:rsidR="003565D4" w:rsidRPr="007B08FB" w:rsidRDefault="003565D4" w:rsidP="00AC46BB">
      <w:pPr>
        <w:numPr>
          <w:ilvl w:val="0"/>
          <w:numId w:val="35"/>
        </w:numPr>
        <w:spacing w:line="247" w:lineRule="auto"/>
        <w:jc w:val="both"/>
        <w:rPr>
          <w:rFonts w:ascii="Eras Medium ITC" w:hAnsi="Eras Medium ITC"/>
          <w:sz w:val="22"/>
          <w:szCs w:val="22"/>
        </w:rPr>
      </w:pPr>
      <w:r w:rsidRPr="007B08FB">
        <w:rPr>
          <w:rFonts w:ascii="Eras Medium ITC" w:hAnsi="Eras Medium ITC"/>
          <w:sz w:val="22"/>
          <w:szCs w:val="22"/>
        </w:rPr>
        <w:t xml:space="preserve">Se ha </w:t>
      </w:r>
      <w:proofErr w:type="spellStart"/>
      <w:r w:rsidRPr="007B08FB">
        <w:rPr>
          <w:rFonts w:ascii="Eras Medium ITC" w:hAnsi="Eras Medium ITC"/>
          <w:sz w:val="22"/>
          <w:szCs w:val="22"/>
        </w:rPr>
        <w:t>elaborado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balance social de una </w:t>
      </w:r>
      <w:proofErr w:type="spellStart"/>
      <w:r w:rsidRPr="007B08FB">
        <w:rPr>
          <w:rFonts w:ascii="Eras Medium ITC" w:hAnsi="Eras Medium ITC"/>
          <w:sz w:val="22"/>
          <w:szCs w:val="22"/>
        </w:rPr>
        <w:t>empresa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relacionada</w:t>
      </w:r>
      <w:proofErr w:type="spellEnd"/>
      <w:r w:rsidRPr="007B08FB">
        <w:rPr>
          <w:rFonts w:ascii="Eras Medium ITC" w:hAnsi="Eras Medium ITC"/>
          <w:sz w:val="22"/>
          <w:szCs w:val="22"/>
        </w:rPr>
        <w:t xml:space="preserve"> con la </w:t>
      </w:r>
      <w:proofErr w:type="spellStart"/>
      <w:r w:rsidRPr="007B08FB">
        <w:rPr>
          <w:rFonts w:ascii="Eras Medium ITC" w:hAnsi="Eras Medium ITC"/>
          <w:sz w:val="22"/>
          <w:szCs w:val="22"/>
        </w:rPr>
        <w:t>atención</w:t>
      </w:r>
      <w:proofErr w:type="spellEnd"/>
      <w:r w:rsidRPr="007B08FB">
        <w:rPr>
          <w:rFonts w:ascii="Eras Medium ITC" w:hAnsi="Eras Medium ITC"/>
          <w:sz w:val="22"/>
          <w:szCs w:val="22"/>
        </w:rPr>
        <w:t xml:space="preserve"> a personas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situación</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dependencia</w:t>
      </w:r>
      <w:proofErr w:type="spellEnd"/>
      <w:r w:rsidRPr="007B08FB">
        <w:rPr>
          <w:rFonts w:ascii="Eras Medium ITC" w:hAnsi="Eras Medium ITC"/>
          <w:sz w:val="22"/>
          <w:szCs w:val="22"/>
        </w:rPr>
        <w:t xml:space="preserve"> y se </w:t>
      </w:r>
      <w:proofErr w:type="spellStart"/>
      <w:r w:rsidRPr="007B08FB">
        <w:rPr>
          <w:rFonts w:ascii="Eras Medium ITC" w:hAnsi="Eras Medium ITC"/>
          <w:sz w:val="22"/>
          <w:szCs w:val="22"/>
        </w:rPr>
        <w:t>han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descrito</w:t>
      </w:r>
      <w:proofErr w:type="spellEnd"/>
      <w:r w:rsidRPr="007B08FB">
        <w:rPr>
          <w:rFonts w:ascii="Eras Medium ITC" w:hAnsi="Eras Medium ITC"/>
          <w:sz w:val="22"/>
          <w:szCs w:val="22"/>
        </w:rPr>
        <w:t xml:space="preserve"> los </w:t>
      </w:r>
      <w:proofErr w:type="spellStart"/>
      <w:r w:rsidRPr="007B08FB">
        <w:rPr>
          <w:rFonts w:ascii="Eras Medium ITC" w:hAnsi="Eras Medium ITC"/>
          <w:sz w:val="22"/>
          <w:szCs w:val="22"/>
        </w:rPr>
        <w:t>principales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costes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sociales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que </w:t>
      </w:r>
      <w:proofErr w:type="spellStart"/>
      <w:r w:rsidRPr="007B08FB">
        <w:rPr>
          <w:rFonts w:ascii="Eras Medium ITC" w:hAnsi="Eras Medium ITC"/>
          <w:sz w:val="22"/>
          <w:szCs w:val="22"/>
        </w:rPr>
        <w:t>incurren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estas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empresas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así</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como</w:t>
      </w:r>
      <w:proofErr w:type="spellEnd"/>
      <w:r w:rsidRPr="007B08FB">
        <w:rPr>
          <w:rFonts w:ascii="Eras Medium ITC" w:hAnsi="Eras Medium ITC"/>
          <w:sz w:val="22"/>
          <w:szCs w:val="22"/>
        </w:rPr>
        <w:t xml:space="preserve"> los </w:t>
      </w:r>
      <w:proofErr w:type="spellStart"/>
      <w:r w:rsidRPr="007B08FB">
        <w:rPr>
          <w:rFonts w:ascii="Eras Medium ITC" w:hAnsi="Eras Medium ITC"/>
          <w:sz w:val="22"/>
          <w:szCs w:val="22"/>
        </w:rPr>
        <w:t>beneficios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sociales</w:t>
      </w:r>
      <w:proofErr w:type="spellEnd"/>
      <w:r w:rsidRPr="007B08FB">
        <w:rPr>
          <w:rFonts w:ascii="Eras Medium ITC" w:hAnsi="Eras Medium ITC"/>
          <w:sz w:val="22"/>
          <w:szCs w:val="22"/>
        </w:rPr>
        <w:t xml:space="preserve"> que </w:t>
      </w:r>
      <w:proofErr w:type="spellStart"/>
      <w:r w:rsidRPr="007B08FB">
        <w:rPr>
          <w:rFonts w:ascii="Eras Medium ITC" w:hAnsi="Eras Medium ITC"/>
          <w:sz w:val="22"/>
          <w:szCs w:val="22"/>
        </w:rPr>
        <w:t>producen</w:t>
      </w:r>
      <w:proofErr w:type="spellEnd"/>
      <w:r w:rsidRPr="007B08FB">
        <w:rPr>
          <w:rFonts w:ascii="Eras Medium ITC" w:hAnsi="Eras Medium ITC"/>
          <w:sz w:val="22"/>
          <w:szCs w:val="22"/>
        </w:rPr>
        <w:t xml:space="preserve">.  </w:t>
      </w:r>
    </w:p>
    <w:p w14:paraId="41A69B99" w14:textId="77777777" w:rsidR="003565D4" w:rsidRPr="007B08FB" w:rsidRDefault="003565D4" w:rsidP="00AC46BB">
      <w:pPr>
        <w:numPr>
          <w:ilvl w:val="0"/>
          <w:numId w:val="35"/>
        </w:numPr>
        <w:spacing w:line="247" w:lineRule="auto"/>
        <w:jc w:val="both"/>
        <w:rPr>
          <w:rFonts w:ascii="Eras Medium ITC" w:hAnsi="Eras Medium ITC"/>
          <w:sz w:val="22"/>
          <w:szCs w:val="22"/>
        </w:rPr>
      </w:pPr>
      <w:r w:rsidRPr="007B08FB">
        <w:rPr>
          <w:rFonts w:ascii="Eras Medium ITC" w:hAnsi="Eras Medium ITC"/>
          <w:sz w:val="22"/>
          <w:szCs w:val="22"/>
        </w:rPr>
        <w:lastRenderedPageBreak/>
        <w:t xml:space="preserve">Se </w:t>
      </w:r>
      <w:proofErr w:type="spellStart"/>
      <w:r w:rsidRPr="007B08FB">
        <w:rPr>
          <w:rFonts w:ascii="Eras Medium ITC" w:hAnsi="Eras Medium ITC"/>
          <w:sz w:val="22"/>
          <w:szCs w:val="22"/>
        </w:rPr>
        <w:t>han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identificado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empresas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relacionadas</w:t>
      </w:r>
      <w:proofErr w:type="spellEnd"/>
      <w:r w:rsidRPr="007B08FB">
        <w:rPr>
          <w:rFonts w:ascii="Eras Medium ITC" w:hAnsi="Eras Medium ITC"/>
          <w:sz w:val="22"/>
          <w:szCs w:val="22"/>
        </w:rPr>
        <w:t xml:space="preserve"> con la </w:t>
      </w:r>
      <w:proofErr w:type="spellStart"/>
      <w:r w:rsidRPr="007B08FB">
        <w:rPr>
          <w:rFonts w:ascii="Eras Medium ITC" w:hAnsi="Eras Medium ITC"/>
          <w:sz w:val="22"/>
          <w:szCs w:val="22"/>
        </w:rPr>
        <w:t>atención</w:t>
      </w:r>
      <w:proofErr w:type="spellEnd"/>
      <w:r w:rsidRPr="007B08FB">
        <w:rPr>
          <w:rFonts w:ascii="Eras Medium ITC" w:hAnsi="Eras Medium ITC"/>
          <w:sz w:val="22"/>
          <w:szCs w:val="22"/>
        </w:rPr>
        <w:t xml:space="preserve"> a personas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situación</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dependencia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prácticas</w:t>
      </w:r>
      <w:proofErr w:type="spellEnd"/>
      <w:r w:rsidRPr="007B08FB">
        <w:rPr>
          <w:rFonts w:ascii="Eras Medium ITC" w:hAnsi="Eras Medium ITC"/>
          <w:sz w:val="22"/>
          <w:szCs w:val="22"/>
        </w:rPr>
        <w:t xml:space="preserve"> que </w:t>
      </w:r>
      <w:proofErr w:type="spellStart"/>
      <w:r w:rsidRPr="007B08FB">
        <w:rPr>
          <w:rFonts w:ascii="Eras Medium ITC" w:hAnsi="Eras Medium ITC"/>
          <w:sz w:val="22"/>
          <w:szCs w:val="22"/>
        </w:rPr>
        <w:t>incorporan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valores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éticos</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sociales</w:t>
      </w:r>
      <w:proofErr w:type="spellEnd"/>
      <w:r w:rsidRPr="007B08FB">
        <w:rPr>
          <w:rFonts w:ascii="Eras Medium ITC" w:hAnsi="Eras Medium ITC"/>
          <w:sz w:val="22"/>
          <w:szCs w:val="22"/>
        </w:rPr>
        <w:t xml:space="preserve">.  </w:t>
      </w:r>
    </w:p>
    <w:p w14:paraId="2FAC1406" w14:textId="77777777" w:rsidR="003565D4" w:rsidRPr="007B08FB" w:rsidRDefault="003565D4" w:rsidP="00AC46BB">
      <w:pPr>
        <w:numPr>
          <w:ilvl w:val="0"/>
          <w:numId w:val="35"/>
        </w:numPr>
        <w:spacing w:line="247" w:lineRule="auto"/>
        <w:jc w:val="both"/>
        <w:rPr>
          <w:rFonts w:ascii="Eras Medium ITC" w:hAnsi="Eras Medium ITC"/>
          <w:sz w:val="22"/>
          <w:szCs w:val="22"/>
        </w:rPr>
      </w:pPr>
      <w:r w:rsidRPr="007B08FB">
        <w:rPr>
          <w:rFonts w:ascii="Eras Medium ITC" w:hAnsi="Eras Medium ITC"/>
          <w:sz w:val="22"/>
          <w:szCs w:val="22"/>
        </w:rPr>
        <w:t xml:space="preserve">Se ha </w:t>
      </w:r>
      <w:proofErr w:type="spellStart"/>
      <w:r w:rsidRPr="007B08FB">
        <w:rPr>
          <w:rFonts w:ascii="Eras Medium ITC" w:hAnsi="Eras Medium ITC"/>
          <w:sz w:val="22"/>
          <w:szCs w:val="22"/>
        </w:rPr>
        <w:t>llevado</w:t>
      </w:r>
      <w:proofErr w:type="spellEnd"/>
      <w:r w:rsidRPr="007B08FB">
        <w:rPr>
          <w:rFonts w:ascii="Eras Medium ITC" w:hAnsi="Eras Medium ITC"/>
          <w:sz w:val="22"/>
          <w:szCs w:val="22"/>
        </w:rPr>
        <w:t xml:space="preserve"> a </w:t>
      </w:r>
      <w:proofErr w:type="spellStart"/>
      <w:r w:rsidRPr="007B08FB">
        <w:rPr>
          <w:rFonts w:ascii="Eras Medium ITC" w:hAnsi="Eras Medium ITC"/>
          <w:sz w:val="22"/>
          <w:szCs w:val="22"/>
        </w:rPr>
        <w:t>cabo</w:t>
      </w:r>
      <w:proofErr w:type="spellEnd"/>
      <w:r w:rsidRPr="007B08FB">
        <w:rPr>
          <w:rFonts w:ascii="Eras Medium ITC" w:hAnsi="Eras Medium ITC"/>
          <w:sz w:val="22"/>
          <w:szCs w:val="22"/>
        </w:rPr>
        <w:t xml:space="preserve"> un </w:t>
      </w:r>
      <w:proofErr w:type="spellStart"/>
      <w:r w:rsidRPr="007B08FB">
        <w:rPr>
          <w:rFonts w:ascii="Eras Medium ITC" w:hAnsi="Eras Medium ITC"/>
          <w:sz w:val="22"/>
          <w:szCs w:val="22"/>
        </w:rPr>
        <w:t>estudio</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viabilidad</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económica</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financiera</w:t>
      </w:r>
      <w:proofErr w:type="spellEnd"/>
      <w:r w:rsidRPr="007B08FB">
        <w:rPr>
          <w:rFonts w:ascii="Eras Medium ITC" w:hAnsi="Eras Medium ITC"/>
          <w:sz w:val="22"/>
          <w:szCs w:val="22"/>
        </w:rPr>
        <w:t xml:space="preserve"> de una </w:t>
      </w:r>
      <w:proofErr w:type="spellStart"/>
      <w:r w:rsidRPr="007B08FB">
        <w:rPr>
          <w:rFonts w:ascii="Eras Medium ITC" w:hAnsi="Eras Medium ITC"/>
          <w:sz w:val="22"/>
          <w:szCs w:val="22"/>
        </w:rPr>
        <w:t>pyme</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relacionada</w:t>
      </w:r>
      <w:proofErr w:type="spellEnd"/>
      <w:r w:rsidRPr="007B08FB">
        <w:rPr>
          <w:rFonts w:ascii="Eras Medium ITC" w:hAnsi="Eras Medium ITC"/>
          <w:sz w:val="22"/>
          <w:szCs w:val="22"/>
        </w:rPr>
        <w:t xml:space="preserve"> con la </w:t>
      </w:r>
      <w:proofErr w:type="spellStart"/>
      <w:r w:rsidRPr="007B08FB">
        <w:rPr>
          <w:rFonts w:ascii="Eras Medium ITC" w:hAnsi="Eras Medium ITC"/>
          <w:sz w:val="22"/>
          <w:szCs w:val="22"/>
        </w:rPr>
        <w:t>atención</w:t>
      </w:r>
      <w:proofErr w:type="spellEnd"/>
      <w:r w:rsidRPr="007B08FB">
        <w:rPr>
          <w:rFonts w:ascii="Eras Medium ITC" w:hAnsi="Eras Medium ITC"/>
          <w:sz w:val="22"/>
          <w:szCs w:val="22"/>
        </w:rPr>
        <w:t xml:space="preserve"> a personas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situación</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dependencia</w:t>
      </w:r>
      <w:proofErr w:type="spellEnd"/>
      <w:r w:rsidRPr="007B08FB">
        <w:rPr>
          <w:rFonts w:ascii="Eras Medium ITC" w:hAnsi="Eras Medium ITC"/>
          <w:sz w:val="22"/>
          <w:szCs w:val="22"/>
        </w:rPr>
        <w:t xml:space="preserve">  </w:t>
      </w:r>
    </w:p>
    <w:p w14:paraId="7789030B" w14:textId="77777777" w:rsidR="003565D4" w:rsidRPr="007B08FB" w:rsidRDefault="003565D4" w:rsidP="00AC46BB">
      <w:pPr>
        <w:numPr>
          <w:ilvl w:val="0"/>
          <w:numId w:val="35"/>
        </w:numPr>
        <w:spacing w:line="247" w:lineRule="auto"/>
        <w:jc w:val="both"/>
        <w:rPr>
          <w:rFonts w:ascii="Eras Medium ITC" w:hAnsi="Eras Medium ITC"/>
          <w:sz w:val="22"/>
          <w:szCs w:val="22"/>
        </w:rPr>
      </w:pPr>
      <w:r w:rsidRPr="007B08FB">
        <w:rPr>
          <w:rFonts w:ascii="Eras Medium ITC" w:hAnsi="Eras Medium ITC"/>
          <w:sz w:val="22"/>
          <w:szCs w:val="22"/>
        </w:rPr>
        <w:t xml:space="preserve">Se ha </w:t>
      </w:r>
      <w:proofErr w:type="spellStart"/>
      <w:r w:rsidRPr="007B08FB">
        <w:rPr>
          <w:rFonts w:ascii="Eras Medium ITC" w:hAnsi="Eras Medium ITC"/>
          <w:sz w:val="22"/>
          <w:szCs w:val="22"/>
        </w:rPr>
        <w:t>analizado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entorno</w:t>
      </w:r>
      <w:proofErr w:type="spellEnd"/>
      <w:r w:rsidRPr="007B08FB">
        <w:rPr>
          <w:rFonts w:ascii="Eras Medium ITC" w:hAnsi="Eras Medium ITC"/>
          <w:sz w:val="22"/>
          <w:szCs w:val="22"/>
        </w:rPr>
        <w:t xml:space="preserve">, se </w:t>
      </w:r>
      <w:proofErr w:type="spellStart"/>
      <w:r w:rsidRPr="007B08FB">
        <w:rPr>
          <w:rFonts w:ascii="Eras Medium ITC" w:hAnsi="Eras Medium ITC"/>
          <w:sz w:val="22"/>
          <w:szCs w:val="22"/>
        </w:rPr>
        <w:t>han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incorporado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valores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éticos</w:t>
      </w:r>
      <w:proofErr w:type="spellEnd"/>
      <w:r w:rsidRPr="007B08FB">
        <w:rPr>
          <w:rFonts w:ascii="Eras Medium ITC" w:hAnsi="Eras Medium ITC"/>
          <w:sz w:val="22"/>
          <w:szCs w:val="22"/>
        </w:rPr>
        <w:t xml:space="preserve"> y se ha </w:t>
      </w:r>
      <w:proofErr w:type="spellStart"/>
      <w:r w:rsidRPr="007B08FB">
        <w:rPr>
          <w:rFonts w:ascii="Eras Medium ITC" w:hAnsi="Eras Medium ITC"/>
          <w:sz w:val="22"/>
          <w:szCs w:val="22"/>
        </w:rPr>
        <w:t>estudiado</w:t>
      </w:r>
      <w:proofErr w:type="spellEnd"/>
      <w:r w:rsidRPr="007B08FB">
        <w:rPr>
          <w:rFonts w:ascii="Eras Medium ITC" w:hAnsi="Eras Medium ITC"/>
          <w:sz w:val="22"/>
          <w:szCs w:val="22"/>
        </w:rPr>
        <w:t xml:space="preserve"> la </w:t>
      </w:r>
      <w:proofErr w:type="spellStart"/>
      <w:r w:rsidRPr="007B08FB">
        <w:rPr>
          <w:rFonts w:ascii="Eras Medium ITC" w:hAnsi="Eras Medium ITC"/>
          <w:sz w:val="22"/>
          <w:szCs w:val="22"/>
        </w:rPr>
        <w:t>viabilidad</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inicial</w:t>
      </w:r>
      <w:proofErr w:type="spellEnd"/>
      <w:r w:rsidRPr="007B08FB">
        <w:rPr>
          <w:rFonts w:ascii="Eras Medium ITC" w:hAnsi="Eras Medium ITC"/>
          <w:sz w:val="22"/>
          <w:szCs w:val="22"/>
        </w:rPr>
        <w:t xml:space="preserve"> del </w:t>
      </w:r>
      <w:proofErr w:type="spellStart"/>
      <w:r w:rsidRPr="007B08FB">
        <w:rPr>
          <w:rFonts w:ascii="Eras Medium ITC" w:hAnsi="Eras Medium ITC"/>
          <w:sz w:val="22"/>
          <w:szCs w:val="22"/>
        </w:rPr>
        <w:t>proyecto</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simulación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empresarial</w:t>
      </w:r>
      <w:proofErr w:type="spellEnd"/>
      <w:r w:rsidRPr="007B08FB">
        <w:rPr>
          <w:rFonts w:ascii="Eras Medium ITC" w:hAnsi="Eras Medium ITC"/>
          <w:sz w:val="22"/>
          <w:szCs w:val="22"/>
        </w:rPr>
        <w:t xml:space="preserve"> de aula.  </w:t>
      </w:r>
    </w:p>
    <w:p w14:paraId="5E46A72B" w14:textId="77777777" w:rsidR="003565D4" w:rsidRPr="007B08FB" w:rsidRDefault="003565D4" w:rsidP="00AC46BB">
      <w:pPr>
        <w:numPr>
          <w:ilvl w:val="0"/>
          <w:numId w:val="35"/>
        </w:numPr>
        <w:spacing w:line="247" w:lineRule="auto"/>
        <w:jc w:val="both"/>
        <w:rPr>
          <w:rFonts w:ascii="Eras Medium ITC" w:hAnsi="Eras Medium ITC"/>
          <w:sz w:val="22"/>
          <w:szCs w:val="22"/>
        </w:rPr>
      </w:pPr>
      <w:r w:rsidRPr="007B08FB">
        <w:rPr>
          <w:rFonts w:ascii="Eras Medium ITC" w:hAnsi="Eras Medium ITC"/>
          <w:sz w:val="22"/>
          <w:szCs w:val="22"/>
        </w:rPr>
        <w:t xml:space="preserve">Se ha </w:t>
      </w:r>
      <w:proofErr w:type="spellStart"/>
      <w:r w:rsidRPr="007B08FB">
        <w:rPr>
          <w:rFonts w:ascii="Eras Medium ITC" w:hAnsi="Eras Medium ITC"/>
          <w:sz w:val="22"/>
          <w:szCs w:val="22"/>
        </w:rPr>
        <w:t>realizado</w:t>
      </w:r>
      <w:proofErr w:type="spellEnd"/>
      <w:r w:rsidRPr="007B08FB">
        <w:rPr>
          <w:rFonts w:ascii="Eras Medium ITC" w:hAnsi="Eras Medium ITC"/>
          <w:sz w:val="22"/>
          <w:szCs w:val="22"/>
        </w:rPr>
        <w:t xml:space="preserve"> un </w:t>
      </w:r>
      <w:proofErr w:type="spellStart"/>
      <w:r w:rsidRPr="007B08FB">
        <w:rPr>
          <w:rFonts w:ascii="Eras Medium ITC" w:hAnsi="Eras Medium ITC"/>
          <w:sz w:val="22"/>
          <w:szCs w:val="22"/>
        </w:rPr>
        <w:t>estudio</w:t>
      </w:r>
      <w:proofErr w:type="spellEnd"/>
      <w:r w:rsidRPr="007B08FB">
        <w:rPr>
          <w:rFonts w:ascii="Eras Medium ITC" w:hAnsi="Eras Medium ITC"/>
          <w:sz w:val="22"/>
          <w:szCs w:val="22"/>
        </w:rPr>
        <w:t xml:space="preserve"> de los </w:t>
      </w:r>
      <w:proofErr w:type="spellStart"/>
      <w:r w:rsidRPr="007B08FB">
        <w:rPr>
          <w:rFonts w:ascii="Eras Medium ITC" w:hAnsi="Eras Medium ITC"/>
          <w:sz w:val="22"/>
          <w:szCs w:val="22"/>
        </w:rPr>
        <w:t>recursos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financieros</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económicos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necesarios</w:t>
      </w:r>
      <w:proofErr w:type="spellEnd"/>
      <w:r w:rsidRPr="007B08FB">
        <w:rPr>
          <w:rFonts w:ascii="Eras Medium ITC" w:hAnsi="Eras Medium ITC"/>
          <w:sz w:val="22"/>
          <w:szCs w:val="22"/>
        </w:rPr>
        <w:t xml:space="preserve"> para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desarrollo</w:t>
      </w:r>
      <w:proofErr w:type="spellEnd"/>
      <w:r w:rsidRPr="007B08FB">
        <w:rPr>
          <w:rFonts w:ascii="Eras Medium ITC" w:hAnsi="Eras Medium ITC"/>
          <w:sz w:val="22"/>
          <w:szCs w:val="22"/>
        </w:rPr>
        <w:t xml:space="preserve"> del </w:t>
      </w:r>
      <w:proofErr w:type="spellStart"/>
      <w:r w:rsidRPr="007B08FB">
        <w:rPr>
          <w:rFonts w:ascii="Eras Medium ITC" w:hAnsi="Eras Medium ITC"/>
          <w:sz w:val="22"/>
          <w:szCs w:val="22"/>
        </w:rPr>
        <w:t>proyecto</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simulación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empresarial</w:t>
      </w:r>
      <w:proofErr w:type="spellEnd"/>
      <w:r w:rsidRPr="007B08FB">
        <w:rPr>
          <w:rFonts w:ascii="Eras Medium ITC" w:hAnsi="Eras Medium ITC"/>
          <w:sz w:val="22"/>
          <w:szCs w:val="22"/>
        </w:rPr>
        <w:t xml:space="preserve"> de aula.  </w:t>
      </w:r>
    </w:p>
    <w:p w14:paraId="5788054B" w14:textId="77777777" w:rsidR="003565D4" w:rsidRPr="007B08FB" w:rsidRDefault="003565D4" w:rsidP="003565D4">
      <w:pPr>
        <w:spacing w:line="259" w:lineRule="auto"/>
        <w:rPr>
          <w:rFonts w:ascii="Eras Medium ITC" w:hAnsi="Eras Medium ITC"/>
          <w:sz w:val="22"/>
          <w:szCs w:val="22"/>
        </w:rPr>
      </w:pPr>
      <w:r w:rsidRPr="007B08FB">
        <w:rPr>
          <w:rFonts w:ascii="Eras Medium ITC" w:hAnsi="Eras Medium ITC"/>
          <w:sz w:val="22"/>
          <w:szCs w:val="22"/>
        </w:rPr>
        <w:t xml:space="preserve"> </w:t>
      </w:r>
    </w:p>
    <w:p w14:paraId="184004EF" w14:textId="77777777" w:rsidR="003565D4" w:rsidRPr="007B08FB" w:rsidRDefault="003565D4" w:rsidP="003565D4">
      <w:pPr>
        <w:rPr>
          <w:rFonts w:ascii="Eras Medium ITC" w:hAnsi="Eras Medium ITC"/>
          <w:sz w:val="22"/>
          <w:szCs w:val="22"/>
        </w:rPr>
      </w:pPr>
      <w:r w:rsidRPr="007B08FB">
        <w:rPr>
          <w:rFonts w:ascii="Eras Medium ITC" w:hAnsi="Eras Medium ITC"/>
          <w:sz w:val="22"/>
          <w:szCs w:val="22"/>
        </w:rPr>
        <w:t xml:space="preserve">3. </w:t>
      </w:r>
      <w:proofErr w:type="spellStart"/>
      <w:r w:rsidRPr="007B08FB">
        <w:rPr>
          <w:rFonts w:ascii="Eras Medium ITC" w:hAnsi="Eras Medium ITC"/>
          <w:sz w:val="22"/>
          <w:szCs w:val="22"/>
        </w:rPr>
        <w:t>Realiza</w:t>
      </w:r>
      <w:proofErr w:type="spellEnd"/>
      <w:r w:rsidRPr="007B08FB">
        <w:rPr>
          <w:rFonts w:ascii="Eras Medium ITC" w:hAnsi="Eras Medium ITC"/>
          <w:sz w:val="22"/>
          <w:szCs w:val="22"/>
        </w:rPr>
        <w:t xml:space="preserve"> las </w:t>
      </w:r>
      <w:proofErr w:type="spellStart"/>
      <w:r w:rsidRPr="007B08FB">
        <w:rPr>
          <w:rFonts w:ascii="Eras Medium ITC" w:hAnsi="Eras Medium ITC"/>
          <w:sz w:val="22"/>
          <w:szCs w:val="22"/>
        </w:rPr>
        <w:t>actividades</w:t>
      </w:r>
      <w:proofErr w:type="spellEnd"/>
      <w:r w:rsidRPr="007B08FB">
        <w:rPr>
          <w:rFonts w:ascii="Eras Medium ITC" w:hAnsi="Eras Medium ITC"/>
          <w:sz w:val="22"/>
          <w:szCs w:val="22"/>
        </w:rPr>
        <w:t xml:space="preserve"> para la </w:t>
      </w:r>
      <w:proofErr w:type="spellStart"/>
      <w:r w:rsidRPr="007B08FB">
        <w:rPr>
          <w:rFonts w:ascii="Eras Medium ITC" w:hAnsi="Eras Medium ITC"/>
          <w:sz w:val="22"/>
          <w:szCs w:val="22"/>
        </w:rPr>
        <w:t>constitución</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puesta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marcha</w:t>
      </w:r>
      <w:proofErr w:type="spellEnd"/>
      <w:r w:rsidRPr="007B08FB">
        <w:rPr>
          <w:rFonts w:ascii="Eras Medium ITC" w:hAnsi="Eras Medium ITC"/>
          <w:sz w:val="22"/>
          <w:szCs w:val="22"/>
        </w:rPr>
        <w:t xml:space="preserve"> de una </w:t>
      </w:r>
      <w:proofErr w:type="spellStart"/>
      <w:r w:rsidRPr="007B08FB">
        <w:rPr>
          <w:rFonts w:ascii="Eras Medium ITC" w:hAnsi="Eras Medium ITC"/>
          <w:sz w:val="22"/>
          <w:szCs w:val="22"/>
        </w:rPr>
        <w:t>empresa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seleccionando</w:t>
      </w:r>
      <w:proofErr w:type="spellEnd"/>
      <w:r w:rsidRPr="007B08FB">
        <w:rPr>
          <w:rFonts w:ascii="Eras Medium ITC" w:hAnsi="Eras Medium ITC"/>
          <w:sz w:val="22"/>
          <w:szCs w:val="22"/>
        </w:rPr>
        <w:t xml:space="preserve"> la forma </w:t>
      </w:r>
      <w:proofErr w:type="spellStart"/>
      <w:r w:rsidRPr="007B08FB">
        <w:rPr>
          <w:rFonts w:ascii="Eras Medium ITC" w:hAnsi="Eras Medium ITC"/>
          <w:sz w:val="22"/>
          <w:szCs w:val="22"/>
        </w:rPr>
        <w:t>jurídica</w:t>
      </w:r>
      <w:proofErr w:type="spellEnd"/>
      <w:r w:rsidRPr="007B08FB">
        <w:rPr>
          <w:rFonts w:ascii="Eras Medium ITC" w:hAnsi="Eras Medium ITC"/>
          <w:sz w:val="22"/>
          <w:szCs w:val="22"/>
        </w:rPr>
        <w:t xml:space="preserve"> e </w:t>
      </w:r>
      <w:proofErr w:type="spellStart"/>
      <w:r w:rsidRPr="007B08FB">
        <w:rPr>
          <w:rFonts w:ascii="Eras Medium ITC" w:hAnsi="Eras Medium ITC"/>
          <w:sz w:val="22"/>
          <w:szCs w:val="22"/>
        </w:rPr>
        <w:t>identificando</w:t>
      </w:r>
      <w:proofErr w:type="spellEnd"/>
      <w:r w:rsidRPr="007B08FB">
        <w:rPr>
          <w:rFonts w:ascii="Eras Medium ITC" w:hAnsi="Eras Medium ITC"/>
          <w:sz w:val="22"/>
          <w:szCs w:val="22"/>
        </w:rPr>
        <w:t xml:space="preserve"> las </w:t>
      </w:r>
      <w:proofErr w:type="spellStart"/>
      <w:r w:rsidRPr="007B08FB">
        <w:rPr>
          <w:rFonts w:ascii="Eras Medium ITC" w:hAnsi="Eras Medium ITC"/>
          <w:sz w:val="22"/>
          <w:szCs w:val="22"/>
        </w:rPr>
        <w:t>obligaciones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legales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asociadas</w:t>
      </w:r>
      <w:proofErr w:type="spellEnd"/>
      <w:r w:rsidRPr="007B08FB">
        <w:rPr>
          <w:rFonts w:ascii="Eras Medium ITC" w:hAnsi="Eras Medium ITC"/>
          <w:sz w:val="22"/>
          <w:szCs w:val="22"/>
        </w:rPr>
        <w:t xml:space="preserve">.  </w:t>
      </w:r>
    </w:p>
    <w:p w14:paraId="6B0A13DF" w14:textId="77777777" w:rsidR="003565D4" w:rsidRPr="007B08FB" w:rsidRDefault="003565D4" w:rsidP="003565D4">
      <w:pPr>
        <w:spacing w:line="259" w:lineRule="auto"/>
        <w:rPr>
          <w:rFonts w:ascii="Eras Medium ITC" w:hAnsi="Eras Medium ITC"/>
          <w:sz w:val="22"/>
          <w:szCs w:val="22"/>
        </w:rPr>
      </w:pPr>
      <w:r w:rsidRPr="007B08FB">
        <w:rPr>
          <w:rFonts w:ascii="Eras Medium ITC" w:hAnsi="Eras Medium ITC"/>
          <w:sz w:val="22"/>
          <w:szCs w:val="22"/>
        </w:rPr>
        <w:t xml:space="preserve"> </w:t>
      </w:r>
    </w:p>
    <w:p w14:paraId="7CA9440D" w14:textId="77777777" w:rsidR="003565D4" w:rsidRPr="007B08FB" w:rsidRDefault="003565D4" w:rsidP="003565D4">
      <w:pPr>
        <w:spacing w:after="11"/>
        <w:rPr>
          <w:rFonts w:ascii="Eras Medium ITC" w:hAnsi="Eras Medium ITC"/>
          <w:sz w:val="22"/>
          <w:szCs w:val="22"/>
        </w:rPr>
      </w:pPr>
      <w:proofErr w:type="spellStart"/>
      <w:r w:rsidRPr="007B08FB">
        <w:rPr>
          <w:rFonts w:ascii="Eras Medium ITC" w:hAnsi="Eras Medium ITC"/>
          <w:sz w:val="22"/>
          <w:szCs w:val="22"/>
        </w:rPr>
        <w:t>Criterios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evaluación</w:t>
      </w:r>
      <w:proofErr w:type="spellEnd"/>
      <w:r w:rsidRPr="007B08FB">
        <w:rPr>
          <w:rFonts w:ascii="Eras Medium ITC" w:hAnsi="Eras Medium ITC"/>
          <w:sz w:val="22"/>
          <w:szCs w:val="22"/>
        </w:rPr>
        <w:t xml:space="preserve">:  </w:t>
      </w:r>
    </w:p>
    <w:p w14:paraId="04A49240" w14:textId="77777777" w:rsidR="003565D4" w:rsidRPr="007B08FB" w:rsidRDefault="003565D4" w:rsidP="003565D4">
      <w:pPr>
        <w:spacing w:line="259" w:lineRule="auto"/>
        <w:rPr>
          <w:rFonts w:ascii="Eras Medium ITC" w:hAnsi="Eras Medium ITC"/>
          <w:sz w:val="22"/>
          <w:szCs w:val="22"/>
        </w:rPr>
      </w:pPr>
      <w:r w:rsidRPr="007B08FB">
        <w:rPr>
          <w:rFonts w:ascii="Eras Medium ITC" w:hAnsi="Eras Medium ITC"/>
          <w:sz w:val="22"/>
          <w:szCs w:val="22"/>
        </w:rPr>
        <w:t xml:space="preserve"> </w:t>
      </w:r>
    </w:p>
    <w:p w14:paraId="388B478A" w14:textId="77777777" w:rsidR="003565D4" w:rsidRPr="007B08FB" w:rsidRDefault="003565D4" w:rsidP="00AC46BB">
      <w:pPr>
        <w:numPr>
          <w:ilvl w:val="0"/>
          <w:numId w:val="36"/>
        </w:numPr>
        <w:spacing w:after="11" w:line="247" w:lineRule="auto"/>
        <w:ind w:hanging="246"/>
        <w:jc w:val="both"/>
        <w:rPr>
          <w:rFonts w:ascii="Eras Medium ITC" w:hAnsi="Eras Medium ITC"/>
          <w:sz w:val="22"/>
          <w:szCs w:val="22"/>
        </w:rPr>
      </w:pPr>
      <w:r w:rsidRPr="007B08FB">
        <w:rPr>
          <w:rFonts w:ascii="Eras Medium ITC" w:hAnsi="Eras Medium ITC"/>
          <w:sz w:val="22"/>
          <w:szCs w:val="22"/>
        </w:rPr>
        <w:t xml:space="preserve">Se </w:t>
      </w:r>
      <w:proofErr w:type="spellStart"/>
      <w:r w:rsidRPr="007B08FB">
        <w:rPr>
          <w:rFonts w:ascii="Eras Medium ITC" w:hAnsi="Eras Medium ITC"/>
          <w:sz w:val="22"/>
          <w:szCs w:val="22"/>
        </w:rPr>
        <w:t>han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analizado</w:t>
      </w:r>
      <w:proofErr w:type="spellEnd"/>
      <w:r w:rsidRPr="007B08FB">
        <w:rPr>
          <w:rFonts w:ascii="Eras Medium ITC" w:hAnsi="Eras Medium ITC"/>
          <w:sz w:val="22"/>
          <w:szCs w:val="22"/>
        </w:rPr>
        <w:t xml:space="preserve"> las </w:t>
      </w:r>
      <w:proofErr w:type="spellStart"/>
      <w:r w:rsidRPr="007B08FB">
        <w:rPr>
          <w:rFonts w:ascii="Eras Medium ITC" w:hAnsi="Eras Medium ITC"/>
          <w:sz w:val="22"/>
          <w:szCs w:val="22"/>
        </w:rPr>
        <w:t>diferentes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formas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jurídicas</w:t>
      </w:r>
      <w:proofErr w:type="spellEnd"/>
      <w:r w:rsidRPr="007B08FB">
        <w:rPr>
          <w:rFonts w:ascii="Eras Medium ITC" w:hAnsi="Eras Medium ITC"/>
          <w:sz w:val="22"/>
          <w:szCs w:val="22"/>
        </w:rPr>
        <w:t xml:space="preserve"> de la </w:t>
      </w:r>
      <w:proofErr w:type="spellStart"/>
      <w:r w:rsidRPr="007B08FB">
        <w:rPr>
          <w:rFonts w:ascii="Eras Medium ITC" w:hAnsi="Eras Medium ITC"/>
          <w:sz w:val="22"/>
          <w:szCs w:val="22"/>
        </w:rPr>
        <w:t>empresa</w:t>
      </w:r>
      <w:proofErr w:type="spellEnd"/>
      <w:r w:rsidRPr="007B08FB">
        <w:rPr>
          <w:rFonts w:ascii="Eras Medium ITC" w:hAnsi="Eras Medium ITC"/>
          <w:sz w:val="22"/>
          <w:szCs w:val="22"/>
        </w:rPr>
        <w:t xml:space="preserve">.  </w:t>
      </w:r>
    </w:p>
    <w:p w14:paraId="52444C01" w14:textId="77777777" w:rsidR="003565D4" w:rsidRPr="007B08FB" w:rsidRDefault="003565D4" w:rsidP="00AC46BB">
      <w:pPr>
        <w:numPr>
          <w:ilvl w:val="0"/>
          <w:numId w:val="36"/>
        </w:numPr>
        <w:spacing w:line="247" w:lineRule="auto"/>
        <w:ind w:hanging="246"/>
        <w:jc w:val="both"/>
        <w:rPr>
          <w:rFonts w:ascii="Eras Medium ITC" w:hAnsi="Eras Medium ITC"/>
          <w:sz w:val="22"/>
          <w:szCs w:val="22"/>
        </w:rPr>
      </w:pPr>
      <w:r w:rsidRPr="007B08FB">
        <w:rPr>
          <w:rFonts w:ascii="Eras Medium ITC" w:hAnsi="Eras Medium ITC"/>
          <w:sz w:val="22"/>
          <w:szCs w:val="22"/>
        </w:rPr>
        <w:t xml:space="preserve">Se ha </w:t>
      </w:r>
      <w:proofErr w:type="spellStart"/>
      <w:r w:rsidRPr="007B08FB">
        <w:rPr>
          <w:rFonts w:ascii="Eras Medium ITC" w:hAnsi="Eras Medium ITC"/>
          <w:sz w:val="22"/>
          <w:szCs w:val="22"/>
        </w:rPr>
        <w:t>especificado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grado</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responsabilidad</w:t>
      </w:r>
      <w:proofErr w:type="spellEnd"/>
      <w:r w:rsidRPr="007B08FB">
        <w:rPr>
          <w:rFonts w:ascii="Eras Medium ITC" w:hAnsi="Eras Medium ITC"/>
          <w:sz w:val="22"/>
          <w:szCs w:val="22"/>
        </w:rPr>
        <w:t xml:space="preserve"> legal de los </w:t>
      </w:r>
      <w:proofErr w:type="spellStart"/>
      <w:r w:rsidRPr="007B08FB">
        <w:rPr>
          <w:rFonts w:ascii="Eras Medium ITC" w:hAnsi="Eras Medium ITC"/>
          <w:sz w:val="22"/>
          <w:szCs w:val="22"/>
        </w:rPr>
        <w:t>propietarios</w:t>
      </w:r>
      <w:proofErr w:type="spellEnd"/>
      <w:r w:rsidRPr="007B08FB">
        <w:rPr>
          <w:rFonts w:ascii="Eras Medium ITC" w:hAnsi="Eras Medium ITC"/>
          <w:sz w:val="22"/>
          <w:szCs w:val="22"/>
        </w:rPr>
        <w:t xml:space="preserve"> de la </w:t>
      </w:r>
      <w:proofErr w:type="spellStart"/>
      <w:r w:rsidRPr="007B08FB">
        <w:rPr>
          <w:rFonts w:ascii="Eras Medium ITC" w:hAnsi="Eras Medium ITC"/>
          <w:sz w:val="22"/>
          <w:szCs w:val="22"/>
        </w:rPr>
        <w:t>empresa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función</w:t>
      </w:r>
      <w:proofErr w:type="spellEnd"/>
      <w:r w:rsidRPr="007B08FB">
        <w:rPr>
          <w:rFonts w:ascii="Eras Medium ITC" w:hAnsi="Eras Medium ITC"/>
          <w:sz w:val="22"/>
          <w:szCs w:val="22"/>
        </w:rPr>
        <w:t xml:space="preserve"> de la forma </w:t>
      </w:r>
      <w:proofErr w:type="spellStart"/>
      <w:r w:rsidRPr="007B08FB">
        <w:rPr>
          <w:rFonts w:ascii="Eras Medium ITC" w:hAnsi="Eras Medium ITC"/>
          <w:sz w:val="22"/>
          <w:szCs w:val="22"/>
        </w:rPr>
        <w:t>jurídica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elegida</w:t>
      </w:r>
      <w:proofErr w:type="spellEnd"/>
      <w:r w:rsidRPr="007B08FB">
        <w:rPr>
          <w:rFonts w:ascii="Eras Medium ITC" w:hAnsi="Eras Medium ITC"/>
          <w:sz w:val="22"/>
          <w:szCs w:val="22"/>
        </w:rPr>
        <w:t xml:space="preserve">.  </w:t>
      </w:r>
    </w:p>
    <w:p w14:paraId="21249829" w14:textId="77777777" w:rsidR="003565D4" w:rsidRPr="007B08FB" w:rsidRDefault="003565D4" w:rsidP="00AC46BB">
      <w:pPr>
        <w:numPr>
          <w:ilvl w:val="0"/>
          <w:numId w:val="36"/>
        </w:numPr>
        <w:spacing w:line="247" w:lineRule="auto"/>
        <w:ind w:hanging="246"/>
        <w:jc w:val="both"/>
        <w:rPr>
          <w:rFonts w:ascii="Eras Medium ITC" w:hAnsi="Eras Medium ITC"/>
          <w:sz w:val="22"/>
          <w:szCs w:val="22"/>
        </w:rPr>
      </w:pPr>
      <w:r w:rsidRPr="007B08FB">
        <w:rPr>
          <w:rFonts w:ascii="Eras Medium ITC" w:hAnsi="Eras Medium ITC"/>
          <w:sz w:val="22"/>
          <w:szCs w:val="22"/>
        </w:rPr>
        <w:t xml:space="preserve">Se ha </w:t>
      </w:r>
      <w:proofErr w:type="spellStart"/>
      <w:r w:rsidRPr="007B08FB">
        <w:rPr>
          <w:rFonts w:ascii="Eras Medium ITC" w:hAnsi="Eras Medium ITC"/>
          <w:sz w:val="22"/>
          <w:szCs w:val="22"/>
        </w:rPr>
        <w:t>diferenciado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tratamiento</w:t>
      </w:r>
      <w:proofErr w:type="spellEnd"/>
      <w:r w:rsidRPr="007B08FB">
        <w:rPr>
          <w:rFonts w:ascii="Eras Medium ITC" w:hAnsi="Eras Medium ITC"/>
          <w:sz w:val="22"/>
          <w:szCs w:val="22"/>
        </w:rPr>
        <w:t xml:space="preserve"> fiscal </w:t>
      </w:r>
      <w:proofErr w:type="spellStart"/>
      <w:r w:rsidRPr="007B08FB">
        <w:rPr>
          <w:rFonts w:ascii="Eras Medium ITC" w:hAnsi="Eras Medium ITC"/>
          <w:sz w:val="22"/>
          <w:szCs w:val="22"/>
        </w:rPr>
        <w:t>establecido</w:t>
      </w:r>
      <w:proofErr w:type="spellEnd"/>
      <w:r w:rsidRPr="007B08FB">
        <w:rPr>
          <w:rFonts w:ascii="Eras Medium ITC" w:hAnsi="Eras Medium ITC"/>
          <w:sz w:val="22"/>
          <w:szCs w:val="22"/>
        </w:rPr>
        <w:t xml:space="preserve"> para las </w:t>
      </w:r>
      <w:proofErr w:type="spellStart"/>
      <w:r w:rsidRPr="007B08FB">
        <w:rPr>
          <w:rFonts w:ascii="Eras Medium ITC" w:hAnsi="Eras Medium ITC"/>
          <w:sz w:val="22"/>
          <w:szCs w:val="22"/>
        </w:rPr>
        <w:t>diferentes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formas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jurídicas</w:t>
      </w:r>
      <w:proofErr w:type="spellEnd"/>
      <w:r w:rsidRPr="007B08FB">
        <w:rPr>
          <w:rFonts w:ascii="Eras Medium ITC" w:hAnsi="Eras Medium ITC"/>
          <w:sz w:val="22"/>
          <w:szCs w:val="22"/>
        </w:rPr>
        <w:t xml:space="preserve"> de la </w:t>
      </w:r>
      <w:proofErr w:type="spellStart"/>
      <w:r w:rsidRPr="007B08FB">
        <w:rPr>
          <w:rFonts w:ascii="Eras Medium ITC" w:hAnsi="Eras Medium ITC"/>
          <w:sz w:val="22"/>
          <w:szCs w:val="22"/>
        </w:rPr>
        <w:t>empresa</w:t>
      </w:r>
      <w:proofErr w:type="spellEnd"/>
      <w:r w:rsidRPr="007B08FB">
        <w:rPr>
          <w:rFonts w:ascii="Eras Medium ITC" w:hAnsi="Eras Medium ITC"/>
          <w:sz w:val="22"/>
          <w:szCs w:val="22"/>
        </w:rPr>
        <w:t xml:space="preserve">.  </w:t>
      </w:r>
    </w:p>
    <w:p w14:paraId="13EE0F8D" w14:textId="77777777" w:rsidR="003565D4" w:rsidRPr="007B08FB" w:rsidRDefault="003565D4" w:rsidP="00AC46BB">
      <w:pPr>
        <w:numPr>
          <w:ilvl w:val="0"/>
          <w:numId w:val="36"/>
        </w:numPr>
        <w:spacing w:line="247" w:lineRule="auto"/>
        <w:ind w:hanging="246"/>
        <w:jc w:val="both"/>
        <w:rPr>
          <w:rFonts w:ascii="Eras Medium ITC" w:hAnsi="Eras Medium ITC"/>
          <w:sz w:val="22"/>
          <w:szCs w:val="22"/>
        </w:rPr>
      </w:pPr>
      <w:r w:rsidRPr="007B08FB">
        <w:rPr>
          <w:rFonts w:ascii="Eras Medium ITC" w:hAnsi="Eras Medium ITC"/>
          <w:sz w:val="22"/>
          <w:szCs w:val="22"/>
        </w:rPr>
        <w:t xml:space="preserve">Se </w:t>
      </w:r>
      <w:proofErr w:type="spellStart"/>
      <w:r w:rsidRPr="007B08FB">
        <w:rPr>
          <w:rFonts w:ascii="Eras Medium ITC" w:hAnsi="Eras Medium ITC"/>
          <w:sz w:val="22"/>
          <w:szCs w:val="22"/>
        </w:rPr>
        <w:t>han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analizado</w:t>
      </w:r>
      <w:proofErr w:type="spellEnd"/>
      <w:r w:rsidRPr="007B08FB">
        <w:rPr>
          <w:rFonts w:ascii="Eras Medium ITC" w:hAnsi="Eras Medium ITC"/>
          <w:sz w:val="22"/>
          <w:szCs w:val="22"/>
        </w:rPr>
        <w:t xml:space="preserve"> los </w:t>
      </w:r>
      <w:proofErr w:type="spellStart"/>
      <w:r w:rsidRPr="007B08FB">
        <w:rPr>
          <w:rFonts w:ascii="Eras Medium ITC" w:hAnsi="Eras Medium ITC"/>
          <w:sz w:val="22"/>
          <w:szCs w:val="22"/>
        </w:rPr>
        <w:t>trámites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exigidos</w:t>
      </w:r>
      <w:proofErr w:type="spellEnd"/>
      <w:r w:rsidRPr="007B08FB">
        <w:rPr>
          <w:rFonts w:ascii="Eras Medium ITC" w:hAnsi="Eras Medium ITC"/>
          <w:sz w:val="22"/>
          <w:szCs w:val="22"/>
        </w:rPr>
        <w:t xml:space="preserve"> por la </w:t>
      </w:r>
      <w:proofErr w:type="spellStart"/>
      <w:r w:rsidRPr="007B08FB">
        <w:rPr>
          <w:rFonts w:ascii="Eras Medium ITC" w:hAnsi="Eras Medium ITC"/>
          <w:sz w:val="22"/>
          <w:szCs w:val="22"/>
        </w:rPr>
        <w:t>legislación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vigente</w:t>
      </w:r>
      <w:proofErr w:type="spellEnd"/>
      <w:r w:rsidRPr="007B08FB">
        <w:rPr>
          <w:rFonts w:ascii="Eras Medium ITC" w:hAnsi="Eras Medium ITC"/>
          <w:sz w:val="22"/>
          <w:szCs w:val="22"/>
        </w:rPr>
        <w:t xml:space="preserve"> para la </w:t>
      </w:r>
      <w:proofErr w:type="spellStart"/>
      <w:r w:rsidRPr="007B08FB">
        <w:rPr>
          <w:rFonts w:ascii="Eras Medium ITC" w:hAnsi="Eras Medium ITC"/>
          <w:sz w:val="22"/>
          <w:szCs w:val="22"/>
        </w:rPr>
        <w:t>constitución</w:t>
      </w:r>
      <w:proofErr w:type="spellEnd"/>
      <w:r w:rsidRPr="007B08FB">
        <w:rPr>
          <w:rFonts w:ascii="Eras Medium ITC" w:hAnsi="Eras Medium ITC"/>
          <w:sz w:val="22"/>
          <w:szCs w:val="22"/>
        </w:rPr>
        <w:t xml:space="preserve"> de una </w:t>
      </w:r>
      <w:proofErr w:type="spellStart"/>
      <w:r w:rsidRPr="007B08FB">
        <w:rPr>
          <w:rFonts w:ascii="Eras Medium ITC" w:hAnsi="Eras Medium ITC"/>
          <w:sz w:val="22"/>
          <w:szCs w:val="22"/>
        </w:rPr>
        <w:t>empresa</w:t>
      </w:r>
      <w:proofErr w:type="spellEnd"/>
      <w:r w:rsidRPr="007B08FB">
        <w:rPr>
          <w:rFonts w:ascii="Eras Medium ITC" w:hAnsi="Eras Medium ITC"/>
          <w:sz w:val="22"/>
          <w:szCs w:val="22"/>
        </w:rPr>
        <w:t xml:space="preserve">.  </w:t>
      </w:r>
    </w:p>
    <w:p w14:paraId="2ED73F9C" w14:textId="77777777" w:rsidR="003565D4" w:rsidRPr="007B08FB" w:rsidRDefault="003565D4" w:rsidP="00AC46BB">
      <w:pPr>
        <w:numPr>
          <w:ilvl w:val="0"/>
          <w:numId w:val="36"/>
        </w:numPr>
        <w:spacing w:line="247" w:lineRule="auto"/>
        <w:ind w:hanging="246"/>
        <w:jc w:val="both"/>
        <w:rPr>
          <w:rFonts w:ascii="Eras Medium ITC" w:hAnsi="Eras Medium ITC"/>
          <w:sz w:val="22"/>
          <w:szCs w:val="22"/>
        </w:rPr>
      </w:pPr>
      <w:r w:rsidRPr="007B08FB">
        <w:rPr>
          <w:rFonts w:ascii="Eras Medium ITC" w:hAnsi="Eras Medium ITC"/>
          <w:sz w:val="22"/>
          <w:szCs w:val="22"/>
        </w:rPr>
        <w:t xml:space="preserve">Se ha </w:t>
      </w:r>
      <w:proofErr w:type="spellStart"/>
      <w:r w:rsidRPr="007B08FB">
        <w:rPr>
          <w:rFonts w:ascii="Eras Medium ITC" w:hAnsi="Eras Medium ITC"/>
          <w:sz w:val="22"/>
          <w:szCs w:val="22"/>
        </w:rPr>
        <w:t>realizado</w:t>
      </w:r>
      <w:proofErr w:type="spellEnd"/>
      <w:r w:rsidRPr="007B08FB">
        <w:rPr>
          <w:rFonts w:ascii="Eras Medium ITC" w:hAnsi="Eras Medium ITC"/>
          <w:sz w:val="22"/>
          <w:szCs w:val="22"/>
        </w:rPr>
        <w:t xml:space="preserve"> una </w:t>
      </w:r>
      <w:proofErr w:type="spellStart"/>
      <w:r w:rsidRPr="007B08FB">
        <w:rPr>
          <w:rFonts w:ascii="Eras Medium ITC" w:hAnsi="Eras Medium ITC"/>
          <w:sz w:val="22"/>
          <w:szCs w:val="22"/>
        </w:rPr>
        <w:t>búsqueda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exhaustiva</w:t>
      </w:r>
      <w:proofErr w:type="spellEnd"/>
      <w:r w:rsidRPr="007B08FB">
        <w:rPr>
          <w:rFonts w:ascii="Eras Medium ITC" w:hAnsi="Eras Medium ITC"/>
          <w:sz w:val="22"/>
          <w:szCs w:val="22"/>
        </w:rPr>
        <w:t xml:space="preserve"> de las </w:t>
      </w:r>
      <w:proofErr w:type="spellStart"/>
      <w:r w:rsidRPr="007B08FB">
        <w:rPr>
          <w:rFonts w:ascii="Eras Medium ITC" w:hAnsi="Eras Medium ITC"/>
          <w:sz w:val="22"/>
          <w:szCs w:val="22"/>
        </w:rPr>
        <w:t>diferentes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ayudas</w:t>
      </w:r>
      <w:proofErr w:type="spellEnd"/>
      <w:r w:rsidRPr="007B08FB">
        <w:rPr>
          <w:rFonts w:ascii="Eras Medium ITC" w:hAnsi="Eras Medium ITC"/>
          <w:sz w:val="22"/>
          <w:szCs w:val="22"/>
        </w:rPr>
        <w:t xml:space="preserve"> para la </w:t>
      </w:r>
      <w:proofErr w:type="spellStart"/>
      <w:r w:rsidRPr="007B08FB">
        <w:rPr>
          <w:rFonts w:ascii="Eras Medium ITC" w:hAnsi="Eras Medium ITC"/>
          <w:sz w:val="22"/>
          <w:szCs w:val="22"/>
        </w:rPr>
        <w:t>creación</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empresas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relacionadas</w:t>
      </w:r>
      <w:proofErr w:type="spellEnd"/>
      <w:r w:rsidRPr="007B08FB">
        <w:rPr>
          <w:rFonts w:ascii="Eras Medium ITC" w:hAnsi="Eras Medium ITC"/>
          <w:sz w:val="22"/>
          <w:szCs w:val="22"/>
        </w:rPr>
        <w:t xml:space="preserve"> con la </w:t>
      </w:r>
      <w:proofErr w:type="spellStart"/>
      <w:r w:rsidRPr="007B08FB">
        <w:rPr>
          <w:rFonts w:ascii="Eras Medium ITC" w:hAnsi="Eras Medium ITC"/>
          <w:sz w:val="22"/>
          <w:szCs w:val="22"/>
        </w:rPr>
        <w:t>atención</w:t>
      </w:r>
      <w:proofErr w:type="spellEnd"/>
      <w:r w:rsidRPr="007B08FB">
        <w:rPr>
          <w:rFonts w:ascii="Eras Medium ITC" w:hAnsi="Eras Medium ITC"/>
          <w:sz w:val="22"/>
          <w:szCs w:val="22"/>
        </w:rPr>
        <w:t xml:space="preserve"> a personas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situación</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dependencia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la </w:t>
      </w:r>
      <w:proofErr w:type="spellStart"/>
      <w:r w:rsidRPr="007B08FB">
        <w:rPr>
          <w:rFonts w:ascii="Eras Medium ITC" w:hAnsi="Eras Medium ITC"/>
          <w:sz w:val="22"/>
          <w:szCs w:val="22"/>
        </w:rPr>
        <w:t>localidad</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referencia</w:t>
      </w:r>
      <w:proofErr w:type="spellEnd"/>
      <w:r w:rsidRPr="007B08FB">
        <w:rPr>
          <w:rFonts w:ascii="Eras Medium ITC" w:hAnsi="Eras Medium ITC"/>
          <w:sz w:val="22"/>
          <w:szCs w:val="22"/>
        </w:rPr>
        <w:t xml:space="preserve">.  </w:t>
      </w:r>
    </w:p>
    <w:p w14:paraId="12AFFDAB" w14:textId="77777777" w:rsidR="003565D4" w:rsidRPr="007B08FB" w:rsidRDefault="003565D4" w:rsidP="00AC46BB">
      <w:pPr>
        <w:numPr>
          <w:ilvl w:val="0"/>
          <w:numId w:val="36"/>
        </w:numPr>
        <w:spacing w:line="247" w:lineRule="auto"/>
        <w:ind w:hanging="246"/>
        <w:jc w:val="both"/>
        <w:rPr>
          <w:rFonts w:ascii="Eras Medium ITC" w:hAnsi="Eras Medium ITC"/>
          <w:sz w:val="22"/>
          <w:szCs w:val="22"/>
        </w:rPr>
      </w:pPr>
      <w:r w:rsidRPr="007B08FB">
        <w:rPr>
          <w:rFonts w:ascii="Eras Medium ITC" w:hAnsi="Eras Medium ITC"/>
          <w:sz w:val="22"/>
          <w:szCs w:val="22"/>
        </w:rPr>
        <w:t xml:space="preserve">Se ha </w:t>
      </w:r>
      <w:proofErr w:type="spellStart"/>
      <w:r w:rsidRPr="007B08FB">
        <w:rPr>
          <w:rFonts w:ascii="Eras Medium ITC" w:hAnsi="Eras Medium ITC"/>
          <w:sz w:val="22"/>
          <w:szCs w:val="22"/>
        </w:rPr>
        <w:t>incluido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plan de </w:t>
      </w:r>
      <w:proofErr w:type="spellStart"/>
      <w:r w:rsidRPr="007B08FB">
        <w:rPr>
          <w:rFonts w:ascii="Eras Medium ITC" w:hAnsi="Eras Medium ITC"/>
          <w:sz w:val="22"/>
          <w:szCs w:val="22"/>
        </w:rPr>
        <w:t>empresa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todo</w:t>
      </w:r>
      <w:proofErr w:type="spellEnd"/>
      <w:r w:rsidRPr="007B08FB">
        <w:rPr>
          <w:rFonts w:ascii="Eras Medium ITC" w:hAnsi="Eras Medium ITC"/>
          <w:sz w:val="22"/>
          <w:szCs w:val="22"/>
        </w:rPr>
        <w:t xml:space="preserve"> lo </w:t>
      </w:r>
      <w:proofErr w:type="spellStart"/>
      <w:r w:rsidRPr="007B08FB">
        <w:rPr>
          <w:rFonts w:ascii="Eras Medium ITC" w:hAnsi="Eras Medium ITC"/>
          <w:sz w:val="22"/>
          <w:szCs w:val="22"/>
        </w:rPr>
        <w:t>relativo</w:t>
      </w:r>
      <w:proofErr w:type="spellEnd"/>
      <w:r w:rsidRPr="007B08FB">
        <w:rPr>
          <w:rFonts w:ascii="Eras Medium ITC" w:hAnsi="Eras Medium ITC"/>
          <w:sz w:val="22"/>
          <w:szCs w:val="22"/>
        </w:rPr>
        <w:t xml:space="preserve"> a la </w:t>
      </w:r>
      <w:proofErr w:type="spellStart"/>
      <w:r w:rsidRPr="007B08FB">
        <w:rPr>
          <w:rFonts w:ascii="Eras Medium ITC" w:hAnsi="Eras Medium ITC"/>
          <w:sz w:val="22"/>
          <w:szCs w:val="22"/>
        </w:rPr>
        <w:t>elección</w:t>
      </w:r>
      <w:proofErr w:type="spellEnd"/>
      <w:r w:rsidRPr="007B08FB">
        <w:rPr>
          <w:rFonts w:ascii="Eras Medium ITC" w:hAnsi="Eras Medium ITC"/>
          <w:sz w:val="22"/>
          <w:szCs w:val="22"/>
        </w:rPr>
        <w:t xml:space="preserve"> de la forma </w:t>
      </w:r>
      <w:proofErr w:type="spellStart"/>
      <w:r w:rsidRPr="007B08FB">
        <w:rPr>
          <w:rFonts w:ascii="Eras Medium ITC" w:hAnsi="Eras Medium ITC"/>
          <w:sz w:val="22"/>
          <w:szCs w:val="22"/>
        </w:rPr>
        <w:t>jurídica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estudio</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viabilidad</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económico-financiera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trámites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administrativos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ayudas</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subvenciones</w:t>
      </w:r>
      <w:proofErr w:type="spellEnd"/>
      <w:r w:rsidRPr="007B08FB">
        <w:rPr>
          <w:rFonts w:ascii="Eras Medium ITC" w:hAnsi="Eras Medium ITC"/>
          <w:sz w:val="22"/>
          <w:szCs w:val="22"/>
        </w:rPr>
        <w:t xml:space="preserve">.  </w:t>
      </w:r>
    </w:p>
    <w:p w14:paraId="04A3533B" w14:textId="77777777" w:rsidR="003565D4" w:rsidRPr="007B08FB" w:rsidRDefault="003565D4" w:rsidP="00AC46BB">
      <w:pPr>
        <w:numPr>
          <w:ilvl w:val="0"/>
          <w:numId w:val="36"/>
        </w:numPr>
        <w:spacing w:line="247" w:lineRule="auto"/>
        <w:ind w:hanging="246"/>
        <w:jc w:val="both"/>
        <w:rPr>
          <w:rFonts w:ascii="Eras Medium ITC" w:hAnsi="Eras Medium ITC"/>
          <w:sz w:val="22"/>
          <w:szCs w:val="22"/>
        </w:rPr>
      </w:pPr>
      <w:r w:rsidRPr="007B08FB">
        <w:rPr>
          <w:rFonts w:ascii="Eras Medium ITC" w:hAnsi="Eras Medium ITC"/>
          <w:sz w:val="22"/>
          <w:szCs w:val="22"/>
        </w:rPr>
        <w:t xml:space="preserve">Se </w:t>
      </w:r>
      <w:proofErr w:type="spellStart"/>
      <w:r w:rsidRPr="007B08FB">
        <w:rPr>
          <w:rFonts w:ascii="Eras Medium ITC" w:hAnsi="Eras Medium ITC"/>
          <w:sz w:val="22"/>
          <w:szCs w:val="22"/>
        </w:rPr>
        <w:t>han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identificado</w:t>
      </w:r>
      <w:proofErr w:type="spellEnd"/>
      <w:r w:rsidRPr="007B08FB">
        <w:rPr>
          <w:rFonts w:ascii="Eras Medium ITC" w:hAnsi="Eras Medium ITC"/>
          <w:sz w:val="22"/>
          <w:szCs w:val="22"/>
        </w:rPr>
        <w:t xml:space="preserve"> las </w:t>
      </w:r>
      <w:proofErr w:type="spellStart"/>
      <w:r w:rsidRPr="007B08FB">
        <w:rPr>
          <w:rFonts w:ascii="Eras Medium ITC" w:hAnsi="Eras Medium ITC"/>
          <w:sz w:val="22"/>
          <w:szCs w:val="22"/>
        </w:rPr>
        <w:t>vías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asesoramiento</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gestión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administrativa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externos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existentes</w:t>
      </w:r>
      <w:proofErr w:type="spellEnd"/>
      <w:r w:rsidRPr="007B08FB">
        <w:rPr>
          <w:rFonts w:ascii="Eras Medium ITC" w:hAnsi="Eras Medium ITC"/>
          <w:sz w:val="22"/>
          <w:szCs w:val="22"/>
        </w:rPr>
        <w:t xml:space="preserve"> a la hora de </w:t>
      </w:r>
      <w:proofErr w:type="spellStart"/>
      <w:r w:rsidRPr="007B08FB">
        <w:rPr>
          <w:rFonts w:ascii="Eras Medium ITC" w:hAnsi="Eras Medium ITC"/>
          <w:sz w:val="22"/>
          <w:szCs w:val="22"/>
        </w:rPr>
        <w:t>poner</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marcha</w:t>
      </w:r>
      <w:proofErr w:type="spellEnd"/>
      <w:r w:rsidRPr="007B08FB">
        <w:rPr>
          <w:rFonts w:ascii="Eras Medium ITC" w:hAnsi="Eras Medium ITC"/>
          <w:sz w:val="22"/>
          <w:szCs w:val="22"/>
        </w:rPr>
        <w:t xml:space="preserve"> una </w:t>
      </w:r>
      <w:proofErr w:type="spellStart"/>
      <w:r w:rsidRPr="007B08FB">
        <w:rPr>
          <w:rFonts w:ascii="Eras Medium ITC" w:hAnsi="Eras Medium ITC"/>
          <w:sz w:val="22"/>
          <w:szCs w:val="22"/>
        </w:rPr>
        <w:t>empresa</w:t>
      </w:r>
      <w:proofErr w:type="spellEnd"/>
      <w:r w:rsidRPr="007B08FB">
        <w:rPr>
          <w:rFonts w:ascii="Eras Medium ITC" w:hAnsi="Eras Medium ITC"/>
          <w:sz w:val="22"/>
          <w:szCs w:val="22"/>
        </w:rPr>
        <w:t xml:space="preserve">.  </w:t>
      </w:r>
    </w:p>
    <w:p w14:paraId="08BCA433" w14:textId="77777777" w:rsidR="003565D4" w:rsidRPr="007B08FB" w:rsidRDefault="003565D4" w:rsidP="00AC46BB">
      <w:pPr>
        <w:numPr>
          <w:ilvl w:val="0"/>
          <w:numId w:val="36"/>
        </w:numPr>
        <w:spacing w:line="247" w:lineRule="auto"/>
        <w:ind w:hanging="246"/>
        <w:jc w:val="both"/>
        <w:rPr>
          <w:rFonts w:ascii="Eras Medium ITC" w:hAnsi="Eras Medium ITC"/>
          <w:sz w:val="22"/>
          <w:szCs w:val="22"/>
        </w:rPr>
      </w:pPr>
      <w:r w:rsidRPr="007B08FB">
        <w:rPr>
          <w:rFonts w:ascii="Eras Medium ITC" w:hAnsi="Eras Medium ITC"/>
          <w:sz w:val="22"/>
          <w:szCs w:val="22"/>
        </w:rPr>
        <w:t xml:space="preserve">Se </w:t>
      </w:r>
      <w:proofErr w:type="spellStart"/>
      <w:r w:rsidRPr="007B08FB">
        <w:rPr>
          <w:rFonts w:ascii="Eras Medium ITC" w:hAnsi="Eras Medium ITC"/>
          <w:sz w:val="22"/>
          <w:szCs w:val="22"/>
        </w:rPr>
        <w:t>han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realizado</w:t>
      </w:r>
      <w:proofErr w:type="spellEnd"/>
      <w:r w:rsidRPr="007B08FB">
        <w:rPr>
          <w:rFonts w:ascii="Eras Medium ITC" w:hAnsi="Eras Medium ITC"/>
          <w:sz w:val="22"/>
          <w:szCs w:val="22"/>
        </w:rPr>
        <w:t xml:space="preserve"> los </w:t>
      </w:r>
      <w:proofErr w:type="spellStart"/>
      <w:r w:rsidRPr="007B08FB">
        <w:rPr>
          <w:rFonts w:ascii="Eras Medium ITC" w:hAnsi="Eras Medium ITC"/>
          <w:sz w:val="22"/>
          <w:szCs w:val="22"/>
        </w:rPr>
        <w:t>trámites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necesarios</w:t>
      </w:r>
      <w:proofErr w:type="spellEnd"/>
      <w:r w:rsidRPr="007B08FB">
        <w:rPr>
          <w:rFonts w:ascii="Eras Medium ITC" w:hAnsi="Eras Medium ITC"/>
          <w:sz w:val="22"/>
          <w:szCs w:val="22"/>
        </w:rPr>
        <w:t xml:space="preserve"> para la </w:t>
      </w:r>
      <w:proofErr w:type="spellStart"/>
      <w:r w:rsidRPr="007B08FB">
        <w:rPr>
          <w:rFonts w:ascii="Eras Medium ITC" w:hAnsi="Eras Medium ITC"/>
          <w:sz w:val="22"/>
          <w:szCs w:val="22"/>
        </w:rPr>
        <w:t>creación</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puesta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marcha</w:t>
      </w:r>
      <w:proofErr w:type="spellEnd"/>
      <w:r w:rsidRPr="007B08FB">
        <w:rPr>
          <w:rFonts w:ascii="Eras Medium ITC" w:hAnsi="Eras Medium ITC"/>
          <w:sz w:val="22"/>
          <w:szCs w:val="22"/>
        </w:rPr>
        <w:t xml:space="preserve"> de una </w:t>
      </w:r>
      <w:proofErr w:type="spellStart"/>
      <w:r w:rsidRPr="007B08FB">
        <w:rPr>
          <w:rFonts w:ascii="Eras Medium ITC" w:hAnsi="Eras Medium ITC"/>
          <w:sz w:val="22"/>
          <w:szCs w:val="22"/>
        </w:rPr>
        <w:t>empresa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así</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como</w:t>
      </w:r>
      <w:proofErr w:type="spellEnd"/>
      <w:r w:rsidRPr="007B08FB">
        <w:rPr>
          <w:rFonts w:ascii="Eras Medium ITC" w:hAnsi="Eras Medium ITC"/>
          <w:sz w:val="22"/>
          <w:szCs w:val="22"/>
        </w:rPr>
        <w:t xml:space="preserve"> la </w:t>
      </w:r>
      <w:proofErr w:type="spellStart"/>
      <w:r w:rsidRPr="007B08FB">
        <w:rPr>
          <w:rFonts w:ascii="Eras Medium ITC" w:hAnsi="Eras Medium ITC"/>
          <w:sz w:val="22"/>
          <w:szCs w:val="22"/>
        </w:rPr>
        <w:t>organización</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planificación</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funciones</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tareas</w:t>
      </w:r>
      <w:proofErr w:type="spellEnd"/>
      <w:r w:rsidRPr="007B08FB">
        <w:rPr>
          <w:rFonts w:ascii="Eras Medium ITC" w:hAnsi="Eras Medium ITC"/>
          <w:sz w:val="22"/>
          <w:szCs w:val="22"/>
        </w:rPr>
        <w:t xml:space="preserve"> dentro del </w:t>
      </w:r>
      <w:proofErr w:type="spellStart"/>
      <w:r w:rsidRPr="007B08FB">
        <w:rPr>
          <w:rFonts w:ascii="Eras Medium ITC" w:hAnsi="Eras Medium ITC"/>
          <w:sz w:val="22"/>
          <w:szCs w:val="22"/>
        </w:rPr>
        <w:t>proyecto</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simulación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empresarial</w:t>
      </w:r>
      <w:proofErr w:type="spellEnd"/>
      <w:r w:rsidRPr="007B08FB">
        <w:rPr>
          <w:rFonts w:ascii="Eras Medium ITC" w:hAnsi="Eras Medium ITC"/>
          <w:sz w:val="22"/>
          <w:szCs w:val="22"/>
        </w:rPr>
        <w:t xml:space="preserve">. </w:t>
      </w:r>
    </w:p>
    <w:p w14:paraId="47F400FC" w14:textId="77777777" w:rsidR="003565D4" w:rsidRPr="007B08FB" w:rsidRDefault="003565D4" w:rsidP="00AC46BB">
      <w:pPr>
        <w:numPr>
          <w:ilvl w:val="0"/>
          <w:numId w:val="36"/>
        </w:numPr>
        <w:spacing w:line="247" w:lineRule="auto"/>
        <w:ind w:hanging="246"/>
        <w:jc w:val="both"/>
        <w:rPr>
          <w:rFonts w:ascii="Eras Medium ITC" w:hAnsi="Eras Medium ITC"/>
          <w:sz w:val="22"/>
          <w:szCs w:val="22"/>
        </w:rPr>
      </w:pPr>
      <w:r w:rsidRPr="007B08FB">
        <w:rPr>
          <w:rFonts w:ascii="Eras Medium ITC" w:hAnsi="Eras Medium ITC"/>
          <w:sz w:val="22"/>
          <w:szCs w:val="22"/>
        </w:rPr>
        <w:t xml:space="preserve">Se ha </w:t>
      </w:r>
      <w:proofErr w:type="spellStart"/>
      <w:r w:rsidRPr="007B08FB">
        <w:rPr>
          <w:rFonts w:ascii="Eras Medium ITC" w:hAnsi="Eras Medium ITC"/>
          <w:sz w:val="22"/>
          <w:szCs w:val="22"/>
        </w:rPr>
        <w:t>desarrollado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plan de </w:t>
      </w:r>
      <w:proofErr w:type="spellStart"/>
      <w:r w:rsidRPr="007B08FB">
        <w:rPr>
          <w:rFonts w:ascii="Eras Medium ITC" w:hAnsi="Eras Medium ITC"/>
          <w:sz w:val="22"/>
          <w:szCs w:val="22"/>
        </w:rPr>
        <w:t>producción</w:t>
      </w:r>
      <w:proofErr w:type="spellEnd"/>
      <w:r w:rsidRPr="007B08FB">
        <w:rPr>
          <w:rFonts w:ascii="Eras Medium ITC" w:hAnsi="Eras Medium ITC"/>
          <w:sz w:val="22"/>
          <w:szCs w:val="22"/>
        </w:rPr>
        <w:t xml:space="preserve"> de la </w:t>
      </w:r>
      <w:proofErr w:type="spellStart"/>
      <w:r w:rsidRPr="007B08FB">
        <w:rPr>
          <w:rFonts w:ascii="Eras Medium ITC" w:hAnsi="Eras Medium ITC"/>
          <w:sz w:val="22"/>
          <w:szCs w:val="22"/>
        </w:rPr>
        <w:t>empresa</w:t>
      </w:r>
      <w:proofErr w:type="spellEnd"/>
      <w:r w:rsidRPr="007B08FB">
        <w:rPr>
          <w:rFonts w:ascii="Eras Medium ITC" w:hAnsi="Eras Medium ITC"/>
          <w:sz w:val="22"/>
          <w:szCs w:val="22"/>
        </w:rPr>
        <w:t xml:space="preserve"> u </w:t>
      </w:r>
      <w:proofErr w:type="spellStart"/>
      <w:r w:rsidRPr="007B08FB">
        <w:rPr>
          <w:rFonts w:ascii="Eras Medium ITC" w:hAnsi="Eras Medium ITC"/>
          <w:sz w:val="22"/>
          <w:szCs w:val="22"/>
        </w:rPr>
        <w:t>organización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simulada</w:t>
      </w:r>
      <w:proofErr w:type="spellEnd"/>
      <w:r w:rsidRPr="007B08FB">
        <w:rPr>
          <w:rFonts w:ascii="Eras Medium ITC" w:hAnsi="Eras Medium ITC"/>
          <w:sz w:val="22"/>
          <w:szCs w:val="22"/>
        </w:rPr>
        <w:t xml:space="preserve"> y se ha </w:t>
      </w:r>
      <w:proofErr w:type="spellStart"/>
      <w:r w:rsidRPr="007B08FB">
        <w:rPr>
          <w:rFonts w:ascii="Eras Medium ITC" w:hAnsi="Eras Medium ITC"/>
          <w:sz w:val="22"/>
          <w:szCs w:val="22"/>
        </w:rPr>
        <w:t>definido</w:t>
      </w:r>
      <w:proofErr w:type="spellEnd"/>
      <w:r w:rsidRPr="007B08FB">
        <w:rPr>
          <w:rFonts w:ascii="Eras Medium ITC" w:hAnsi="Eras Medium ITC"/>
          <w:sz w:val="22"/>
          <w:szCs w:val="22"/>
        </w:rPr>
        <w:t xml:space="preserve"> la </w:t>
      </w:r>
      <w:proofErr w:type="spellStart"/>
      <w:r w:rsidRPr="007B08FB">
        <w:rPr>
          <w:rFonts w:ascii="Eras Medium ITC" w:hAnsi="Eras Medium ITC"/>
          <w:sz w:val="22"/>
          <w:szCs w:val="22"/>
        </w:rPr>
        <w:t>política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comercial</w:t>
      </w:r>
      <w:proofErr w:type="spellEnd"/>
      <w:r w:rsidRPr="007B08FB">
        <w:rPr>
          <w:rFonts w:ascii="Eras Medium ITC" w:hAnsi="Eras Medium ITC"/>
          <w:sz w:val="22"/>
          <w:szCs w:val="22"/>
        </w:rPr>
        <w:t xml:space="preserve"> a </w:t>
      </w:r>
      <w:proofErr w:type="spellStart"/>
      <w:r w:rsidRPr="007B08FB">
        <w:rPr>
          <w:rFonts w:ascii="Eras Medium ITC" w:hAnsi="Eras Medium ITC"/>
          <w:sz w:val="22"/>
          <w:szCs w:val="22"/>
        </w:rPr>
        <w:t>desarrollar</w:t>
      </w:r>
      <w:proofErr w:type="spellEnd"/>
      <w:r w:rsidRPr="007B08FB">
        <w:rPr>
          <w:rFonts w:ascii="Eras Medium ITC" w:hAnsi="Eras Medium ITC"/>
          <w:sz w:val="22"/>
          <w:szCs w:val="22"/>
        </w:rPr>
        <w:t xml:space="preserve"> a lo largo del </w:t>
      </w:r>
      <w:proofErr w:type="spellStart"/>
      <w:r w:rsidRPr="007B08FB">
        <w:rPr>
          <w:rFonts w:ascii="Eras Medium ITC" w:hAnsi="Eras Medium ITC"/>
          <w:sz w:val="22"/>
          <w:szCs w:val="22"/>
        </w:rPr>
        <w:t>curso</w:t>
      </w:r>
      <w:proofErr w:type="spellEnd"/>
      <w:r w:rsidRPr="007B08FB">
        <w:rPr>
          <w:rFonts w:ascii="Eras Medium ITC" w:hAnsi="Eras Medium ITC"/>
          <w:sz w:val="22"/>
          <w:szCs w:val="22"/>
        </w:rPr>
        <w:t xml:space="preserve">.  </w:t>
      </w:r>
    </w:p>
    <w:p w14:paraId="76D68FD2" w14:textId="77777777" w:rsidR="003565D4" w:rsidRPr="007B08FB" w:rsidRDefault="003565D4" w:rsidP="003565D4">
      <w:pPr>
        <w:spacing w:line="259" w:lineRule="auto"/>
        <w:rPr>
          <w:rFonts w:ascii="Eras Medium ITC" w:hAnsi="Eras Medium ITC"/>
          <w:sz w:val="22"/>
          <w:szCs w:val="22"/>
        </w:rPr>
      </w:pPr>
      <w:r w:rsidRPr="007B08FB">
        <w:rPr>
          <w:rFonts w:ascii="Eras Medium ITC" w:hAnsi="Eras Medium ITC"/>
          <w:sz w:val="22"/>
          <w:szCs w:val="22"/>
        </w:rPr>
        <w:t xml:space="preserve"> </w:t>
      </w:r>
    </w:p>
    <w:p w14:paraId="2058680C" w14:textId="77777777" w:rsidR="003565D4" w:rsidRPr="007B08FB" w:rsidRDefault="003565D4" w:rsidP="003565D4">
      <w:pPr>
        <w:rPr>
          <w:rFonts w:ascii="Eras Medium ITC" w:hAnsi="Eras Medium ITC"/>
          <w:sz w:val="22"/>
          <w:szCs w:val="22"/>
        </w:rPr>
      </w:pPr>
      <w:r w:rsidRPr="007B08FB">
        <w:rPr>
          <w:rFonts w:ascii="Eras Medium ITC" w:hAnsi="Eras Medium ITC"/>
          <w:sz w:val="22"/>
          <w:szCs w:val="22"/>
        </w:rPr>
        <w:t xml:space="preserve">4. </w:t>
      </w:r>
      <w:proofErr w:type="spellStart"/>
      <w:r w:rsidRPr="007B08FB">
        <w:rPr>
          <w:rFonts w:ascii="Eras Medium ITC" w:hAnsi="Eras Medium ITC"/>
          <w:sz w:val="22"/>
          <w:szCs w:val="22"/>
        </w:rPr>
        <w:t>Realiza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actividades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gestión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administrativa</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financiera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básica</w:t>
      </w:r>
      <w:proofErr w:type="spellEnd"/>
      <w:r w:rsidRPr="007B08FB">
        <w:rPr>
          <w:rFonts w:ascii="Eras Medium ITC" w:hAnsi="Eras Medium ITC"/>
          <w:sz w:val="22"/>
          <w:szCs w:val="22"/>
        </w:rPr>
        <w:t xml:space="preserve"> de una </w:t>
      </w:r>
      <w:proofErr w:type="spellStart"/>
      <w:r w:rsidRPr="007B08FB">
        <w:rPr>
          <w:rFonts w:ascii="Eras Medium ITC" w:hAnsi="Eras Medium ITC"/>
          <w:sz w:val="22"/>
          <w:szCs w:val="22"/>
        </w:rPr>
        <w:t>empresa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identificando</w:t>
      </w:r>
      <w:proofErr w:type="spellEnd"/>
      <w:r w:rsidRPr="007B08FB">
        <w:rPr>
          <w:rFonts w:ascii="Eras Medium ITC" w:hAnsi="Eras Medium ITC"/>
          <w:sz w:val="22"/>
          <w:szCs w:val="22"/>
        </w:rPr>
        <w:t xml:space="preserve"> las </w:t>
      </w:r>
      <w:proofErr w:type="spellStart"/>
      <w:r w:rsidRPr="007B08FB">
        <w:rPr>
          <w:rFonts w:ascii="Eras Medium ITC" w:hAnsi="Eras Medium ITC"/>
          <w:sz w:val="22"/>
          <w:szCs w:val="22"/>
        </w:rPr>
        <w:t>principales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obligaciones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contables</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fiscales</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cumplimentando</w:t>
      </w:r>
      <w:proofErr w:type="spellEnd"/>
      <w:r w:rsidRPr="007B08FB">
        <w:rPr>
          <w:rFonts w:ascii="Eras Medium ITC" w:hAnsi="Eras Medium ITC"/>
          <w:sz w:val="22"/>
          <w:szCs w:val="22"/>
        </w:rPr>
        <w:t xml:space="preserve"> la </w:t>
      </w:r>
      <w:proofErr w:type="spellStart"/>
      <w:r w:rsidRPr="007B08FB">
        <w:rPr>
          <w:rFonts w:ascii="Eras Medium ITC" w:hAnsi="Eras Medium ITC"/>
          <w:sz w:val="22"/>
          <w:szCs w:val="22"/>
        </w:rPr>
        <w:t>documentación</w:t>
      </w:r>
      <w:proofErr w:type="spellEnd"/>
      <w:r w:rsidRPr="007B08FB">
        <w:rPr>
          <w:rFonts w:ascii="Eras Medium ITC" w:hAnsi="Eras Medium ITC"/>
          <w:sz w:val="22"/>
          <w:szCs w:val="22"/>
        </w:rPr>
        <w:t xml:space="preserve">.  </w:t>
      </w:r>
    </w:p>
    <w:p w14:paraId="7A9C5877" w14:textId="77777777" w:rsidR="003565D4" w:rsidRPr="007B08FB" w:rsidRDefault="003565D4" w:rsidP="003565D4">
      <w:pPr>
        <w:spacing w:line="259" w:lineRule="auto"/>
        <w:rPr>
          <w:rFonts w:ascii="Eras Medium ITC" w:hAnsi="Eras Medium ITC"/>
          <w:sz w:val="22"/>
          <w:szCs w:val="22"/>
        </w:rPr>
      </w:pPr>
      <w:r w:rsidRPr="007B08FB">
        <w:rPr>
          <w:rFonts w:ascii="Eras Medium ITC" w:hAnsi="Eras Medium ITC"/>
          <w:sz w:val="22"/>
          <w:szCs w:val="22"/>
        </w:rPr>
        <w:t xml:space="preserve"> </w:t>
      </w:r>
    </w:p>
    <w:p w14:paraId="5AFAD1B4" w14:textId="77777777" w:rsidR="003565D4" w:rsidRPr="007B08FB" w:rsidRDefault="003565D4" w:rsidP="003565D4">
      <w:pPr>
        <w:spacing w:after="11"/>
        <w:rPr>
          <w:rFonts w:ascii="Eras Medium ITC" w:hAnsi="Eras Medium ITC"/>
          <w:sz w:val="22"/>
          <w:szCs w:val="22"/>
        </w:rPr>
      </w:pPr>
      <w:proofErr w:type="spellStart"/>
      <w:r w:rsidRPr="007B08FB">
        <w:rPr>
          <w:rFonts w:ascii="Eras Medium ITC" w:hAnsi="Eras Medium ITC"/>
          <w:sz w:val="22"/>
          <w:szCs w:val="22"/>
        </w:rPr>
        <w:t>Criterios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evaluación</w:t>
      </w:r>
      <w:proofErr w:type="spellEnd"/>
      <w:r w:rsidRPr="007B08FB">
        <w:rPr>
          <w:rFonts w:ascii="Eras Medium ITC" w:hAnsi="Eras Medium ITC"/>
          <w:sz w:val="22"/>
          <w:szCs w:val="22"/>
        </w:rPr>
        <w:t xml:space="preserve">:  </w:t>
      </w:r>
    </w:p>
    <w:p w14:paraId="634BC59F" w14:textId="77777777" w:rsidR="003565D4" w:rsidRPr="007B08FB" w:rsidRDefault="003565D4" w:rsidP="003565D4">
      <w:pPr>
        <w:spacing w:line="259" w:lineRule="auto"/>
        <w:rPr>
          <w:rFonts w:ascii="Eras Medium ITC" w:hAnsi="Eras Medium ITC"/>
          <w:sz w:val="22"/>
          <w:szCs w:val="22"/>
        </w:rPr>
      </w:pPr>
      <w:r w:rsidRPr="007B08FB">
        <w:rPr>
          <w:rFonts w:ascii="Eras Medium ITC" w:hAnsi="Eras Medium ITC"/>
          <w:sz w:val="22"/>
          <w:szCs w:val="22"/>
        </w:rPr>
        <w:t xml:space="preserve"> </w:t>
      </w:r>
    </w:p>
    <w:p w14:paraId="6CE95FCB" w14:textId="77777777" w:rsidR="003565D4" w:rsidRPr="007B08FB" w:rsidRDefault="003565D4" w:rsidP="00AC46BB">
      <w:pPr>
        <w:numPr>
          <w:ilvl w:val="0"/>
          <w:numId w:val="18"/>
        </w:numPr>
        <w:spacing w:line="247" w:lineRule="auto"/>
        <w:ind w:hanging="258"/>
        <w:jc w:val="both"/>
        <w:rPr>
          <w:rFonts w:ascii="Eras Medium ITC" w:hAnsi="Eras Medium ITC"/>
          <w:sz w:val="22"/>
          <w:szCs w:val="22"/>
        </w:rPr>
      </w:pPr>
      <w:r w:rsidRPr="007B08FB">
        <w:rPr>
          <w:rFonts w:ascii="Eras Medium ITC" w:hAnsi="Eras Medium ITC"/>
          <w:sz w:val="22"/>
          <w:szCs w:val="22"/>
        </w:rPr>
        <w:t xml:space="preserve">Se </w:t>
      </w:r>
      <w:proofErr w:type="spellStart"/>
      <w:r w:rsidRPr="007B08FB">
        <w:rPr>
          <w:rFonts w:ascii="Eras Medium ITC" w:hAnsi="Eras Medium ITC"/>
          <w:sz w:val="22"/>
          <w:szCs w:val="22"/>
        </w:rPr>
        <w:t>han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diferenciado</w:t>
      </w:r>
      <w:proofErr w:type="spellEnd"/>
      <w:r w:rsidRPr="007B08FB">
        <w:rPr>
          <w:rFonts w:ascii="Eras Medium ITC" w:hAnsi="Eras Medium ITC"/>
          <w:sz w:val="22"/>
          <w:szCs w:val="22"/>
        </w:rPr>
        <w:t xml:space="preserve"> las </w:t>
      </w:r>
      <w:proofErr w:type="spellStart"/>
      <w:r w:rsidRPr="007B08FB">
        <w:rPr>
          <w:rFonts w:ascii="Eras Medium ITC" w:hAnsi="Eras Medium ITC"/>
          <w:sz w:val="22"/>
          <w:szCs w:val="22"/>
        </w:rPr>
        <w:t>distintas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fuentes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financiación</w:t>
      </w:r>
      <w:proofErr w:type="spellEnd"/>
      <w:r w:rsidRPr="007B08FB">
        <w:rPr>
          <w:rFonts w:ascii="Eras Medium ITC" w:hAnsi="Eras Medium ITC"/>
          <w:sz w:val="22"/>
          <w:szCs w:val="22"/>
        </w:rPr>
        <w:t xml:space="preserve"> de una </w:t>
      </w:r>
      <w:proofErr w:type="spellStart"/>
      <w:r w:rsidRPr="007B08FB">
        <w:rPr>
          <w:rFonts w:ascii="Eras Medium ITC" w:hAnsi="Eras Medium ITC"/>
          <w:sz w:val="22"/>
          <w:szCs w:val="22"/>
        </w:rPr>
        <w:t>empresa</w:t>
      </w:r>
      <w:proofErr w:type="spellEnd"/>
      <w:r w:rsidRPr="007B08FB">
        <w:rPr>
          <w:rFonts w:ascii="Eras Medium ITC" w:hAnsi="Eras Medium ITC"/>
          <w:sz w:val="22"/>
          <w:szCs w:val="22"/>
        </w:rPr>
        <w:t xml:space="preserve"> u </w:t>
      </w:r>
      <w:proofErr w:type="spellStart"/>
      <w:r w:rsidRPr="007B08FB">
        <w:rPr>
          <w:rFonts w:ascii="Eras Medium ITC" w:hAnsi="Eras Medium ITC"/>
          <w:sz w:val="22"/>
          <w:szCs w:val="22"/>
        </w:rPr>
        <w:t>organización</w:t>
      </w:r>
      <w:proofErr w:type="spellEnd"/>
      <w:r w:rsidRPr="007B08FB">
        <w:rPr>
          <w:rFonts w:ascii="Eras Medium ITC" w:hAnsi="Eras Medium ITC"/>
          <w:sz w:val="22"/>
          <w:szCs w:val="22"/>
        </w:rPr>
        <w:t xml:space="preserve">.  </w:t>
      </w:r>
    </w:p>
    <w:p w14:paraId="500CD253" w14:textId="77777777" w:rsidR="003565D4" w:rsidRPr="007B08FB" w:rsidRDefault="003565D4" w:rsidP="00AC46BB">
      <w:pPr>
        <w:numPr>
          <w:ilvl w:val="0"/>
          <w:numId w:val="18"/>
        </w:numPr>
        <w:spacing w:line="247" w:lineRule="auto"/>
        <w:ind w:hanging="258"/>
        <w:jc w:val="both"/>
        <w:rPr>
          <w:rFonts w:ascii="Eras Medium ITC" w:hAnsi="Eras Medium ITC"/>
          <w:sz w:val="22"/>
          <w:szCs w:val="22"/>
        </w:rPr>
      </w:pPr>
      <w:r w:rsidRPr="007B08FB">
        <w:rPr>
          <w:rFonts w:ascii="Eras Medium ITC" w:hAnsi="Eras Medium ITC"/>
          <w:sz w:val="22"/>
          <w:szCs w:val="22"/>
        </w:rPr>
        <w:t xml:space="preserve">Se </w:t>
      </w:r>
      <w:proofErr w:type="spellStart"/>
      <w:r w:rsidRPr="007B08FB">
        <w:rPr>
          <w:rFonts w:ascii="Eras Medium ITC" w:hAnsi="Eras Medium ITC"/>
          <w:sz w:val="22"/>
          <w:szCs w:val="22"/>
        </w:rPr>
        <w:t>han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analizado</w:t>
      </w:r>
      <w:proofErr w:type="spellEnd"/>
      <w:r w:rsidRPr="007B08FB">
        <w:rPr>
          <w:rFonts w:ascii="Eras Medium ITC" w:hAnsi="Eras Medium ITC"/>
          <w:sz w:val="22"/>
          <w:szCs w:val="22"/>
        </w:rPr>
        <w:t xml:space="preserve"> los </w:t>
      </w:r>
      <w:proofErr w:type="spellStart"/>
      <w:r w:rsidRPr="007B08FB">
        <w:rPr>
          <w:rFonts w:ascii="Eras Medium ITC" w:hAnsi="Eras Medium ITC"/>
          <w:sz w:val="22"/>
          <w:szCs w:val="22"/>
        </w:rPr>
        <w:t>conceptos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básicos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contabilidad</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así</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como</w:t>
      </w:r>
      <w:proofErr w:type="spellEnd"/>
      <w:r w:rsidRPr="007B08FB">
        <w:rPr>
          <w:rFonts w:ascii="Eras Medium ITC" w:hAnsi="Eras Medium ITC"/>
          <w:sz w:val="22"/>
          <w:szCs w:val="22"/>
        </w:rPr>
        <w:t xml:space="preserve"> las </w:t>
      </w:r>
      <w:proofErr w:type="spellStart"/>
      <w:r w:rsidRPr="007B08FB">
        <w:rPr>
          <w:rFonts w:ascii="Eras Medium ITC" w:hAnsi="Eras Medium ITC"/>
          <w:sz w:val="22"/>
          <w:szCs w:val="22"/>
        </w:rPr>
        <w:t>técnicas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registro</w:t>
      </w:r>
      <w:proofErr w:type="spellEnd"/>
      <w:r w:rsidRPr="007B08FB">
        <w:rPr>
          <w:rFonts w:ascii="Eras Medium ITC" w:hAnsi="Eras Medium ITC"/>
          <w:sz w:val="22"/>
          <w:szCs w:val="22"/>
        </w:rPr>
        <w:t xml:space="preserve"> de la </w:t>
      </w:r>
      <w:proofErr w:type="spellStart"/>
      <w:r w:rsidRPr="007B08FB">
        <w:rPr>
          <w:rFonts w:ascii="Eras Medium ITC" w:hAnsi="Eras Medium ITC"/>
          <w:sz w:val="22"/>
          <w:szCs w:val="22"/>
        </w:rPr>
        <w:t>información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contable</w:t>
      </w:r>
      <w:proofErr w:type="spellEnd"/>
      <w:r w:rsidRPr="007B08FB">
        <w:rPr>
          <w:rFonts w:ascii="Eras Medium ITC" w:hAnsi="Eras Medium ITC"/>
          <w:sz w:val="22"/>
          <w:szCs w:val="22"/>
        </w:rPr>
        <w:t xml:space="preserve">.  </w:t>
      </w:r>
    </w:p>
    <w:p w14:paraId="16EDA36E" w14:textId="77777777" w:rsidR="003565D4" w:rsidRPr="007B08FB" w:rsidRDefault="003565D4" w:rsidP="00AC46BB">
      <w:pPr>
        <w:numPr>
          <w:ilvl w:val="0"/>
          <w:numId w:val="18"/>
        </w:numPr>
        <w:spacing w:line="247" w:lineRule="auto"/>
        <w:ind w:hanging="258"/>
        <w:jc w:val="both"/>
        <w:rPr>
          <w:rFonts w:ascii="Eras Medium ITC" w:hAnsi="Eras Medium ITC"/>
          <w:sz w:val="22"/>
          <w:szCs w:val="22"/>
        </w:rPr>
      </w:pPr>
      <w:r w:rsidRPr="007B08FB">
        <w:rPr>
          <w:rFonts w:ascii="Eras Medium ITC" w:hAnsi="Eras Medium ITC"/>
          <w:sz w:val="22"/>
          <w:szCs w:val="22"/>
        </w:rPr>
        <w:t xml:space="preserve">Se </w:t>
      </w:r>
      <w:proofErr w:type="spellStart"/>
      <w:r w:rsidRPr="007B08FB">
        <w:rPr>
          <w:rFonts w:ascii="Eras Medium ITC" w:hAnsi="Eras Medium ITC"/>
          <w:sz w:val="22"/>
          <w:szCs w:val="22"/>
        </w:rPr>
        <w:t>han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descrito</w:t>
      </w:r>
      <w:proofErr w:type="spellEnd"/>
      <w:r w:rsidRPr="007B08FB">
        <w:rPr>
          <w:rFonts w:ascii="Eras Medium ITC" w:hAnsi="Eras Medium ITC"/>
          <w:sz w:val="22"/>
          <w:szCs w:val="22"/>
        </w:rPr>
        <w:t xml:space="preserve"> las </w:t>
      </w:r>
      <w:proofErr w:type="spellStart"/>
      <w:r w:rsidRPr="007B08FB">
        <w:rPr>
          <w:rFonts w:ascii="Eras Medium ITC" w:hAnsi="Eras Medium ITC"/>
          <w:sz w:val="22"/>
          <w:szCs w:val="22"/>
        </w:rPr>
        <w:t>técnicas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básicas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análisis</w:t>
      </w:r>
      <w:proofErr w:type="spellEnd"/>
      <w:r w:rsidRPr="007B08FB">
        <w:rPr>
          <w:rFonts w:ascii="Eras Medium ITC" w:hAnsi="Eras Medium ITC"/>
          <w:sz w:val="22"/>
          <w:szCs w:val="22"/>
        </w:rPr>
        <w:t xml:space="preserve"> de la </w:t>
      </w:r>
      <w:proofErr w:type="spellStart"/>
      <w:r w:rsidRPr="007B08FB">
        <w:rPr>
          <w:rFonts w:ascii="Eras Medium ITC" w:hAnsi="Eras Medium ITC"/>
          <w:sz w:val="22"/>
          <w:szCs w:val="22"/>
        </w:rPr>
        <w:t>información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contable</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especial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lo </w:t>
      </w:r>
      <w:proofErr w:type="spellStart"/>
      <w:r w:rsidRPr="007B08FB">
        <w:rPr>
          <w:rFonts w:ascii="Eras Medium ITC" w:hAnsi="Eras Medium ITC"/>
          <w:sz w:val="22"/>
          <w:szCs w:val="22"/>
        </w:rPr>
        <w:t>referente</w:t>
      </w:r>
      <w:proofErr w:type="spellEnd"/>
      <w:r w:rsidRPr="007B08FB">
        <w:rPr>
          <w:rFonts w:ascii="Eras Medium ITC" w:hAnsi="Eras Medium ITC"/>
          <w:sz w:val="22"/>
          <w:szCs w:val="22"/>
        </w:rPr>
        <w:t xml:space="preserve"> a la </w:t>
      </w:r>
      <w:proofErr w:type="spellStart"/>
      <w:r w:rsidRPr="007B08FB">
        <w:rPr>
          <w:rFonts w:ascii="Eras Medium ITC" w:hAnsi="Eras Medium ITC"/>
          <w:sz w:val="22"/>
          <w:szCs w:val="22"/>
        </w:rPr>
        <w:t>solvencia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liquidez</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rentabilidad</w:t>
      </w:r>
      <w:proofErr w:type="spellEnd"/>
      <w:r w:rsidRPr="007B08FB">
        <w:rPr>
          <w:rFonts w:ascii="Eras Medium ITC" w:hAnsi="Eras Medium ITC"/>
          <w:sz w:val="22"/>
          <w:szCs w:val="22"/>
        </w:rPr>
        <w:t xml:space="preserve"> de la </w:t>
      </w:r>
      <w:proofErr w:type="spellStart"/>
      <w:r w:rsidRPr="007B08FB">
        <w:rPr>
          <w:rFonts w:ascii="Eras Medium ITC" w:hAnsi="Eras Medium ITC"/>
          <w:sz w:val="22"/>
          <w:szCs w:val="22"/>
        </w:rPr>
        <w:t>empresa</w:t>
      </w:r>
      <w:proofErr w:type="spellEnd"/>
      <w:r w:rsidRPr="007B08FB">
        <w:rPr>
          <w:rFonts w:ascii="Eras Medium ITC" w:hAnsi="Eras Medium ITC"/>
          <w:sz w:val="22"/>
          <w:szCs w:val="22"/>
        </w:rPr>
        <w:t xml:space="preserve">.  </w:t>
      </w:r>
    </w:p>
    <w:p w14:paraId="35A36E4E" w14:textId="77777777" w:rsidR="003565D4" w:rsidRPr="007B08FB" w:rsidRDefault="003565D4" w:rsidP="00AC46BB">
      <w:pPr>
        <w:numPr>
          <w:ilvl w:val="0"/>
          <w:numId w:val="18"/>
        </w:numPr>
        <w:spacing w:line="247" w:lineRule="auto"/>
        <w:ind w:hanging="258"/>
        <w:jc w:val="both"/>
        <w:rPr>
          <w:rFonts w:ascii="Eras Medium ITC" w:hAnsi="Eras Medium ITC"/>
          <w:sz w:val="22"/>
          <w:szCs w:val="22"/>
        </w:rPr>
      </w:pPr>
      <w:r w:rsidRPr="007B08FB">
        <w:rPr>
          <w:rFonts w:ascii="Eras Medium ITC" w:hAnsi="Eras Medium ITC"/>
          <w:sz w:val="22"/>
          <w:szCs w:val="22"/>
        </w:rPr>
        <w:t xml:space="preserve">Se </w:t>
      </w:r>
      <w:proofErr w:type="spellStart"/>
      <w:r w:rsidRPr="007B08FB">
        <w:rPr>
          <w:rFonts w:ascii="Eras Medium ITC" w:hAnsi="Eras Medium ITC"/>
          <w:sz w:val="22"/>
          <w:szCs w:val="22"/>
        </w:rPr>
        <w:t>han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definido</w:t>
      </w:r>
      <w:proofErr w:type="spellEnd"/>
      <w:r w:rsidRPr="007B08FB">
        <w:rPr>
          <w:rFonts w:ascii="Eras Medium ITC" w:hAnsi="Eras Medium ITC"/>
          <w:sz w:val="22"/>
          <w:szCs w:val="22"/>
        </w:rPr>
        <w:t xml:space="preserve"> las </w:t>
      </w:r>
      <w:proofErr w:type="spellStart"/>
      <w:r w:rsidRPr="007B08FB">
        <w:rPr>
          <w:rFonts w:ascii="Eras Medium ITC" w:hAnsi="Eras Medium ITC"/>
          <w:sz w:val="22"/>
          <w:szCs w:val="22"/>
        </w:rPr>
        <w:t>obligaciones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fiscales</w:t>
      </w:r>
      <w:proofErr w:type="spellEnd"/>
      <w:r w:rsidRPr="007B08FB">
        <w:rPr>
          <w:rFonts w:ascii="Eras Medium ITC" w:hAnsi="Eras Medium ITC"/>
          <w:sz w:val="22"/>
          <w:szCs w:val="22"/>
        </w:rPr>
        <w:t xml:space="preserve"> de una </w:t>
      </w:r>
      <w:proofErr w:type="spellStart"/>
      <w:r w:rsidRPr="007B08FB">
        <w:rPr>
          <w:rFonts w:ascii="Eras Medium ITC" w:hAnsi="Eras Medium ITC"/>
          <w:sz w:val="22"/>
          <w:szCs w:val="22"/>
        </w:rPr>
        <w:t>empresa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relacionada</w:t>
      </w:r>
      <w:proofErr w:type="spellEnd"/>
      <w:r w:rsidRPr="007B08FB">
        <w:rPr>
          <w:rFonts w:ascii="Eras Medium ITC" w:hAnsi="Eras Medium ITC"/>
          <w:sz w:val="22"/>
          <w:szCs w:val="22"/>
        </w:rPr>
        <w:t xml:space="preserve"> con la </w:t>
      </w:r>
      <w:proofErr w:type="spellStart"/>
      <w:r w:rsidRPr="007B08FB">
        <w:rPr>
          <w:rFonts w:ascii="Eras Medium ITC" w:hAnsi="Eras Medium ITC"/>
          <w:sz w:val="22"/>
          <w:szCs w:val="22"/>
        </w:rPr>
        <w:t>atención</w:t>
      </w:r>
      <w:proofErr w:type="spellEnd"/>
      <w:r w:rsidRPr="007B08FB">
        <w:rPr>
          <w:rFonts w:ascii="Eras Medium ITC" w:hAnsi="Eras Medium ITC"/>
          <w:sz w:val="22"/>
          <w:szCs w:val="22"/>
        </w:rPr>
        <w:t xml:space="preserve"> a personas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situación</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dependencia</w:t>
      </w:r>
      <w:proofErr w:type="spellEnd"/>
      <w:r w:rsidRPr="007B08FB">
        <w:rPr>
          <w:rFonts w:ascii="Eras Medium ITC" w:hAnsi="Eras Medium ITC"/>
          <w:sz w:val="22"/>
          <w:szCs w:val="22"/>
        </w:rPr>
        <w:t xml:space="preserve">.  </w:t>
      </w:r>
    </w:p>
    <w:p w14:paraId="59CB7AC7" w14:textId="77777777" w:rsidR="003565D4" w:rsidRPr="007B08FB" w:rsidRDefault="003565D4" w:rsidP="00AC46BB">
      <w:pPr>
        <w:numPr>
          <w:ilvl w:val="0"/>
          <w:numId w:val="18"/>
        </w:numPr>
        <w:spacing w:after="11" w:line="247" w:lineRule="auto"/>
        <w:ind w:hanging="258"/>
        <w:jc w:val="both"/>
        <w:rPr>
          <w:rFonts w:ascii="Eras Medium ITC" w:hAnsi="Eras Medium ITC"/>
          <w:sz w:val="22"/>
          <w:szCs w:val="22"/>
        </w:rPr>
      </w:pPr>
      <w:r w:rsidRPr="007B08FB">
        <w:rPr>
          <w:rFonts w:ascii="Eras Medium ITC" w:hAnsi="Eras Medium ITC"/>
          <w:sz w:val="22"/>
          <w:szCs w:val="22"/>
        </w:rPr>
        <w:t xml:space="preserve">Se </w:t>
      </w:r>
      <w:proofErr w:type="spellStart"/>
      <w:r w:rsidRPr="007B08FB">
        <w:rPr>
          <w:rFonts w:ascii="Eras Medium ITC" w:hAnsi="Eras Medium ITC"/>
          <w:sz w:val="22"/>
          <w:szCs w:val="22"/>
        </w:rPr>
        <w:t>han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diferenciado</w:t>
      </w:r>
      <w:proofErr w:type="spellEnd"/>
      <w:r w:rsidRPr="007B08FB">
        <w:rPr>
          <w:rFonts w:ascii="Eras Medium ITC" w:hAnsi="Eras Medium ITC"/>
          <w:sz w:val="22"/>
          <w:szCs w:val="22"/>
        </w:rPr>
        <w:t xml:space="preserve"> los </w:t>
      </w:r>
      <w:proofErr w:type="spellStart"/>
      <w:r w:rsidRPr="007B08FB">
        <w:rPr>
          <w:rFonts w:ascii="Eras Medium ITC" w:hAnsi="Eras Medium ITC"/>
          <w:sz w:val="22"/>
          <w:szCs w:val="22"/>
        </w:rPr>
        <w:t>tipos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impuestos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calendario</w:t>
      </w:r>
      <w:proofErr w:type="spellEnd"/>
      <w:r w:rsidRPr="007B08FB">
        <w:rPr>
          <w:rFonts w:ascii="Eras Medium ITC" w:hAnsi="Eras Medium ITC"/>
          <w:sz w:val="22"/>
          <w:szCs w:val="22"/>
        </w:rPr>
        <w:t xml:space="preserve"> fiscal.  </w:t>
      </w:r>
    </w:p>
    <w:p w14:paraId="6E321954" w14:textId="77777777" w:rsidR="003565D4" w:rsidRPr="007B08FB" w:rsidRDefault="003565D4" w:rsidP="00AC46BB">
      <w:pPr>
        <w:numPr>
          <w:ilvl w:val="0"/>
          <w:numId w:val="18"/>
        </w:numPr>
        <w:spacing w:line="247" w:lineRule="auto"/>
        <w:ind w:hanging="258"/>
        <w:jc w:val="both"/>
        <w:rPr>
          <w:rFonts w:ascii="Eras Medium ITC" w:hAnsi="Eras Medium ITC"/>
          <w:sz w:val="22"/>
          <w:szCs w:val="22"/>
        </w:rPr>
      </w:pPr>
      <w:r w:rsidRPr="007B08FB">
        <w:rPr>
          <w:rFonts w:ascii="Eras Medium ITC" w:hAnsi="Eras Medium ITC"/>
          <w:sz w:val="22"/>
          <w:szCs w:val="22"/>
        </w:rPr>
        <w:t xml:space="preserve">Se ha </w:t>
      </w:r>
      <w:proofErr w:type="spellStart"/>
      <w:r w:rsidRPr="007B08FB">
        <w:rPr>
          <w:rFonts w:ascii="Eras Medium ITC" w:hAnsi="Eras Medium ITC"/>
          <w:sz w:val="22"/>
          <w:szCs w:val="22"/>
        </w:rPr>
        <w:t>cumplimentado</w:t>
      </w:r>
      <w:proofErr w:type="spellEnd"/>
      <w:r w:rsidRPr="007B08FB">
        <w:rPr>
          <w:rFonts w:ascii="Eras Medium ITC" w:hAnsi="Eras Medium ITC"/>
          <w:sz w:val="22"/>
          <w:szCs w:val="22"/>
        </w:rPr>
        <w:t xml:space="preserve"> la </w:t>
      </w:r>
      <w:proofErr w:type="spellStart"/>
      <w:r w:rsidRPr="007B08FB">
        <w:rPr>
          <w:rFonts w:ascii="Eras Medium ITC" w:hAnsi="Eras Medium ITC"/>
          <w:sz w:val="22"/>
          <w:szCs w:val="22"/>
        </w:rPr>
        <w:t>documentación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básica</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carácter</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comercial</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contable</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facturas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albaranes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notas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pedido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letras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cambio</w:t>
      </w:r>
      <w:proofErr w:type="spellEnd"/>
      <w:r w:rsidRPr="007B08FB">
        <w:rPr>
          <w:rFonts w:ascii="Eras Medium ITC" w:hAnsi="Eras Medium ITC"/>
          <w:sz w:val="22"/>
          <w:szCs w:val="22"/>
        </w:rPr>
        <w:t xml:space="preserve">, cheques y </w:t>
      </w:r>
      <w:proofErr w:type="spellStart"/>
      <w:r w:rsidRPr="007B08FB">
        <w:rPr>
          <w:rFonts w:ascii="Eras Medium ITC" w:hAnsi="Eras Medium ITC"/>
          <w:sz w:val="22"/>
          <w:szCs w:val="22"/>
        </w:rPr>
        <w:t>otros</w:t>
      </w:r>
      <w:proofErr w:type="spellEnd"/>
      <w:r w:rsidRPr="007B08FB">
        <w:rPr>
          <w:rFonts w:ascii="Eras Medium ITC" w:hAnsi="Eras Medium ITC"/>
          <w:sz w:val="22"/>
          <w:szCs w:val="22"/>
        </w:rPr>
        <w:t xml:space="preserve">) para una </w:t>
      </w:r>
      <w:proofErr w:type="spellStart"/>
      <w:r w:rsidRPr="007B08FB">
        <w:rPr>
          <w:rFonts w:ascii="Eras Medium ITC" w:hAnsi="Eras Medium ITC"/>
          <w:sz w:val="22"/>
          <w:szCs w:val="22"/>
        </w:rPr>
        <w:t>pyme</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atención</w:t>
      </w:r>
      <w:proofErr w:type="spellEnd"/>
      <w:r w:rsidRPr="007B08FB">
        <w:rPr>
          <w:rFonts w:ascii="Eras Medium ITC" w:hAnsi="Eras Medium ITC"/>
          <w:sz w:val="22"/>
          <w:szCs w:val="22"/>
        </w:rPr>
        <w:t xml:space="preserve"> a personas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situación</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dependencia</w:t>
      </w:r>
      <w:proofErr w:type="spellEnd"/>
      <w:r w:rsidRPr="007B08FB">
        <w:rPr>
          <w:rFonts w:ascii="Eras Medium ITC" w:hAnsi="Eras Medium ITC"/>
          <w:sz w:val="22"/>
          <w:szCs w:val="22"/>
        </w:rPr>
        <w:t xml:space="preserve">, y se </w:t>
      </w:r>
      <w:proofErr w:type="spellStart"/>
      <w:r w:rsidRPr="007B08FB">
        <w:rPr>
          <w:rFonts w:ascii="Eras Medium ITC" w:hAnsi="Eras Medium ITC"/>
          <w:sz w:val="22"/>
          <w:szCs w:val="22"/>
        </w:rPr>
        <w:t>han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descrito</w:t>
      </w:r>
      <w:proofErr w:type="spellEnd"/>
      <w:r w:rsidRPr="007B08FB">
        <w:rPr>
          <w:rFonts w:ascii="Eras Medium ITC" w:hAnsi="Eras Medium ITC"/>
          <w:sz w:val="22"/>
          <w:szCs w:val="22"/>
        </w:rPr>
        <w:t xml:space="preserve"> los </w:t>
      </w:r>
      <w:proofErr w:type="spellStart"/>
      <w:r w:rsidRPr="007B08FB">
        <w:rPr>
          <w:rFonts w:ascii="Eras Medium ITC" w:hAnsi="Eras Medium ITC"/>
          <w:sz w:val="22"/>
          <w:szCs w:val="22"/>
        </w:rPr>
        <w:t>circuitos</w:t>
      </w:r>
      <w:proofErr w:type="spellEnd"/>
      <w:r w:rsidRPr="007B08FB">
        <w:rPr>
          <w:rFonts w:ascii="Eras Medium ITC" w:hAnsi="Eras Medium ITC"/>
          <w:sz w:val="22"/>
          <w:szCs w:val="22"/>
        </w:rPr>
        <w:t xml:space="preserve"> que </w:t>
      </w:r>
      <w:proofErr w:type="spellStart"/>
      <w:r w:rsidRPr="007B08FB">
        <w:rPr>
          <w:rFonts w:ascii="Eras Medium ITC" w:hAnsi="Eras Medium ITC"/>
          <w:sz w:val="22"/>
          <w:szCs w:val="22"/>
        </w:rPr>
        <w:t>dicha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documentación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recorre</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la </w:t>
      </w:r>
      <w:proofErr w:type="spellStart"/>
      <w:r w:rsidRPr="007B08FB">
        <w:rPr>
          <w:rFonts w:ascii="Eras Medium ITC" w:hAnsi="Eras Medium ITC"/>
          <w:sz w:val="22"/>
          <w:szCs w:val="22"/>
        </w:rPr>
        <w:t>empresa</w:t>
      </w:r>
      <w:proofErr w:type="spellEnd"/>
      <w:r w:rsidRPr="007B08FB">
        <w:rPr>
          <w:rFonts w:ascii="Eras Medium ITC" w:hAnsi="Eras Medium ITC"/>
          <w:sz w:val="22"/>
          <w:szCs w:val="22"/>
        </w:rPr>
        <w:t xml:space="preserve">.  </w:t>
      </w:r>
    </w:p>
    <w:p w14:paraId="1302A115" w14:textId="77777777" w:rsidR="003565D4" w:rsidRPr="007B08FB" w:rsidRDefault="003565D4" w:rsidP="00AC46BB">
      <w:pPr>
        <w:numPr>
          <w:ilvl w:val="0"/>
          <w:numId w:val="18"/>
        </w:numPr>
        <w:spacing w:after="11" w:line="247" w:lineRule="auto"/>
        <w:ind w:hanging="258"/>
        <w:jc w:val="both"/>
        <w:rPr>
          <w:rFonts w:ascii="Eras Medium ITC" w:hAnsi="Eras Medium ITC"/>
          <w:sz w:val="22"/>
          <w:szCs w:val="22"/>
        </w:rPr>
      </w:pPr>
      <w:r w:rsidRPr="007B08FB">
        <w:rPr>
          <w:rFonts w:ascii="Eras Medium ITC" w:hAnsi="Eras Medium ITC"/>
          <w:sz w:val="22"/>
          <w:szCs w:val="22"/>
        </w:rPr>
        <w:lastRenderedPageBreak/>
        <w:t xml:space="preserve">Se ha </w:t>
      </w:r>
      <w:proofErr w:type="spellStart"/>
      <w:r w:rsidRPr="007B08FB">
        <w:rPr>
          <w:rFonts w:ascii="Eras Medium ITC" w:hAnsi="Eras Medium ITC"/>
          <w:sz w:val="22"/>
          <w:szCs w:val="22"/>
        </w:rPr>
        <w:t>incluido</w:t>
      </w:r>
      <w:proofErr w:type="spellEnd"/>
      <w:r w:rsidRPr="007B08FB">
        <w:rPr>
          <w:rFonts w:ascii="Eras Medium ITC" w:hAnsi="Eras Medium ITC"/>
          <w:sz w:val="22"/>
          <w:szCs w:val="22"/>
        </w:rPr>
        <w:t xml:space="preserve"> la anterior </w:t>
      </w:r>
      <w:proofErr w:type="spellStart"/>
      <w:r w:rsidRPr="007B08FB">
        <w:rPr>
          <w:rFonts w:ascii="Eras Medium ITC" w:hAnsi="Eras Medium ITC"/>
          <w:sz w:val="22"/>
          <w:szCs w:val="22"/>
        </w:rPr>
        <w:t>documentación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plan de </w:t>
      </w:r>
      <w:proofErr w:type="spellStart"/>
      <w:r w:rsidRPr="007B08FB">
        <w:rPr>
          <w:rFonts w:ascii="Eras Medium ITC" w:hAnsi="Eras Medium ITC"/>
          <w:sz w:val="22"/>
          <w:szCs w:val="22"/>
        </w:rPr>
        <w:t>empresa</w:t>
      </w:r>
      <w:proofErr w:type="spellEnd"/>
      <w:r w:rsidRPr="007B08FB">
        <w:rPr>
          <w:rFonts w:ascii="Eras Medium ITC" w:hAnsi="Eras Medium ITC"/>
          <w:sz w:val="22"/>
          <w:szCs w:val="22"/>
        </w:rPr>
        <w:t xml:space="preserve">.  </w:t>
      </w:r>
    </w:p>
    <w:p w14:paraId="66EA55F4" w14:textId="77777777" w:rsidR="003565D4" w:rsidRPr="007B08FB" w:rsidRDefault="003565D4" w:rsidP="00AC46BB">
      <w:pPr>
        <w:numPr>
          <w:ilvl w:val="0"/>
          <w:numId w:val="18"/>
        </w:numPr>
        <w:spacing w:line="247" w:lineRule="auto"/>
        <w:ind w:hanging="258"/>
        <w:jc w:val="both"/>
        <w:rPr>
          <w:rFonts w:ascii="Eras Medium ITC" w:hAnsi="Eras Medium ITC"/>
          <w:sz w:val="22"/>
          <w:szCs w:val="22"/>
        </w:rPr>
      </w:pPr>
      <w:r w:rsidRPr="007B08FB">
        <w:rPr>
          <w:rFonts w:ascii="Eras Medium ITC" w:hAnsi="Eras Medium ITC"/>
          <w:sz w:val="22"/>
          <w:szCs w:val="22"/>
        </w:rPr>
        <w:t xml:space="preserve">Se </w:t>
      </w:r>
      <w:proofErr w:type="spellStart"/>
      <w:r w:rsidRPr="007B08FB">
        <w:rPr>
          <w:rFonts w:ascii="Eras Medium ITC" w:hAnsi="Eras Medium ITC"/>
          <w:sz w:val="22"/>
          <w:szCs w:val="22"/>
        </w:rPr>
        <w:t>han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desarrollado</w:t>
      </w:r>
      <w:proofErr w:type="spellEnd"/>
      <w:r w:rsidRPr="007B08FB">
        <w:rPr>
          <w:rFonts w:ascii="Eras Medium ITC" w:hAnsi="Eras Medium ITC"/>
          <w:sz w:val="22"/>
          <w:szCs w:val="22"/>
        </w:rPr>
        <w:t xml:space="preserve"> las </w:t>
      </w:r>
      <w:proofErr w:type="spellStart"/>
      <w:r w:rsidRPr="007B08FB">
        <w:rPr>
          <w:rFonts w:ascii="Eras Medium ITC" w:hAnsi="Eras Medium ITC"/>
          <w:sz w:val="22"/>
          <w:szCs w:val="22"/>
        </w:rPr>
        <w:t>actividades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comercialización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gestión</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administración</w:t>
      </w:r>
      <w:proofErr w:type="spellEnd"/>
      <w:r w:rsidRPr="007B08FB">
        <w:rPr>
          <w:rFonts w:ascii="Eras Medium ITC" w:hAnsi="Eras Medium ITC"/>
          <w:sz w:val="22"/>
          <w:szCs w:val="22"/>
        </w:rPr>
        <w:t xml:space="preserve"> dentro del </w:t>
      </w:r>
      <w:proofErr w:type="spellStart"/>
      <w:r w:rsidRPr="007B08FB">
        <w:rPr>
          <w:rFonts w:ascii="Eras Medium ITC" w:hAnsi="Eras Medium ITC"/>
          <w:sz w:val="22"/>
          <w:szCs w:val="22"/>
        </w:rPr>
        <w:t>proyecto</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simulación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empresarial</w:t>
      </w:r>
      <w:proofErr w:type="spellEnd"/>
      <w:r w:rsidRPr="007B08FB">
        <w:rPr>
          <w:rFonts w:ascii="Eras Medium ITC" w:hAnsi="Eras Medium ITC"/>
          <w:sz w:val="22"/>
          <w:szCs w:val="22"/>
        </w:rPr>
        <w:t xml:space="preserve"> de aula.  </w:t>
      </w:r>
    </w:p>
    <w:p w14:paraId="46F05BBD" w14:textId="77777777" w:rsidR="003565D4" w:rsidRPr="007B08FB" w:rsidRDefault="003565D4" w:rsidP="00AC46BB">
      <w:pPr>
        <w:numPr>
          <w:ilvl w:val="0"/>
          <w:numId w:val="18"/>
        </w:numPr>
        <w:spacing w:line="247" w:lineRule="auto"/>
        <w:ind w:hanging="258"/>
        <w:jc w:val="both"/>
        <w:rPr>
          <w:rFonts w:ascii="Eras Medium ITC" w:hAnsi="Eras Medium ITC"/>
          <w:sz w:val="22"/>
          <w:szCs w:val="22"/>
        </w:rPr>
      </w:pPr>
      <w:r w:rsidRPr="007B08FB">
        <w:rPr>
          <w:rFonts w:ascii="Eras Medium ITC" w:hAnsi="Eras Medium ITC"/>
          <w:sz w:val="22"/>
          <w:szCs w:val="22"/>
        </w:rPr>
        <w:t xml:space="preserve">Se </w:t>
      </w:r>
      <w:proofErr w:type="spellStart"/>
      <w:r w:rsidRPr="007B08FB">
        <w:rPr>
          <w:rFonts w:ascii="Eras Medium ITC" w:hAnsi="Eras Medium ITC"/>
          <w:sz w:val="22"/>
          <w:szCs w:val="22"/>
        </w:rPr>
        <w:t>han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valorado</w:t>
      </w:r>
      <w:proofErr w:type="spellEnd"/>
      <w:r w:rsidRPr="007B08FB">
        <w:rPr>
          <w:rFonts w:ascii="Eras Medium ITC" w:hAnsi="Eras Medium ITC"/>
          <w:sz w:val="22"/>
          <w:szCs w:val="22"/>
        </w:rPr>
        <w:t xml:space="preserve"> los </w:t>
      </w:r>
      <w:proofErr w:type="spellStart"/>
      <w:r w:rsidRPr="007B08FB">
        <w:rPr>
          <w:rFonts w:ascii="Eras Medium ITC" w:hAnsi="Eras Medium ITC"/>
          <w:sz w:val="22"/>
          <w:szCs w:val="22"/>
        </w:rPr>
        <w:t>resultados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económicos</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sociales</w:t>
      </w:r>
      <w:proofErr w:type="spellEnd"/>
      <w:r w:rsidRPr="007B08FB">
        <w:rPr>
          <w:rFonts w:ascii="Eras Medium ITC" w:hAnsi="Eras Medium ITC"/>
          <w:sz w:val="22"/>
          <w:szCs w:val="22"/>
        </w:rPr>
        <w:t xml:space="preserve"> del </w:t>
      </w:r>
      <w:proofErr w:type="spellStart"/>
      <w:r w:rsidRPr="007B08FB">
        <w:rPr>
          <w:rFonts w:ascii="Eras Medium ITC" w:hAnsi="Eras Medium ITC"/>
          <w:sz w:val="22"/>
          <w:szCs w:val="22"/>
        </w:rPr>
        <w:t>proyecto</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simulación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empresarial</w:t>
      </w:r>
      <w:proofErr w:type="spellEnd"/>
      <w:r w:rsidRPr="007B08FB">
        <w:rPr>
          <w:rFonts w:ascii="Eras Medium ITC" w:hAnsi="Eras Medium ITC"/>
          <w:sz w:val="22"/>
          <w:szCs w:val="22"/>
        </w:rPr>
        <w:t xml:space="preserve">. </w:t>
      </w:r>
    </w:p>
    <w:p w14:paraId="0DFC434C" w14:textId="77777777" w:rsidR="003565D4" w:rsidRPr="007B08FB" w:rsidRDefault="003565D4" w:rsidP="003565D4">
      <w:pPr>
        <w:spacing w:line="259" w:lineRule="auto"/>
        <w:rPr>
          <w:rFonts w:ascii="Eras Medium ITC" w:hAnsi="Eras Medium ITC"/>
          <w:sz w:val="22"/>
          <w:szCs w:val="22"/>
        </w:rPr>
      </w:pPr>
      <w:r w:rsidRPr="007B08FB">
        <w:rPr>
          <w:rFonts w:ascii="Eras Medium ITC" w:hAnsi="Eras Medium ITC"/>
          <w:sz w:val="22"/>
          <w:szCs w:val="22"/>
        </w:rPr>
        <w:t xml:space="preserve"> </w:t>
      </w:r>
    </w:p>
    <w:p w14:paraId="21AE61B9" w14:textId="77777777" w:rsidR="003565D4" w:rsidRPr="007B08FB" w:rsidRDefault="003565D4" w:rsidP="003565D4">
      <w:pPr>
        <w:spacing w:after="11"/>
        <w:ind w:firstLine="708"/>
        <w:rPr>
          <w:rFonts w:ascii="Eras Medium ITC" w:hAnsi="Eras Medium ITC"/>
          <w:sz w:val="22"/>
          <w:szCs w:val="22"/>
        </w:rPr>
      </w:pP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segundo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lugar</w:t>
      </w:r>
      <w:proofErr w:type="spellEnd"/>
      <w:r w:rsidRPr="007B08FB">
        <w:rPr>
          <w:rFonts w:ascii="Eras Medium ITC" w:hAnsi="Eras Medium ITC"/>
          <w:sz w:val="22"/>
          <w:szCs w:val="22"/>
        </w:rPr>
        <w:t xml:space="preserve">, hay que </w:t>
      </w:r>
      <w:proofErr w:type="spellStart"/>
      <w:r w:rsidRPr="007B08FB">
        <w:rPr>
          <w:rFonts w:ascii="Eras Medium ITC" w:hAnsi="Eras Medium ITC"/>
          <w:sz w:val="22"/>
          <w:szCs w:val="22"/>
        </w:rPr>
        <w:t>dar</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respuesta</w:t>
      </w:r>
      <w:proofErr w:type="spellEnd"/>
      <w:r w:rsidRPr="007B08FB">
        <w:rPr>
          <w:rFonts w:ascii="Eras Medium ITC" w:hAnsi="Eras Medium ITC"/>
          <w:sz w:val="22"/>
          <w:szCs w:val="22"/>
        </w:rPr>
        <w:t xml:space="preserve"> a la </w:t>
      </w:r>
      <w:proofErr w:type="spellStart"/>
      <w:r w:rsidRPr="007B08FB">
        <w:rPr>
          <w:rFonts w:ascii="Eras Medium ITC" w:hAnsi="Eras Medium ITC"/>
          <w:sz w:val="22"/>
          <w:szCs w:val="22"/>
        </w:rPr>
        <w:t>pregunta</w:t>
      </w:r>
      <w:proofErr w:type="spellEnd"/>
      <w:r w:rsidRPr="007B08FB">
        <w:rPr>
          <w:rFonts w:ascii="Eras Medium ITC" w:hAnsi="Eras Medium ITC"/>
          <w:sz w:val="22"/>
          <w:szCs w:val="22"/>
        </w:rPr>
        <w:t xml:space="preserve"> </w:t>
      </w:r>
      <w:r w:rsidRPr="007B08FB">
        <w:rPr>
          <w:rFonts w:ascii="Eras Medium ITC" w:hAnsi="Eras Medium ITC"/>
          <w:b/>
          <w:sz w:val="22"/>
          <w:szCs w:val="22"/>
        </w:rPr>
        <w:t>¿</w:t>
      </w:r>
      <w:proofErr w:type="spellStart"/>
      <w:r w:rsidRPr="007B08FB">
        <w:rPr>
          <w:rFonts w:ascii="Eras Medium ITC" w:hAnsi="Eras Medium ITC"/>
          <w:b/>
          <w:sz w:val="22"/>
          <w:szCs w:val="22"/>
        </w:rPr>
        <w:t>Cómo</w:t>
      </w:r>
      <w:proofErr w:type="spellEnd"/>
      <w:r w:rsidRPr="007B08FB">
        <w:rPr>
          <w:rFonts w:ascii="Eras Medium ITC" w:hAnsi="Eras Medium ITC"/>
          <w:b/>
          <w:sz w:val="22"/>
          <w:szCs w:val="22"/>
        </w:rPr>
        <w:t xml:space="preserve"> </w:t>
      </w:r>
      <w:proofErr w:type="spellStart"/>
      <w:r w:rsidRPr="007B08FB">
        <w:rPr>
          <w:rFonts w:ascii="Eras Medium ITC" w:hAnsi="Eras Medium ITC"/>
          <w:b/>
          <w:sz w:val="22"/>
          <w:szCs w:val="22"/>
        </w:rPr>
        <w:t>evaluar</w:t>
      </w:r>
      <w:proofErr w:type="spellEnd"/>
      <w:r w:rsidRPr="007B08FB">
        <w:rPr>
          <w:rFonts w:ascii="Eras Medium ITC" w:hAnsi="Eras Medium ITC"/>
          <w:b/>
          <w:sz w:val="22"/>
          <w:szCs w:val="22"/>
        </w:rPr>
        <w:t>?</w:t>
      </w:r>
      <w:r w:rsidRPr="007B08FB">
        <w:rPr>
          <w:rFonts w:ascii="Eras Medium ITC" w:hAnsi="Eras Medium ITC"/>
          <w:sz w:val="22"/>
          <w:szCs w:val="22"/>
        </w:rPr>
        <w:t xml:space="preserve"> Para responder </w:t>
      </w:r>
      <w:proofErr w:type="gramStart"/>
      <w:r w:rsidRPr="007B08FB">
        <w:rPr>
          <w:rFonts w:ascii="Eras Medium ITC" w:hAnsi="Eras Medium ITC"/>
          <w:sz w:val="22"/>
          <w:szCs w:val="22"/>
        </w:rPr>
        <w:t>a</w:t>
      </w:r>
      <w:proofErr w:type="gramEnd"/>
      <w:r w:rsidRPr="007B08FB">
        <w:rPr>
          <w:rFonts w:ascii="Eras Medium ITC" w:hAnsi="Eras Medium ITC"/>
          <w:sz w:val="22"/>
          <w:szCs w:val="22"/>
        </w:rPr>
        <w:t xml:space="preserve"> </w:t>
      </w:r>
      <w:proofErr w:type="spellStart"/>
      <w:r w:rsidRPr="007B08FB">
        <w:rPr>
          <w:rFonts w:ascii="Eras Medium ITC" w:hAnsi="Eras Medium ITC"/>
          <w:sz w:val="22"/>
          <w:szCs w:val="22"/>
        </w:rPr>
        <w:t>esta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cuestión</w:t>
      </w:r>
      <w:proofErr w:type="spellEnd"/>
      <w:r w:rsidRPr="007B08FB">
        <w:rPr>
          <w:rFonts w:ascii="Eras Medium ITC" w:hAnsi="Eras Medium ITC"/>
          <w:sz w:val="22"/>
          <w:szCs w:val="22"/>
        </w:rPr>
        <w:t xml:space="preserve"> hay que </w:t>
      </w:r>
      <w:proofErr w:type="spellStart"/>
      <w:r w:rsidRPr="007B08FB">
        <w:rPr>
          <w:rFonts w:ascii="Eras Medium ITC" w:hAnsi="Eras Medium ITC"/>
          <w:sz w:val="22"/>
          <w:szCs w:val="22"/>
        </w:rPr>
        <w:t>valerse</w:t>
      </w:r>
      <w:proofErr w:type="spellEnd"/>
      <w:r w:rsidRPr="007B08FB">
        <w:rPr>
          <w:rFonts w:ascii="Eras Medium ITC" w:hAnsi="Eras Medium ITC"/>
          <w:sz w:val="22"/>
          <w:szCs w:val="22"/>
        </w:rPr>
        <w:t xml:space="preserve"> de </w:t>
      </w:r>
      <w:r w:rsidRPr="007B08FB">
        <w:rPr>
          <w:rFonts w:ascii="Eras Medium ITC" w:hAnsi="Eras Medium ITC"/>
          <w:b/>
          <w:sz w:val="22"/>
          <w:szCs w:val="22"/>
        </w:rPr>
        <w:t xml:space="preserve">los </w:t>
      </w:r>
      <w:proofErr w:type="spellStart"/>
      <w:r w:rsidRPr="007B08FB">
        <w:rPr>
          <w:rFonts w:ascii="Eras Medium ITC" w:hAnsi="Eras Medium ITC"/>
          <w:b/>
          <w:sz w:val="22"/>
          <w:szCs w:val="22"/>
        </w:rPr>
        <w:t>procedimientos</w:t>
      </w:r>
      <w:proofErr w:type="spellEnd"/>
      <w:r w:rsidRPr="007B08FB">
        <w:rPr>
          <w:rFonts w:ascii="Eras Medium ITC" w:hAnsi="Eras Medium ITC"/>
          <w:b/>
          <w:sz w:val="22"/>
          <w:szCs w:val="22"/>
        </w:rPr>
        <w:t xml:space="preserve"> e </w:t>
      </w:r>
      <w:proofErr w:type="spellStart"/>
      <w:r w:rsidRPr="007B08FB">
        <w:rPr>
          <w:rFonts w:ascii="Eras Medium ITC" w:hAnsi="Eras Medium ITC"/>
          <w:b/>
          <w:sz w:val="22"/>
          <w:szCs w:val="22"/>
        </w:rPr>
        <w:t>instrumentos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evaluación</w:t>
      </w:r>
      <w:proofErr w:type="spellEnd"/>
      <w:r w:rsidRPr="007B08FB">
        <w:rPr>
          <w:rFonts w:ascii="Eras Medium ITC" w:hAnsi="Eras Medium ITC"/>
          <w:sz w:val="22"/>
          <w:szCs w:val="22"/>
        </w:rPr>
        <w:t xml:space="preserve">; los </w:t>
      </w:r>
      <w:proofErr w:type="spellStart"/>
      <w:r w:rsidRPr="007B08FB">
        <w:rPr>
          <w:rFonts w:ascii="Eras Medium ITC" w:hAnsi="Eras Medium ITC"/>
          <w:sz w:val="22"/>
          <w:szCs w:val="22"/>
        </w:rPr>
        <w:t>primeros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hacen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referencia</w:t>
      </w:r>
      <w:proofErr w:type="spellEnd"/>
      <w:r w:rsidRPr="007B08FB">
        <w:rPr>
          <w:rFonts w:ascii="Eras Medium ITC" w:hAnsi="Eras Medium ITC"/>
          <w:sz w:val="22"/>
          <w:szCs w:val="22"/>
        </w:rPr>
        <w:t xml:space="preserve"> a la </w:t>
      </w:r>
      <w:proofErr w:type="spellStart"/>
      <w:r w:rsidRPr="007B08FB">
        <w:rPr>
          <w:rFonts w:ascii="Eras Medium ITC" w:hAnsi="Eras Medium ITC"/>
          <w:sz w:val="22"/>
          <w:szCs w:val="22"/>
        </w:rPr>
        <w:t>técnica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empleada</w:t>
      </w:r>
      <w:proofErr w:type="spellEnd"/>
      <w:r w:rsidRPr="007B08FB">
        <w:rPr>
          <w:rFonts w:ascii="Eras Medium ITC" w:hAnsi="Eras Medium ITC"/>
          <w:sz w:val="22"/>
          <w:szCs w:val="22"/>
        </w:rPr>
        <w:t xml:space="preserve"> y los </w:t>
      </w:r>
      <w:proofErr w:type="spellStart"/>
      <w:r w:rsidRPr="007B08FB">
        <w:rPr>
          <w:rFonts w:ascii="Eras Medium ITC" w:hAnsi="Eras Medium ITC"/>
          <w:sz w:val="22"/>
          <w:szCs w:val="22"/>
        </w:rPr>
        <w:t>segundos</w:t>
      </w:r>
      <w:proofErr w:type="spellEnd"/>
      <w:r w:rsidRPr="007B08FB">
        <w:rPr>
          <w:rFonts w:ascii="Eras Medium ITC" w:hAnsi="Eras Medium ITC"/>
          <w:sz w:val="22"/>
          <w:szCs w:val="22"/>
        </w:rPr>
        <w:t xml:space="preserve"> a la </w:t>
      </w:r>
      <w:proofErr w:type="spellStart"/>
      <w:r w:rsidRPr="007B08FB">
        <w:rPr>
          <w:rFonts w:ascii="Eras Medium ITC" w:hAnsi="Eras Medium ITC"/>
          <w:sz w:val="22"/>
          <w:szCs w:val="22"/>
        </w:rPr>
        <w:t>herramienta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utilizada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proceso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evaluador</w:t>
      </w:r>
      <w:proofErr w:type="spellEnd"/>
      <w:r w:rsidRPr="007B08FB">
        <w:rPr>
          <w:rFonts w:ascii="Eras Medium ITC" w:hAnsi="Eras Medium ITC"/>
          <w:sz w:val="22"/>
          <w:szCs w:val="22"/>
        </w:rPr>
        <w:t xml:space="preserve">. Es </w:t>
      </w:r>
      <w:proofErr w:type="spellStart"/>
      <w:r w:rsidRPr="007B08FB">
        <w:rPr>
          <w:rFonts w:ascii="Eras Medium ITC" w:hAnsi="Eras Medium ITC"/>
          <w:sz w:val="22"/>
          <w:szCs w:val="22"/>
        </w:rPr>
        <w:t>importante</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tener</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cuenta</w:t>
      </w:r>
      <w:proofErr w:type="spellEnd"/>
      <w:r w:rsidRPr="007B08FB">
        <w:rPr>
          <w:rFonts w:ascii="Eras Medium ITC" w:hAnsi="Eras Medium ITC"/>
          <w:sz w:val="22"/>
          <w:szCs w:val="22"/>
        </w:rPr>
        <w:t xml:space="preserve"> que se </w:t>
      </w:r>
      <w:proofErr w:type="spellStart"/>
      <w:r w:rsidRPr="007B08FB">
        <w:rPr>
          <w:rFonts w:ascii="Eras Medium ITC" w:hAnsi="Eras Medium ITC"/>
          <w:sz w:val="22"/>
          <w:szCs w:val="22"/>
        </w:rPr>
        <w:t>evaluará</w:t>
      </w:r>
      <w:proofErr w:type="spellEnd"/>
      <w:r w:rsidRPr="007B08FB">
        <w:rPr>
          <w:rFonts w:ascii="Eras Medium ITC" w:hAnsi="Eras Medium ITC"/>
          <w:sz w:val="22"/>
          <w:szCs w:val="22"/>
        </w:rPr>
        <w:t xml:space="preserve"> al </w:t>
      </w:r>
      <w:proofErr w:type="spellStart"/>
      <w:r w:rsidRPr="007B08FB">
        <w:rPr>
          <w:rFonts w:ascii="Eras Medium ITC" w:hAnsi="Eras Medium ITC"/>
          <w:sz w:val="22"/>
          <w:szCs w:val="22"/>
        </w:rPr>
        <w:t>alumno</w:t>
      </w:r>
      <w:proofErr w:type="spellEnd"/>
      <w:r w:rsidRPr="007B08FB">
        <w:rPr>
          <w:rFonts w:ascii="Eras Medium ITC" w:hAnsi="Eras Medium ITC"/>
          <w:sz w:val="22"/>
          <w:szCs w:val="22"/>
        </w:rPr>
        <w:t xml:space="preserve">/a tanto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su</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evolución</w:t>
      </w:r>
      <w:proofErr w:type="spellEnd"/>
      <w:r w:rsidRPr="007B08FB">
        <w:rPr>
          <w:rFonts w:ascii="Eras Medium ITC" w:hAnsi="Eras Medium ITC"/>
          <w:sz w:val="22"/>
          <w:szCs w:val="22"/>
        </w:rPr>
        <w:t xml:space="preserve"> personal </w:t>
      </w:r>
      <w:proofErr w:type="spellStart"/>
      <w:r w:rsidRPr="007B08FB">
        <w:rPr>
          <w:rFonts w:ascii="Eras Medium ITC" w:hAnsi="Eras Medium ITC"/>
          <w:sz w:val="22"/>
          <w:szCs w:val="22"/>
        </w:rPr>
        <w:t>como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su</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participación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grupo</w:t>
      </w:r>
      <w:proofErr w:type="spellEnd"/>
      <w:r w:rsidRPr="007B08FB">
        <w:rPr>
          <w:rFonts w:ascii="Eras Medium ITC" w:hAnsi="Eras Medium ITC"/>
          <w:sz w:val="22"/>
          <w:szCs w:val="22"/>
        </w:rPr>
        <w:t xml:space="preserve">; del </w:t>
      </w:r>
      <w:proofErr w:type="spellStart"/>
      <w:r w:rsidRPr="007B08FB">
        <w:rPr>
          <w:rFonts w:ascii="Eras Medium ITC" w:hAnsi="Eras Medium ITC"/>
          <w:sz w:val="22"/>
          <w:szCs w:val="22"/>
        </w:rPr>
        <w:t>mismo</w:t>
      </w:r>
      <w:proofErr w:type="spellEnd"/>
      <w:r w:rsidRPr="007B08FB">
        <w:rPr>
          <w:rFonts w:ascii="Eras Medium ITC" w:hAnsi="Eras Medium ITC"/>
          <w:sz w:val="22"/>
          <w:szCs w:val="22"/>
        </w:rPr>
        <w:t xml:space="preserve"> modo se </w:t>
      </w:r>
      <w:proofErr w:type="spellStart"/>
      <w:r w:rsidRPr="007B08FB">
        <w:rPr>
          <w:rFonts w:ascii="Eras Medium ITC" w:hAnsi="Eras Medium ITC"/>
          <w:sz w:val="22"/>
          <w:szCs w:val="22"/>
        </w:rPr>
        <w:t>tendrá</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cuenta</w:t>
      </w:r>
      <w:proofErr w:type="spellEnd"/>
      <w:r w:rsidRPr="007B08FB">
        <w:rPr>
          <w:rFonts w:ascii="Eras Medium ITC" w:hAnsi="Eras Medium ITC"/>
          <w:sz w:val="22"/>
          <w:szCs w:val="22"/>
        </w:rPr>
        <w:t xml:space="preserve"> la </w:t>
      </w:r>
      <w:proofErr w:type="spellStart"/>
      <w:r w:rsidRPr="007B08FB">
        <w:rPr>
          <w:rFonts w:ascii="Eras Medium ITC" w:hAnsi="Eras Medium ITC"/>
          <w:sz w:val="22"/>
          <w:szCs w:val="22"/>
        </w:rPr>
        <w:t>destreza</w:t>
      </w:r>
      <w:proofErr w:type="spellEnd"/>
      <w:r w:rsidRPr="007B08FB">
        <w:rPr>
          <w:rFonts w:ascii="Eras Medium ITC" w:hAnsi="Eras Medium ITC"/>
          <w:sz w:val="22"/>
          <w:szCs w:val="22"/>
        </w:rPr>
        <w:t xml:space="preserve"> mental del </w:t>
      </w:r>
      <w:proofErr w:type="spellStart"/>
      <w:r w:rsidRPr="007B08FB">
        <w:rPr>
          <w:rFonts w:ascii="Eras Medium ITC" w:hAnsi="Eras Medium ITC"/>
          <w:sz w:val="22"/>
          <w:szCs w:val="22"/>
        </w:rPr>
        <w:t>alumno</w:t>
      </w:r>
      <w:proofErr w:type="spellEnd"/>
      <w:r w:rsidRPr="007B08FB">
        <w:rPr>
          <w:rFonts w:ascii="Eras Medium ITC" w:hAnsi="Eras Medium ITC"/>
          <w:sz w:val="22"/>
          <w:szCs w:val="22"/>
        </w:rPr>
        <w:t xml:space="preserve">/a </w:t>
      </w:r>
      <w:proofErr w:type="spellStart"/>
      <w:r w:rsidRPr="007B08FB">
        <w:rPr>
          <w:rFonts w:ascii="Eras Medium ITC" w:hAnsi="Eras Medium ITC"/>
          <w:sz w:val="22"/>
          <w:szCs w:val="22"/>
        </w:rPr>
        <w:t>así</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como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cualquier</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otro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aspecto</w:t>
      </w:r>
      <w:proofErr w:type="spellEnd"/>
      <w:r w:rsidRPr="007B08FB">
        <w:rPr>
          <w:rFonts w:ascii="Eras Medium ITC" w:hAnsi="Eras Medium ITC"/>
          <w:sz w:val="22"/>
          <w:szCs w:val="22"/>
        </w:rPr>
        <w:t xml:space="preserve"> que </w:t>
      </w:r>
      <w:proofErr w:type="spellStart"/>
      <w:r w:rsidRPr="007B08FB">
        <w:rPr>
          <w:rFonts w:ascii="Eras Medium ITC" w:hAnsi="Eras Medium ITC"/>
          <w:sz w:val="22"/>
          <w:szCs w:val="22"/>
        </w:rPr>
        <w:t>ayude</w:t>
      </w:r>
      <w:proofErr w:type="spellEnd"/>
      <w:r w:rsidRPr="007B08FB">
        <w:rPr>
          <w:rFonts w:ascii="Eras Medium ITC" w:hAnsi="Eras Medium ITC"/>
          <w:sz w:val="22"/>
          <w:szCs w:val="22"/>
        </w:rPr>
        <w:t xml:space="preserve"> a la </w:t>
      </w:r>
      <w:proofErr w:type="spellStart"/>
      <w:r w:rsidRPr="007B08FB">
        <w:rPr>
          <w:rFonts w:ascii="Eras Medium ITC" w:hAnsi="Eras Medium ITC"/>
          <w:sz w:val="22"/>
          <w:szCs w:val="22"/>
        </w:rPr>
        <w:t>formación</w:t>
      </w:r>
      <w:proofErr w:type="spellEnd"/>
      <w:r w:rsidRPr="007B08FB">
        <w:rPr>
          <w:rFonts w:ascii="Eras Medium ITC" w:hAnsi="Eras Medium ITC"/>
          <w:sz w:val="22"/>
          <w:szCs w:val="22"/>
        </w:rPr>
        <w:t xml:space="preserve"> del </w:t>
      </w:r>
      <w:proofErr w:type="spellStart"/>
      <w:r w:rsidRPr="007B08FB">
        <w:rPr>
          <w:rFonts w:ascii="Eras Medium ITC" w:hAnsi="Eras Medium ITC"/>
          <w:sz w:val="22"/>
          <w:szCs w:val="22"/>
        </w:rPr>
        <w:t>alumno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como</w:t>
      </w:r>
      <w:proofErr w:type="spellEnd"/>
      <w:r w:rsidRPr="007B08FB">
        <w:rPr>
          <w:rFonts w:ascii="Eras Medium ITC" w:hAnsi="Eras Medium ITC"/>
          <w:sz w:val="22"/>
          <w:szCs w:val="22"/>
        </w:rPr>
        <w:t xml:space="preserve"> persona dentro de la </w:t>
      </w:r>
      <w:proofErr w:type="spellStart"/>
      <w:r w:rsidRPr="007B08FB">
        <w:rPr>
          <w:rFonts w:ascii="Eras Medium ITC" w:hAnsi="Eras Medium ITC"/>
          <w:sz w:val="22"/>
          <w:szCs w:val="22"/>
        </w:rPr>
        <w:t>sociedad</w:t>
      </w:r>
      <w:proofErr w:type="spellEnd"/>
      <w:r w:rsidRPr="007B08FB">
        <w:rPr>
          <w:rFonts w:ascii="Eras Medium ITC" w:hAnsi="Eras Medium ITC"/>
          <w:sz w:val="22"/>
          <w:szCs w:val="22"/>
        </w:rPr>
        <w:t xml:space="preserve">. Para </w:t>
      </w:r>
      <w:proofErr w:type="spellStart"/>
      <w:r w:rsidRPr="007B08FB">
        <w:rPr>
          <w:rFonts w:ascii="Eras Medium ITC" w:hAnsi="Eras Medium ITC"/>
          <w:sz w:val="22"/>
          <w:szCs w:val="22"/>
        </w:rPr>
        <w:t>ello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utilizaremos</w:t>
      </w:r>
      <w:proofErr w:type="spellEnd"/>
      <w:r w:rsidRPr="007B08FB">
        <w:rPr>
          <w:rFonts w:ascii="Eras Medium ITC" w:hAnsi="Eras Medium ITC"/>
          <w:sz w:val="22"/>
          <w:szCs w:val="22"/>
        </w:rPr>
        <w:t xml:space="preserve">: </w:t>
      </w:r>
    </w:p>
    <w:p w14:paraId="39E7C901" w14:textId="77777777" w:rsidR="003565D4" w:rsidRPr="007B08FB" w:rsidRDefault="003565D4" w:rsidP="003565D4">
      <w:pPr>
        <w:spacing w:after="11"/>
        <w:ind w:firstLine="708"/>
        <w:rPr>
          <w:rFonts w:ascii="Eras Medium ITC" w:hAnsi="Eras Medium ITC"/>
          <w:sz w:val="22"/>
          <w:szCs w:val="22"/>
        </w:rPr>
      </w:pPr>
    </w:p>
    <w:tbl>
      <w:tblPr>
        <w:tblW w:w="8730" w:type="dxa"/>
        <w:tblInd w:w="-11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9" w:type="dxa"/>
          <w:left w:w="103" w:type="dxa"/>
          <w:right w:w="46" w:type="dxa"/>
        </w:tblCellMar>
        <w:tblLook w:val="04A0" w:firstRow="1" w:lastRow="0" w:firstColumn="1" w:lastColumn="0" w:noHBand="0" w:noVBand="1"/>
      </w:tblPr>
      <w:tblGrid>
        <w:gridCol w:w="2082"/>
        <w:gridCol w:w="1897"/>
        <w:gridCol w:w="2293"/>
        <w:gridCol w:w="2458"/>
      </w:tblGrid>
      <w:tr w:rsidR="003565D4" w:rsidRPr="007B08FB" w14:paraId="6888E092" w14:textId="77777777" w:rsidTr="003565D4">
        <w:trPr>
          <w:trHeight w:val="425"/>
        </w:trPr>
        <w:tc>
          <w:tcPr>
            <w:tcW w:w="8730" w:type="dxa"/>
            <w:gridSpan w:val="4"/>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0C16FA31" w14:textId="046E2AB1" w:rsidR="003565D4" w:rsidRPr="007B08FB" w:rsidRDefault="003565D4" w:rsidP="003565D4">
            <w:pPr>
              <w:spacing w:line="259" w:lineRule="auto"/>
              <w:ind w:left="46"/>
              <w:jc w:val="center"/>
              <w:rPr>
                <w:rFonts w:ascii="Eras Medium ITC" w:hAnsi="Eras Medium ITC"/>
                <w:sz w:val="22"/>
                <w:szCs w:val="22"/>
              </w:rPr>
            </w:pPr>
            <w:proofErr w:type="spellStart"/>
            <w:r w:rsidRPr="007B08FB">
              <w:rPr>
                <w:rFonts w:ascii="Eras Medium ITC" w:hAnsi="Eras Medium ITC"/>
                <w:b/>
                <w:sz w:val="22"/>
                <w:szCs w:val="22"/>
              </w:rPr>
              <w:t>Procedimientos</w:t>
            </w:r>
            <w:proofErr w:type="spellEnd"/>
            <w:r w:rsidRPr="007B08FB">
              <w:rPr>
                <w:rFonts w:ascii="Eras Medium ITC" w:hAnsi="Eras Medium ITC"/>
                <w:b/>
                <w:sz w:val="22"/>
                <w:szCs w:val="22"/>
              </w:rPr>
              <w:t xml:space="preserve"> e </w:t>
            </w:r>
            <w:proofErr w:type="spellStart"/>
            <w:r w:rsidRPr="007B08FB">
              <w:rPr>
                <w:rFonts w:ascii="Eras Medium ITC" w:hAnsi="Eras Medium ITC"/>
                <w:b/>
                <w:sz w:val="22"/>
                <w:szCs w:val="22"/>
              </w:rPr>
              <w:t>instrumentos</w:t>
            </w:r>
            <w:proofErr w:type="spellEnd"/>
            <w:r w:rsidRPr="007B08FB">
              <w:rPr>
                <w:rFonts w:ascii="Eras Medium ITC" w:hAnsi="Eras Medium ITC"/>
                <w:b/>
                <w:sz w:val="22"/>
                <w:szCs w:val="22"/>
              </w:rPr>
              <w:t xml:space="preserve"> para la </w:t>
            </w:r>
            <w:proofErr w:type="spellStart"/>
            <w:r w:rsidRPr="007B08FB">
              <w:rPr>
                <w:rFonts w:ascii="Eras Medium ITC" w:hAnsi="Eras Medium ITC"/>
                <w:b/>
                <w:sz w:val="22"/>
                <w:szCs w:val="22"/>
              </w:rPr>
              <w:t>evaluación</w:t>
            </w:r>
            <w:proofErr w:type="spellEnd"/>
            <w:r w:rsidRPr="007B08FB">
              <w:rPr>
                <w:rFonts w:ascii="Eras Medium ITC" w:hAnsi="Eras Medium ITC"/>
                <w:b/>
                <w:sz w:val="22"/>
                <w:szCs w:val="22"/>
              </w:rPr>
              <w:t xml:space="preserve"> del </w:t>
            </w:r>
            <w:proofErr w:type="spellStart"/>
            <w:r w:rsidRPr="007B08FB">
              <w:rPr>
                <w:rFonts w:ascii="Eras Medium ITC" w:hAnsi="Eras Medium ITC"/>
                <w:b/>
                <w:sz w:val="22"/>
                <w:szCs w:val="22"/>
              </w:rPr>
              <w:t>proceso</w:t>
            </w:r>
            <w:proofErr w:type="spellEnd"/>
            <w:r w:rsidRPr="007B08FB">
              <w:rPr>
                <w:rFonts w:ascii="Eras Medium ITC" w:hAnsi="Eras Medium ITC"/>
                <w:b/>
                <w:sz w:val="22"/>
                <w:szCs w:val="22"/>
              </w:rPr>
              <w:t xml:space="preserve"> de </w:t>
            </w:r>
            <w:proofErr w:type="spellStart"/>
            <w:r w:rsidRPr="007B08FB">
              <w:rPr>
                <w:rFonts w:ascii="Eras Medium ITC" w:hAnsi="Eras Medium ITC"/>
                <w:b/>
                <w:sz w:val="22"/>
                <w:szCs w:val="22"/>
              </w:rPr>
              <w:t>aprendizaje</w:t>
            </w:r>
            <w:proofErr w:type="spellEnd"/>
            <w:r w:rsidRPr="007B08FB">
              <w:rPr>
                <w:rFonts w:ascii="Eras Medium ITC" w:hAnsi="Eras Medium ITC"/>
                <w:b/>
                <w:sz w:val="22"/>
                <w:szCs w:val="22"/>
              </w:rPr>
              <w:t xml:space="preserve"> </w:t>
            </w:r>
          </w:p>
        </w:tc>
      </w:tr>
      <w:tr w:rsidR="003565D4" w:rsidRPr="007B08FB" w14:paraId="0566739F" w14:textId="77777777" w:rsidTr="003565D4">
        <w:trPr>
          <w:trHeight w:val="425"/>
        </w:trPr>
        <w:tc>
          <w:tcPr>
            <w:tcW w:w="2082"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661C38C6" w14:textId="77777777" w:rsidR="003565D4" w:rsidRPr="007B08FB" w:rsidRDefault="003565D4" w:rsidP="003565D4">
            <w:pPr>
              <w:spacing w:line="259" w:lineRule="auto"/>
              <w:ind w:left="108"/>
              <w:rPr>
                <w:rFonts w:ascii="Eras Medium ITC" w:hAnsi="Eras Medium ITC"/>
                <w:sz w:val="22"/>
                <w:szCs w:val="22"/>
              </w:rPr>
            </w:pPr>
            <w:proofErr w:type="spellStart"/>
            <w:r w:rsidRPr="007B08FB">
              <w:rPr>
                <w:rFonts w:ascii="Eras Medium ITC" w:hAnsi="Eras Medium ITC"/>
                <w:sz w:val="22"/>
                <w:szCs w:val="22"/>
              </w:rPr>
              <w:t>Procedimientos</w:t>
            </w:r>
            <w:proofErr w:type="spellEnd"/>
            <w:r w:rsidRPr="007B08FB">
              <w:rPr>
                <w:rFonts w:ascii="Eras Medium ITC" w:hAnsi="Eras Medium ITC"/>
                <w:sz w:val="22"/>
                <w:szCs w:val="22"/>
              </w:rPr>
              <w:t xml:space="preserve"> </w:t>
            </w:r>
          </w:p>
        </w:tc>
        <w:tc>
          <w:tcPr>
            <w:tcW w:w="189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63BAE7CF" w14:textId="77777777" w:rsidR="003565D4" w:rsidRPr="007B08FB" w:rsidRDefault="003565D4" w:rsidP="003565D4">
            <w:pPr>
              <w:spacing w:line="259" w:lineRule="auto"/>
              <w:ind w:left="108"/>
              <w:rPr>
                <w:rFonts w:ascii="Eras Medium ITC" w:hAnsi="Eras Medium ITC"/>
                <w:sz w:val="22"/>
                <w:szCs w:val="22"/>
              </w:rPr>
            </w:pPr>
            <w:proofErr w:type="spellStart"/>
            <w:r w:rsidRPr="007B08FB">
              <w:rPr>
                <w:rFonts w:ascii="Eras Medium ITC" w:hAnsi="Eras Medium ITC"/>
                <w:sz w:val="22"/>
                <w:szCs w:val="22"/>
              </w:rPr>
              <w:t>Instrumentos</w:t>
            </w:r>
            <w:proofErr w:type="spellEnd"/>
            <w:r w:rsidRPr="007B08FB">
              <w:rPr>
                <w:rFonts w:ascii="Eras Medium ITC" w:hAnsi="Eras Medium ITC"/>
                <w:sz w:val="22"/>
                <w:szCs w:val="22"/>
              </w:rPr>
              <w:t xml:space="preserve"> </w:t>
            </w:r>
          </w:p>
        </w:tc>
        <w:tc>
          <w:tcPr>
            <w:tcW w:w="229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145BCEE9" w14:textId="69207FA8" w:rsidR="003565D4" w:rsidRPr="007B08FB" w:rsidRDefault="001B3B12" w:rsidP="003565D4">
            <w:pPr>
              <w:spacing w:line="259" w:lineRule="auto"/>
              <w:ind w:left="108"/>
              <w:rPr>
                <w:rFonts w:ascii="Eras Medium ITC" w:hAnsi="Eras Medium ITC"/>
                <w:sz w:val="22"/>
                <w:szCs w:val="22"/>
              </w:rPr>
            </w:pPr>
            <w:r>
              <w:rPr>
                <w:rFonts w:ascii="Eras Medium ITC" w:hAnsi="Eras Medium ITC"/>
                <w:sz w:val="22"/>
                <w:szCs w:val="22"/>
              </w:rPr>
              <w:t>¿</w:t>
            </w:r>
            <w:proofErr w:type="spellStart"/>
            <w:r>
              <w:rPr>
                <w:rFonts w:ascii="Eras Medium ITC" w:hAnsi="Eras Medium ITC"/>
                <w:sz w:val="22"/>
                <w:szCs w:val="22"/>
              </w:rPr>
              <w:t>Qué</w:t>
            </w:r>
            <w:proofErr w:type="spellEnd"/>
            <w:r>
              <w:rPr>
                <w:rFonts w:ascii="Eras Medium ITC" w:hAnsi="Eras Medium ITC"/>
                <w:sz w:val="22"/>
                <w:szCs w:val="22"/>
              </w:rPr>
              <w:t xml:space="preserve"> </w:t>
            </w:r>
            <w:proofErr w:type="spellStart"/>
            <w:r>
              <w:rPr>
                <w:rFonts w:ascii="Eras Medium ITC" w:hAnsi="Eras Medium ITC"/>
                <w:sz w:val="22"/>
                <w:szCs w:val="22"/>
              </w:rPr>
              <w:t>evaluar</w:t>
            </w:r>
            <w:proofErr w:type="spellEnd"/>
            <w:r>
              <w:rPr>
                <w:rFonts w:ascii="Eras Medium ITC" w:hAnsi="Eras Medium ITC"/>
                <w:sz w:val="22"/>
                <w:szCs w:val="22"/>
              </w:rPr>
              <w:t>?</w:t>
            </w:r>
          </w:p>
        </w:tc>
        <w:tc>
          <w:tcPr>
            <w:tcW w:w="245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211D8AE7" w14:textId="77777777" w:rsidR="003565D4" w:rsidRPr="007B08FB" w:rsidRDefault="003565D4" w:rsidP="003565D4">
            <w:pPr>
              <w:spacing w:line="259" w:lineRule="auto"/>
              <w:ind w:left="106"/>
              <w:rPr>
                <w:rFonts w:ascii="Eras Medium ITC" w:hAnsi="Eras Medium ITC"/>
                <w:sz w:val="22"/>
                <w:szCs w:val="22"/>
              </w:rPr>
            </w:pPr>
            <w:proofErr w:type="spellStart"/>
            <w:r w:rsidRPr="007B08FB">
              <w:rPr>
                <w:rFonts w:ascii="Eras Medium ITC" w:hAnsi="Eras Medium ITC"/>
                <w:sz w:val="22"/>
                <w:szCs w:val="22"/>
              </w:rPr>
              <w:t>Momento</w:t>
            </w:r>
            <w:proofErr w:type="spellEnd"/>
            <w:r w:rsidRPr="007B08FB">
              <w:rPr>
                <w:rFonts w:ascii="Eras Medium ITC" w:hAnsi="Eras Medium ITC"/>
                <w:sz w:val="22"/>
                <w:szCs w:val="22"/>
              </w:rPr>
              <w:t xml:space="preserve"> </w:t>
            </w:r>
          </w:p>
        </w:tc>
      </w:tr>
      <w:tr w:rsidR="003565D4" w:rsidRPr="007B08FB" w14:paraId="129F5AA0" w14:textId="77777777" w:rsidTr="003565D4">
        <w:trPr>
          <w:trHeight w:val="2494"/>
        </w:trPr>
        <w:tc>
          <w:tcPr>
            <w:tcW w:w="2082"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466E5AFA" w14:textId="77777777" w:rsidR="003565D4" w:rsidRPr="007B08FB" w:rsidRDefault="003565D4" w:rsidP="003565D4">
            <w:pPr>
              <w:spacing w:line="259" w:lineRule="auto"/>
              <w:rPr>
                <w:rFonts w:ascii="Eras Medium ITC" w:hAnsi="Eras Medium ITC"/>
                <w:sz w:val="22"/>
                <w:szCs w:val="22"/>
              </w:rPr>
            </w:pPr>
            <w:proofErr w:type="spellStart"/>
            <w:r w:rsidRPr="007B08FB">
              <w:rPr>
                <w:rFonts w:ascii="Eras Medium ITC" w:hAnsi="Eras Medium ITC"/>
                <w:sz w:val="22"/>
                <w:szCs w:val="22"/>
              </w:rPr>
              <w:t>Observación</w:t>
            </w:r>
            <w:proofErr w:type="spellEnd"/>
            <w:r w:rsidRPr="007B08FB">
              <w:rPr>
                <w:rFonts w:ascii="Eras Medium ITC" w:hAnsi="Eras Medium ITC"/>
                <w:sz w:val="22"/>
                <w:szCs w:val="22"/>
              </w:rPr>
              <w:t xml:space="preserve"> </w:t>
            </w:r>
          </w:p>
        </w:tc>
        <w:tc>
          <w:tcPr>
            <w:tcW w:w="189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12A4F5DA" w14:textId="77777777" w:rsidR="003565D4" w:rsidRPr="007B08FB" w:rsidRDefault="003565D4" w:rsidP="003565D4">
            <w:pPr>
              <w:tabs>
                <w:tab w:val="right" w:pos="1860"/>
              </w:tabs>
              <w:spacing w:after="119" w:line="259" w:lineRule="auto"/>
              <w:rPr>
                <w:rFonts w:ascii="Eras Medium ITC" w:hAnsi="Eras Medium ITC"/>
                <w:sz w:val="22"/>
                <w:szCs w:val="22"/>
              </w:rPr>
            </w:pPr>
            <w:r w:rsidRPr="007B08FB">
              <w:rPr>
                <w:rFonts w:ascii="Eras Medium ITC" w:hAnsi="Eras Medium ITC"/>
                <w:sz w:val="22"/>
                <w:szCs w:val="22"/>
              </w:rPr>
              <w:t>-</w:t>
            </w:r>
            <w:proofErr w:type="spellStart"/>
            <w:r w:rsidRPr="007B08FB">
              <w:rPr>
                <w:rFonts w:ascii="Eras Medium ITC" w:hAnsi="Eras Medium ITC"/>
                <w:sz w:val="22"/>
                <w:szCs w:val="22"/>
              </w:rPr>
              <w:t>Escalas</w:t>
            </w:r>
            <w:proofErr w:type="spellEnd"/>
            <w:r w:rsidRPr="007B08FB">
              <w:rPr>
                <w:rFonts w:ascii="Eras Medium ITC" w:hAnsi="Eras Medium ITC"/>
                <w:sz w:val="22"/>
                <w:szCs w:val="22"/>
              </w:rPr>
              <w:t xml:space="preserve"> </w:t>
            </w:r>
            <w:r w:rsidRPr="007B08FB">
              <w:rPr>
                <w:rFonts w:ascii="Eras Medium ITC" w:hAnsi="Eras Medium ITC"/>
                <w:sz w:val="22"/>
                <w:szCs w:val="22"/>
              </w:rPr>
              <w:tab/>
              <w:t xml:space="preserve">de </w:t>
            </w:r>
          </w:p>
          <w:p w14:paraId="5D78552E" w14:textId="77777777" w:rsidR="003565D4" w:rsidRPr="007B08FB" w:rsidRDefault="003565D4" w:rsidP="003565D4">
            <w:pPr>
              <w:spacing w:after="115" w:line="259" w:lineRule="auto"/>
              <w:ind w:left="108"/>
              <w:rPr>
                <w:rFonts w:ascii="Eras Medium ITC" w:hAnsi="Eras Medium ITC"/>
                <w:sz w:val="22"/>
                <w:szCs w:val="22"/>
              </w:rPr>
            </w:pPr>
            <w:r w:rsidRPr="007B08FB">
              <w:rPr>
                <w:rFonts w:ascii="Eras Medium ITC" w:hAnsi="Eras Medium ITC"/>
                <w:sz w:val="22"/>
                <w:szCs w:val="22"/>
              </w:rPr>
              <w:t xml:space="preserve">control </w:t>
            </w:r>
          </w:p>
          <w:p w14:paraId="6C68AD42" w14:textId="77777777" w:rsidR="003565D4" w:rsidRPr="007B08FB" w:rsidRDefault="003565D4" w:rsidP="003565D4">
            <w:pPr>
              <w:spacing w:line="259" w:lineRule="auto"/>
              <w:ind w:left="108"/>
              <w:rPr>
                <w:rFonts w:ascii="Eras Medium ITC" w:hAnsi="Eras Medium ITC"/>
                <w:sz w:val="22"/>
                <w:szCs w:val="22"/>
              </w:rPr>
            </w:pPr>
            <w:r w:rsidRPr="007B08FB">
              <w:rPr>
                <w:rFonts w:ascii="Eras Medium ITC" w:hAnsi="Eras Medium ITC"/>
                <w:sz w:val="22"/>
                <w:szCs w:val="22"/>
              </w:rPr>
              <w:t>-</w:t>
            </w:r>
            <w:proofErr w:type="spellStart"/>
            <w:r w:rsidRPr="007B08FB">
              <w:rPr>
                <w:rFonts w:ascii="Eras Medium ITC" w:hAnsi="Eras Medium ITC"/>
                <w:sz w:val="22"/>
                <w:szCs w:val="22"/>
              </w:rPr>
              <w:t>Listas</w:t>
            </w:r>
            <w:proofErr w:type="spellEnd"/>
            <w:r w:rsidRPr="007B08FB">
              <w:rPr>
                <w:rFonts w:ascii="Eras Medium ITC" w:hAnsi="Eras Medium ITC"/>
                <w:sz w:val="22"/>
                <w:szCs w:val="22"/>
              </w:rPr>
              <w:t xml:space="preserve"> </w:t>
            </w:r>
            <w:r w:rsidRPr="007B08FB">
              <w:rPr>
                <w:rFonts w:ascii="Eras Medium ITC" w:hAnsi="Eras Medium ITC"/>
                <w:sz w:val="22"/>
                <w:szCs w:val="22"/>
              </w:rPr>
              <w:tab/>
              <w:t>de control. -</w:t>
            </w:r>
            <w:proofErr w:type="spellStart"/>
            <w:r w:rsidRPr="007B08FB">
              <w:rPr>
                <w:rFonts w:ascii="Eras Medium ITC" w:hAnsi="Eras Medium ITC"/>
                <w:sz w:val="22"/>
                <w:szCs w:val="22"/>
              </w:rPr>
              <w:t>Registros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anecdóticos</w:t>
            </w:r>
            <w:proofErr w:type="spellEnd"/>
            <w:r w:rsidRPr="007B08FB">
              <w:rPr>
                <w:rFonts w:ascii="Eras Medium ITC" w:hAnsi="Eras Medium ITC"/>
                <w:sz w:val="22"/>
                <w:szCs w:val="22"/>
              </w:rPr>
              <w:t xml:space="preserve"> </w:t>
            </w:r>
          </w:p>
        </w:tc>
        <w:tc>
          <w:tcPr>
            <w:tcW w:w="229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514D9DA5" w14:textId="68146213" w:rsidR="003565D4" w:rsidRPr="007B08FB" w:rsidRDefault="003565D4" w:rsidP="00E904E9">
            <w:pPr>
              <w:tabs>
                <w:tab w:val="right" w:pos="2261"/>
              </w:tabs>
              <w:spacing w:after="119" w:line="259" w:lineRule="auto"/>
              <w:rPr>
                <w:rFonts w:ascii="Eras Medium ITC" w:hAnsi="Eras Medium ITC"/>
                <w:sz w:val="22"/>
                <w:szCs w:val="22"/>
              </w:rPr>
            </w:pPr>
            <w:proofErr w:type="spellStart"/>
            <w:r w:rsidRPr="007B08FB">
              <w:rPr>
                <w:rFonts w:ascii="Eras Medium ITC" w:hAnsi="Eras Medium ITC"/>
                <w:sz w:val="22"/>
                <w:szCs w:val="22"/>
              </w:rPr>
              <w:t>Procedimiento</w:t>
            </w:r>
            <w:r w:rsidR="00E904E9">
              <w:rPr>
                <w:rFonts w:ascii="Eras Medium ITC" w:hAnsi="Eras Medium ITC"/>
                <w:sz w:val="22"/>
                <w:szCs w:val="22"/>
              </w:rPr>
              <w:t>s</w:t>
            </w:r>
            <w:proofErr w:type="spellEnd"/>
            <w:r w:rsidR="00E904E9">
              <w:rPr>
                <w:rFonts w:ascii="Eras Medium ITC" w:hAnsi="Eras Medium ITC"/>
                <w:sz w:val="22"/>
                <w:szCs w:val="22"/>
              </w:rPr>
              <w:t>.</w:t>
            </w:r>
          </w:p>
        </w:tc>
        <w:tc>
          <w:tcPr>
            <w:tcW w:w="245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29A5B655" w14:textId="77777777" w:rsidR="003565D4" w:rsidRPr="007B08FB" w:rsidRDefault="003565D4" w:rsidP="003565D4">
            <w:pPr>
              <w:tabs>
                <w:tab w:val="center" w:pos="914"/>
                <w:tab w:val="right" w:pos="2427"/>
              </w:tabs>
              <w:spacing w:after="119" w:line="259" w:lineRule="auto"/>
              <w:rPr>
                <w:rFonts w:ascii="Eras Medium ITC" w:hAnsi="Eras Medium ITC"/>
                <w:sz w:val="22"/>
                <w:szCs w:val="22"/>
              </w:rPr>
            </w:pP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r w:rsidRPr="007B08FB">
              <w:rPr>
                <w:rFonts w:ascii="Eras Medium ITC" w:hAnsi="Eras Medium ITC"/>
                <w:sz w:val="22"/>
                <w:szCs w:val="22"/>
              </w:rPr>
              <w:tab/>
            </w:r>
            <w:proofErr w:type="spellStart"/>
            <w:r w:rsidRPr="007B08FB">
              <w:rPr>
                <w:rFonts w:ascii="Eras Medium ITC" w:hAnsi="Eras Medium ITC"/>
                <w:sz w:val="22"/>
                <w:szCs w:val="22"/>
              </w:rPr>
              <w:t>todo</w:t>
            </w:r>
            <w:proofErr w:type="spellEnd"/>
            <w:r w:rsidRPr="007B08FB">
              <w:rPr>
                <w:rFonts w:ascii="Eras Medium ITC" w:hAnsi="Eras Medium ITC"/>
                <w:sz w:val="22"/>
                <w:szCs w:val="22"/>
              </w:rPr>
              <w:t xml:space="preserve"> </w:t>
            </w:r>
            <w:r w:rsidRPr="007B08FB">
              <w:rPr>
                <w:rFonts w:ascii="Eras Medium ITC" w:hAnsi="Eras Medium ITC"/>
                <w:sz w:val="22"/>
                <w:szCs w:val="22"/>
              </w:rPr>
              <w:tab/>
            </w:r>
            <w:proofErr w:type="spellStart"/>
            <w:r w:rsidRPr="007B08FB">
              <w:rPr>
                <w:rFonts w:ascii="Eras Medium ITC" w:hAnsi="Eras Medium ITC"/>
                <w:sz w:val="22"/>
                <w:szCs w:val="22"/>
              </w:rPr>
              <w:t>momento</w:t>
            </w:r>
            <w:proofErr w:type="spellEnd"/>
            <w:r w:rsidRPr="007B08FB">
              <w:rPr>
                <w:rFonts w:ascii="Eras Medium ITC" w:hAnsi="Eras Medium ITC"/>
                <w:sz w:val="22"/>
                <w:szCs w:val="22"/>
              </w:rPr>
              <w:t xml:space="preserve"> </w:t>
            </w:r>
          </w:p>
          <w:p w14:paraId="5550AA3A" w14:textId="77777777" w:rsidR="003565D4" w:rsidRPr="007B08FB" w:rsidRDefault="003565D4" w:rsidP="003565D4">
            <w:pPr>
              <w:spacing w:line="259" w:lineRule="auto"/>
              <w:ind w:left="106"/>
              <w:rPr>
                <w:rFonts w:ascii="Eras Medium ITC" w:hAnsi="Eras Medium ITC"/>
                <w:sz w:val="22"/>
                <w:szCs w:val="22"/>
              </w:rPr>
            </w:pPr>
            <w:proofErr w:type="spellStart"/>
            <w:r w:rsidRPr="007B08FB">
              <w:rPr>
                <w:rFonts w:ascii="Eras Medium ITC" w:hAnsi="Eras Medium ITC"/>
                <w:sz w:val="22"/>
                <w:szCs w:val="22"/>
              </w:rPr>
              <w:t>habitualmente</w:t>
            </w:r>
            <w:proofErr w:type="spellEnd"/>
            <w:r w:rsidRPr="007B08FB">
              <w:rPr>
                <w:rFonts w:ascii="Eras Medium ITC" w:hAnsi="Eras Medium ITC"/>
                <w:sz w:val="22"/>
                <w:szCs w:val="22"/>
              </w:rPr>
              <w:t xml:space="preserve"> </w:t>
            </w:r>
          </w:p>
        </w:tc>
      </w:tr>
      <w:tr w:rsidR="003565D4" w:rsidRPr="007B08FB" w14:paraId="77720072" w14:textId="77777777" w:rsidTr="003565D4">
        <w:trPr>
          <w:trHeight w:val="1250"/>
        </w:trPr>
        <w:tc>
          <w:tcPr>
            <w:tcW w:w="2082"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066460A7" w14:textId="77777777" w:rsidR="003565D4" w:rsidRPr="007B08FB" w:rsidRDefault="003565D4" w:rsidP="003565D4">
            <w:pPr>
              <w:spacing w:line="259" w:lineRule="auto"/>
              <w:ind w:left="108" w:right="179"/>
              <w:rPr>
                <w:rFonts w:ascii="Eras Medium ITC" w:hAnsi="Eras Medium ITC"/>
                <w:sz w:val="22"/>
                <w:szCs w:val="22"/>
              </w:rPr>
            </w:pPr>
            <w:proofErr w:type="spellStart"/>
            <w:r w:rsidRPr="007B08FB">
              <w:rPr>
                <w:rFonts w:ascii="Eras Medium ITC" w:hAnsi="Eras Medium ITC"/>
                <w:sz w:val="22"/>
                <w:szCs w:val="22"/>
              </w:rPr>
              <w:t>Revisión</w:t>
            </w:r>
            <w:proofErr w:type="spellEnd"/>
            <w:r w:rsidRPr="007B08FB">
              <w:rPr>
                <w:rFonts w:ascii="Eras Medium ITC" w:hAnsi="Eras Medium ITC"/>
                <w:sz w:val="22"/>
                <w:szCs w:val="22"/>
              </w:rPr>
              <w:t xml:space="preserve"> de las </w:t>
            </w:r>
            <w:proofErr w:type="spellStart"/>
            <w:r w:rsidRPr="007B08FB">
              <w:rPr>
                <w:rFonts w:ascii="Eras Medium ITC" w:hAnsi="Eras Medium ITC"/>
                <w:sz w:val="22"/>
                <w:szCs w:val="22"/>
              </w:rPr>
              <w:t>tareas</w:t>
            </w:r>
            <w:proofErr w:type="spellEnd"/>
            <w:r w:rsidRPr="007B08FB">
              <w:rPr>
                <w:rFonts w:ascii="Eras Medium ITC" w:hAnsi="Eras Medium ITC"/>
                <w:sz w:val="22"/>
                <w:szCs w:val="22"/>
              </w:rPr>
              <w:t xml:space="preserve"> de los </w:t>
            </w:r>
            <w:proofErr w:type="spellStart"/>
            <w:r w:rsidRPr="007B08FB">
              <w:rPr>
                <w:rFonts w:ascii="Eras Medium ITC" w:hAnsi="Eras Medium ITC"/>
                <w:sz w:val="22"/>
                <w:szCs w:val="22"/>
              </w:rPr>
              <w:t>alumnos</w:t>
            </w:r>
            <w:proofErr w:type="spellEnd"/>
            <w:r w:rsidRPr="007B08FB">
              <w:rPr>
                <w:rFonts w:ascii="Eras Medium ITC" w:hAnsi="Eras Medium ITC"/>
                <w:sz w:val="22"/>
                <w:szCs w:val="22"/>
              </w:rPr>
              <w:t xml:space="preserve"> </w:t>
            </w:r>
          </w:p>
          <w:p w14:paraId="53DCA6CE" w14:textId="77777777" w:rsidR="003565D4" w:rsidRPr="007B08FB" w:rsidRDefault="003565D4" w:rsidP="003565D4">
            <w:pPr>
              <w:spacing w:line="259" w:lineRule="auto"/>
              <w:ind w:firstLine="17"/>
              <w:rPr>
                <w:rFonts w:ascii="Eras Medium ITC" w:hAnsi="Eras Medium ITC"/>
                <w:sz w:val="22"/>
                <w:szCs w:val="22"/>
              </w:rPr>
            </w:pPr>
          </w:p>
        </w:tc>
        <w:tc>
          <w:tcPr>
            <w:tcW w:w="189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52F81942" w14:textId="77777777" w:rsidR="003565D4" w:rsidRPr="007B08FB" w:rsidRDefault="003565D4" w:rsidP="003565D4">
            <w:pPr>
              <w:spacing w:after="2" w:line="355" w:lineRule="auto"/>
              <w:ind w:left="108"/>
              <w:rPr>
                <w:rFonts w:ascii="Eras Medium ITC" w:hAnsi="Eras Medium ITC"/>
                <w:sz w:val="22"/>
                <w:szCs w:val="22"/>
              </w:rPr>
            </w:pPr>
            <w:r w:rsidRPr="007B08FB">
              <w:rPr>
                <w:rFonts w:ascii="Eras Medium ITC" w:hAnsi="Eras Medium ITC"/>
                <w:sz w:val="22"/>
                <w:szCs w:val="22"/>
              </w:rPr>
              <w:t>-</w:t>
            </w:r>
            <w:proofErr w:type="spellStart"/>
            <w:r w:rsidRPr="007B08FB">
              <w:rPr>
                <w:rFonts w:ascii="Eras Medium ITC" w:hAnsi="Eras Medium ITC"/>
                <w:sz w:val="22"/>
                <w:szCs w:val="22"/>
              </w:rPr>
              <w:t>Guías</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fichas</w:t>
            </w:r>
            <w:proofErr w:type="spellEnd"/>
            <w:r w:rsidRPr="007B08FB">
              <w:rPr>
                <w:rFonts w:ascii="Eras Medium ITC" w:hAnsi="Eras Medium ITC"/>
                <w:sz w:val="22"/>
                <w:szCs w:val="22"/>
              </w:rPr>
              <w:t xml:space="preserve"> para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registro</w:t>
            </w:r>
            <w:proofErr w:type="spellEnd"/>
            <w:r w:rsidRPr="007B08FB">
              <w:rPr>
                <w:rFonts w:ascii="Eras Medium ITC" w:hAnsi="Eras Medium ITC"/>
                <w:sz w:val="22"/>
                <w:szCs w:val="22"/>
              </w:rPr>
              <w:t xml:space="preserve">. </w:t>
            </w:r>
          </w:p>
          <w:p w14:paraId="12EDCC73" w14:textId="77777777" w:rsidR="003565D4" w:rsidRPr="007B08FB" w:rsidRDefault="003565D4" w:rsidP="003565D4">
            <w:pPr>
              <w:spacing w:line="259" w:lineRule="auto"/>
              <w:ind w:left="108"/>
              <w:rPr>
                <w:rFonts w:ascii="Eras Medium ITC" w:hAnsi="Eras Medium ITC"/>
                <w:sz w:val="22"/>
                <w:szCs w:val="22"/>
              </w:rPr>
            </w:pPr>
            <w:r w:rsidRPr="007B08FB">
              <w:rPr>
                <w:rFonts w:ascii="Eras Medium ITC" w:hAnsi="Eras Medium ITC"/>
                <w:sz w:val="22"/>
                <w:szCs w:val="22"/>
              </w:rPr>
              <w:t xml:space="preserve"> </w:t>
            </w:r>
          </w:p>
        </w:tc>
        <w:tc>
          <w:tcPr>
            <w:tcW w:w="229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47C91897" w14:textId="3C572039" w:rsidR="003565D4" w:rsidRPr="007B08FB" w:rsidRDefault="003565D4" w:rsidP="003565D4">
            <w:pPr>
              <w:spacing w:line="259" w:lineRule="auto"/>
              <w:ind w:left="108" w:right="66"/>
              <w:rPr>
                <w:rFonts w:ascii="Eras Medium ITC" w:hAnsi="Eras Medium ITC"/>
                <w:sz w:val="22"/>
                <w:szCs w:val="22"/>
              </w:rPr>
            </w:pPr>
            <w:proofErr w:type="spellStart"/>
            <w:r w:rsidRPr="007B08FB">
              <w:rPr>
                <w:rFonts w:ascii="Eras Medium ITC" w:hAnsi="Eras Medium ITC"/>
                <w:sz w:val="22"/>
                <w:szCs w:val="22"/>
              </w:rPr>
              <w:t>Conceptos</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sobre</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todo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procedimientos</w:t>
            </w:r>
            <w:proofErr w:type="spellEnd"/>
            <w:r w:rsidR="00E904E9">
              <w:rPr>
                <w:rFonts w:ascii="Eras Medium ITC" w:hAnsi="Eras Medium ITC"/>
                <w:sz w:val="22"/>
                <w:szCs w:val="22"/>
              </w:rPr>
              <w:t>.</w:t>
            </w:r>
          </w:p>
        </w:tc>
        <w:tc>
          <w:tcPr>
            <w:tcW w:w="245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08C13745" w14:textId="77777777" w:rsidR="003565D4" w:rsidRPr="007B08FB" w:rsidRDefault="003565D4" w:rsidP="003565D4">
            <w:pPr>
              <w:spacing w:line="259" w:lineRule="auto"/>
              <w:ind w:left="106"/>
              <w:rPr>
                <w:rFonts w:ascii="Eras Medium ITC" w:hAnsi="Eras Medium ITC"/>
                <w:sz w:val="22"/>
                <w:szCs w:val="22"/>
              </w:rPr>
            </w:pPr>
            <w:proofErr w:type="spellStart"/>
            <w:r w:rsidRPr="007B08FB">
              <w:rPr>
                <w:rFonts w:ascii="Eras Medium ITC" w:hAnsi="Eras Medium ITC"/>
                <w:sz w:val="22"/>
                <w:szCs w:val="22"/>
              </w:rPr>
              <w:t>Habitualmente</w:t>
            </w:r>
            <w:proofErr w:type="spellEnd"/>
            <w:r w:rsidRPr="007B08FB">
              <w:rPr>
                <w:rFonts w:ascii="Eras Medium ITC" w:hAnsi="Eras Medium ITC"/>
                <w:sz w:val="22"/>
                <w:szCs w:val="22"/>
              </w:rPr>
              <w:t xml:space="preserve"> </w:t>
            </w:r>
          </w:p>
        </w:tc>
      </w:tr>
      <w:tr w:rsidR="003565D4" w:rsidRPr="007B08FB" w14:paraId="7EBE36FF" w14:textId="77777777" w:rsidTr="003565D4">
        <w:trPr>
          <w:trHeight w:val="1253"/>
        </w:trPr>
        <w:tc>
          <w:tcPr>
            <w:tcW w:w="2082"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6B87FFF6" w14:textId="77777777" w:rsidR="003565D4" w:rsidRPr="007B08FB" w:rsidRDefault="003565D4" w:rsidP="003565D4">
            <w:pPr>
              <w:spacing w:line="259" w:lineRule="auto"/>
              <w:ind w:left="108"/>
              <w:rPr>
                <w:rFonts w:ascii="Eras Medium ITC" w:hAnsi="Eras Medium ITC"/>
                <w:sz w:val="22"/>
                <w:szCs w:val="22"/>
              </w:rPr>
            </w:pPr>
            <w:proofErr w:type="spellStart"/>
            <w:r w:rsidRPr="007B08FB">
              <w:rPr>
                <w:rFonts w:ascii="Eras Medium ITC" w:hAnsi="Eras Medium ITC"/>
                <w:sz w:val="22"/>
                <w:szCs w:val="22"/>
              </w:rPr>
              <w:t>Diálogo</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entrevistas</w:t>
            </w:r>
            <w:proofErr w:type="spellEnd"/>
            <w:r w:rsidRPr="007B08FB">
              <w:rPr>
                <w:rFonts w:ascii="Eras Medium ITC" w:hAnsi="Eras Medium ITC"/>
                <w:sz w:val="22"/>
                <w:szCs w:val="22"/>
              </w:rPr>
              <w:t xml:space="preserve"> </w:t>
            </w:r>
          </w:p>
          <w:p w14:paraId="5B736598" w14:textId="77777777" w:rsidR="003565D4" w:rsidRPr="007B08FB" w:rsidRDefault="003565D4" w:rsidP="003565D4">
            <w:pPr>
              <w:spacing w:line="259" w:lineRule="auto"/>
              <w:ind w:left="166"/>
              <w:rPr>
                <w:rFonts w:ascii="Eras Medium ITC" w:hAnsi="Eras Medium ITC"/>
                <w:sz w:val="22"/>
                <w:szCs w:val="22"/>
              </w:rPr>
            </w:pPr>
          </w:p>
        </w:tc>
        <w:tc>
          <w:tcPr>
            <w:tcW w:w="189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750D6157" w14:textId="77777777" w:rsidR="003565D4" w:rsidRPr="007B08FB" w:rsidRDefault="003565D4" w:rsidP="003565D4">
            <w:pPr>
              <w:spacing w:line="259" w:lineRule="auto"/>
              <w:ind w:left="108"/>
              <w:rPr>
                <w:rFonts w:ascii="Eras Medium ITC" w:hAnsi="Eras Medium ITC"/>
                <w:sz w:val="22"/>
                <w:szCs w:val="22"/>
              </w:rPr>
            </w:pPr>
            <w:proofErr w:type="spellStart"/>
            <w:r w:rsidRPr="007B08FB">
              <w:rPr>
                <w:rFonts w:ascii="Eras Medium ITC" w:hAnsi="Eras Medium ITC"/>
                <w:sz w:val="22"/>
                <w:szCs w:val="22"/>
              </w:rPr>
              <w:t>Guiones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más</w:t>
            </w:r>
            <w:proofErr w:type="spellEnd"/>
            <w:r w:rsidRPr="007B08FB">
              <w:rPr>
                <w:rFonts w:ascii="Eras Medium ITC" w:hAnsi="Eras Medium ITC"/>
                <w:sz w:val="22"/>
                <w:szCs w:val="22"/>
              </w:rPr>
              <w:t xml:space="preserve"> o </w:t>
            </w:r>
            <w:proofErr w:type="spellStart"/>
            <w:r w:rsidRPr="007B08FB">
              <w:rPr>
                <w:rFonts w:ascii="Eras Medium ITC" w:hAnsi="Eras Medium ITC"/>
                <w:sz w:val="22"/>
                <w:szCs w:val="22"/>
              </w:rPr>
              <w:t>menos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estructurados</w:t>
            </w:r>
            <w:proofErr w:type="spellEnd"/>
            <w:r w:rsidRPr="007B08FB">
              <w:rPr>
                <w:rFonts w:ascii="Eras Medium ITC" w:hAnsi="Eras Medium ITC"/>
                <w:sz w:val="22"/>
                <w:szCs w:val="22"/>
              </w:rPr>
              <w:t xml:space="preserve">. </w:t>
            </w:r>
          </w:p>
        </w:tc>
        <w:tc>
          <w:tcPr>
            <w:tcW w:w="229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1D5C40BE" w14:textId="77777777" w:rsidR="003565D4" w:rsidRPr="007B08FB" w:rsidRDefault="003565D4" w:rsidP="003565D4">
            <w:pPr>
              <w:spacing w:line="259" w:lineRule="auto"/>
              <w:ind w:left="108"/>
              <w:rPr>
                <w:rFonts w:ascii="Eras Medium ITC" w:hAnsi="Eras Medium ITC"/>
                <w:sz w:val="22"/>
                <w:szCs w:val="22"/>
              </w:rPr>
            </w:pPr>
            <w:proofErr w:type="spellStart"/>
            <w:r w:rsidRPr="007B08FB">
              <w:rPr>
                <w:rFonts w:ascii="Eras Medium ITC" w:hAnsi="Eras Medium ITC"/>
                <w:sz w:val="22"/>
                <w:szCs w:val="22"/>
              </w:rPr>
              <w:t>Procedimientos</w:t>
            </w:r>
            <w:proofErr w:type="spellEnd"/>
            <w:r w:rsidRPr="007B08FB">
              <w:rPr>
                <w:rFonts w:ascii="Eras Medium ITC" w:hAnsi="Eras Medium ITC"/>
                <w:sz w:val="22"/>
                <w:szCs w:val="22"/>
              </w:rPr>
              <w:t xml:space="preserve"> </w:t>
            </w:r>
            <w:r w:rsidRPr="007B08FB">
              <w:rPr>
                <w:rFonts w:ascii="Eras Medium ITC" w:hAnsi="Eras Medium ITC"/>
                <w:sz w:val="22"/>
                <w:szCs w:val="22"/>
              </w:rPr>
              <w:tab/>
              <w:t xml:space="preserve">y </w:t>
            </w:r>
            <w:proofErr w:type="spellStart"/>
            <w:r w:rsidRPr="007B08FB">
              <w:rPr>
                <w:rFonts w:ascii="Eras Medium ITC" w:hAnsi="Eras Medium ITC"/>
                <w:sz w:val="22"/>
                <w:szCs w:val="22"/>
              </w:rPr>
              <w:t>actitudes</w:t>
            </w:r>
            <w:proofErr w:type="spellEnd"/>
            <w:r w:rsidRPr="007B08FB">
              <w:rPr>
                <w:rFonts w:ascii="Eras Medium ITC" w:hAnsi="Eras Medium ITC"/>
                <w:sz w:val="22"/>
                <w:szCs w:val="22"/>
              </w:rPr>
              <w:t xml:space="preserve">. </w:t>
            </w:r>
          </w:p>
        </w:tc>
        <w:tc>
          <w:tcPr>
            <w:tcW w:w="245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772C6F7E" w14:textId="77777777" w:rsidR="003565D4" w:rsidRPr="007B08FB" w:rsidRDefault="003565D4" w:rsidP="003565D4">
            <w:pPr>
              <w:spacing w:line="259" w:lineRule="auto"/>
              <w:ind w:left="106"/>
              <w:rPr>
                <w:rFonts w:ascii="Eras Medium ITC" w:hAnsi="Eras Medium ITC"/>
                <w:sz w:val="22"/>
                <w:szCs w:val="22"/>
              </w:rPr>
            </w:pPr>
            <w:proofErr w:type="spellStart"/>
            <w:r w:rsidRPr="007B08FB">
              <w:rPr>
                <w:rFonts w:ascii="Eras Medium ITC" w:hAnsi="Eras Medium ITC"/>
                <w:sz w:val="22"/>
                <w:szCs w:val="22"/>
              </w:rPr>
              <w:t>Aconsejable</w:t>
            </w:r>
            <w:proofErr w:type="spellEnd"/>
            <w:r w:rsidRPr="007B08FB">
              <w:rPr>
                <w:rFonts w:ascii="Eras Medium ITC" w:hAnsi="Eras Medium ITC"/>
                <w:sz w:val="22"/>
                <w:szCs w:val="22"/>
              </w:rPr>
              <w:t xml:space="preserve"> </w:t>
            </w:r>
            <w:r w:rsidRPr="007B08FB">
              <w:rPr>
                <w:rFonts w:ascii="Eras Medium ITC" w:hAnsi="Eras Medium ITC"/>
                <w:sz w:val="22"/>
                <w:szCs w:val="22"/>
              </w:rPr>
              <w:tab/>
            </w:r>
            <w:proofErr w:type="spellStart"/>
            <w:r w:rsidRPr="007B08FB">
              <w:rPr>
                <w:rFonts w:ascii="Eras Medium ITC" w:hAnsi="Eras Medium ITC"/>
                <w:sz w:val="22"/>
                <w:szCs w:val="22"/>
              </w:rPr>
              <w:t>alumnos</w:t>
            </w:r>
            <w:proofErr w:type="spellEnd"/>
            <w:r w:rsidRPr="007B08FB">
              <w:rPr>
                <w:rFonts w:ascii="Eras Medium ITC" w:hAnsi="Eras Medium ITC"/>
                <w:sz w:val="22"/>
                <w:szCs w:val="22"/>
              </w:rPr>
              <w:t xml:space="preserve"> con </w:t>
            </w:r>
            <w:proofErr w:type="spellStart"/>
            <w:r w:rsidRPr="007B08FB">
              <w:rPr>
                <w:rFonts w:ascii="Eras Medium ITC" w:hAnsi="Eras Medium ITC"/>
                <w:sz w:val="22"/>
                <w:szCs w:val="22"/>
              </w:rPr>
              <w:t>problemas</w:t>
            </w:r>
            <w:proofErr w:type="spellEnd"/>
            <w:r w:rsidRPr="007B08FB">
              <w:rPr>
                <w:rFonts w:ascii="Eras Medium ITC" w:hAnsi="Eras Medium ITC"/>
                <w:sz w:val="22"/>
                <w:szCs w:val="22"/>
              </w:rPr>
              <w:t xml:space="preserve">. </w:t>
            </w:r>
          </w:p>
        </w:tc>
      </w:tr>
      <w:tr w:rsidR="003565D4" w:rsidRPr="007B08FB" w14:paraId="119DA5DE" w14:textId="77777777" w:rsidTr="003565D4">
        <w:trPr>
          <w:trHeight w:val="838"/>
        </w:trPr>
        <w:tc>
          <w:tcPr>
            <w:tcW w:w="2082"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6250C926" w14:textId="77777777" w:rsidR="003565D4" w:rsidRPr="007B08FB" w:rsidRDefault="003565D4" w:rsidP="003565D4">
            <w:pPr>
              <w:spacing w:line="259" w:lineRule="auto"/>
              <w:rPr>
                <w:rFonts w:ascii="Eras Medium ITC" w:hAnsi="Eras Medium ITC"/>
                <w:sz w:val="22"/>
                <w:szCs w:val="22"/>
              </w:rPr>
            </w:pPr>
            <w:proofErr w:type="spellStart"/>
            <w:r w:rsidRPr="007B08FB">
              <w:rPr>
                <w:rFonts w:ascii="Eras Medium ITC" w:hAnsi="Eras Medium ITC"/>
                <w:sz w:val="22"/>
                <w:szCs w:val="22"/>
              </w:rPr>
              <w:t>Pruebas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específicas</w:t>
            </w:r>
            <w:proofErr w:type="spellEnd"/>
            <w:r w:rsidRPr="007B08FB">
              <w:rPr>
                <w:rFonts w:ascii="Eras Medium ITC" w:hAnsi="Eras Medium ITC"/>
                <w:sz w:val="22"/>
                <w:szCs w:val="22"/>
              </w:rPr>
              <w:t xml:space="preserve"> </w:t>
            </w:r>
          </w:p>
        </w:tc>
        <w:tc>
          <w:tcPr>
            <w:tcW w:w="189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5041A207" w14:textId="77777777" w:rsidR="003565D4" w:rsidRPr="007B08FB" w:rsidRDefault="003565D4" w:rsidP="003565D4">
            <w:pPr>
              <w:spacing w:line="259" w:lineRule="auto"/>
              <w:ind w:left="108"/>
              <w:rPr>
                <w:rFonts w:ascii="Eras Medium ITC" w:hAnsi="Eras Medium ITC"/>
                <w:sz w:val="22"/>
                <w:szCs w:val="22"/>
              </w:rPr>
            </w:pPr>
            <w:proofErr w:type="spellStart"/>
            <w:r w:rsidRPr="007B08FB">
              <w:rPr>
                <w:rFonts w:ascii="Eras Medium ITC" w:hAnsi="Eras Medium ITC"/>
                <w:sz w:val="22"/>
                <w:szCs w:val="22"/>
              </w:rPr>
              <w:t>Exámenes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orales</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escritos</w:t>
            </w:r>
            <w:proofErr w:type="spellEnd"/>
            <w:r w:rsidRPr="007B08FB">
              <w:rPr>
                <w:rFonts w:ascii="Eras Medium ITC" w:hAnsi="Eras Medium ITC"/>
                <w:sz w:val="22"/>
                <w:szCs w:val="22"/>
              </w:rPr>
              <w:t xml:space="preserve">.  </w:t>
            </w:r>
          </w:p>
        </w:tc>
        <w:tc>
          <w:tcPr>
            <w:tcW w:w="229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00F1BD9D" w14:textId="77777777" w:rsidR="003565D4" w:rsidRPr="007B08FB" w:rsidRDefault="003565D4" w:rsidP="003565D4">
            <w:pPr>
              <w:spacing w:line="259" w:lineRule="auto"/>
              <w:ind w:left="108"/>
              <w:rPr>
                <w:rFonts w:ascii="Eras Medium ITC" w:hAnsi="Eras Medium ITC"/>
                <w:sz w:val="22"/>
                <w:szCs w:val="22"/>
              </w:rPr>
            </w:pPr>
            <w:proofErr w:type="spellStart"/>
            <w:r w:rsidRPr="007B08FB">
              <w:rPr>
                <w:rFonts w:ascii="Eras Medium ITC" w:hAnsi="Eras Medium ITC"/>
                <w:sz w:val="22"/>
                <w:szCs w:val="22"/>
              </w:rPr>
              <w:t>Conceptos</w:t>
            </w:r>
            <w:proofErr w:type="spellEnd"/>
            <w:r w:rsidRPr="007B08FB">
              <w:rPr>
                <w:rFonts w:ascii="Eras Medium ITC" w:hAnsi="Eras Medium ITC"/>
                <w:sz w:val="22"/>
                <w:szCs w:val="22"/>
              </w:rPr>
              <w:t xml:space="preserve"> </w:t>
            </w:r>
            <w:r w:rsidRPr="007B08FB">
              <w:rPr>
                <w:rFonts w:ascii="Eras Medium ITC" w:hAnsi="Eras Medium ITC"/>
                <w:sz w:val="22"/>
                <w:szCs w:val="22"/>
              </w:rPr>
              <w:tab/>
              <w:t xml:space="preserve">y </w:t>
            </w:r>
            <w:proofErr w:type="spellStart"/>
            <w:r w:rsidRPr="007B08FB">
              <w:rPr>
                <w:rFonts w:ascii="Eras Medium ITC" w:hAnsi="Eras Medium ITC"/>
                <w:sz w:val="22"/>
                <w:szCs w:val="22"/>
              </w:rPr>
              <w:t>procedimientos</w:t>
            </w:r>
            <w:proofErr w:type="spellEnd"/>
            <w:r w:rsidRPr="007B08FB">
              <w:rPr>
                <w:rFonts w:ascii="Eras Medium ITC" w:hAnsi="Eras Medium ITC"/>
                <w:sz w:val="22"/>
                <w:szCs w:val="22"/>
              </w:rPr>
              <w:t xml:space="preserve">. </w:t>
            </w:r>
          </w:p>
        </w:tc>
        <w:tc>
          <w:tcPr>
            <w:tcW w:w="245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5503E60F" w14:textId="77777777" w:rsidR="003565D4" w:rsidRPr="007B08FB" w:rsidRDefault="003565D4" w:rsidP="003565D4">
            <w:pPr>
              <w:spacing w:line="259" w:lineRule="auto"/>
              <w:ind w:left="106"/>
              <w:rPr>
                <w:rFonts w:ascii="Eras Medium ITC" w:hAnsi="Eras Medium ITC"/>
                <w:sz w:val="22"/>
                <w:szCs w:val="22"/>
              </w:rPr>
            </w:pPr>
            <w:r w:rsidRPr="007B08FB">
              <w:rPr>
                <w:rFonts w:ascii="Eras Medium ITC" w:hAnsi="Eras Medium ITC"/>
                <w:sz w:val="22"/>
                <w:szCs w:val="22"/>
              </w:rPr>
              <w:t xml:space="preserve">Final de una </w:t>
            </w:r>
            <w:proofErr w:type="spellStart"/>
            <w:r w:rsidRPr="007B08FB">
              <w:rPr>
                <w:rFonts w:ascii="Eras Medium ITC" w:hAnsi="Eras Medium ITC"/>
                <w:sz w:val="22"/>
                <w:szCs w:val="22"/>
              </w:rPr>
              <w:t>uniad</w:t>
            </w:r>
            <w:proofErr w:type="spellEnd"/>
            <w:r w:rsidRPr="007B08FB">
              <w:rPr>
                <w:rFonts w:ascii="Eras Medium ITC" w:hAnsi="Eras Medium ITC"/>
                <w:sz w:val="22"/>
                <w:szCs w:val="22"/>
              </w:rPr>
              <w:t xml:space="preserve"> o </w:t>
            </w:r>
            <w:proofErr w:type="spellStart"/>
            <w:r w:rsidRPr="007B08FB">
              <w:rPr>
                <w:rFonts w:ascii="Eras Medium ITC" w:hAnsi="Eras Medium ITC"/>
                <w:sz w:val="22"/>
                <w:szCs w:val="22"/>
              </w:rPr>
              <w:t>fase</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aprendizaje</w:t>
            </w:r>
            <w:proofErr w:type="spellEnd"/>
            <w:r w:rsidRPr="007B08FB">
              <w:rPr>
                <w:rFonts w:ascii="Eras Medium ITC" w:hAnsi="Eras Medium ITC"/>
                <w:sz w:val="22"/>
                <w:szCs w:val="22"/>
              </w:rPr>
              <w:t xml:space="preserve">. </w:t>
            </w:r>
          </w:p>
        </w:tc>
      </w:tr>
      <w:tr w:rsidR="003565D4" w:rsidRPr="007B08FB" w14:paraId="002A383A" w14:textId="77777777" w:rsidTr="003565D4">
        <w:trPr>
          <w:trHeight w:val="1253"/>
        </w:trPr>
        <w:tc>
          <w:tcPr>
            <w:tcW w:w="2082"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67F10179" w14:textId="77777777" w:rsidR="003565D4" w:rsidRPr="007B08FB" w:rsidRDefault="003565D4" w:rsidP="003565D4">
            <w:pPr>
              <w:spacing w:line="259" w:lineRule="auto"/>
              <w:ind w:left="108"/>
              <w:rPr>
                <w:rFonts w:ascii="Eras Medium ITC" w:hAnsi="Eras Medium ITC"/>
                <w:sz w:val="22"/>
                <w:szCs w:val="22"/>
              </w:rPr>
            </w:pPr>
            <w:proofErr w:type="spellStart"/>
            <w:r w:rsidRPr="007B08FB">
              <w:rPr>
                <w:rFonts w:ascii="Eras Medium ITC" w:hAnsi="Eras Medium ITC"/>
                <w:sz w:val="22"/>
                <w:szCs w:val="22"/>
              </w:rPr>
              <w:t>Cuestionarios</w:t>
            </w:r>
            <w:proofErr w:type="spellEnd"/>
            <w:r w:rsidRPr="007B08FB">
              <w:rPr>
                <w:rFonts w:ascii="Eras Medium ITC" w:hAnsi="Eras Medium ITC"/>
                <w:sz w:val="22"/>
                <w:szCs w:val="22"/>
              </w:rPr>
              <w:t xml:space="preserve"> </w:t>
            </w:r>
          </w:p>
        </w:tc>
        <w:tc>
          <w:tcPr>
            <w:tcW w:w="189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23D27845" w14:textId="77777777" w:rsidR="003565D4" w:rsidRPr="007B08FB" w:rsidRDefault="003565D4" w:rsidP="003565D4">
            <w:pPr>
              <w:spacing w:line="259" w:lineRule="auto"/>
              <w:ind w:left="108"/>
              <w:rPr>
                <w:rFonts w:ascii="Eras Medium ITC" w:hAnsi="Eras Medium ITC"/>
                <w:sz w:val="22"/>
                <w:szCs w:val="22"/>
              </w:rPr>
            </w:pPr>
            <w:r w:rsidRPr="007B08FB">
              <w:rPr>
                <w:rFonts w:ascii="Eras Medium ITC" w:hAnsi="Eras Medium ITC"/>
                <w:sz w:val="22"/>
                <w:szCs w:val="22"/>
              </w:rPr>
              <w:t xml:space="preserve"> </w:t>
            </w:r>
          </w:p>
        </w:tc>
        <w:tc>
          <w:tcPr>
            <w:tcW w:w="229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69449B1F" w14:textId="29C14CF7" w:rsidR="003565D4" w:rsidRPr="007B08FB" w:rsidRDefault="003565D4" w:rsidP="00E904E9">
            <w:pPr>
              <w:tabs>
                <w:tab w:val="right" w:pos="2261"/>
              </w:tabs>
              <w:spacing w:after="121" w:line="259" w:lineRule="auto"/>
              <w:rPr>
                <w:rFonts w:ascii="Eras Medium ITC" w:hAnsi="Eras Medium ITC"/>
                <w:sz w:val="22"/>
                <w:szCs w:val="22"/>
              </w:rPr>
            </w:pPr>
            <w:proofErr w:type="spellStart"/>
            <w:r w:rsidRPr="007B08FB">
              <w:rPr>
                <w:rFonts w:ascii="Eras Medium ITC" w:hAnsi="Eras Medium ITC"/>
                <w:sz w:val="22"/>
                <w:szCs w:val="22"/>
              </w:rPr>
              <w:t>Conceptos</w:t>
            </w:r>
            <w:proofErr w:type="spellEnd"/>
            <w:r w:rsidR="00E904E9">
              <w:rPr>
                <w:rFonts w:ascii="Eras Medium ITC" w:hAnsi="Eras Medium ITC"/>
                <w:sz w:val="22"/>
                <w:szCs w:val="22"/>
              </w:rPr>
              <w:t>.</w:t>
            </w:r>
          </w:p>
        </w:tc>
        <w:tc>
          <w:tcPr>
            <w:tcW w:w="245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07FFECC0" w14:textId="77777777" w:rsidR="003565D4" w:rsidRPr="007B08FB" w:rsidRDefault="003565D4" w:rsidP="003565D4">
            <w:pPr>
              <w:spacing w:line="259" w:lineRule="auto"/>
              <w:ind w:left="106" w:right="65"/>
              <w:rPr>
                <w:rFonts w:ascii="Eras Medium ITC" w:hAnsi="Eras Medium ITC"/>
                <w:sz w:val="22"/>
                <w:szCs w:val="22"/>
              </w:rPr>
            </w:pPr>
            <w:proofErr w:type="spellStart"/>
            <w:r w:rsidRPr="007B08FB">
              <w:rPr>
                <w:rFonts w:ascii="Eras Medium ITC" w:hAnsi="Eras Medium ITC"/>
                <w:sz w:val="22"/>
                <w:szCs w:val="22"/>
              </w:rPr>
              <w:t>Autoevaluación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inicio</w:t>
            </w:r>
            <w:proofErr w:type="spellEnd"/>
            <w:r w:rsidRPr="007B08FB">
              <w:rPr>
                <w:rFonts w:ascii="Eras Medium ITC" w:hAnsi="Eras Medium ITC"/>
                <w:sz w:val="22"/>
                <w:szCs w:val="22"/>
              </w:rPr>
              <w:t xml:space="preserve"> de una </w:t>
            </w:r>
            <w:proofErr w:type="spellStart"/>
            <w:r w:rsidRPr="007B08FB">
              <w:rPr>
                <w:rFonts w:ascii="Eras Medium ITC" w:hAnsi="Eras Medium ITC"/>
                <w:sz w:val="22"/>
                <w:szCs w:val="22"/>
              </w:rPr>
              <w:t>unidad</w:t>
            </w:r>
            <w:proofErr w:type="spellEnd"/>
            <w:r w:rsidRPr="007B08FB">
              <w:rPr>
                <w:rFonts w:ascii="Eras Medium ITC" w:hAnsi="Eras Medium ITC"/>
                <w:sz w:val="22"/>
                <w:szCs w:val="22"/>
              </w:rPr>
              <w:t xml:space="preserve"> o </w:t>
            </w:r>
            <w:proofErr w:type="spellStart"/>
            <w:r w:rsidRPr="007B08FB">
              <w:rPr>
                <w:rFonts w:ascii="Eras Medium ITC" w:hAnsi="Eras Medium ITC"/>
                <w:sz w:val="22"/>
                <w:szCs w:val="22"/>
              </w:rPr>
              <w:t>fase</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aprendizaje</w:t>
            </w:r>
            <w:proofErr w:type="spellEnd"/>
            <w:r w:rsidRPr="007B08FB">
              <w:rPr>
                <w:rFonts w:ascii="Eras Medium ITC" w:hAnsi="Eras Medium ITC"/>
                <w:sz w:val="22"/>
                <w:szCs w:val="22"/>
              </w:rPr>
              <w:t xml:space="preserve">. </w:t>
            </w:r>
          </w:p>
        </w:tc>
      </w:tr>
    </w:tbl>
    <w:p w14:paraId="6EBBBE91" w14:textId="77777777" w:rsidR="003565D4" w:rsidRPr="007B08FB" w:rsidRDefault="003565D4" w:rsidP="003565D4">
      <w:pPr>
        <w:spacing w:line="259" w:lineRule="auto"/>
        <w:rPr>
          <w:rFonts w:ascii="Eras Medium ITC" w:hAnsi="Eras Medium ITC"/>
          <w:sz w:val="22"/>
          <w:szCs w:val="22"/>
        </w:rPr>
      </w:pPr>
      <w:r w:rsidRPr="007B08FB">
        <w:rPr>
          <w:rFonts w:ascii="Eras Medium ITC" w:hAnsi="Eras Medium ITC"/>
          <w:sz w:val="22"/>
          <w:szCs w:val="22"/>
        </w:rPr>
        <w:t xml:space="preserve"> </w:t>
      </w:r>
    </w:p>
    <w:p w14:paraId="338AB50B" w14:textId="77777777" w:rsidR="003565D4" w:rsidRPr="007B08FB" w:rsidRDefault="003565D4" w:rsidP="003565D4">
      <w:pPr>
        <w:spacing w:after="5" w:line="355" w:lineRule="auto"/>
        <w:rPr>
          <w:rFonts w:ascii="Eras Medium ITC" w:hAnsi="Eras Medium ITC"/>
          <w:sz w:val="22"/>
          <w:szCs w:val="22"/>
        </w:rPr>
      </w:pP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tercer</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lugar</w:t>
      </w:r>
      <w:proofErr w:type="spellEnd"/>
      <w:r w:rsidRPr="007B08FB">
        <w:rPr>
          <w:rFonts w:ascii="Eras Medium ITC" w:hAnsi="Eras Medium ITC"/>
          <w:sz w:val="22"/>
          <w:szCs w:val="22"/>
        </w:rPr>
        <w:t xml:space="preserve">, es </w:t>
      </w:r>
      <w:proofErr w:type="spellStart"/>
      <w:r w:rsidRPr="007B08FB">
        <w:rPr>
          <w:rFonts w:ascii="Eras Medium ITC" w:hAnsi="Eras Medium ITC"/>
          <w:sz w:val="22"/>
          <w:szCs w:val="22"/>
        </w:rPr>
        <w:t>importante</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dar</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respuesta</w:t>
      </w:r>
      <w:proofErr w:type="spellEnd"/>
      <w:r w:rsidRPr="007B08FB">
        <w:rPr>
          <w:rFonts w:ascii="Eras Medium ITC" w:hAnsi="Eras Medium ITC"/>
          <w:sz w:val="22"/>
          <w:szCs w:val="22"/>
        </w:rPr>
        <w:t xml:space="preserve"> a la </w:t>
      </w:r>
      <w:proofErr w:type="spellStart"/>
      <w:r w:rsidRPr="007B08FB">
        <w:rPr>
          <w:rFonts w:ascii="Eras Medium ITC" w:hAnsi="Eras Medium ITC"/>
          <w:sz w:val="22"/>
          <w:szCs w:val="22"/>
        </w:rPr>
        <w:t>siguiente</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cuestión</w:t>
      </w:r>
      <w:proofErr w:type="spellEnd"/>
      <w:r w:rsidRPr="007B08FB">
        <w:rPr>
          <w:rFonts w:ascii="Eras Medium ITC" w:hAnsi="Eras Medium ITC"/>
          <w:b/>
          <w:sz w:val="22"/>
          <w:szCs w:val="22"/>
        </w:rPr>
        <w:t xml:space="preserve"> ¿</w:t>
      </w:r>
      <w:proofErr w:type="spellStart"/>
      <w:r w:rsidRPr="007B08FB">
        <w:rPr>
          <w:rFonts w:ascii="Eras Medium ITC" w:hAnsi="Eras Medium ITC"/>
          <w:b/>
          <w:sz w:val="22"/>
          <w:szCs w:val="22"/>
        </w:rPr>
        <w:t>Cuándo</w:t>
      </w:r>
      <w:proofErr w:type="spellEnd"/>
      <w:r w:rsidRPr="007B08FB">
        <w:rPr>
          <w:rFonts w:ascii="Eras Medium ITC" w:hAnsi="Eras Medium ITC"/>
          <w:b/>
          <w:sz w:val="22"/>
          <w:szCs w:val="22"/>
        </w:rPr>
        <w:t xml:space="preserve"> </w:t>
      </w:r>
      <w:proofErr w:type="spellStart"/>
      <w:r w:rsidRPr="007B08FB">
        <w:rPr>
          <w:rFonts w:ascii="Eras Medium ITC" w:hAnsi="Eras Medium ITC"/>
          <w:b/>
          <w:sz w:val="22"/>
          <w:szCs w:val="22"/>
        </w:rPr>
        <w:t>evaluar</w:t>
      </w:r>
      <w:proofErr w:type="spellEnd"/>
      <w:r w:rsidRPr="007B08FB">
        <w:rPr>
          <w:rFonts w:ascii="Eras Medium ITC" w:hAnsi="Eras Medium ITC"/>
          <w:b/>
          <w:sz w:val="22"/>
          <w:szCs w:val="22"/>
        </w:rPr>
        <w:t>?</w:t>
      </w:r>
      <w:r w:rsidRPr="007B08FB">
        <w:rPr>
          <w:rFonts w:ascii="Eras Medium ITC" w:hAnsi="Eras Medium ITC"/>
          <w:sz w:val="22"/>
          <w:szCs w:val="22"/>
        </w:rPr>
        <w:t xml:space="preserve"> </w:t>
      </w:r>
      <w:proofErr w:type="spellStart"/>
      <w:r w:rsidRPr="007B08FB">
        <w:rPr>
          <w:rFonts w:ascii="Eras Medium ITC" w:hAnsi="Eras Medium ITC"/>
          <w:sz w:val="22"/>
          <w:szCs w:val="22"/>
        </w:rPr>
        <w:t>Siguiendo</w:t>
      </w:r>
      <w:proofErr w:type="spellEnd"/>
      <w:r w:rsidRPr="007B08FB">
        <w:rPr>
          <w:rFonts w:ascii="Eras Medium ITC" w:hAnsi="Eras Medium ITC"/>
          <w:sz w:val="22"/>
          <w:szCs w:val="22"/>
        </w:rPr>
        <w:t xml:space="preserve"> los </w:t>
      </w:r>
      <w:proofErr w:type="spellStart"/>
      <w:r w:rsidRPr="007B08FB">
        <w:rPr>
          <w:rFonts w:ascii="Eras Medium ITC" w:hAnsi="Eras Medium ITC"/>
          <w:sz w:val="22"/>
          <w:szCs w:val="22"/>
        </w:rPr>
        <w:t>principios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apuntados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la </w:t>
      </w:r>
      <w:proofErr w:type="spellStart"/>
      <w:r w:rsidRPr="007B08FB">
        <w:rPr>
          <w:rFonts w:ascii="Eras Medium ITC" w:hAnsi="Eras Medium ITC"/>
          <w:sz w:val="22"/>
          <w:szCs w:val="22"/>
        </w:rPr>
        <w:t>metodología</w:t>
      </w:r>
      <w:proofErr w:type="spellEnd"/>
      <w:r w:rsidRPr="007B08FB">
        <w:rPr>
          <w:rFonts w:ascii="Eras Medium ITC" w:hAnsi="Eras Medium ITC"/>
          <w:sz w:val="22"/>
          <w:szCs w:val="22"/>
        </w:rPr>
        <w:t xml:space="preserve">, es </w:t>
      </w:r>
      <w:proofErr w:type="spellStart"/>
      <w:r w:rsidRPr="007B08FB">
        <w:rPr>
          <w:rFonts w:ascii="Eras Medium ITC" w:hAnsi="Eras Medium ITC"/>
          <w:sz w:val="22"/>
          <w:szCs w:val="22"/>
        </w:rPr>
        <w:t>necesario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llevar</w:t>
      </w:r>
      <w:proofErr w:type="spellEnd"/>
      <w:r w:rsidRPr="007B08FB">
        <w:rPr>
          <w:rFonts w:ascii="Eras Medium ITC" w:hAnsi="Eras Medium ITC"/>
          <w:sz w:val="22"/>
          <w:szCs w:val="22"/>
        </w:rPr>
        <w:t xml:space="preserve"> a </w:t>
      </w:r>
      <w:proofErr w:type="spellStart"/>
      <w:r w:rsidRPr="007B08FB">
        <w:rPr>
          <w:rFonts w:ascii="Eras Medium ITC" w:hAnsi="Eras Medium ITC"/>
          <w:sz w:val="22"/>
          <w:szCs w:val="22"/>
        </w:rPr>
        <w:t>cabo</w:t>
      </w:r>
      <w:proofErr w:type="spellEnd"/>
      <w:r w:rsidRPr="007B08FB">
        <w:rPr>
          <w:rFonts w:ascii="Eras Medium ITC" w:hAnsi="Eras Medium ITC"/>
          <w:sz w:val="22"/>
          <w:szCs w:val="22"/>
        </w:rPr>
        <w:t xml:space="preserve"> la </w:t>
      </w:r>
      <w:proofErr w:type="spellStart"/>
      <w:r w:rsidRPr="007B08FB">
        <w:rPr>
          <w:rFonts w:ascii="Eras Medium ITC" w:hAnsi="Eras Medium ITC"/>
          <w:sz w:val="22"/>
          <w:szCs w:val="22"/>
        </w:rPr>
        <w:t>evaluación</w:t>
      </w:r>
      <w:proofErr w:type="spellEnd"/>
      <w:r w:rsidRPr="007B08FB">
        <w:rPr>
          <w:rFonts w:ascii="Eras Medium ITC" w:hAnsi="Eras Medium ITC"/>
          <w:sz w:val="22"/>
          <w:szCs w:val="22"/>
        </w:rPr>
        <w:t xml:space="preserve"> de la </w:t>
      </w:r>
      <w:proofErr w:type="spellStart"/>
      <w:r w:rsidRPr="007B08FB">
        <w:rPr>
          <w:rFonts w:ascii="Eras Medium ITC" w:hAnsi="Eras Medium ITC"/>
          <w:sz w:val="22"/>
          <w:szCs w:val="22"/>
        </w:rPr>
        <w:t>siguiente</w:t>
      </w:r>
      <w:proofErr w:type="spellEnd"/>
      <w:r w:rsidRPr="007B08FB">
        <w:rPr>
          <w:rFonts w:ascii="Eras Medium ITC" w:hAnsi="Eras Medium ITC"/>
          <w:sz w:val="22"/>
          <w:szCs w:val="22"/>
        </w:rPr>
        <w:t xml:space="preserve"> forma: </w:t>
      </w:r>
    </w:p>
    <w:p w14:paraId="6B502C4D" w14:textId="77777777" w:rsidR="003565D4" w:rsidRPr="007B08FB" w:rsidRDefault="003565D4" w:rsidP="00AC46BB">
      <w:pPr>
        <w:numPr>
          <w:ilvl w:val="1"/>
          <w:numId w:val="18"/>
        </w:numPr>
        <w:spacing w:after="6" w:line="355" w:lineRule="auto"/>
        <w:jc w:val="both"/>
        <w:rPr>
          <w:rFonts w:ascii="Eras Medium ITC" w:hAnsi="Eras Medium ITC"/>
          <w:sz w:val="22"/>
          <w:szCs w:val="22"/>
        </w:rPr>
      </w:pPr>
      <w:proofErr w:type="spellStart"/>
      <w:r w:rsidRPr="007B08FB">
        <w:rPr>
          <w:rFonts w:ascii="Eras Medium ITC" w:hAnsi="Eras Medium ITC"/>
          <w:b/>
          <w:sz w:val="22"/>
          <w:szCs w:val="22"/>
        </w:rPr>
        <w:t>Evaluación</w:t>
      </w:r>
      <w:proofErr w:type="spellEnd"/>
      <w:r w:rsidRPr="007B08FB">
        <w:rPr>
          <w:rFonts w:ascii="Eras Medium ITC" w:hAnsi="Eras Medium ITC"/>
          <w:b/>
          <w:sz w:val="22"/>
          <w:szCs w:val="22"/>
        </w:rPr>
        <w:t xml:space="preserve"> </w:t>
      </w:r>
      <w:proofErr w:type="spellStart"/>
      <w:r w:rsidRPr="007B08FB">
        <w:rPr>
          <w:rFonts w:ascii="Eras Medium ITC" w:hAnsi="Eras Medium ITC"/>
          <w:b/>
          <w:sz w:val="22"/>
          <w:szCs w:val="22"/>
        </w:rPr>
        <w:t>inicial</w:t>
      </w:r>
      <w:proofErr w:type="spellEnd"/>
      <w:r w:rsidRPr="007B08FB">
        <w:rPr>
          <w:rFonts w:ascii="Eras Medium ITC" w:hAnsi="Eras Medium ITC"/>
          <w:b/>
          <w:sz w:val="22"/>
          <w:szCs w:val="22"/>
        </w:rPr>
        <w:t xml:space="preserve">: </w:t>
      </w:r>
      <w:proofErr w:type="spellStart"/>
      <w:r w:rsidRPr="007B08FB">
        <w:rPr>
          <w:rFonts w:ascii="Eras Medium ITC" w:hAnsi="Eras Medium ITC"/>
          <w:sz w:val="22"/>
          <w:szCs w:val="22"/>
        </w:rPr>
        <w:t>permite</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conocer</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nivel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cognitivo</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partida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así</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como</w:t>
      </w:r>
      <w:proofErr w:type="spellEnd"/>
      <w:r w:rsidRPr="007B08FB">
        <w:rPr>
          <w:rFonts w:ascii="Eras Medium ITC" w:hAnsi="Eras Medium ITC"/>
          <w:sz w:val="22"/>
          <w:szCs w:val="22"/>
        </w:rPr>
        <w:t xml:space="preserve"> los </w:t>
      </w:r>
      <w:proofErr w:type="spellStart"/>
      <w:r w:rsidRPr="007B08FB">
        <w:rPr>
          <w:rFonts w:ascii="Eras Medium ITC" w:hAnsi="Eras Medium ITC"/>
          <w:sz w:val="22"/>
          <w:szCs w:val="22"/>
        </w:rPr>
        <w:t>conocimientos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previos</w:t>
      </w:r>
      <w:proofErr w:type="spellEnd"/>
      <w:r w:rsidRPr="007B08FB">
        <w:rPr>
          <w:rFonts w:ascii="Eras Medium ITC" w:hAnsi="Eras Medium ITC"/>
          <w:sz w:val="22"/>
          <w:szCs w:val="22"/>
        </w:rPr>
        <w:t xml:space="preserve"> que </w:t>
      </w:r>
      <w:proofErr w:type="spellStart"/>
      <w:r w:rsidRPr="007B08FB">
        <w:rPr>
          <w:rFonts w:ascii="Eras Medium ITC" w:hAnsi="Eras Medium ITC"/>
          <w:sz w:val="22"/>
          <w:szCs w:val="22"/>
        </w:rPr>
        <w:t>posee</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alumno</w:t>
      </w:r>
      <w:proofErr w:type="spellEnd"/>
      <w:r w:rsidRPr="007B08FB">
        <w:rPr>
          <w:rFonts w:ascii="Eras Medium ITC" w:hAnsi="Eras Medium ITC"/>
          <w:sz w:val="22"/>
          <w:szCs w:val="22"/>
        </w:rPr>
        <w:t xml:space="preserve">. Se </w:t>
      </w:r>
      <w:proofErr w:type="spellStart"/>
      <w:r w:rsidRPr="007B08FB">
        <w:rPr>
          <w:rFonts w:ascii="Eras Medium ITC" w:hAnsi="Eras Medium ITC"/>
          <w:sz w:val="22"/>
          <w:szCs w:val="22"/>
        </w:rPr>
        <w:t>llevará</w:t>
      </w:r>
      <w:proofErr w:type="spellEnd"/>
      <w:r w:rsidRPr="007B08FB">
        <w:rPr>
          <w:rFonts w:ascii="Eras Medium ITC" w:hAnsi="Eras Medium ITC"/>
          <w:sz w:val="22"/>
          <w:szCs w:val="22"/>
        </w:rPr>
        <w:t xml:space="preserve"> a </w:t>
      </w:r>
      <w:proofErr w:type="spellStart"/>
      <w:r w:rsidRPr="007B08FB">
        <w:rPr>
          <w:rFonts w:ascii="Eras Medium ITC" w:hAnsi="Eras Medium ITC"/>
          <w:sz w:val="22"/>
          <w:szCs w:val="22"/>
        </w:rPr>
        <w:t>cabo</w:t>
      </w:r>
      <w:proofErr w:type="spellEnd"/>
      <w:r w:rsidRPr="007B08FB">
        <w:rPr>
          <w:rFonts w:ascii="Eras Medium ITC" w:hAnsi="Eras Medium ITC"/>
          <w:sz w:val="22"/>
          <w:szCs w:val="22"/>
        </w:rPr>
        <w:t xml:space="preserve"> al </w:t>
      </w:r>
      <w:proofErr w:type="spellStart"/>
      <w:r w:rsidRPr="007B08FB">
        <w:rPr>
          <w:rFonts w:ascii="Eras Medium ITC" w:hAnsi="Eras Medium ITC"/>
          <w:sz w:val="22"/>
          <w:szCs w:val="22"/>
        </w:rPr>
        <w:t>inicio</w:t>
      </w:r>
      <w:proofErr w:type="spellEnd"/>
      <w:r w:rsidRPr="007B08FB">
        <w:rPr>
          <w:rFonts w:ascii="Eras Medium ITC" w:hAnsi="Eras Medium ITC"/>
          <w:sz w:val="22"/>
          <w:szCs w:val="22"/>
        </w:rPr>
        <w:t xml:space="preserve"> del </w:t>
      </w:r>
      <w:proofErr w:type="spellStart"/>
      <w:r w:rsidRPr="007B08FB">
        <w:rPr>
          <w:rFonts w:ascii="Eras Medium ITC" w:hAnsi="Eras Medium ITC"/>
          <w:sz w:val="22"/>
          <w:szCs w:val="22"/>
        </w:rPr>
        <w:t>curso</w:t>
      </w:r>
      <w:proofErr w:type="spellEnd"/>
      <w:r w:rsidRPr="007B08FB">
        <w:rPr>
          <w:rFonts w:ascii="Eras Medium ITC" w:hAnsi="Eras Medium ITC"/>
          <w:sz w:val="22"/>
          <w:szCs w:val="22"/>
        </w:rPr>
        <w:t xml:space="preserve">. </w:t>
      </w:r>
    </w:p>
    <w:p w14:paraId="7DC086D9" w14:textId="77777777" w:rsidR="003565D4" w:rsidRPr="007B08FB" w:rsidRDefault="003565D4" w:rsidP="00AC46BB">
      <w:pPr>
        <w:numPr>
          <w:ilvl w:val="1"/>
          <w:numId w:val="18"/>
        </w:numPr>
        <w:spacing w:after="6" w:line="355" w:lineRule="auto"/>
        <w:jc w:val="both"/>
        <w:rPr>
          <w:rFonts w:ascii="Eras Medium ITC" w:hAnsi="Eras Medium ITC"/>
          <w:sz w:val="22"/>
          <w:szCs w:val="22"/>
        </w:rPr>
      </w:pPr>
      <w:proofErr w:type="spellStart"/>
      <w:r w:rsidRPr="007B08FB">
        <w:rPr>
          <w:rFonts w:ascii="Eras Medium ITC" w:hAnsi="Eras Medium ITC"/>
          <w:b/>
          <w:sz w:val="22"/>
          <w:szCs w:val="22"/>
        </w:rPr>
        <w:lastRenderedPageBreak/>
        <w:t>Evaluación</w:t>
      </w:r>
      <w:proofErr w:type="spellEnd"/>
      <w:r w:rsidRPr="007B08FB">
        <w:rPr>
          <w:rFonts w:ascii="Eras Medium ITC" w:hAnsi="Eras Medium ITC"/>
          <w:b/>
          <w:sz w:val="22"/>
          <w:szCs w:val="22"/>
        </w:rPr>
        <w:t xml:space="preserve"> continua o </w:t>
      </w:r>
      <w:proofErr w:type="spellStart"/>
      <w:r w:rsidRPr="007B08FB">
        <w:rPr>
          <w:rFonts w:ascii="Eras Medium ITC" w:hAnsi="Eras Medium ITC"/>
          <w:b/>
          <w:sz w:val="22"/>
          <w:szCs w:val="22"/>
        </w:rPr>
        <w:t>formativa</w:t>
      </w:r>
      <w:proofErr w:type="spellEnd"/>
      <w:r w:rsidRPr="007B08FB">
        <w:rPr>
          <w:rFonts w:ascii="Eras Medium ITC" w:hAnsi="Eras Medium ITC"/>
          <w:b/>
          <w:sz w:val="22"/>
          <w:szCs w:val="22"/>
        </w:rPr>
        <w:t xml:space="preserve">: </w:t>
      </w:r>
      <w:r w:rsidRPr="007B08FB">
        <w:rPr>
          <w:rFonts w:ascii="Eras Medium ITC" w:hAnsi="Eras Medium ITC"/>
          <w:sz w:val="22"/>
          <w:szCs w:val="22"/>
        </w:rPr>
        <w:t xml:space="preserve">es la </w:t>
      </w:r>
      <w:proofErr w:type="spellStart"/>
      <w:r w:rsidRPr="007B08FB">
        <w:rPr>
          <w:rFonts w:ascii="Eras Medium ITC" w:hAnsi="Eras Medium ITC"/>
          <w:sz w:val="22"/>
          <w:szCs w:val="22"/>
        </w:rPr>
        <w:t>realizada</w:t>
      </w:r>
      <w:proofErr w:type="spellEnd"/>
      <w:r w:rsidRPr="007B08FB">
        <w:rPr>
          <w:rFonts w:ascii="Eras Medium ITC" w:hAnsi="Eras Medium ITC"/>
          <w:sz w:val="22"/>
          <w:szCs w:val="22"/>
        </w:rPr>
        <w:t xml:space="preserve"> a </w:t>
      </w:r>
      <w:proofErr w:type="spellStart"/>
      <w:r w:rsidRPr="007B08FB">
        <w:rPr>
          <w:rFonts w:ascii="Eras Medium ITC" w:hAnsi="Eras Medium ITC"/>
          <w:sz w:val="22"/>
          <w:szCs w:val="22"/>
        </w:rPr>
        <w:t>través</w:t>
      </w:r>
      <w:proofErr w:type="spellEnd"/>
      <w:r w:rsidRPr="007B08FB">
        <w:rPr>
          <w:rFonts w:ascii="Eras Medium ITC" w:hAnsi="Eras Medium ITC"/>
          <w:sz w:val="22"/>
          <w:szCs w:val="22"/>
        </w:rPr>
        <w:t xml:space="preserve"> del </w:t>
      </w:r>
      <w:proofErr w:type="spellStart"/>
      <w:r w:rsidRPr="007B08FB">
        <w:rPr>
          <w:rFonts w:ascii="Eras Medium ITC" w:hAnsi="Eras Medium ITC"/>
          <w:sz w:val="22"/>
          <w:szCs w:val="22"/>
        </w:rPr>
        <w:t>trabajo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diario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aula; se </w:t>
      </w:r>
      <w:proofErr w:type="spellStart"/>
      <w:r w:rsidRPr="007B08FB">
        <w:rPr>
          <w:rFonts w:ascii="Eras Medium ITC" w:hAnsi="Eras Medium ITC"/>
          <w:sz w:val="22"/>
          <w:szCs w:val="22"/>
        </w:rPr>
        <w:t>llevará</w:t>
      </w:r>
      <w:proofErr w:type="spellEnd"/>
      <w:r w:rsidRPr="007B08FB">
        <w:rPr>
          <w:rFonts w:ascii="Eras Medium ITC" w:hAnsi="Eras Medium ITC"/>
          <w:sz w:val="22"/>
          <w:szCs w:val="22"/>
        </w:rPr>
        <w:t xml:space="preserve"> a </w:t>
      </w:r>
      <w:proofErr w:type="spellStart"/>
      <w:r w:rsidRPr="007B08FB">
        <w:rPr>
          <w:rFonts w:ascii="Eras Medium ITC" w:hAnsi="Eras Medium ITC"/>
          <w:sz w:val="22"/>
          <w:szCs w:val="22"/>
        </w:rPr>
        <w:t>cabo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durante</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proceso</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enseñanza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aprendizaje</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va</w:t>
      </w:r>
      <w:proofErr w:type="spellEnd"/>
      <w:r w:rsidRPr="007B08FB">
        <w:rPr>
          <w:rFonts w:ascii="Eras Medium ITC" w:hAnsi="Eras Medium ITC"/>
          <w:sz w:val="22"/>
          <w:szCs w:val="22"/>
        </w:rPr>
        <w:t xml:space="preserve"> </w:t>
      </w:r>
      <w:proofErr w:type="gramStart"/>
      <w:r w:rsidRPr="007B08FB">
        <w:rPr>
          <w:rFonts w:ascii="Eras Medium ITC" w:hAnsi="Eras Medium ITC"/>
          <w:sz w:val="22"/>
          <w:szCs w:val="22"/>
        </w:rPr>
        <w:t>a</w:t>
      </w:r>
      <w:proofErr w:type="gramEnd"/>
      <w:r w:rsidRPr="007B08FB">
        <w:rPr>
          <w:rFonts w:ascii="Eras Medium ITC" w:hAnsi="Eras Medium ITC"/>
          <w:sz w:val="22"/>
          <w:szCs w:val="22"/>
        </w:rPr>
        <w:t xml:space="preserve"> </w:t>
      </w:r>
      <w:proofErr w:type="spellStart"/>
      <w:r w:rsidRPr="007B08FB">
        <w:rPr>
          <w:rFonts w:ascii="Eras Medium ITC" w:hAnsi="Eras Medium ITC"/>
          <w:sz w:val="22"/>
          <w:szCs w:val="22"/>
        </w:rPr>
        <w:t>aportar</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respuestas</w:t>
      </w:r>
      <w:proofErr w:type="spellEnd"/>
      <w:r w:rsidRPr="007B08FB">
        <w:rPr>
          <w:rFonts w:ascii="Eras Medium ITC" w:hAnsi="Eras Medium ITC"/>
          <w:sz w:val="22"/>
          <w:szCs w:val="22"/>
        </w:rPr>
        <w:t xml:space="preserve"> a las </w:t>
      </w:r>
      <w:proofErr w:type="spellStart"/>
      <w:r w:rsidRPr="007B08FB">
        <w:rPr>
          <w:rFonts w:ascii="Eras Medium ITC" w:hAnsi="Eras Medium ITC"/>
          <w:sz w:val="22"/>
          <w:szCs w:val="22"/>
        </w:rPr>
        <w:t>observaciones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preguntas</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comportamientos</w:t>
      </w:r>
      <w:proofErr w:type="spellEnd"/>
      <w:r w:rsidRPr="007B08FB">
        <w:rPr>
          <w:rFonts w:ascii="Eras Medium ITC" w:hAnsi="Eras Medium ITC"/>
          <w:sz w:val="22"/>
          <w:szCs w:val="22"/>
        </w:rPr>
        <w:t xml:space="preserve"> que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docente</w:t>
      </w:r>
      <w:proofErr w:type="spellEnd"/>
      <w:r w:rsidRPr="007B08FB">
        <w:rPr>
          <w:rFonts w:ascii="Eras Medium ITC" w:hAnsi="Eras Medium ITC"/>
          <w:sz w:val="22"/>
          <w:szCs w:val="22"/>
        </w:rPr>
        <w:t xml:space="preserve"> se </w:t>
      </w:r>
      <w:proofErr w:type="spellStart"/>
      <w:r w:rsidRPr="007B08FB">
        <w:rPr>
          <w:rFonts w:ascii="Eras Medium ITC" w:hAnsi="Eras Medium ITC"/>
          <w:sz w:val="22"/>
          <w:szCs w:val="22"/>
        </w:rPr>
        <w:t>plantea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sobre</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alumno</w:t>
      </w:r>
      <w:proofErr w:type="spellEnd"/>
      <w:r w:rsidRPr="007B08FB">
        <w:rPr>
          <w:rFonts w:ascii="Eras Medium ITC" w:hAnsi="Eras Medium ITC"/>
          <w:sz w:val="22"/>
          <w:szCs w:val="22"/>
        </w:rPr>
        <w:t xml:space="preserve">. </w:t>
      </w:r>
    </w:p>
    <w:p w14:paraId="5E021CDB" w14:textId="77777777" w:rsidR="003565D4" w:rsidRPr="007B08FB" w:rsidRDefault="003565D4" w:rsidP="00AC46BB">
      <w:pPr>
        <w:numPr>
          <w:ilvl w:val="1"/>
          <w:numId w:val="18"/>
        </w:numPr>
        <w:spacing w:line="355" w:lineRule="auto"/>
        <w:jc w:val="both"/>
        <w:rPr>
          <w:rFonts w:ascii="Eras Medium ITC" w:hAnsi="Eras Medium ITC"/>
          <w:sz w:val="22"/>
          <w:szCs w:val="22"/>
        </w:rPr>
      </w:pPr>
      <w:proofErr w:type="spellStart"/>
      <w:r w:rsidRPr="007B08FB">
        <w:rPr>
          <w:rFonts w:ascii="Eras Medium ITC" w:hAnsi="Eras Medium ITC"/>
          <w:b/>
          <w:sz w:val="22"/>
          <w:szCs w:val="22"/>
        </w:rPr>
        <w:t>Evaluación</w:t>
      </w:r>
      <w:proofErr w:type="spellEnd"/>
      <w:r w:rsidRPr="007B08FB">
        <w:rPr>
          <w:rFonts w:ascii="Eras Medium ITC" w:hAnsi="Eras Medium ITC"/>
          <w:b/>
          <w:sz w:val="22"/>
          <w:szCs w:val="22"/>
        </w:rPr>
        <w:t xml:space="preserve"> final o </w:t>
      </w:r>
      <w:proofErr w:type="spellStart"/>
      <w:r w:rsidRPr="007B08FB">
        <w:rPr>
          <w:rFonts w:ascii="Eras Medium ITC" w:hAnsi="Eras Medium ITC"/>
          <w:b/>
          <w:sz w:val="22"/>
          <w:szCs w:val="22"/>
        </w:rPr>
        <w:t>sumativa</w:t>
      </w:r>
      <w:proofErr w:type="spellEnd"/>
      <w:r w:rsidRPr="007B08FB">
        <w:rPr>
          <w:rFonts w:ascii="Eras Medium ITC" w:hAnsi="Eras Medium ITC"/>
          <w:b/>
          <w:sz w:val="22"/>
          <w:szCs w:val="22"/>
        </w:rPr>
        <w:t xml:space="preserve">: </w:t>
      </w:r>
      <w:proofErr w:type="spellStart"/>
      <w:r w:rsidRPr="007B08FB">
        <w:rPr>
          <w:rFonts w:ascii="Eras Medium ITC" w:hAnsi="Eras Medium ITC"/>
          <w:sz w:val="22"/>
          <w:szCs w:val="22"/>
        </w:rPr>
        <w:t>Permite</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comprobar</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grado</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consecución</w:t>
      </w:r>
      <w:proofErr w:type="spellEnd"/>
      <w:r w:rsidRPr="007B08FB">
        <w:rPr>
          <w:rFonts w:ascii="Eras Medium ITC" w:hAnsi="Eras Medium ITC"/>
          <w:sz w:val="22"/>
          <w:szCs w:val="22"/>
        </w:rPr>
        <w:t xml:space="preserve"> de los </w:t>
      </w:r>
      <w:proofErr w:type="spellStart"/>
      <w:r w:rsidRPr="007B08FB">
        <w:rPr>
          <w:rFonts w:ascii="Eras Medium ITC" w:hAnsi="Eras Medium ITC"/>
          <w:sz w:val="22"/>
          <w:szCs w:val="22"/>
        </w:rPr>
        <w:t>objetivos</w:t>
      </w:r>
      <w:proofErr w:type="spellEnd"/>
      <w:r w:rsidRPr="007B08FB">
        <w:rPr>
          <w:rFonts w:ascii="Eras Medium ITC" w:hAnsi="Eras Medium ITC"/>
          <w:sz w:val="22"/>
          <w:szCs w:val="22"/>
        </w:rPr>
        <w:t xml:space="preserve"> por </w:t>
      </w:r>
      <w:proofErr w:type="spellStart"/>
      <w:r w:rsidRPr="007B08FB">
        <w:rPr>
          <w:rFonts w:ascii="Eras Medium ITC" w:hAnsi="Eras Medium ITC"/>
          <w:sz w:val="22"/>
          <w:szCs w:val="22"/>
        </w:rPr>
        <w:t>parte</w:t>
      </w:r>
      <w:proofErr w:type="spellEnd"/>
      <w:r w:rsidRPr="007B08FB">
        <w:rPr>
          <w:rFonts w:ascii="Eras Medium ITC" w:hAnsi="Eras Medium ITC"/>
          <w:sz w:val="22"/>
          <w:szCs w:val="22"/>
        </w:rPr>
        <w:t xml:space="preserve"> de los </w:t>
      </w:r>
      <w:proofErr w:type="spellStart"/>
      <w:r w:rsidRPr="007B08FB">
        <w:rPr>
          <w:rFonts w:ascii="Eras Medium ITC" w:hAnsi="Eras Medium ITC"/>
          <w:sz w:val="22"/>
          <w:szCs w:val="22"/>
        </w:rPr>
        <w:t>alumnos</w:t>
      </w:r>
      <w:proofErr w:type="spellEnd"/>
      <w:r w:rsidRPr="007B08FB">
        <w:rPr>
          <w:rFonts w:ascii="Eras Medium ITC" w:hAnsi="Eras Medium ITC"/>
          <w:sz w:val="22"/>
          <w:szCs w:val="22"/>
        </w:rPr>
        <w:t xml:space="preserve">/as y </w:t>
      </w:r>
      <w:proofErr w:type="spellStart"/>
      <w:r w:rsidRPr="007B08FB">
        <w:rPr>
          <w:rFonts w:ascii="Eras Medium ITC" w:hAnsi="Eras Medium ITC"/>
          <w:sz w:val="22"/>
          <w:szCs w:val="22"/>
        </w:rPr>
        <w:t>especialmente</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cuando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finaliza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curso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académico</w:t>
      </w:r>
      <w:proofErr w:type="spellEnd"/>
      <w:r w:rsidRPr="007B08FB">
        <w:rPr>
          <w:rFonts w:ascii="Eras Medium ITC" w:hAnsi="Eras Medium ITC"/>
          <w:sz w:val="22"/>
          <w:szCs w:val="22"/>
        </w:rPr>
        <w:t xml:space="preserve">. </w:t>
      </w:r>
    </w:p>
    <w:p w14:paraId="12B2A173" w14:textId="760DD9F4" w:rsidR="00E904E9" w:rsidRDefault="003565D4" w:rsidP="003565D4">
      <w:pPr>
        <w:spacing w:after="19"/>
        <w:ind w:right="118"/>
        <w:jc w:val="both"/>
        <w:rPr>
          <w:rFonts w:ascii="Eras Medium ITC" w:hAnsi="Eras Medium ITC"/>
          <w:sz w:val="22"/>
          <w:szCs w:val="22"/>
        </w:rPr>
      </w:pPr>
      <w:r w:rsidRPr="007B08FB">
        <w:rPr>
          <w:rFonts w:ascii="Eras Medium ITC" w:hAnsi="Eras Medium ITC"/>
          <w:sz w:val="22"/>
          <w:szCs w:val="22"/>
        </w:rPr>
        <w:t xml:space="preserve"> Algo a </w:t>
      </w:r>
      <w:proofErr w:type="spellStart"/>
      <w:r w:rsidRPr="007B08FB">
        <w:rPr>
          <w:rFonts w:ascii="Eras Medium ITC" w:hAnsi="Eras Medium ITC"/>
          <w:sz w:val="22"/>
          <w:szCs w:val="22"/>
        </w:rPr>
        <w:t>tener</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cuenta</w:t>
      </w:r>
      <w:proofErr w:type="spellEnd"/>
      <w:r w:rsidRPr="007B08FB">
        <w:rPr>
          <w:rFonts w:ascii="Eras Medium ITC" w:hAnsi="Eras Medium ITC"/>
          <w:sz w:val="22"/>
          <w:szCs w:val="22"/>
        </w:rPr>
        <w:t xml:space="preserve"> es </w:t>
      </w:r>
      <w:proofErr w:type="spellStart"/>
      <w:r w:rsidRPr="007B08FB">
        <w:rPr>
          <w:rFonts w:ascii="Eras Medium ITC" w:hAnsi="Eras Medium ITC"/>
          <w:sz w:val="22"/>
          <w:szCs w:val="22"/>
        </w:rPr>
        <w:t>establecer</w:t>
      </w:r>
      <w:proofErr w:type="spellEnd"/>
      <w:r w:rsidRPr="007B08FB">
        <w:rPr>
          <w:rFonts w:ascii="Eras Medium ITC" w:hAnsi="Eras Medium ITC"/>
          <w:sz w:val="22"/>
          <w:szCs w:val="22"/>
        </w:rPr>
        <w:t xml:space="preserve"> la </w:t>
      </w:r>
      <w:proofErr w:type="spellStart"/>
      <w:r w:rsidRPr="007B08FB">
        <w:rPr>
          <w:rFonts w:ascii="Eras Medium ITC" w:hAnsi="Eras Medium ITC"/>
          <w:b/>
          <w:sz w:val="22"/>
          <w:szCs w:val="22"/>
        </w:rPr>
        <w:t>calificación</w:t>
      </w:r>
      <w:proofErr w:type="spellEnd"/>
      <w:r w:rsidRPr="007B08FB">
        <w:rPr>
          <w:rFonts w:ascii="Eras Medium ITC" w:hAnsi="Eras Medium ITC"/>
          <w:sz w:val="22"/>
          <w:szCs w:val="22"/>
        </w:rPr>
        <w:t xml:space="preserve"> que se </w:t>
      </w:r>
      <w:proofErr w:type="spellStart"/>
      <w:r w:rsidRPr="007B08FB">
        <w:rPr>
          <w:rFonts w:ascii="Eras Medium ITC" w:hAnsi="Eras Medium ITC"/>
          <w:sz w:val="22"/>
          <w:szCs w:val="22"/>
        </w:rPr>
        <w:t>expresará</w:t>
      </w:r>
      <w:proofErr w:type="spellEnd"/>
      <w:r w:rsidRPr="007B08FB">
        <w:rPr>
          <w:rFonts w:ascii="Eras Medium ITC" w:hAnsi="Eras Medium ITC"/>
          <w:sz w:val="22"/>
          <w:szCs w:val="22"/>
        </w:rPr>
        <w:t xml:space="preserve"> </w:t>
      </w:r>
      <w:proofErr w:type="spellStart"/>
      <w:proofErr w:type="gramStart"/>
      <w:r w:rsidRPr="007B08FB">
        <w:rPr>
          <w:rFonts w:ascii="Eras Medium ITC" w:hAnsi="Eras Medium ITC"/>
          <w:sz w:val="22"/>
          <w:szCs w:val="22"/>
        </w:rPr>
        <w:t>mediante</w:t>
      </w:r>
      <w:proofErr w:type="spellEnd"/>
      <w:r w:rsidRPr="007B08FB">
        <w:rPr>
          <w:rFonts w:ascii="Eras Medium ITC" w:hAnsi="Eras Medium ITC"/>
          <w:sz w:val="22"/>
          <w:szCs w:val="22"/>
        </w:rPr>
        <w:t xml:space="preserve">  la</w:t>
      </w:r>
      <w:proofErr w:type="gramEnd"/>
      <w:r w:rsidRPr="007B08FB">
        <w:rPr>
          <w:rFonts w:ascii="Eras Medium ITC" w:hAnsi="Eras Medium ITC"/>
          <w:sz w:val="22"/>
          <w:szCs w:val="22"/>
        </w:rPr>
        <w:t xml:space="preserve"> nota </w:t>
      </w:r>
      <w:proofErr w:type="spellStart"/>
      <w:r w:rsidRPr="007B08FB">
        <w:rPr>
          <w:rFonts w:ascii="Eras Medium ITC" w:hAnsi="Eras Medium ITC"/>
          <w:sz w:val="22"/>
          <w:szCs w:val="22"/>
        </w:rPr>
        <w:t>numérica</w:t>
      </w:r>
      <w:proofErr w:type="spellEnd"/>
      <w:r w:rsidRPr="007B08FB">
        <w:rPr>
          <w:rFonts w:ascii="Eras Medium ITC" w:hAnsi="Eras Medium ITC"/>
          <w:sz w:val="22"/>
          <w:szCs w:val="22"/>
        </w:rPr>
        <w:t xml:space="preserve"> y que, </w:t>
      </w:r>
      <w:proofErr w:type="spellStart"/>
      <w:r w:rsidRPr="007B08FB">
        <w:rPr>
          <w:rFonts w:ascii="Eras Medium ITC" w:hAnsi="Eras Medium ITC"/>
          <w:sz w:val="22"/>
          <w:szCs w:val="22"/>
        </w:rPr>
        <w:t>como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establece</w:t>
      </w:r>
      <w:proofErr w:type="spellEnd"/>
      <w:r w:rsidRPr="007B08FB">
        <w:rPr>
          <w:rFonts w:ascii="Eras Medium ITC" w:hAnsi="Eras Medium ITC"/>
          <w:sz w:val="22"/>
          <w:szCs w:val="22"/>
        </w:rPr>
        <w:t xml:space="preserve"> la </w:t>
      </w:r>
      <w:proofErr w:type="spellStart"/>
      <w:r w:rsidRPr="007B08FB">
        <w:rPr>
          <w:rFonts w:ascii="Eras Medium ITC" w:hAnsi="Eras Medium ITC"/>
          <w:sz w:val="22"/>
          <w:szCs w:val="22"/>
        </w:rPr>
        <w:t>orden</w:t>
      </w:r>
      <w:proofErr w:type="spellEnd"/>
      <w:r w:rsidRPr="007B08FB">
        <w:rPr>
          <w:rFonts w:ascii="Eras Medium ITC" w:hAnsi="Eras Medium ITC"/>
          <w:sz w:val="22"/>
          <w:szCs w:val="22"/>
        </w:rPr>
        <w:t xml:space="preserve"> de 29 de </w:t>
      </w:r>
      <w:proofErr w:type="spellStart"/>
      <w:r w:rsidRPr="007B08FB">
        <w:rPr>
          <w:rFonts w:ascii="Eras Medium ITC" w:hAnsi="Eras Medium ITC"/>
          <w:sz w:val="22"/>
          <w:szCs w:val="22"/>
        </w:rPr>
        <w:t>septiembre</w:t>
      </w:r>
      <w:proofErr w:type="spellEnd"/>
      <w:r w:rsidRPr="007B08FB">
        <w:rPr>
          <w:rFonts w:ascii="Eras Medium ITC" w:hAnsi="Eras Medium ITC"/>
          <w:sz w:val="22"/>
          <w:szCs w:val="22"/>
        </w:rPr>
        <w:t xml:space="preserve"> de 2010 y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Real </w:t>
      </w:r>
      <w:proofErr w:type="spellStart"/>
      <w:r w:rsidRPr="007B08FB">
        <w:rPr>
          <w:rFonts w:ascii="Eras Medium ITC" w:hAnsi="Eras Medium ITC"/>
          <w:sz w:val="22"/>
          <w:szCs w:val="22"/>
        </w:rPr>
        <w:t>Decreto</w:t>
      </w:r>
      <w:proofErr w:type="spellEnd"/>
      <w:r w:rsidRPr="007B08FB">
        <w:rPr>
          <w:rFonts w:ascii="Eras Medium ITC" w:hAnsi="Eras Medium ITC"/>
          <w:sz w:val="22"/>
          <w:szCs w:val="22"/>
        </w:rPr>
        <w:t xml:space="preserve"> 1147/2011, </w:t>
      </w:r>
      <w:proofErr w:type="spellStart"/>
      <w:r w:rsidRPr="007B08FB">
        <w:rPr>
          <w:rFonts w:ascii="Eras Medium ITC" w:hAnsi="Eras Medium ITC"/>
          <w:sz w:val="22"/>
          <w:szCs w:val="22"/>
        </w:rPr>
        <w:t>deberá</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expresarse</w:t>
      </w:r>
      <w:proofErr w:type="spellEnd"/>
      <w:r w:rsidRPr="007B08FB">
        <w:rPr>
          <w:rFonts w:ascii="Eras Medium ITC" w:hAnsi="Eras Medium ITC"/>
          <w:sz w:val="22"/>
          <w:szCs w:val="22"/>
        </w:rPr>
        <w:t xml:space="preserve"> de uno a </w:t>
      </w:r>
      <w:proofErr w:type="spellStart"/>
      <w:r w:rsidRPr="007B08FB">
        <w:rPr>
          <w:rFonts w:ascii="Eras Medium ITC" w:hAnsi="Eras Medium ITC"/>
          <w:sz w:val="22"/>
          <w:szCs w:val="22"/>
        </w:rPr>
        <w:t>diez</w:t>
      </w:r>
      <w:proofErr w:type="spellEnd"/>
      <w:r w:rsidRPr="007B08FB">
        <w:rPr>
          <w:rFonts w:ascii="Eras Medium ITC" w:hAnsi="Eras Medium ITC"/>
          <w:sz w:val="22"/>
          <w:szCs w:val="22"/>
        </w:rPr>
        <w:t xml:space="preserve"> sin </w:t>
      </w:r>
      <w:proofErr w:type="spellStart"/>
      <w:r w:rsidRPr="007B08FB">
        <w:rPr>
          <w:rFonts w:ascii="Eras Medium ITC" w:hAnsi="Eras Medium ITC"/>
          <w:sz w:val="22"/>
          <w:szCs w:val="22"/>
        </w:rPr>
        <w:t>decimales</w:t>
      </w:r>
      <w:proofErr w:type="spellEnd"/>
      <w:r w:rsidRPr="007B08FB">
        <w:rPr>
          <w:rFonts w:ascii="Eras Medium ITC" w:hAnsi="Eras Medium ITC"/>
          <w:sz w:val="22"/>
          <w:szCs w:val="22"/>
        </w:rPr>
        <w:t xml:space="preserve">. </w:t>
      </w:r>
      <w:proofErr w:type="spellStart"/>
      <w:r w:rsidR="00E904E9">
        <w:rPr>
          <w:rFonts w:ascii="Eras Medium ITC" w:hAnsi="Eras Medium ITC"/>
          <w:sz w:val="22"/>
          <w:szCs w:val="22"/>
        </w:rPr>
        <w:t>Instrumentos</w:t>
      </w:r>
      <w:proofErr w:type="spellEnd"/>
      <w:r w:rsidR="00E904E9">
        <w:rPr>
          <w:rFonts w:ascii="Eras Medium ITC" w:hAnsi="Eras Medium ITC"/>
          <w:sz w:val="22"/>
          <w:szCs w:val="22"/>
        </w:rPr>
        <w:t xml:space="preserve"> de </w:t>
      </w:r>
      <w:proofErr w:type="spellStart"/>
      <w:r w:rsidR="00E904E9">
        <w:rPr>
          <w:rFonts w:ascii="Eras Medium ITC" w:hAnsi="Eras Medium ITC"/>
          <w:sz w:val="22"/>
          <w:szCs w:val="22"/>
        </w:rPr>
        <w:t>evaluación</w:t>
      </w:r>
      <w:proofErr w:type="spellEnd"/>
      <w:r w:rsidR="00E904E9">
        <w:rPr>
          <w:rFonts w:ascii="Eras Medium ITC" w:hAnsi="Eras Medium ITC"/>
          <w:sz w:val="22"/>
          <w:szCs w:val="22"/>
        </w:rPr>
        <w:t xml:space="preserve"> </w:t>
      </w:r>
      <w:proofErr w:type="spellStart"/>
      <w:r w:rsidR="00E904E9">
        <w:rPr>
          <w:rFonts w:ascii="Eras Medium ITC" w:hAnsi="Eras Medium ITC"/>
          <w:sz w:val="22"/>
          <w:szCs w:val="22"/>
        </w:rPr>
        <w:t>establecemos</w:t>
      </w:r>
      <w:proofErr w:type="spellEnd"/>
      <w:r w:rsidRPr="007B08FB">
        <w:rPr>
          <w:rFonts w:ascii="Eras Medium ITC" w:hAnsi="Eras Medium ITC"/>
          <w:sz w:val="22"/>
          <w:szCs w:val="22"/>
        </w:rPr>
        <w:t xml:space="preserve"> los </w:t>
      </w:r>
      <w:proofErr w:type="spellStart"/>
      <w:r w:rsidRPr="007B08FB">
        <w:rPr>
          <w:rFonts w:ascii="Eras Medium ITC" w:hAnsi="Eras Medium ITC"/>
          <w:sz w:val="22"/>
          <w:szCs w:val="22"/>
        </w:rPr>
        <w:t>siguientes</w:t>
      </w:r>
      <w:proofErr w:type="spellEnd"/>
      <w:r w:rsidRPr="007B08FB">
        <w:rPr>
          <w:rFonts w:ascii="Eras Medium ITC" w:hAnsi="Eras Medium ITC"/>
          <w:sz w:val="22"/>
          <w:szCs w:val="22"/>
        </w:rPr>
        <w:t>:</w:t>
      </w:r>
    </w:p>
    <w:p w14:paraId="1219D84D" w14:textId="77B26AA8" w:rsidR="003565D4" w:rsidRPr="007B08FB" w:rsidRDefault="003565D4" w:rsidP="003565D4">
      <w:pPr>
        <w:spacing w:after="19"/>
        <w:ind w:right="118"/>
        <w:jc w:val="both"/>
        <w:rPr>
          <w:rFonts w:ascii="Eras Medium ITC" w:hAnsi="Eras Medium ITC"/>
          <w:sz w:val="22"/>
          <w:szCs w:val="22"/>
        </w:rPr>
      </w:pPr>
      <w:r w:rsidRPr="007B08FB">
        <w:rPr>
          <w:rFonts w:ascii="Eras Medium ITC" w:hAnsi="Eras Medium ITC"/>
          <w:sz w:val="22"/>
          <w:szCs w:val="22"/>
        </w:rPr>
        <w:t xml:space="preserve">  </w:t>
      </w:r>
    </w:p>
    <w:p w14:paraId="048BB42E" w14:textId="55BCCC6F" w:rsidR="003565D4" w:rsidRPr="007B08FB" w:rsidRDefault="00E904E9" w:rsidP="00AC46BB">
      <w:pPr>
        <w:numPr>
          <w:ilvl w:val="1"/>
          <w:numId w:val="19"/>
        </w:numPr>
        <w:spacing w:after="22" w:line="357" w:lineRule="auto"/>
        <w:ind w:right="116"/>
        <w:jc w:val="both"/>
        <w:rPr>
          <w:rFonts w:ascii="Eras Medium ITC" w:hAnsi="Eras Medium ITC"/>
          <w:sz w:val="22"/>
          <w:szCs w:val="22"/>
        </w:rPr>
      </w:pPr>
      <w:r>
        <w:rPr>
          <w:rFonts w:ascii="Eras Medium ITC" w:hAnsi="Eras Medium ITC"/>
          <w:sz w:val="22"/>
          <w:szCs w:val="22"/>
        </w:rPr>
        <w:t xml:space="preserve">Portfolio (30%) que </w:t>
      </w:r>
      <w:proofErr w:type="spellStart"/>
      <w:r>
        <w:rPr>
          <w:rFonts w:ascii="Eras Medium ITC" w:hAnsi="Eras Medium ITC"/>
          <w:sz w:val="22"/>
          <w:szCs w:val="22"/>
        </w:rPr>
        <w:t>incluye</w:t>
      </w:r>
      <w:proofErr w:type="spellEnd"/>
      <w:r>
        <w:rPr>
          <w:rFonts w:ascii="Eras Medium ITC" w:hAnsi="Eras Medium ITC"/>
          <w:sz w:val="22"/>
          <w:szCs w:val="22"/>
        </w:rPr>
        <w:t xml:space="preserve">: </w:t>
      </w:r>
      <w:proofErr w:type="spellStart"/>
      <w:r>
        <w:rPr>
          <w:rFonts w:ascii="Eras Medium ITC" w:hAnsi="Eras Medium ITC"/>
          <w:sz w:val="22"/>
          <w:szCs w:val="22"/>
        </w:rPr>
        <w:t>trabajo</w:t>
      </w:r>
      <w:proofErr w:type="spellEnd"/>
      <w:r>
        <w:rPr>
          <w:rFonts w:ascii="Eras Medium ITC" w:hAnsi="Eras Medium ITC"/>
          <w:sz w:val="22"/>
          <w:szCs w:val="22"/>
        </w:rPr>
        <w:t xml:space="preserve"> </w:t>
      </w:r>
      <w:proofErr w:type="spellStart"/>
      <w:r>
        <w:rPr>
          <w:rFonts w:ascii="Eras Medium ITC" w:hAnsi="Eras Medium ITC"/>
          <w:sz w:val="22"/>
          <w:szCs w:val="22"/>
        </w:rPr>
        <w:t>diario</w:t>
      </w:r>
      <w:proofErr w:type="spellEnd"/>
      <w:r>
        <w:rPr>
          <w:rFonts w:ascii="Eras Medium ITC" w:hAnsi="Eras Medium ITC"/>
          <w:sz w:val="22"/>
          <w:szCs w:val="22"/>
        </w:rPr>
        <w:t xml:space="preserve">, </w:t>
      </w:r>
      <w:proofErr w:type="spellStart"/>
      <w:r>
        <w:rPr>
          <w:rFonts w:ascii="Eras Medium ITC" w:hAnsi="Eras Medium ITC"/>
          <w:sz w:val="22"/>
          <w:szCs w:val="22"/>
        </w:rPr>
        <w:t>exposiciones</w:t>
      </w:r>
      <w:proofErr w:type="spellEnd"/>
      <w:r>
        <w:rPr>
          <w:rFonts w:ascii="Eras Medium ITC" w:hAnsi="Eras Medium ITC"/>
          <w:sz w:val="22"/>
          <w:szCs w:val="22"/>
        </w:rPr>
        <w:t xml:space="preserve">, </w:t>
      </w:r>
      <w:proofErr w:type="spellStart"/>
      <w:r>
        <w:rPr>
          <w:rFonts w:ascii="Eras Medium ITC" w:hAnsi="Eras Medium ITC"/>
          <w:sz w:val="22"/>
          <w:szCs w:val="22"/>
        </w:rPr>
        <w:t>realización</w:t>
      </w:r>
      <w:proofErr w:type="spellEnd"/>
      <w:r>
        <w:rPr>
          <w:rFonts w:ascii="Eras Medium ITC" w:hAnsi="Eras Medium ITC"/>
          <w:sz w:val="22"/>
          <w:szCs w:val="22"/>
        </w:rPr>
        <w:t xml:space="preserve"> de </w:t>
      </w:r>
      <w:proofErr w:type="spellStart"/>
      <w:r>
        <w:rPr>
          <w:rFonts w:ascii="Eras Medium ITC" w:hAnsi="Eras Medium ITC"/>
          <w:sz w:val="22"/>
          <w:szCs w:val="22"/>
        </w:rPr>
        <w:t>casos</w:t>
      </w:r>
      <w:proofErr w:type="spellEnd"/>
      <w:r>
        <w:rPr>
          <w:rFonts w:ascii="Eras Medium ITC" w:hAnsi="Eras Medium ITC"/>
          <w:sz w:val="22"/>
          <w:szCs w:val="22"/>
        </w:rPr>
        <w:t xml:space="preserve"> </w:t>
      </w:r>
      <w:proofErr w:type="spellStart"/>
      <w:r>
        <w:rPr>
          <w:rFonts w:ascii="Eras Medium ITC" w:hAnsi="Eras Medium ITC"/>
          <w:sz w:val="22"/>
          <w:szCs w:val="22"/>
        </w:rPr>
        <w:t>prácticos</w:t>
      </w:r>
      <w:proofErr w:type="spellEnd"/>
      <w:r>
        <w:rPr>
          <w:rFonts w:ascii="Eras Medium ITC" w:hAnsi="Eras Medium ITC"/>
          <w:sz w:val="22"/>
          <w:szCs w:val="22"/>
        </w:rPr>
        <w:t>...</w:t>
      </w:r>
      <w:r w:rsidR="003565D4" w:rsidRPr="007B08FB">
        <w:rPr>
          <w:rFonts w:ascii="Eras Medium ITC" w:hAnsi="Eras Medium ITC"/>
          <w:sz w:val="22"/>
          <w:szCs w:val="22"/>
        </w:rPr>
        <w:t xml:space="preserve"> </w:t>
      </w:r>
      <w:proofErr w:type="spellStart"/>
      <w:r w:rsidR="003565D4" w:rsidRPr="007B08FB">
        <w:rPr>
          <w:rFonts w:ascii="Eras Medium ITC" w:hAnsi="Eras Medium ITC"/>
          <w:sz w:val="22"/>
          <w:szCs w:val="22"/>
        </w:rPr>
        <w:t>Influirá</w:t>
      </w:r>
      <w:proofErr w:type="spellEnd"/>
      <w:r w:rsidR="003565D4" w:rsidRPr="007B08FB">
        <w:rPr>
          <w:rFonts w:ascii="Eras Medium ITC" w:hAnsi="Eras Medium ITC"/>
          <w:sz w:val="22"/>
          <w:szCs w:val="22"/>
        </w:rPr>
        <w:t xml:space="preserve"> </w:t>
      </w:r>
      <w:proofErr w:type="spellStart"/>
      <w:r w:rsidR="003565D4" w:rsidRPr="007B08FB">
        <w:rPr>
          <w:rFonts w:ascii="Eras Medium ITC" w:hAnsi="Eras Medium ITC"/>
          <w:sz w:val="22"/>
          <w:szCs w:val="22"/>
        </w:rPr>
        <w:t>en</w:t>
      </w:r>
      <w:proofErr w:type="spellEnd"/>
      <w:r w:rsidR="003565D4" w:rsidRPr="007B08FB">
        <w:rPr>
          <w:rFonts w:ascii="Eras Medium ITC" w:hAnsi="Eras Medium ITC"/>
          <w:sz w:val="22"/>
          <w:szCs w:val="22"/>
        </w:rPr>
        <w:t xml:space="preserve"> la </w:t>
      </w:r>
      <w:proofErr w:type="spellStart"/>
      <w:r w:rsidR="003565D4" w:rsidRPr="007B08FB">
        <w:rPr>
          <w:rFonts w:ascii="Eras Medium ITC" w:hAnsi="Eras Medium ITC"/>
          <w:sz w:val="22"/>
          <w:szCs w:val="22"/>
        </w:rPr>
        <w:t>evaluación</w:t>
      </w:r>
      <w:proofErr w:type="spellEnd"/>
      <w:r w:rsidR="003565D4" w:rsidRPr="007B08FB">
        <w:rPr>
          <w:rFonts w:ascii="Eras Medium ITC" w:hAnsi="Eras Medium ITC"/>
          <w:sz w:val="22"/>
          <w:szCs w:val="22"/>
        </w:rPr>
        <w:t xml:space="preserve"> con una </w:t>
      </w:r>
      <w:proofErr w:type="spellStart"/>
      <w:r w:rsidR="003565D4" w:rsidRPr="007B08FB">
        <w:rPr>
          <w:rFonts w:ascii="Eras Medium ITC" w:hAnsi="Eras Medium ITC"/>
          <w:sz w:val="22"/>
          <w:szCs w:val="22"/>
        </w:rPr>
        <w:t>ponderación</w:t>
      </w:r>
      <w:proofErr w:type="spellEnd"/>
      <w:r w:rsidR="003565D4" w:rsidRPr="007B08FB">
        <w:rPr>
          <w:rFonts w:ascii="Eras Medium ITC" w:hAnsi="Eras Medium ITC"/>
          <w:sz w:val="22"/>
          <w:szCs w:val="22"/>
        </w:rPr>
        <w:t xml:space="preserve"> del </w:t>
      </w:r>
      <w:r>
        <w:rPr>
          <w:rFonts w:ascii="Eras Medium ITC" w:hAnsi="Eras Medium ITC"/>
          <w:b/>
          <w:sz w:val="22"/>
          <w:szCs w:val="22"/>
        </w:rPr>
        <w:t>10</w:t>
      </w:r>
      <w:r w:rsidR="003565D4" w:rsidRPr="007B08FB">
        <w:rPr>
          <w:rFonts w:ascii="Eras Medium ITC" w:hAnsi="Eras Medium ITC"/>
          <w:b/>
          <w:sz w:val="22"/>
          <w:szCs w:val="22"/>
        </w:rPr>
        <w:t>%</w:t>
      </w:r>
      <w:r w:rsidR="003565D4" w:rsidRPr="007B08FB">
        <w:rPr>
          <w:rFonts w:ascii="Eras Medium ITC" w:hAnsi="Eras Medium ITC"/>
          <w:sz w:val="22"/>
          <w:szCs w:val="22"/>
        </w:rPr>
        <w:t xml:space="preserve">. </w:t>
      </w:r>
      <w:r>
        <w:rPr>
          <w:rFonts w:ascii="Eras Medium ITC" w:hAnsi="Eras Medium ITC"/>
          <w:sz w:val="22"/>
          <w:szCs w:val="22"/>
        </w:rPr>
        <w:t xml:space="preserve">Por </w:t>
      </w:r>
      <w:proofErr w:type="spellStart"/>
      <w:r>
        <w:rPr>
          <w:rFonts w:ascii="Eras Medium ITC" w:hAnsi="Eras Medium ITC"/>
          <w:sz w:val="22"/>
          <w:szCs w:val="22"/>
        </w:rPr>
        <w:t>otro</w:t>
      </w:r>
      <w:proofErr w:type="spellEnd"/>
      <w:r>
        <w:rPr>
          <w:rFonts w:ascii="Eras Medium ITC" w:hAnsi="Eras Medium ITC"/>
          <w:sz w:val="22"/>
          <w:szCs w:val="22"/>
        </w:rPr>
        <w:t xml:space="preserve"> </w:t>
      </w:r>
      <w:proofErr w:type="spellStart"/>
      <w:r>
        <w:rPr>
          <w:rFonts w:ascii="Eras Medium ITC" w:hAnsi="Eras Medium ITC"/>
          <w:sz w:val="22"/>
          <w:szCs w:val="22"/>
        </w:rPr>
        <w:t>lado</w:t>
      </w:r>
      <w:proofErr w:type="spellEnd"/>
      <w:r>
        <w:rPr>
          <w:rFonts w:ascii="Eras Medium ITC" w:hAnsi="Eras Medium ITC"/>
          <w:sz w:val="22"/>
          <w:szCs w:val="22"/>
        </w:rPr>
        <w:t xml:space="preserve"> </w:t>
      </w:r>
      <w:proofErr w:type="spellStart"/>
      <w:r>
        <w:rPr>
          <w:rFonts w:ascii="Eras Medium ITC" w:hAnsi="Eras Medium ITC"/>
          <w:sz w:val="22"/>
          <w:szCs w:val="22"/>
        </w:rPr>
        <w:t>el</w:t>
      </w:r>
      <w:proofErr w:type="spellEnd"/>
      <w:r>
        <w:rPr>
          <w:rFonts w:ascii="Eras Medium ITC" w:hAnsi="Eras Medium ITC"/>
          <w:sz w:val="22"/>
          <w:szCs w:val="22"/>
        </w:rPr>
        <w:t xml:space="preserve"> </w:t>
      </w:r>
      <w:proofErr w:type="spellStart"/>
      <w:r>
        <w:rPr>
          <w:rFonts w:ascii="Eras Medium ITC" w:hAnsi="Eras Medium ITC"/>
          <w:sz w:val="22"/>
          <w:szCs w:val="22"/>
        </w:rPr>
        <w:t>alumnado</w:t>
      </w:r>
      <w:proofErr w:type="spellEnd"/>
      <w:r>
        <w:rPr>
          <w:rFonts w:ascii="Eras Medium ITC" w:hAnsi="Eras Medium ITC"/>
          <w:sz w:val="22"/>
          <w:szCs w:val="22"/>
        </w:rPr>
        <w:t xml:space="preserve"> </w:t>
      </w:r>
      <w:proofErr w:type="spellStart"/>
      <w:r>
        <w:rPr>
          <w:rFonts w:ascii="Eras Medium ITC" w:hAnsi="Eras Medium ITC"/>
          <w:sz w:val="22"/>
          <w:szCs w:val="22"/>
        </w:rPr>
        <w:t>realizará</w:t>
      </w:r>
      <w:proofErr w:type="spellEnd"/>
      <w:r>
        <w:rPr>
          <w:rFonts w:ascii="Eras Medium ITC" w:hAnsi="Eras Medium ITC"/>
          <w:sz w:val="22"/>
          <w:szCs w:val="22"/>
        </w:rPr>
        <w:t xml:space="preserve"> </w:t>
      </w:r>
      <w:proofErr w:type="spellStart"/>
      <w:r>
        <w:rPr>
          <w:rFonts w:ascii="Eras Medium ITC" w:hAnsi="Eras Medium ITC"/>
          <w:sz w:val="22"/>
          <w:szCs w:val="22"/>
        </w:rPr>
        <w:t>el</w:t>
      </w:r>
      <w:proofErr w:type="spellEnd"/>
      <w:r>
        <w:rPr>
          <w:rFonts w:ascii="Eras Medium ITC" w:hAnsi="Eras Medium ITC"/>
          <w:sz w:val="22"/>
          <w:szCs w:val="22"/>
        </w:rPr>
        <w:t xml:space="preserve"> Proyecto de </w:t>
      </w:r>
      <w:proofErr w:type="spellStart"/>
      <w:r>
        <w:rPr>
          <w:rFonts w:ascii="Eras Medium ITC" w:hAnsi="Eras Medium ITC"/>
          <w:sz w:val="22"/>
          <w:szCs w:val="22"/>
        </w:rPr>
        <w:t>Empresa</w:t>
      </w:r>
      <w:proofErr w:type="spellEnd"/>
      <w:r>
        <w:rPr>
          <w:rFonts w:ascii="Eras Medium ITC" w:hAnsi="Eras Medium ITC"/>
          <w:sz w:val="22"/>
          <w:szCs w:val="22"/>
        </w:rPr>
        <w:t xml:space="preserve"> </w:t>
      </w:r>
      <w:proofErr w:type="spellStart"/>
      <w:r>
        <w:rPr>
          <w:rFonts w:ascii="Eras Medium ITC" w:hAnsi="Eras Medium ITC"/>
          <w:sz w:val="22"/>
          <w:szCs w:val="22"/>
        </w:rPr>
        <w:t>en</w:t>
      </w:r>
      <w:proofErr w:type="spellEnd"/>
      <w:r>
        <w:rPr>
          <w:rFonts w:ascii="Eras Medium ITC" w:hAnsi="Eras Medium ITC"/>
          <w:sz w:val="22"/>
          <w:szCs w:val="22"/>
        </w:rPr>
        <w:t xml:space="preserve"> </w:t>
      </w:r>
      <w:proofErr w:type="spellStart"/>
      <w:r>
        <w:rPr>
          <w:rFonts w:ascii="Eras Medium ITC" w:hAnsi="Eras Medium ITC"/>
          <w:sz w:val="22"/>
          <w:szCs w:val="22"/>
        </w:rPr>
        <w:t>grupo</w:t>
      </w:r>
      <w:proofErr w:type="spellEnd"/>
      <w:r>
        <w:rPr>
          <w:rFonts w:ascii="Eras Medium ITC" w:hAnsi="Eras Medium ITC"/>
          <w:sz w:val="22"/>
          <w:szCs w:val="22"/>
        </w:rPr>
        <w:t xml:space="preserve"> que </w:t>
      </w:r>
      <w:proofErr w:type="spellStart"/>
      <w:r>
        <w:rPr>
          <w:rFonts w:ascii="Eras Medium ITC" w:hAnsi="Eras Medium ITC"/>
          <w:sz w:val="22"/>
          <w:szCs w:val="22"/>
        </w:rPr>
        <w:t>tendrá</w:t>
      </w:r>
      <w:proofErr w:type="spellEnd"/>
      <w:r>
        <w:rPr>
          <w:rFonts w:ascii="Eras Medium ITC" w:hAnsi="Eras Medium ITC"/>
          <w:sz w:val="22"/>
          <w:szCs w:val="22"/>
        </w:rPr>
        <w:t xml:space="preserve"> un peso del 20 %.   </w:t>
      </w:r>
    </w:p>
    <w:p w14:paraId="7E8BF0A5" w14:textId="02620A15" w:rsidR="003565D4" w:rsidRPr="007B08FB" w:rsidRDefault="003565D4" w:rsidP="00AC46BB">
      <w:pPr>
        <w:numPr>
          <w:ilvl w:val="1"/>
          <w:numId w:val="19"/>
        </w:numPr>
        <w:spacing w:after="19" w:line="357" w:lineRule="auto"/>
        <w:ind w:right="116"/>
        <w:jc w:val="both"/>
        <w:rPr>
          <w:rFonts w:ascii="Eras Medium ITC" w:hAnsi="Eras Medium ITC"/>
          <w:sz w:val="22"/>
          <w:szCs w:val="22"/>
        </w:rPr>
      </w:pPr>
      <w:proofErr w:type="spellStart"/>
      <w:r w:rsidRPr="007B08FB">
        <w:rPr>
          <w:rFonts w:ascii="Eras Medium ITC" w:hAnsi="Eras Medium ITC"/>
          <w:b/>
          <w:sz w:val="22"/>
          <w:szCs w:val="22"/>
        </w:rPr>
        <w:t>Pruebas</w:t>
      </w:r>
      <w:proofErr w:type="spellEnd"/>
      <w:r w:rsidRPr="007B08FB">
        <w:rPr>
          <w:rFonts w:ascii="Eras Medium ITC" w:hAnsi="Eras Medium ITC"/>
          <w:b/>
          <w:sz w:val="22"/>
          <w:szCs w:val="22"/>
        </w:rPr>
        <w:t xml:space="preserve"> </w:t>
      </w:r>
      <w:proofErr w:type="spellStart"/>
      <w:r w:rsidRPr="007B08FB">
        <w:rPr>
          <w:rFonts w:ascii="Eras Medium ITC" w:hAnsi="Eras Medium ITC"/>
          <w:b/>
          <w:sz w:val="22"/>
          <w:szCs w:val="22"/>
        </w:rPr>
        <w:t>objetivas</w:t>
      </w:r>
      <w:proofErr w:type="spellEnd"/>
      <w:r w:rsidR="00E904E9">
        <w:rPr>
          <w:rFonts w:ascii="Eras Medium ITC" w:hAnsi="Eras Medium ITC"/>
          <w:b/>
          <w:sz w:val="22"/>
          <w:szCs w:val="22"/>
        </w:rPr>
        <w:t xml:space="preserve"> 70%</w:t>
      </w:r>
      <w:r w:rsidRPr="007B08FB">
        <w:rPr>
          <w:rFonts w:ascii="Eras Medium ITC" w:hAnsi="Eras Medium ITC"/>
          <w:sz w:val="22"/>
          <w:szCs w:val="22"/>
        </w:rPr>
        <w:t xml:space="preserve">: Tests de </w:t>
      </w:r>
      <w:proofErr w:type="spellStart"/>
      <w:r w:rsidRPr="007B08FB">
        <w:rPr>
          <w:rFonts w:ascii="Eras Medium ITC" w:hAnsi="Eras Medium ITC"/>
          <w:sz w:val="22"/>
          <w:szCs w:val="22"/>
        </w:rPr>
        <w:t>respuestas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alternativas</w:t>
      </w:r>
      <w:proofErr w:type="spellEnd"/>
      <w:r w:rsidRPr="007B08FB">
        <w:rPr>
          <w:rFonts w:ascii="Eras Medium ITC" w:hAnsi="Eras Medium ITC"/>
          <w:sz w:val="22"/>
          <w:szCs w:val="22"/>
        </w:rPr>
        <w:t xml:space="preserve"> auto </w:t>
      </w:r>
      <w:proofErr w:type="spellStart"/>
      <w:r w:rsidRPr="007B08FB">
        <w:rPr>
          <w:rFonts w:ascii="Eras Medium ITC" w:hAnsi="Eras Medium ITC"/>
          <w:sz w:val="22"/>
          <w:szCs w:val="22"/>
        </w:rPr>
        <w:t>evaluables</w:t>
      </w:r>
      <w:proofErr w:type="spellEnd"/>
      <w:r w:rsidRPr="007B08FB">
        <w:rPr>
          <w:rFonts w:ascii="Eras Medium ITC" w:hAnsi="Eras Medium ITC"/>
          <w:sz w:val="22"/>
          <w:szCs w:val="22"/>
        </w:rPr>
        <w:t xml:space="preserve"> o de </w:t>
      </w:r>
      <w:proofErr w:type="spellStart"/>
      <w:r w:rsidRPr="007B08FB">
        <w:rPr>
          <w:rFonts w:ascii="Eras Medium ITC" w:hAnsi="Eras Medium ITC"/>
          <w:sz w:val="22"/>
          <w:szCs w:val="22"/>
        </w:rPr>
        <w:t>preguntas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teóricas</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prácticas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sobre</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conceptos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impartidos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Su</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objeto</w:t>
      </w:r>
      <w:proofErr w:type="spellEnd"/>
      <w:r w:rsidRPr="007B08FB">
        <w:rPr>
          <w:rFonts w:ascii="Eras Medium ITC" w:hAnsi="Eras Medium ITC"/>
          <w:sz w:val="22"/>
          <w:szCs w:val="22"/>
        </w:rPr>
        <w:t xml:space="preserve"> es </w:t>
      </w:r>
      <w:proofErr w:type="spellStart"/>
      <w:proofErr w:type="gramStart"/>
      <w:r w:rsidRPr="007B08FB">
        <w:rPr>
          <w:rFonts w:ascii="Eras Medium ITC" w:hAnsi="Eras Medium ITC"/>
          <w:sz w:val="22"/>
          <w:szCs w:val="22"/>
        </w:rPr>
        <w:t>medir</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si</w:t>
      </w:r>
      <w:proofErr w:type="spellEnd"/>
      <w:proofErr w:type="gramEnd"/>
      <w:r w:rsidRPr="007B08FB">
        <w:rPr>
          <w:rFonts w:ascii="Eras Medium ITC" w:hAnsi="Eras Medium ITC"/>
          <w:sz w:val="22"/>
          <w:szCs w:val="22"/>
        </w:rPr>
        <w:t xml:space="preserve"> se ha </w:t>
      </w:r>
      <w:proofErr w:type="spellStart"/>
      <w:r w:rsidRPr="007B08FB">
        <w:rPr>
          <w:rFonts w:ascii="Eras Medium ITC" w:hAnsi="Eras Medium ITC"/>
          <w:sz w:val="22"/>
          <w:szCs w:val="22"/>
        </w:rPr>
        <w:t>logrado</w:t>
      </w:r>
      <w:proofErr w:type="spellEnd"/>
      <w:r w:rsidRPr="007B08FB">
        <w:rPr>
          <w:rFonts w:ascii="Eras Medium ITC" w:hAnsi="Eras Medium ITC"/>
          <w:sz w:val="22"/>
          <w:szCs w:val="22"/>
        </w:rPr>
        <w:t xml:space="preserve"> a </w:t>
      </w:r>
      <w:proofErr w:type="spellStart"/>
      <w:r w:rsidRPr="007B08FB">
        <w:rPr>
          <w:rFonts w:ascii="Eras Medium ITC" w:hAnsi="Eras Medium ITC"/>
          <w:sz w:val="22"/>
          <w:szCs w:val="22"/>
        </w:rPr>
        <w:t>través</w:t>
      </w:r>
      <w:proofErr w:type="spellEnd"/>
      <w:r w:rsidRPr="007B08FB">
        <w:rPr>
          <w:rFonts w:ascii="Eras Medium ITC" w:hAnsi="Eras Medium ITC"/>
          <w:sz w:val="22"/>
          <w:szCs w:val="22"/>
        </w:rPr>
        <w:t xml:space="preserve"> de las </w:t>
      </w:r>
      <w:proofErr w:type="spellStart"/>
      <w:r w:rsidRPr="007B08FB">
        <w:rPr>
          <w:rFonts w:ascii="Eras Medium ITC" w:hAnsi="Eras Medium ITC"/>
          <w:sz w:val="22"/>
          <w:szCs w:val="22"/>
        </w:rPr>
        <w:t>actividades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programadas</w:t>
      </w:r>
      <w:proofErr w:type="spellEnd"/>
      <w:r w:rsidRPr="007B08FB">
        <w:rPr>
          <w:rFonts w:ascii="Eras Medium ITC" w:hAnsi="Eras Medium ITC"/>
          <w:sz w:val="22"/>
          <w:szCs w:val="22"/>
        </w:rPr>
        <w:t xml:space="preserve">, por medio de los </w:t>
      </w:r>
      <w:proofErr w:type="spellStart"/>
      <w:r w:rsidRPr="007B08FB">
        <w:rPr>
          <w:rFonts w:ascii="Eras Medium ITC" w:hAnsi="Eras Medium ITC"/>
          <w:sz w:val="22"/>
          <w:szCs w:val="22"/>
        </w:rPr>
        <w:t>procedimientos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adecuados</w:t>
      </w:r>
      <w:proofErr w:type="spellEnd"/>
      <w:r w:rsidRPr="007B08FB">
        <w:rPr>
          <w:rFonts w:ascii="Eras Medium ITC" w:hAnsi="Eras Medium ITC"/>
          <w:sz w:val="22"/>
          <w:szCs w:val="22"/>
        </w:rPr>
        <w:t xml:space="preserve">, </w:t>
      </w:r>
      <w:proofErr w:type="spellStart"/>
      <w:r w:rsidR="00E904E9">
        <w:rPr>
          <w:rFonts w:ascii="Eras Medium ITC" w:hAnsi="Eras Medium ITC"/>
          <w:sz w:val="22"/>
          <w:szCs w:val="22"/>
        </w:rPr>
        <w:t>alcanzar</w:t>
      </w:r>
      <w:proofErr w:type="spellEnd"/>
      <w:r w:rsidR="00E904E9">
        <w:rPr>
          <w:rFonts w:ascii="Eras Medium ITC" w:hAnsi="Eras Medium ITC"/>
          <w:sz w:val="22"/>
          <w:szCs w:val="22"/>
        </w:rPr>
        <w:t xml:space="preserve"> los </w:t>
      </w:r>
      <w:proofErr w:type="spellStart"/>
      <w:r w:rsidR="00E904E9">
        <w:rPr>
          <w:rFonts w:ascii="Eras Medium ITC" w:hAnsi="Eras Medium ITC"/>
          <w:sz w:val="22"/>
          <w:szCs w:val="22"/>
        </w:rPr>
        <w:t>resultados</w:t>
      </w:r>
      <w:proofErr w:type="spellEnd"/>
      <w:r w:rsidR="00E904E9">
        <w:rPr>
          <w:rFonts w:ascii="Eras Medium ITC" w:hAnsi="Eras Medium ITC"/>
          <w:sz w:val="22"/>
          <w:szCs w:val="22"/>
        </w:rPr>
        <w:t xml:space="preserve"> de </w:t>
      </w:r>
      <w:proofErr w:type="spellStart"/>
      <w:r w:rsidR="00E904E9">
        <w:rPr>
          <w:rFonts w:ascii="Eras Medium ITC" w:hAnsi="Eras Medium ITC"/>
          <w:sz w:val="22"/>
          <w:szCs w:val="22"/>
        </w:rPr>
        <w:t>aprendizaje</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Influirá</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la </w:t>
      </w:r>
      <w:proofErr w:type="spellStart"/>
      <w:r w:rsidRPr="007B08FB">
        <w:rPr>
          <w:rFonts w:ascii="Eras Medium ITC" w:hAnsi="Eras Medium ITC"/>
          <w:sz w:val="22"/>
          <w:szCs w:val="22"/>
        </w:rPr>
        <w:t>evaluación</w:t>
      </w:r>
      <w:proofErr w:type="spellEnd"/>
      <w:r w:rsidRPr="007B08FB">
        <w:rPr>
          <w:rFonts w:ascii="Eras Medium ITC" w:hAnsi="Eras Medium ITC"/>
          <w:sz w:val="22"/>
          <w:szCs w:val="22"/>
        </w:rPr>
        <w:t xml:space="preserve"> con una </w:t>
      </w:r>
      <w:proofErr w:type="spellStart"/>
      <w:r w:rsidRPr="007B08FB">
        <w:rPr>
          <w:rFonts w:ascii="Eras Medium ITC" w:hAnsi="Eras Medium ITC"/>
          <w:sz w:val="22"/>
          <w:szCs w:val="22"/>
        </w:rPr>
        <w:t>ponderación</w:t>
      </w:r>
      <w:proofErr w:type="spellEnd"/>
      <w:r w:rsidRPr="007B08FB">
        <w:rPr>
          <w:rFonts w:ascii="Eras Medium ITC" w:hAnsi="Eras Medium ITC"/>
          <w:sz w:val="22"/>
          <w:szCs w:val="22"/>
        </w:rPr>
        <w:t xml:space="preserve"> del </w:t>
      </w:r>
      <w:r w:rsidR="00E904E9">
        <w:rPr>
          <w:rFonts w:ascii="Eras Medium ITC" w:hAnsi="Eras Medium ITC"/>
          <w:b/>
          <w:sz w:val="22"/>
          <w:szCs w:val="22"/>
        </w:rPr>
        <w:t>7</w:t>
      </w:r>
      <w:r w:rsidRPr="007B08FB">
        <w:rPr>
          <w:rFonts w:ascii="Eras Medium ITC" w:hAnsi="Eras Medium ITC"/>
          <w:b/>
          <w:sz w:val="22"/>
          <w:szCs w:val="22"/>
        </w:rPr>
        <w:t>0%</w:t>
      </w:r>
      <w:r w:rsidRPr="007B08FB">
        <w:rPr>
          <w:rFonts w:ascii="Eras Medium ITC" w:hAnsi="Eras Medium ITC"/>
          <w:sz w:val="22"/>
          <w:szCs w:val="22"/>
        </w:rPr>
        <w:t xml:space="preserve">. </w:t>
      </w:r>
    </w:p>
    <w:p w14:paraId="78989382" w14:textId="7D4CB858" w:rsidR="003565D4" w:rsidRDefault="003565D4" w:rsidP="00B0461A">
      <w:pPr>
        <w:spacing w:after="4"/>
        <w:ind w:right="121" w:firstLine="595"/>
        <w:jc w:val="both"/>
        <w:rPr>
          <w:rFonts w:ascii="Eras Medium ITC" w:hAnsi="Eras Medium ITC"/>
          <w:b/>
          <w:sz w:val="22"/>
          <w:szCs w:val="22"/>
        </w:rPr>
      </w:pPr>
      <w:proofErr w:type="spellStart"/>
      <w:r w:rsidRPr="007B08FB">
        <w:rPr>
          <w:rFonts w:ascii="Eras Medium ITC" w:hAnsi="Eras Medium ITC"/>
          <w:sz w:val="22"/>
          <w:szCs w:val="22"/>
        </w:rPr>
        <w:t>Aquel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alumno</w:t>
      </w:r>
      <w:proofErr w:type="spellEnd"/>
      <w:r w:rsidRPr="007B08FB">
        <w:rPr>
          <w:rFonts w:ascii="Eras Medium ITC" w:hAnsi="Eras Medium ITC"/>
          <w:sz w:val="22"/>
          <w:szCs w:val="22"/>
        </w:rPr>
        <w:t xml:space="preserve"> que no </w:t>
      </w:r>
      <w:proofErr w:type="spellStart"/>
      <w:r w:rsidRPr="007B08FB">
        <w:rPr>
          <w:rFonts w:ascii="Eras Medium ITC" w:hAnsi="Eras Medium ITC"/>
          <w:sz w:val="22"/>
          <w:szCs w:val="22"/>
        </w:rPr>
        <w:t>tenga</w:t>
      </w:r>
      <w:proofErr w:type="spellEnd"/>
      <w:r w:rsidRPr="007B08FB">
        <w:rPr>
          <w:rFonts w:ascii="Eras Medium ITC" w:hAnsi="Eras Medium ITC"/>
          <w:sz w:val="22"/>
          <w:szCs w:val="22"/>
        </w:rPr>
        <w:t xml:space="preserve"> una nota </w:t>
      </w:r>
      <w:proofErr w:type="spellStart"/>
      <w:r w:rsidRPr="007B08FB">
        <w:rPr>
          <w:rFonts w:ascii="Eras Medium ITC" w:hAnsi="Eras Medium ITC"/>
          <w:sz w:val="22"/>
          <w:szCs w:val="22"/>
        </w:rPr>
        <w:t>igual</w:t>
      </w:r>
      <w:proofErr w:type="spellEnd"/>
      <w:r w:rsidRPr="007B08FB">
        <w:rPr>
          <w:rFonts w:ascii="Eras Medium ITC" w:hAnsi="Eras Medium ITC"/>
          <w:sz w:val="22"/>
          <w:szCs w:val="22"/>
        </w:rPr>
        <w:t xml:space="preserve"> o superior a </w:t>
      </w:r>
      <w:proofErr w:type="spellStart"/>
      <w:r w:rsidRPr="007B08FB">
        <w:rPr>
          <w:rFonts w:ascii="Eras Medium ITC" w:hAnsi="Eras Medium ITC"/>
          <w:sz w:val="22"/>
          <w:szCs w:val="22"/>
        </w:rPr>
        <w:t>cinco</w:t>
      </w:r>
      <w:proofErr w:type="spellEnd"/>
      <w:r w:rsidRPr="007B08FB">
        <w:rPr>
          <w:rFonts w:ascii="Eras Medium ITC" w:hAnsi="Eras Medium ITC"/>
          <w:sz w:val="22"/>
          <w:szCs w:val="22"/>
        </w:rPr>
        <w:t xml:space="preserve"> al </w:t>
      </w:r>
      <w:proofErr w:type="spellStart"/>
      <w:r w:rsidRPr="007B08FB">
        <w:rPr>
          <w:rFonts w:ascii="Eras Medium ITC" w:hAnsi="Eras Medium ITC"/>
          <w:sz w:val="22"/>
          <w:szCs w:val="22"/>
        </w:rPr>
        <w:t>aplicar</w:t>
      </w:r>
      <w:proofErr w:type="spellEnd"/>
      <w:r w:rsidRPr="007B08FB">
        <w:rPr>
          <w:rFonts w:ascii="Eras Medium ITC" w:hAnsi="Eras Medium ITC"/>
          <w:sz w:val="22"/>
          <w:szCs w:val="22"/>
        </w:rPr>
        <w:t xml:space="preserve"> los </w:t>
      </w:r>
      <w:proofErr w:type="spellStart"/>
      <w:r w:rsidRPr="007B08FB">
        <w:rPr>
          <w:rFonts w:ascii="Eras Medium ITC" w:hAnsi="Eras Medium ITC"/>
          <w:sz w:val="22"/>
          <w:szCs w:val="22"/>
        </w:rPr>
        <w:t>criterios</w:t>
      </w:r>
      <w:proofErr w:type="spellEnd"/>
      <w:r w:rsidRPr="007B08FB">
        <w:rPr>
          <w:rFonts w:ascii="Eras Medium ITC" w:hAnsi="Eras Medium ITC"/>
          <w:sz w:val="22"/>
          <w:szCs w:val="22"/>
        </w:rPr>
        <w:t xml:space="preserve"> </w:t>
      </w:r>
      <w:r w:rsidR="00693F61">
        <w:rPr>
          <w:rFonts w:ascii="Eras Medium ITC" w:hAnsi="Eras Medium ITC"/>
          <w:sz w:val="22"/>
          <w:szCs w:val="22"/>
        </w:rPr>
        <w:t xml:space="preserve">de </w:t>
      </w:r>
      <w:proofErr w:type="spellStart"/>
      <w:r w:rsidR="00693F61">
        <w:rPr>
          <w:rFonts w:ascii="Eras Medium ITC" w:hAnsi="Eras Medium ITC"/>
          <w:sz w:val="22"/>
          <w:szCs w:val="22"/>
        </w:rPr>
        <w:t>evaluación</w:t>
      </w:r>
      <w:proofErr w:type="spellEnd"/>
      <w:r w:rsidR="00693F61">
        <w:rPr>
          <w:rFonts w:ascii="Eras Medium ITC" w:hAnsi="Eras Medium ITC"/>
          <w:sz w:val="22"/>
          <w:szCs w:val="22"/>
        </w:rPr>
        <w:t xml:space="preserve"> </w:t>
      </w:r>
      <w:proofErr w:type="spellStart"/>
      <w:r w:rsidRPr="007B08FB">
        <w:rPr>
          <w:rFonts w:ascii="Eras Medium ITC" w:hAnsi="Eras Medium ITC"/>
          <w:sz w:val="22"/>
          <w:szCs w:val="22"/>
        </w:rPr>
        <w:t>anteriores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deberá</w:t>
      </w:r>
      <w:proofErr w:type="spellEnd"/>
      <w:r w:rsidRPr="007B08FB">
        <w:rPr>
          <w:rFonts w:ascii="Eras Medium ITC" w:hAnsi="Eras Medium ITC"/>
          <w:sz w:val="22"/>
          <w:szCs w:val="22"/>
        </w:rPr>
        <w:t xml:space="preserve"> </w:t>
      </w:r>
      <w:proofErr w:type="spellStart"/>
      <w:r w:rsidR="00693F61">
        <w:rPr>
          <w:rFonts w:ascii="Eras Medium ITC" w:hAnsi="Eras Medium ITC"/>
          <w:sz w:val="22"/>
          <w:szCs w:val="22"/>
        </w:rPr>
        <w:t>realizar</w:t>
      </w:r>
      <w:proofErr w:type="spellEnd"/>
      <w:r w:rsidR="00693F61">
        <w:rPr>
          <w:rFonts w:ascii="Eras Medium ITC" w:hAnsi="Eras Medium ITC"/>
          <w:sz w:val="22"/>
          <w:szCs w:val="22"/>
        </w:rPr>
        <w:t xml:space="preserve"> las </w:t>
      </w:r>
      <w:proofErr w:type="spellStart"/>
      <w:r w:rsidR="00693F61">
        <w:rPr>
          <w:rFonts w:ascii="Eras Medium ITC" w:hAnsi="Eras Medium ITC"/>
          <w:sz w:val="22"/>
          <w:szCs w:val="22"/>
        </w:rPr>
        <w:t>pruebas</w:t>
      </w:r>
      <w:proofErr w:type="spellEnd"/>
      <w:r w:rsidR="00693F61">
        <w:rPr>
          <w:rFonts w:ascii="Eras Medium ITC" w:hAnsi="Eras Medium ITC"/>
          <w:sz w:val="22"/>
          <w:szCs w:val="22"/>
        </w:rPr>
        <w:t xml:space="preserve"> </w:t>
      </w:r>
      <w:proofErr w:type="spellStart"/>
      <w:r w:rsidR="00693F61">
        <w:rPr>
          <w:rFonts w:ascii="Eras Medium ITC" w:hAnsi="Eras Medium ITC"/>
          <w:sz w:val="22"/>
          <w:szCs w:val="22"/>
        </w:rPr>
        <w:t>objetivas</w:t>
      </w:r>
      <w:proofErr w:type="spellEnd"/>
      <w:r w:rsidR="00693F61">
        <w:rPr>
          <w:rFonts w:ascii="Eras Medium ITC" w:hAnsi="Eras Medium ITC"/>
          <w:sz w:val="22"/>
          <w:szCs w:val="22"/>
        </w:rPr>
        <w:t xml:space="preserve"> y </w:t>
      </w:r>
      <w:proofErr w:type="spellStart"/>
      <w:r w:rsidR="00693F61">
        <w:rPr>
          <w:rFonts w:ascii="Eras Medium ITC" w:hAnsi="Eras Medium ITC"/>
          <w:sz w:val="22"/>
          <w:szCs w:val="22"/>
        </w:rPr>
        <w:t>aquellas</w:t>
      </w:r>
      <w:proofErr w:type="spellEnd"/>
      <w:r w:rsidR="00693F61">
        <w:rPr>
          <w:rFonts w:ascii="Eras Medium ITC" w:hAnsi="Eras Medium ITC"/>
          <w:sz w:val="22"/>
          <w:szCs w:val="22"/>
        </w:rPr>
        <w:t xml:space="preserve"> </w:t>
      </w:r>
      <w:proofErr w:type="spellStart"/>
      <w:r w:rsidR="00693F61">
        <w:rPr>
          <w:rFonts w:ascii="Eras Medium ITC" w:hAnsi="Eras Medium ITC"/>
          <w:sz w:val="22"/>
          <w:szCs w:val="22"/>
        </w:rPr>
        <w:t>actividades</w:t>
      </w:r>
      <w:proofErr w:type="spellEnd"/>
      <w:r w:rsidR="00693F61">
        <w:rPr>
          <w:rFonts w:ascii="Eras Medium ITC" w:hAnsi="Eras Medium ITC"/>
          <w:sz w:val="22"/>
          <w:szCs w:val="22"/>
        </w:rPr>
        <w:t xml:space="preserve"> de </w:t>
      </w:r>
      <w:proofErr w:type="spellStart"/>
      <w:r w:rsidR="00693F61">
        <w:rPr>
          <w:rFonts w:ascii="Eras Medium ITC" w:hAnsi="Eras Medium ITC"/>
          <w:sz w:val="22"/>
          <w:szCs w:val="22"/>
        </w:rPr>
        <w:t>recuperación</w:t>
      </w:r>
      <w:proofErr w:type="spellEnd"/>
      <w:r w:rsidR="00693F61">
        <w:rPr>
          <w:rFonts w:ascii="Eras Medium ITC" w:hAnsi="Eras Medium ITC"/>
          <w:sz w:val="22"/>
          <w:szCs w:val="22"/>
        </w:rPr>
        <w:t xml:space="preserve"> que le </w:t>
      </w:r>
      <w:proofErr w:type="spellStart"/>
      <w:r w:rsidR="00693F61">
        <w:rPr>
          <w:rFonts w:ascii="Eras Medium ITC" w:hAnsi="Eras Medium ITC"/>
          <w:sz w:val="22"/>
          <w:szCs w:val="22"/>
        </w:rPr>
        <w:t>sean</w:t>
      </w:r>
      <w:proofErr w:type="spellEnd"/>
      <w:r w:rsidR="00693F61">
        <w:rPr>
          <w:rFonts w:ascii="Eras Medium ITC" w:hAnsi="Eras Medium ITC"/>
          <w:sz w:val="22"/>
          <w:szCs w:val="22"/>
        </w:rPr>
        <w:t xml:space="preserve"> </w:t>
      </w:r>
      <w:proofErr w:type="spellStart"/>
      <w:r w:rsidR="00693F61">
        <w:rPr>
          <w:rFonts w:ascii="Eras Medium ITC" w:hAnsi="Eras Medium ITC"/>
          <w:sz w:val="22"/>
          <w:szCs w:val="22"/>
        </w:rPr>
        <w:t>propuestas</w:t>
      </w:r>
      <w:proofErr w:type="spellEnd"/>
      <w:r w:rsidRPr="007B08FB">
        <w:rPr>
          <w:rFonts w:ascii="Eras Medium ITC" w:hAnsi="Eras Medium ITC"/>
          <w:sz w:val="22"/>
          <w:szCs w:val="22"/>
        </w:rPr>
        <w:t>.</w:t>
      </w:r>
      <w:r w:rsidRPr="007B08FB">
        <w:rPr>
          <w:rFonts w:ascii="Eras Medium ITC" w:hAnsi="Eras Medium ITC"/>
          <w:b/>
          <w:sz w:val="22"/>
          <w:szCs w:val="22"/>
        </w:rPr>
        <w:t xml:space="preserve"> </w:t>
      </w:r>
    </w:p>
    <w:p w14:paraId="105FCB94" w14:textId="07829B3B" w:rsidR="00B0461A" w:rsidRDefault="00B0461A" w:rsidP="00B0461A">
      <w:pPr>
        <w:spacing w:after="4"/>
        <w:ind w:right="121" w:firstLine="595"/>
        <w:jc w:val="both"/>
        <w:rPr>
          <w:rFonts w:ascii="Eras Medium ITC" w:hAnsi="Eras Medium ITC"/>
          <w:sz w:val="22"/>
          <w:szCs w:val="22"/>
        </w:rPr>
      </w:pPr>
    </w:p>
    <w:p w14:paraId="3889E5D3" w14:textId="176678E8" w:rsidR="0015012C" w:rsidRDefault="0015012C" w:rsidP="00B0461A">
      <w:pPr>
        <w:spacing w:after="4"/>
        <w:ind w:right="121" w:firstLine="595"/>
        <w:jc w:val="both"/>
        <w:rPr>
          <w:rFonts w:ascii="Eras Medium ITC" w:hAnsi="Eras Medium ITC"/>
          <w:sz w:val="22"/>
          <w:szCs w:val="22"/>
        </w:rPr>
      </w:pPr>
      <w:proofErr w:type="spellStart"/>
      <w:r>
        <w:rPr>
          <w:rFonts w:ascii="Eras Medium ITC" w:hAnsi="Eras Medium ITC"/>
          <w:sz w:val="22"/>
          <w:szCs w:val="22"/>
        </w:rPr>
        <w:t>En</w:t>
      </w:r>
      <w:proofErr w:type="spellEnd"/>
      <w:r>
        <w:rPr>
          <w:rFonts w:ascii="Eras Medium ITC" w:hAnsi="Eras Medium ITC"/>
          <w:sz w:val="22"/>
          <w:szCs w:val="22"/>
        </w:rPr>
        <w:t xml:space="preserve"> </w:t>
      </w:r>
      <w:proofErr w:type="spellStart"/>
      <w:r>
        <w:rPr>
          <w:rFonts w:ascii="Eras Medium ITC" w:hAnsi="Eras Medium ITC"/>
          <w:sz w:val="22"/>
          <w:szCs w:val="22"/>
        </w:rPr>
        <w:t>el</w:t>
      </w:r>
      <w:proofErr w:type="spellEnd"/>
      <w:r>
        <w:rPr>
          <w:rFonts w:ascii="Eras Medium ITC" w:hAnsi="Eras Medium ITC"/>
          <w:sz w:val="22"/>
          <w:szCs w:val="22"/>
        </w:rPr>
        <w:t xml:space="preserve"> </w:t>
      </w:r>
      <w:proofErr w:type="spellStart"/>
      <w:r>
        <w:rPr>
          <w:rFonts w:ascii="Eras Medium ITC" w:hAnsi="Eras Medium ITC"/>
          <w:sz w:val="22"/>
          <w:szCs w:val="22"/>
        </w:rPr>
        <w:t>siguiente</w:t>
      </w:r>
      <w:proofErr w:type="spellEnd"/>
      <w:r>
        <w:rPr>
          <w:rFonts w:ascii="Eras Medium ITC" w:hAnsi="Eras Medium ITC"/>
          <w:sz w:val="22"/>
          <w:szCs w:val="22"/>
        </w:rPr>
        <w:t xml:space="preserve"> </w:t>
      </w:r>
      <w:proofErr w:type="spellStart"/>
      <w:r>
        <w:rPr>
          <w:rFonts w:ascii="Eras Medium ITC" w:hAnsi="Eras Medium ITC"/>
          <w:sz w:val="22"/>
          <w:szCs w:val="22"/>
        </w:rPr>
        <w:t>cuadro</w:t>
      </w:r>
      <w:proofErr w:type="spellEnd"/>
      <w:r>
        <w:rPr>
          <w:rFonts w:ascii="Eras Medium ITC" w:hAnsi="Eras Medium ITC"/>
          <w:sz w:val="22"/>
          <w:szCs w:val="22"/>
        </w:rPr>
        <w:t xml:space="preserve"> se </w:t>
      </w:r>
      <w:proofErr w:type="spellStart"/>
      <w:r>
        <w:rPr>
          <w:rFonts w:ascii="Eras Medium ITC" w:hAnsi="Eras Medium ITC"/>
          <w:sz w:val="22"/>
          <w:szCs w:val="22"/>
        </w:rPr>
        <w:t>muestran</w:t>
      </w:r>
      <w:proofErr w:type="spellEnd"/>
      <w:r>
        <w:rPr>
          <w:rFonts w:ascii="Eras Medium ITC" w:hAnsi="Eras Medium ITC"/>
          <w:sz w:val="22"/>
          <w:szCs w:val="22"/>
        </w:rPr>
        <w:t xml:space="preserve"> los </w:t>
      </w:r>
      <w:proofErr w:type="spellStart"/>
      <w:r>
        <w:rPr>
          <w:rFonts w:ascii="Eras Medium ITC" w:hAnsi="Eras Medium ITC"/>
          <w:sz w:val="22"/>
          <w:szCs w:val="22"/>
        </w:rPr>
        <w:t>insttrumentos</w:t>
      </w:r>
      <w:proofErr w:type="spellEnd"/>
      <w:r>
        <w:rPr>
          <w:rFonts w:ascii="Eras Medium ITC" w:hAnsi="Eras Medium ITC"/>
          <w:sz w:val="22"/>
          <w:szCs w:val="22"/>
        </w:rPr>
        <w:t xml:space="preserve"> de </w:t>
      </w:r>
      <w:proofErr w:type="spellStart"/>
      <w:r>
        <w:rPr>
          <w:rFonts w:ascii="Eras Medium ITC" w:hAnsi="Eras Medium ITC"/>
          <w:sz w:val="22"/>
          <w:szCs w:val="22"/>
        </w:rPr>
        <w:t>evaluación</w:t>
      </w:r>
      <w:proofErr w:type="spellEnd"/>
      <w:r>
        <w:rPr>
          <w:rFonts w:ascii="Eras Medium ITC" w:hAnsi="Eras Medium ITC"/>
          <w:sz w:val="22"/>
          <w:szCs w:val="22"/>
        </w:rPr>
        <w:t xml:space="preserve"> </w:t>
      </w:r>
      <w:proofErr w:type="spellStart"/>
      <w:r>
        <w:rPr>
          <w:rFonts w:ascii="Eras Medium ITC" w:hAnsi="Eras Medium ITC"/>
          <w:sz w:val="22"/>
          <w:szCs w:val="22"/>
        </w:rPr>
        <w:t>relacionados</w:t>
      </w:r>
      <w:proofErr w:type="spellEnd"/>
      <w:r>
        <w:rPr>
          <w:rFonts w:ascii="Eras Medium ITC" w:hAnsi="Eras Medium ITC"/>
          <w:sz w:val="22"/>
          <w:szCs w:val="22"/>
        </w:rPr>
        <w:t xml:space="preserve"> con las </w:t>
      </w:r>
      <w:proofErr w:type="spellStart"/>
      <w:r>
        <w:rPr>
          <w:rFonts w:ascii="Eras Medium ITC" w:hAnsi="Eras Medium ITC"/>
          <w:sz w:val="22"/>
          <w:szCs w:val="22"/>
        </w:rPr>
        <w:t>diferentes</w:t>
      </w:r>
      <w:proofErr w:type="spellEnd"/>
      <w:r>
        <w:rPr>
          <w:rFonts w:ascii="Eras Medium ITC" w:hAnsi="Eras Medium ITC"/>
          <w:sz w:val="22"/>
          <w:szCs w:val="22"/>
        </w:rPr>
        <w:t xml:space="preserve"> </w:t>
      </w:r>
      <w:proofErr w:type="spellStart"/>
      <w:r>
        <w:rPr>
          <w:rFonts w:ascii="Eras Medium ITC" w:hAnsi="Eras Medium ITC"/>
          <w:sz w:val="22"/>
          <w:szCs w:val="22"/>
        </w:rPr>
        <w:t>unidades</w:t>
      </w:r>
      <w:proofErr w:type="spellEnd"/>
      <w:r>
        <w:rPr>
          <w:rFonts w:ascii="Eras Medium ITC" w:hAnsi="Eras Medium ITC"/>
          <w:sz w:val="22"/>
          <w:szCs w:val="22"/>
        </w:rPr>
        <w:t xml:space="preserve"> </w:t>
      </w:r>
      <w:proofErr w:type="spellStart"/>
      <w:r>
        <w:rPr>
          <w:rFonts w:ascii="Eras Medium ITC" w:hAnsi="Eras Medium ITC"/>
          <w:sz w:val="22"/>
          <w:szCs w:val="22"/>
        </w:rPr>
        <w:t>didácticas</w:t>
      </w:r>
      <w:proofErr w:type="spellEnd"/>
      <w:r>
        <w:rPr>
          <w:rFonts w:ascii="Eras Medium ITC" w:hAnsi="Eras Medium ITC"/>
          <w:sz w:val="22"/>
          <w:szCs w:val="22"/>
        </w:rPr>
        <w:t>:</w:t>
      </w:r>
    </w:p>
    <w:p w14:paraId="51390916" w14:textId="141E82A9" w:rsidR="0015012C" w:rsidRDefault="0015012C" w:rsidP="00B0461A">
      <w:pPr>
        <w:spacing w:after="4"/>
        <w:ind w:right="121" w:firstLine="595"/>
        <w:jc w:val="both"/>
        <w:rPr>
          <w:rFonts w:ascii="Eras Medium ITC" w:hAnsi="Eras Medium ITC"/>
          <w:sz w:val="22"/>
          <w:szCs w:val="22"/>
        </w:rPr>
      </w:pPr>
    </w:p>
    <w:tbl>
      <w:tblPr>
        <w:tblStyle w:val="Tablaconcuadrcula"/>
        <w:tblW w:w="0" w:type="auto"/>
        <w:tblLook w:val="04A0" w:firstRow="1" w:lastRow="0" w:firstColumn="1" w:lastColumn="0" w:noHBand="0" w:noVBand="1"/>
      </w:tblPr>
      <w:tblGrid>
        <w:gridCol w:w="1383"/>
        <w:gridCol w:w="939"/>
        <w:gridCol w:w="3388"/>
        <w:gridCol w:w="2784"/>
      </w:tblGrid>
      <w:tr w:rsidR="0015012C" w14:paraId="20965A51" w14:textId="77777777" w:rsidTr="00547DC1">
        <w:tc>
          <w:tcPr>
            <w:tcW w:w="8494" w:type="dxa"/>
            <w:gridSpan w:val="4"/>
          </w:tcPr>
          <w:p w14:paraId="6FF83857" w14:textId="77777777" w:rsidR="0015012C" w:rsidRDefault="0015012C" w:rsidP="00547DC1">
            <w:pPr>
              <w:jc w:val="center"/>
            </w:pPr>
            <w:bookmarkStart w:id="51" w:name="_Hlk85793718"/>
            <w:r>
              <w:t>INSTRUMENTOS DE EVALUACIÓN RELACIONADOS CON LAS UNIDADES</w:t>
            </w:r>
          </w:p>
        </w:tc>
      </w:tr>
      <w:tr w:rsidR="0015012C" w14:paraId="02D0F8ED" w14:textId="77777777" w:rsidTr="00547DC1">
        <w:tc>
          <w:tcPr>
            <w:tcW w:w="1383" w:type="dxa"/>
          </w:tcPr>
          <w:p w14:paraId="4313A0E1" w14:textId="77777777" w:rsidR="0015012C" w:rsidRDefault="0015012C" w:rsidP="00547DC1"/>
        </w:tc>
        <w:tc>
          <w:tcPr>
            <w:tcW w:w="939" w:type="dxa"/>
          </w:tcPr>
          <w:p w14:paraId="630FAE34" w14:textId="77777777" w:rsidR="0015012C" w:rsidRDefault="0015012C" w:rsidP="00547DC1">
            <w:pPr>
              <w:jc w:val="center"/>
            </w:pPr>
            <w:proofErr w:type="spellStart"/>
            <w:r>
              <w:t>Pruebas</w:t>
            </w:r>
            <w:proofErr w:type="spellEnd"/>
            <w:r>
              <w:t xml:space="preserve"> </w:t>
            </w:r>
            <w:proofErr w:type="spellStart"/>
            <w:r>
              <w:t>objetivas</w:t>
            </w:r>
            <w:proofErr w:type="spellEnd"/>
          </w:p>
        </w:tc>
        <w:tc>
          <w:tcPr>
            <w:tcW w:w="3388" w:type="dxa"/>
          </w:tcPr>
          <w:p w14:paraId="6B9AF241" w14:textId="77777777" w:rsidR="0015012C" w:rsidRDefault="0015012C" w:rsidP="00547DC1">
            <w:r>
              <w:t>Portfolio (</w:t>
            </w:r>
            <w:proofErr w:type="spellStart"/>
            <w:r>
              <w:t>Trabajo</w:t>
            </w:r>
            <w:proofErr w:type="spellEnd"/>
            <w:r>
              <w:t xml:space="preserve"> </w:t>
            </w:r>
            <w:proofErr w:type="spellStart"/>
            <w:r>
              <w:t>diario</w:t>
            </w:r>
            <w:proofErr w:type="spellEnd"/>
            <w:r>
              <w:t xml:space="preserve">, </w:t>
            </w:r>
            <w:proofErr w:type="spellStart"/>
            <w:r>
              <w:t>trabajos</w:t>
            </w:r>
            <w:proofErr w:type="spellEnd"/>
            <w:r>
              <w:t xml:space="preserve"> </w:t>
            </w:r>
            <w:proofErr w:type="spellStart"/>
            <w:r>
              <w:t>monográficos</w:t>
            </w:r>
            <w:proofErr w:type="spellEnd"/>
            <w:r>
              <w:t xml:space="preserve">, </w:t>
            </w:r>
            <w:proofErr w:type="spellStart"/>
            <w:r>
              <w:t>resolución</w:t>
            </w:r>
            <w:proofErr w:type="spellEnd"/>
            <w:r>
              <w:t xml:space="preserve"> de </w:t>
            </w:r>
            <w:proofErr w:type="spellStart"/>
            <w:r>
              <w:t>casos</w:t>
            </w:r>
            <w:proofErr w:type="spellEnd"/>
            <w:r>
              <w:t xml:space="preserve"> </w:t>
            </w:r>
            <w:proofErr w:type="spellStart"/>
            <w:r>
              <w:t>prácticos</w:t>
            </w:r>
            <w:proofErr w:type="spellEnd"/>
            <w:r>
              <w:t xml:space="preserve">, </w:t>
            </w:r>
            <w:proofErr w:type="spellStart"/>
            <w:r>
              <w:t>interés</w:t>
            </w:r>
            <w:proofErr w:type="spellEnd"/>
            <w:r>
              <w:t xml:space="preserve"> </w:t>
            </w:r>
            <w:proofErr w:type="spellStart"/>
            <w:r>
              <w:t>en</w:t>
            </w:r>
            <w:proofErr w:type="spellEnd"/>
            <w:r>
              <w:t xml:space="preserve"> la </w:t>
            </w:r>
            <w:proofErr w:type="spellStart"/>
            <w:r>
              <w:t>materia</w:t>
            </w:r>
            <w:proofErr w:type="spellEnd"/>
            <w:r>
              <w:t>)</w:t>
            </w:r>
          </w:p>
        </w:tc>
        <w:tc>
          <w:tcPr>
            <w:tcW w:w="2784" w:type="dxa"/>
          </w:tcPr>
          <w:p w14:paraId="324CA100" w14:textId="77777777" w:rsidR="0015012C" w:rsidRDefault="0015012C" w:rsidP="00547DC1">
            <w:pPr>
              <w:jc w:val="center"/>
            </w:pPr>
          </w:p>
          <w:p w14:paraId="40C93A5E" w14:textId="77777777" w:rsidR="0015012C" w:rsidRDefault="0015012C" w:rsidP="00547DC1">
            <w:pPr>
              <w:jc w:val="center"/>
            </w:pPr>
            <w:r>
              <w:t xml:space="preserve">Proyecto de </w:t>
            </w:r>
            <w:proofErr w:type="spellStart"/>
            <w:r>
              <w:t>empresa</w:t>
            </w:r>
            <w:proofErr w:type="spellEnd"/>
          </w:p>
        </w:tc>
      </w:tr>
      <w:tr w:rsidR="0015012C" w14:paraId="1361F4FC" w14:textId="77777777" w:rsidTr="00547DC1">
        <w:tc>
          <w:tcPr>
            <w:tcW w:w="1383" w:type="dxa"/>
          </w:tcPr>
          <w:p w14:paraId="25EA483B" w14:textId="77777777" w:rsidR="0015012C" w:rsidRDefault="0015012C" w:rsidP="00547DC1">
            <w:r>
              <w:t>Unidad 1</w:t>
            </w:r>
          </w:p>
        </w:tc>
        <w:tc>
          <w:tcPr>
            <w:tcW w:w="939" w:type="dxa"/>
          </w:tcPr>
          <w:p w14:paraId="27E1D8C1" w14:textId="3D7365E7" w:rsidR="0015012C" w:rsidRDefault="0015012C" w:rsidP="00547DC1">
            <w:r>
              <w:t>0%</w:t>
            </w:r>
          </w:p>
        </w:tc>
        <w:tc>
          <w:tcPr>
            <w:tcW w:w="3388" w:type="dxa"/>
          </w:tcPr>
          <w:p w14:paraId="1E451C03" w14:textId="227EDF62" w:rsidR="0015012C" w:rsidRDefault="0006642F" w:rsidP="00547DC1">
            <w:pPr>
              <w:jc w:val="center"/>
            </w:pPr>
            <w:r>
              <w:t>10</w:t>
            </w:r>
            <w:r w:rsidR="0015012C">
              <w:t>%</w:t>
            </w:r>
          </w:p>
        </w:tc>
        <w:tc>
          <w:tcPr>
            <w:tcW w:w="2784" w:type="dxa"/>
          </w:tcPr>
          <w:p w14:paraId="5C5065E5" w14:textId="33A6A5B5" w:rsidR="0015012C" w:rsidRDefault="0006642F" w:rsidP="00547DC1">
            <w:pPr>
              <w:jc w:val="center"/>
            </w:pPr>
            <w:r>
              <w:t>90</w:t>
            </w:r>
            <w:r w:rsidR="0015012C">
              <w:t>%</w:t>
            </w:r>
          </w:p>
        </w:tc>
      </w:tr>
      <w:tr w:rsidR="0015012C" w14:paraId="6EFF9041" w14:textId="77777777" w:rsidTr="00547DC1">
        <w:tc>
          <w:tcPr>
            <w:tcW w:w="1383" w:type="dxa"/>
          </w:tcPr>
          <w:p w14:paraId="30002584" w14:textId="77777777" w:rsidR="0015012C" w:rsidRDefault="0015012C" w:rsidP="00547DC1">
            <w:r w:rsidRPr="00EF7244">
              <w:t xml:space="preserve">Unidad </w:t>
            </w:r>
            <w:r>
              <w:t>2</w:t>
            </w:r>
          </w:p>
        </w:tc>
        <w:tc>
          <w:tcPr>
            <w:tcW w:w="939" w:type="dxa"/>
          </w:tcPr>
          <w:p w14:paraId="10ABF4C0" w14:textId="77777777" w:rsidR="0015012C" w:rsidRDefault="0015012C" w:rsidP="00547DC1">
            <w:r>
              <w:t>70%</w:t>
            </w:r>
          </w:p>
        </w:tc>
        <w:tc>
          <w:tcPr>
            <w:tcW w:w="3388" w:type="dxa"/>
          </w:tcPr>
          <w:p w14:paraId="2FD91B47" w14:textId="77777777" w:rsidR="0015012C" w:rsidRDefault="0015012C" w:rsidP="00547DC1">
            <w:pPr>
              <w:jc w:val="center"/>
            </w:pPr>
            <w:r>
              <w:t>10%</w:t>
            </w:r>
          </w:p>
        </w:tc>
        <w:tc>
          <w:tcPr>
            <w:tcW w:w="2784" w:type="dxa"/>
          </w:tcPr>
          <w:p w14:paraId="36F84F1B" w14:textId="77777777" w:rsidR="0015012C" w:rsidRDefault="0015012C" w:rsidP="00547DC1">
            <w:pPr>
              <w:jc w:val="center"/>
            </w:pPr>
            <w:r>
              <w:t>20%</w:t>
            </w:r>
          </w:p>
        </w:tc>
      </w:tr>
      <w:tr w:rsidR="0015012C" w14:paraId="14C58992" w14:textId="77777777" w:rsidTr="00547DC1">
        <w:tc>
          <w:tcPr>
            <w:tcW w:w="1383" w:type="dxa"/>
          </w:tcPr>
          <w:p w14:paraId="5D4DF876" w14:textId="77777777" w:rsidR="0015012C" w:rsidRDefault="0015012C" w:rsidP="00547DC1">
            <w:r w:rsidRPr="00EF7244">
              <w:t xml:space="preserve">Unidad </w:t>
            </w:r>
            <w:r>
              <w:t>3</w:t>
            </w:r>
          </w:p>
        </w:tc>
        <w:tc>
          <w:tcPr>
            <w:tcW w:w="939" w:type="dxa"/>
          </w:tcPr>
          <w:p w14:paraId="1341A19C" w14:textId="77777777" w:rsidR="0015012C" w:rsidRDefault="0015012C" w:rsidP="00547DC1">
            <w:r>
              <w:t>70%</w:t>
            </w:r>
          </w:p>
        </w:tc>
        <w:tc>
          <w:tcPr>
            <w:tcW w:w="3388" w:type="dxa"/>
          </w:tcPr>
          <w:p w14:paraId="57E18FDF" w14:textId="77777777" w:rsidR="0015012C" w:rsidRDefault="0015012C" w:rsidP="00547DC1">
            <w:pPr>
              <w:jc w:val="center"/>
            </w:pPr>
            <w:r>
              <w:t>10%</w:t>
            </w:r>
          </w:p>
        </w:tc>
        <w:tc>
          <w:tcPr>
            <w:tcW w:w="2784" w:type="dxa"/>
          </w:tcPr>
          <w:p w14:paraId="035952AE" w14:textId="77777777" w:rsidR="0015012C" w:rsidRDefault="0015012C" w:rsidP="00547DC1">
            <w:pPr>
              <w:jc w:val="center"/>
            </w:pPr>
            <w:r>
              <w:t>20%</w:t>
            </w:r>
          </w:p>
        </w:tc>
      </w:tr>
      <w:tr w:rsidR="0015012C" w14:paraId="34C1077C" w14:textId="77777777" w:rsidTr="00547DC1">
        <w:tc>
          <w:tcPr>
            <w:tcW w:w="1383" w:type="dxa"/>
          </w:tcPr>
          <w:p w14:paraId="793B6DE4" w14:textId="77777777" w:rsidR="0015012C" w:rsidRDefault="0015012C" w:rsidP="00547DC1">
            <w:r w:rsidRPr="00EF7244">
              <w:t xml:space="preserve">Unidad </w:t>
            </w:r>
            <w:r>
              <w:t>4</w:t>
            </w:r>
          </w:p>
        </w:tc>
        <w:tc>
          <w:tcPr>
            <w:tcW w:w="939" w:type="dxa"/>
          </w:tcPr>
          <w:p w14:paraId="77F3CB72" w14:textId="77777777" w:rsidR="0015012C" w:rsidRDefault="0015012C" w:rsidP="00547DC1">
            <w:r>
              <w:t>70%</w:t>
            </w:r>
          </w:p>
        </w:tc>
        <w:tc>
          <w:tcPr>
            <w:tcW w:w="3388" w:type="dxa"/>
          </w:tcPr>
          <w:p w14:paraId="5ED0CBEC" w14:textId="77777777" w:rsidR="0015012C" w:rsidRDefault="0015012C" w:rsidP="00547DC1">
            <w:pPr>
              <w:jc w:val="center"/>
            </w:pPr>
            <w:r>
              <w:t>10%</w:t>
            </w:r>
          </w:p>
        </w:tc>
        <w:tc>
          <w:tcPr>
            <w:tcW w:w="2784" w:type="dxa"/>
          </w:tcPr>
          <w:p w14:paraId="0B2C1227" w14:textId="77777777" w:rsidR="0015012C" w:rsidRDefault="0015012C" w:rsidP="00547DC1">
            <w:pPr>
              <w:jc w:val="center"/>
            </w:pPr>
            <w:r>
              <w:t>20%</w:t>
            </w:r>
          </w:p>
        </w:tc>
      </w:tr>
      <w:tr w:rsidR="0015012C" w14:paraId="27A8C571" w14:textId="77777777" w:rsidTr="00547DC1">
        <w:tc>
          <w:tcPr>
            <w:tcW w:w="1383" w:type="dxa"/>
          </w:tcPr>
          <w:p w14:paraId="6C48E50E" w14:textId="77777777" w:rsidR="0015012C" w:rsidRDefault="0015012C" w:rsidP="00547DC1">
            <w:r w:rsidRPr="00EF7244">
              <w:t xml:space="preserve">Unidad </w:t>
            </w:r>
            <w:r>
              <w:t>5</w:t>
            </w:r>
          </w:p>
        </w:tc>
        <w:tc>
          <w:tcPr>
            <w:tcW w:w="939" w:type="dxa"/>
          </w:tcPr>
          <w:p w14:paraId="43882F17" w14:textId="479E27D3" w:rsidR="0015012C" w:rsidRDefault="0015012C" w:rsidP="00547DC1">
            <w:r>
              <w:t>0%</w:t>
            </w:r>
          </w:p>
        </w:tc>
        <w:tc>
          <w:tcPr>
            <w:tcW w:w="3388" w:type="dxa"/>
          </w:tcPr>
          <w:p w14:paraId="5A835980" w14:textId="77777777" w:rsidR="0015012C" w:rsidRDefault="0015012C" w:rsidP="00547DC1">
            <w:pPr>
              <w:tabs>
                <w:tab w:val="center" w:pos="1586"/>
                <w:tab w:val="right" w:pos="3172"/>
              </w:tabs>
            </w:pPr>
            <w:r>
              <w:tab/>
              <w:t>10%</w:t>
            </w:r>
            <w:r>
              <w:tab/>
            </w:r>
          </w:p>
        </w:tc>
        <w:tc>
          <w:tcPr>
            <w:tcW w:w="2784" w:type="dxa"/>
          </w:tcPr>
          <w:p w14:paraId="7C0D5CA9" w14:textId="77777777" w:rsidR="0015012C" w:rsidRDefault="0015012C" w:rsidP="00547DC1">
            <w:pPr>
              <w:jc w:val="center"/>
            </w:pPr>
            <w:r>
              <w:t>20%</w:t>
            </w:r>
          </w:p>
        </w:tc>
      </w:tr>
      <w:tr w:rsidR="0015012C" w14:paraId="2A10EBDF" w14:textId="77777777" w:rsidTr="00547DC1">
        <w:tc>
          <w:tcPr>
            <w:tcW w:w="1383" w:type="dxa"/>
          </w:tcPr>
          <w:p w14:paraId="10AB583F" w14:textId="77777777" w:rsidR="0015012C" w:rsidRDefault="0015012C" w:rsidP="00547DC1">
            <w:r w:rsidRPr="00EF7244">
              <w:t xml:space="preserve">Unidad </w:t>
            </w:r>
            <w:r>
              <w:t>6</w:t>
            </w:r>
          </w:p>
        </w:tc>
        <w:tc>
          <w:tcPr>
            <w:tcW w:w="939" w:type="dxa"/>
          </w:tcPr>
          <w:p w14:paraId="18651459" w14:textId="196AA704" w:rsidR="0015012C" w:rsidRDefault="0015012C" w:rsidP="00547DC1">
            <w:r>
              <w:t>0%</w:t>
            </w:r>
          </w:p>
        </w:tc>
        <w:tc>
          <w:tcPr>
            <w:tcW w:w="3388" w:type="dxa"/>
          </w:tcPr>
          <w:p w14:paraId="78CA5B4B" w14:textId="259D9CD5" w:rsidR="0015012C" w:rsidRDefault="0006642F" w:rsidP="00547DC1">
            <w:pPr>
              <w:jc w:val="center"/>
            </w:pPr>
            <w:r>
              <w:t>80</w:t>
            </w:r>
            <w:r w:rsidR="0015012C">
              <w:t>%</w:t>
            </w:r>
          </w:p>
        </w:tc>
        <w:tc>
          <w:tcPr>
            <w:tcW w:w="2784" w:type="dxa"/>
          </w:tcPr>
          <w:p w14:paraId="061D3899" w14:textId="4D2EAA55" w:rsidR="0015012C" w:rsidRDefault="0006642F" w:rsidP="00547DC1">
            <w:pPr>
              <w:jc w:val="center"/>
            </w:pPr>
            <w:r>
              <w:t>20</w:t>
            </w:r>
            <w:r w:rsidR="0015012C">
              <w:t>%</w:t>
            </w:r>
          </w:p>
        </w:tc>
      </w:tr>
      <w:tr w:rsidR="0015012C" w14:paraId="16DD8C5C" w14:textId="77777777" w:rsidTr="00547DC1">
        <w:tc>
          <w:tcPr>
            <w:tcW w:w="1383" w:type="dxa"/>
          </w:tcPr>
          <w:p w14:paraId="66359CE1" w14:textId="77777777" w:rsidR="0015012C" w:rsidRDefault="0015012C" w:rsidP="00547DC1">
            <w:r w:rsidRPr="00EF7244">
              <w:t xml:space="preserve">Unidad </w:t>
            </w:r>
            <w:r>
              <w:t>7</w:t>
            </w:r>
          </w:p>
        </w:tc>
        <w:tc>
          <w:tcPr>
            <w:tcW w:w="939" w:type="dxa"/>
          </w:tcPr>
          <w:p w14:paraId="31D05FE5" w14:textId="77777777" w:rsidR="0015012C" w:rsidRDefault="0015012C" w:rsidP="00547DC1">
            <w:r>
              <w:t>70%</w:t>
            </w:r>
          </w:p>
        </w:tc>
        <w:tc>
          <w:tcPr>
            <w:tcW w:w="3388" w:type="dxa"/>
          </w:tcPr>
          <w:p w14:paraId="21FBAD35" w14:textId="77777777" w:rsidR="0015012C" w:rsidRDefault="0015012C" w:rsidP="00547DC1">
            <w:pPr>
              <w:jc w:val="center"/>
            </w:pPr>
            <w:r>
              <w:t>10%</w:t>
            </w:r>
          </w:p>
        </w:tc>
        <w:tc>
          <w:tcPr>
            <w:tcW w:w="2784" w:type="dxa"/>
          </w:tcPr>
          <w:p w14:paraId="4F309C00" w14:textId="77777777" w:rsidR="0015012C" w:rsidRDefault="0015012C" w:rsidP="00547DC1">
            <w:pPr>
              <w:jc w:val="center"/>
            </w:pPr>
            <w:r>
              <w:t>20%</w:t>
            </w:r>
          </w:p>
        </w:tc>
      </w:tr>
      <w:tr w:rsidR="0015012C" w14:paraId="609D7DE8" w14:textId="77777777" w:rsidTr="00547DC1">
        <w:tc>
          <w:tcPr>
            <w:tcW w:w="1383" w:type="dxa"/>
          </w:tcPr>
          <w:p w14:paraId="4C5E6F87" w14:textId="77777777" w:rsidR="0015012C" w:rsidRDefault="0015012C" w:rsidP="00547DC1">
            <w:r w:rsidRPr="00EF7244">
              <w:t xml:space="preserve">Unidad </w:t>
            </w:r>
            <w:r>
              <w:t>8</w:t>
            </w:r>
          </w:p>
        </w:tc>
        <w:tc>
          <w:tcPr>
            <w:tcW w:w="939" w:type="dxa"/>
          </w:tcPr>
          <w:p w14:paraId="5DE95A2B" w14:textId="77777777" w:rsidR="0015012C" w:rsidRDefault="0015012C" w:rsidP="00547DC1">
            <w:r>
              <w:t>70%</w:t>
            </w:r>
          </w:p>
        </w:tc>
        <w:tc>
          <w:tcPr>
            <w:tcW w:w="3388" w:type="dxa"/>
          </w:tcPr>
          <w:p w14:paraId="5C351270" w14:textId="77777777" w:rsidR="0015012C" w:rsidRDefault="0015012C" w:rsidP="00547DC1">
            <w:pPr>
              <w:jc w:val="center"/>
            </w:pPr>
            <w:r>
              <w:t>10%</w:t>
            </w:r>
          </w:p>
        </w:tc>
        <w:tc>
          <w:tcPr>
            <w:tcW w:w="2784" w:type="dxa"/>
          </w:tcPr>
          <w:p w14:paraId="7B114553" w14:textId="77777777" w:rsidR="0015012C" w:rsidRDefault="0015012C" w:rsidP="00547DC1">
            <w:pPr>
              <w:jc w:val="center"/>
            </w:pPr>
            <w:r>
              <w:t>20%</w:t>
            </w:r>
          </w:p>
        </w:tc>
      </w:tr>
      <w:tr w:rsidR="0015012C" w14:paraId="05493BDF" w14:textId="77777777" w:rsidTr="00547DC1">
        <w:tc>
          <w:tcPr>
            <w:tcW w:w="1383" w:type="dxa"/>
          </w:tcPr>
          <w:p w14:paraId="14F417C2" w14:textId="77777777" w:rsidR="0015012C" w:rsidRDefault="0015012C" w:rsidP="00547DC1">
            <w:r w:rsidRPr="00EF7244">
              <w:t xml:space="preserve">Unidad </w:t>
            </w:r>
            <w:r>
              <w:t>9</w:t>
            </w:r>
          </w:p>
        </w:tc>
        <w:tc>
          <w:tcPr>
            <w:tcW w:w="939" w:type="dxa"/>
          </w:tcPr>
          <w:p w14:paraId="73402538" w14:textId="77777777" w:rsidR="0015012C" w:rsidRDefault="0015012C" w:rsidP="00547DC1">
            <w:r>
              <w:t>70%</w:t>
            </w:r>
          </w:p>
        </w:tc>
        <w:tc>
          <w:tcPr>
            <w:tcW w:w="3388" w:type="dxa"/>
          </w:tcPr>
          <w:p w14:paraId="7EE0DAF0" w14:textId="77777777" w:rsidR="0015012C" w:rsidRDefault="0015012C" w:rsidP="00547DC1">
            <w:pPr>
              <w:jc w:val="center"/>
            </w:pPr>
            <w:r>
              <w:t>10%</w:t>
            </w:r>
          </w:p>
        </w:tc>
        <w:tc>
          <w:tcPr>
            <w:tcW w:w="2784" w:type="dxa"/>
          </w:tcPr>
          <w:p w14:paraId="133C244C" w14:textId="77777777" w:rsidR="0015012C" w:rsidRDefault="0015012C" w:rsidP="00547DC1">
            <w:pPr>
              <w:jc w:val="center"/>
            </w:pPr>
            <w:r>
              <w:t>20%</w:t>
            </w:r>
          </w:p>
        </w:tc>
      </w:tr>
      <w:tr w:rsidR="0015012C" w14:paraId="362B8B6A" w14:textId="77777777" w:rsidTr="00547DC1">
        <w:tc>
          <w:tcPr>
            <w:tcW w:w="1383" w:type="dxa"/>
          </w:tcPr>
          <w:p w14:paraId="658A9FB1" w14:textId="77777777" w:rsidR="0015012C" w:rsidRDefault="0015012C" w:rsidP="00547DC1">
            <w:r w:rsidRPr="00EF7244">
              <w:t xml:space="preserve">Unidad </w:t>
            </w:r>
            <w:r>
              <w:t>10</w:t>
            </w:r>
          </w:p>
        </w:tc>
        <w:tc>
          <w:tcPr>
            <w:tcW w:w="939" w:type="dxa"/>
          </w:tcPr>
          <w:p w14:paraId="121D46A9" w14:textId="77777777" w:rsidR="0015012C" w:rsidRDefault="0015012C" w:rsidP="00547DC1">
            <w:r>
              <w:t>70%</w:t>
            </w:r>
          </w:p>
        </w:tc>
        <w:tc>
          <w:tcPr>
            <w:tcW w:w="3388" w:type="dxa"/>
          </w:tcPr>
          <w:p w14:paraId="082C7074" w14:textId="77777777" w:rsidR="0015012C" w:rsidRDefault="0015012C" w:rsidP="00547DC1">
            <w:pPr>
              <w:jc w:val="center"/>
            </w:pPr>
            <w:r>
              <w:t>10%</w:t>
            </w:r>
          </w:p>
        </w:tc>
        <w:tc>
          <w:tcPr>
            <w:tcW w:w="2784" w:type="dxa"/>
          </w:tcPr>
          <w:p w14:paraId="2BE2C851" w14:textId="77777777" w:rsidR="0015012C" w:rsidRDefault="0015012C" w:rsidP="00547DC1">
            <w:pPr>
              <w:jc w:val="center"/>
            </w:pPr>
            <w:r>
              <w:t>20%</w:t>
            </w:r>
          </w:p>
        </w:tc>
      </w:tr>
      <w:bookmarkEnd w:id="51"/>
    </w:tbl>
    <w:p w14:paraId="718755EC" w14:textId="77777777" w:rsidR="0015012C" w:rsidRDefault="0015012C" w:rsidP="00B0461A">
      <w:pPr>
        <w:spacing w:after="4"/>
        <w:ind w:right="121" w:firstLine="595"/>
        <w:jc w:val="both"/>
        <w:rPr>
          <w:rFonts w:ascii="Eras Medium ITC" w:hAnsi="Eras Medium ITC"/>
          <w:sz w:val="22"/>
          <w:szCs w:val="22"/>
        </w:rPr>
      </w:pPr>
    </w:p>
    <w:p w14:paraId="558FC4ED" w14:textId="77777777" w:rsidR="0015012C" w:rsidRPr="007B08FB" w:rsidRDefault="0015012C" w:rsidP="00B0461A">
      <w:pPr>
        <w:spacing w:after="4"/>
        <w:ind w:right="121" w:firstLine="595"/>
        <w:jc w:val="both"/>
        <w:rPr>
          <w:rFonts w:ascii="Eras Medium ITC" w:hAnsi="Eras Medium ITC"/>
          <w:sz w:val="22"/>
          <w:szCs w:val="22"/>
        </w:rPr>
      </w:pPr>
    </w:p>
    <w:p w14:paraId="65631BB0" w14:textId="77777777" w:rsidR="003565D4" w:rsidRPr="007B08FB" w:rsidRDefault="003565D4" w:rsidP="003565D4">
      <w:pPr>
        <w:spacing w:after="3" w:line="259" w:lineRule="auto"/>
        <w:ind w:left="-5"/>
        <w:rPr>
          <w:rFonts w:ascii="Eras Medium ITC" w:hAnsi="Eras Medium ITC"/>
          <w:sz w:val="22"/>
          <w:szCs w:val="22"/>
        </w:rPr>
      </w:pPr>
      <w:proofErr w:type="spellStart"/>
      <w:r w:rsidRPr="007B08FB">
        <w:rPr>
          <w:rFonts w:ascii="Eras Medium ITC" w:hAnsi="Eras Medium ITC"/>
          <w:b/>
          <w:sz w:val="22"/>
          <w:szCs w:val="22"/>
        </w:rPr>
        <w:t>Medidas</w:t>
      </w:r>
      <w:proofErr w:type="spellEnd"/>
      <w:r w:rsidRPr="007B08FB">
        <w:rPr>
          <w:rFonts w:ascii="Eras Medium ITC" w:hAnsi="Eras Medium ITC"/>
          <w:b/>
          <w:sz w:val="22"/>
          <w:szCs w:val="22"/>
        </w:rPr>
        <w:t xml:space="preserve"> de </w:t>
      </w:r>
      <w:proofErr w:type="spellStart"/>
      <w:r w:rsidRPr="007B08FB">
        <w:rPr>
          <w:rFonts w:ascii="Eras Medium ITC" w:hAnsi="Eras Medium ITC"/>
          <w:b/>
          <w:sz w:val="22"/>
          <w:szCs w:val="22"/>
        </w:rPr>
        <w:t>recuperación</w:t>
      </w:r>
      <w:proofErr w:type="spellEnd"/>
      <w:r w:rsidRPr="007B08FB">
        <w:rPr>
          <w:rFonts w:ascii="Eras Medium ITC" w:hAnsi="Eras Medium ITC"/>
          <w:b/>
          <w:sz w:val="22"/>
          <w:szCs w:val="22"/>
        </w:rPr>
        <w:t xml:space="preserve">: </w:t>
      </w:r>
    </w:p>
    <w:p w14:paraId="262A2D32" w14:textId="77777777" w:rsidR="003565D4" w:rsidRPr="007B08FB" w:rsidRDefault="003565D4" w:rsidP="003565D4">
      <w:pPr>
        <w:ind w:firstLine="708"/>
        <w:rPr>
          <w:rFonts w:ascii="Eras Medium ITC" w:hAnsi="Eras Medium ITC"/>
          <w:sz w:val="22"/>
          <w:szCs w:val="22"/>
        </w:rPr>
      </w:pPr>
    </w:p>
    <w:p w14:paraId="6BE6677E" w14:textId="6876D487" w:rsidR="003565D4" w:rsidRPr="007B08FB" w:rsidRDefault="00693F61" w:rsidP="003565D4">
      <w:pPr>
        <w:jc w:val="both"/>
        <w:rPr>
          <w:rFonts w:ascii="Eras Medium ITC" w:hAnsi="Eras Medium ITC"/>
          <w:sz w:val="22"/>
          <w:szCs w:val="22"/>
        </w:rPr>
      </w:pPr>
      <w:r>
        <w:rPr>
          <w:rFonts w:ascii="Eras Medium ITC" w:hAnsi="Eras Medium ITC"/>
          <w:sz w:val="22"/>
          <w:szCs w:val="22"/>
        </w:rPr>
        <w:tab/>
        <w:t xml:space="preserve">Al </w:t>
      </w:r>
      <w:proofErr w:type="spellStart"/>
      <w:r>
        <w:rPr>
          <w:rFonts w:ascii="Eras Medium ITC" w:hAnsi="Eras Medium ITC"/>
          <w:sz w:val="22"/>
          <w:szCs w:val="22"/>
        </w:rPr>
        <w:t>inicio</w:t>
      </w:r>
      <w:proofErr w:type="spellEnd"/>
      <w:r>
        <w:rPr>
          <w:rFonts w:ascii="Eras Medium ITC" w:hAnsi="Eras Medium ITC"/>
          <w:sz w:val="22"/>
          <w:szCs w:val="22"/>
        </w:rPr>
        <w:t xml:space="preserve"> del </w:t>
      </w:r>
      <w:proofErr w:type="spellStart"/>
      <w:r>
        <w:rPr>
          <w:rFonts w:ascii="Eras Medium ITC" w:hAnsi="Eras Medium ITC"/>
          <w:sz w:val="22"/>
          <w:szCs w:val="22"/>
        </w:rPr>
        <w:t>segundo</w:t>
      </w:r>
      <w:proofErr w:type="spellEnd"/>
      <w:r>
        <w:rPr>
          <w:rFonts w:ascii="Eras Medium ITC" w:hAnsi="Eras Medium ITC"/>
          <w:sz w:val="22"/>
          <w:szCs w:val="22"/>
        </w:rPr>
        <w:t xml:space="preserve"> </w:t>
      </w:r>
      <w:proofErr w:type="spellStart"/>
      <w:r>
        <w:rPr>
          <w:rFonts w:ascii="Eras Medium ITC" w:hAnsi="Eras Medium ITC"/>
          <w:sz w:val="22"/>
          <w:szCs w:val="22"/>
        </w:rPr>
        <w:t>trimestre</w:t>
      </w:r>
      <w:proofErr w:type="spellEnd"/>
      <w:r>
        <w:rPr>
          <w:rFonts w:ascii="Eras Medium ITC" w:hAnsi="Eras Medium ITC"/>
          <w:sz w:val="22"/>
          <w:szCs w:val="22"/>
        </w:rPr>
        <w:t xml:space="preserve"> y al final del </w:t>
      </w:r>
      <w:proofErr w:type="spellStart"/>
      <w:r>
        <w:rPr>
          <w:rFonts w:ascii="Eras Medium ITC" w:hAnsi="Eras Medium ITC"/>
          <w:sz w:val="22"/>
          <w:szCs w:val="22"/>
        </w:rPr>
        <w:t>mismo</w:t>
      </w:r>
      <w:proofErr w:type="spellEnd"/>
      <w:r>
        <w:rPr>
          <w:rFonts w:ascii="Eras Medium ITC" w:hAnsi="Eras Medium ITC"/>
          <w:sz w:val="22"/>
          <w:szCs w:val="22"/>
        </w:rPr>
        <w:t xml:space="preserve"> se </w:t>
      </w:r>
      <w:proofErr w:type="spellStart"/>
      <w:r>
        <w:rPr>
          <w:rFonts w:ascii="Eras Medium ITC" w:hAnsi="Eras Medium ITC"/>
          <w:sz w:val="22"/>
          <w:szCs w:val="22"/>
        </w:rPr>
        <w:t>realizarán</w:t>
      </w:r>
      <w:proofErr w:type="spellEnd"/>
      <w:r>
        <w:rPr>
          <w:rFonts w:ascii="Eras Medium ITC" w:hAnsi="Eras Medium ITC"/>
          <w:sz w:val="22"/>
          <w:szCs w:val="22"/>
        </w:rPr>
        <w:t xml:space="preserve"> las </w:t>
      </w:r>
      <w:proofErr w:type="spellStart"/>
      <w:r>
        <w:rPr>
          <w:rFonts w:ascii="Eras Medium ITC" w:hAnsi="Eras Medium ITC"/>
          <w:sz w:val="22"/>
          <w:szCs w:val="22"/>
        </w:rPr>
        <w:t>actividades</w:t>
      </w:r>
      <w:proofErr w:type="spellEnd"/>
      <w:r>
        <w:rPr>
          <w:rFonts w:ascii="Eras Medium ITC" w:hAnsi="Eras Medium ITC"/>
          <w:sz w:val="22"/>
          <w:szCs w:val="22"/>
        </w:rPr>
        <w:t xml:space="preserve"> de </w:t>
      </w:r>
      <w:proofErr w:type="spellStart"/>
      <w:r>
        <w:rPr>
          <w:rFonts w:ascii="Eras Medium ITC" w:hAnsi="Eras Medium ITC"/>
          <w:sz w:val="22"/>
          <w:szCs w:val="22"/>
        </w:rPr>
        <w:t>recuperación</w:t>
      </w:r>
      <w:proofErr w:type="spellEnd"/>
      <w:r>
        <w:rPr>
          <w:rFonts w:ascii="Eras Medium ITC" w:hAnsi="Eras Medium ITC"/>
          <w:sz w:val="22"/>
          <w:szCs w:val="22"/>
        </w:rPr>
        <w:t xml:space="preserve"> que </w:t>
      </w:r>
      <w:proofErr w:type="spellStart"/>
      <w:r>
        <w:rPr>
          <w:rFonts w:ascii="Eras Medium ITC" w:hAnsi="Eras Medium ITC"/>
          <w:sz w:val="22"/>
          <w:szCs w:val="22"/>
        </w:rPr>
        <w:t>sean</w:t>
      </w:r>
      <w:proofErr w:type="spellEnd"/>
      <w:r>
        <w:rPr>
          <w:rFonts w:ascii="Eras Medium ITC" w:hAnsi="Eras Medium ITC"/>
          <w:sz w:val="22"/>
          <w:szCs w:val="22"/>
        </w:rPr>
        <w:t xml:space="preserve"> </w:t>
      </w:r>
      <w:proofErr w:type="spellStart"/>
      <w:r>
        <w:rPr>
          <w:rFonts w:ascii="Eras Medium ITC" w:hAnsi="Eras Medium ITC"/>
          <w:sz w:val="22"/>
          <w:szCs w:val="22"/>
        </w:rPr>
        <w:t>necesarias</w:t>
      </w:r>
      <w:proofErr w:type="spellEnd"/>
      <w:r>
        <w:rPr>
          <w:rFonts w:ascii="Eras Medium ITC" w:hAnsi="Eras Medium ITC"/>
          <w:sz w:val="22"/>
          <w:szCs w:val="22"/>
        </w:rPr>
        <w:t xml:space="preserve">. </w:t>
      </w:r>
      <w:proofErr w:type="spellStart"/>
      <w:r>
        <w:rPr>
          <w:rFonts w:ascii="Eras Medium ITC" w:hAnsi="Eras Medium ITC"/>
          <w:sz w:val="22"/>
          <w:szCs w:val="22"/>
        </w:rPr>
        <w:t>Pueden</w:t>
      </w:r>
      <w:proofErr w:type="spellEnd"/>
      <w:r>
        <w:rPr>
          <w:rFonts w:ascii="Eras Medium ITC" w:hAnsi="Eras Medium ITC"/>
          <w:sz w:val="22"/>
          <w:szCs w:val="22"/>
        </w:rPr>
        <w:t xml:space="preserve"> </w:t>
      </w:r>
      <w:proofErr w:type="spellStart"/>
      <w:r>
        <w:rPr>
          <w:rFonts w:ascii="Eras Medium ITC" w:hAnsi="Eras Medium ITC"/>
          <w:sz w:val="22"/>
          <w:szCs w:val="22"/>
        </w:rPr>
        <w:t>tratarse</w:t>
      </w:r>
      <w:proofErr w:type="spellEnd"/>
      <w:r>
        <w:rPr>
          <w:rFonts w:ascii="Eras Medium ITC" w:hAnsi="Eras Medium ITC"/>
          <w:sz w:val="22"/>
          <w:szCs w:val="22"/>
        </w:rPr>
        <w:t xml:space="preserve"> de </w:t>
      </w:r>
      <w:proofErr w:type="spellStart"/>
      <w:r>
        <w:rPr>
          <w:rFonts w:ascii="Eras Medium ITC" w:hAnsi="Eras Medium ITC"/>
          <w:sz w:val="22"/>
          <w:szCs w:val="22"/>
        </w:rPr>
        <w:t>pruebas</w:t>
      </w:r>
      <w:proofErr w:type="spellEnd"/>
      <w:r>
        <w:rPr>
          <w:rFonts w:ascii="Eras Medium ITC" w:hAnsi="Eras Medium ITC"/>
          <w:sz w:val="22"/>
          <w:szCs w:val="22"/>
        </w:rPr>
        <w:t xml:space="preserve"> </w:t>
      </w:r>
      <w:proofErr w:type="spellStart"/>
      <w:r>
        <w:rPr>
          <w:rFonts w:ascii="Eras Medium ITC" w:hAnsi="Eras Medium ITC"/>
          <w:sz w:val="22"/>
          <w:szCs w:val="22"/>
        </w:rPr>
        <w:t>objetivas</w:t>
      </w:r>
      <w:proofErr w:type="spellEnd"/>
      <w:r>
        <w:rPr>
          <w:rFonts w:ascii="Eras Medium ITC" w:hAnsi="Eras Medium ITC"/>
          <w:sz w:val="22"/>
          <w:szCs w:val="22"/>
        </w:rPr>
        <w:t xml:space="preserve"> o de </w:t>
      </w:r>
      <w:proofErr w:type="spellStart"/>
      <w:r>
        <w:rPr>
          <w:rFonts w:ascii="Eras Medium ITC" w:hAnsi="Eras Medium ITC"/>
          <w:sz w:val="22"/>
          <w:szCs w:val="22"/>
        </w:rPr>
        <w:t>actividades</w:t>
      </w:r>
      <w:proofErr w:type="spellEnd"/>
      <w:r>
        <w:rPr>
          <w:rFonts w:ascii="Eras Medium ITC" w:hAnsi="Eras Medium ITC"/>
          <w:sz w:val="22"/>
          <w:szCs w:val="22"/>
        </w:rPr>
        <w:t xml:space="preserve"> </w:t>
      </w:r>
      <w:proofErr w:type="spellStart"/>
      <w:r>
        <w:rPr>
          <w:rFonts w:ascii="Eras Medium ITC" w:hAnsi="Eras Medium ITC"/>
          <w:sz w:val="22"/>
          <w:szCs w:val="22"/>
        </w:rPr>
        <w:t>propuestas</w:t>
      </w:r>
      <w:proofErr w:type="spellEnd"/>
      <w:r>
        <w:rPr>
          <w:rFonts w:ascii="Eras Medium ITC" w:hAnsi="Eras Medium ITC"/>
          <w:sz w:val="22"/>
          <w:szCs w:val="22"/>
        </w:rPr>
        <w:t xml:space="preserve"> por </w:t>
      </w:r>
      <w:proofErr w:type="spellStart"/>
      <w:r>
        <w:rPr>
          <w:rFonts w:ascii="Eras Medium ITC" w:hAnsi="Eras Medium ITC"/>
          <w:sz w:val="22"/>
          <w:szCs w:val="22"/>
        </w:rPr>
        <w:t>el</w:t>
      </w:r>
      <w:proofErr w:type="spellEnd"/>
      <w:r>
        <w:rPr>
          <w:rFonts w:ascii="Eras Medium ITC" w:hAnsi="Eras Medium ITC"/>
          <w:sz w:val="22"/>
          <w:szCs w:val="22"/>
        </w:rPr>
        <w:t xml:space="preserve"> </w:t>
      </w:r>
      <w:proofErr w:type="spellStart"/>
      <w:r>
        <w:rPr>
          <w:rFonts w:ascii="Eras Medium ITC" w:hAnsi="Eras Medium ITC"/>
          <w:sz w:val="22"/>
          <w:szCs w:val="22"/>
        </w:rPr>
        <w:t>profesorado</w:t>
      </w:r>
      <w:proofErr w:type="spellEnd"/>
      <w:r>
        <w:rPr>
          <w:rFonts w:ascii="Eras Medium ITC" w:hAnsi="Eras Medium ITC"/>
          <w:sz w:val="22"/>
          <w:szCs w:val="22"/>
        </w:rPr>
        <w:t xml:space="preserve"> que </w:t>
      </w:r>
      <w:proofErr w:type="spellStart"/>
      <w:r>
        <w:rPr>
          <w:rFonts w:ascii="Eras Medium ITC" w:hAnsi="Eras Medium ITC"/>
          <w:sz w:val="22"/>
          <w:szCs w:val="22"/>
        </w:rPr>
        <w:t>imparta</w:t>
      </w:r>
      <w:proofErr w:type="spellEnd"/>
      <w:r>
        <w:rPr>
          <w:rFonts w:ascii="Eras Medium ITC" w:hAnsi="Eras Medium ITC"/>
          <w:sz w:val="22"/>
          <w:szCs w:val="22"/>
        </w:rPr>
        <w:t xml:space="preserve"> </w:t>
      </w:r>
      <w:proofErr w:type="spellStart"/>
      <w:r>
        <w:rPr>
          <w:rFonts w:ascii="Eras Medium ITC" w:hAnsi="Eras Medium ITC"/>
          <w:sz w:val="22"/>
          <w:szCs w:val="22"/>
        </w:rPr>
        <w:t>el</w:t>
      </w:r>
      <w:proofErr w:type="spellEnd"/>
      <w:r>
        <w:rPr>
          <w:rFonts w:ascii="Eras Medium ITC" w:hAnsi="Eras Medium ITC"/>
          <w:sz w:val="22"/>
          <w:szCs w:val="22"/>
        </w:rPr>
        <w:t xml:space="preserve"> modulo.</w:t>
      </w:r>
    </w:p>
    <w:p w14:paraId="011D3DC5" w14:textId="77777777" w:rsidR="003565D4" w:rsidRPr="007B08FB" w:rsidRDefault="003565D4" w:rsidP="003565D4">
      <w:pPr>
        <w:jc w:val="both"/>
        <w:rPr>
          <w:rFonts w:ascii="Eras Medium ITC" w:hAnsi="Eras Medium ITC"/>
          <w:sz w:val="22"/>
          <w:szCs w:val="22"/>
        </w:rPr>
      </w:pPr>
    </w:p>
    <w:p w14:paraId="59D75EBE" w14:textId="77777777" w:rsidR="003565D4" w:rsidRPr="007B08FB" w:rsidRDefault="003565D4" w:rsidP="00AC46BB">
      <w:pPr>
        <w:pStyle w:val="Prrafodelista"/>
        <w:numPr>
          <w:ilvl w:val="0"/>
          <w:numId w:val="21"/>
        </w:numPr>
        <w:spacing w:after="160" w:line="259" w:lineRule="auto"/>
        <w:rPr>
          <w:rFonts w:ascii="Eras Medium ITC" w:hAnsi="Eras Medium ITC"/>
          <w:sz w:val="22"/>
          <w:szCs w:val="22"/>
        </w:rPr>
      </w:pPr>
      <w:r w:rsidRPr="007B08FB">
        <w:rPr>
          <w:rFonts w:ascii="Eras Medium ITC" w:hAnsi="Eras Medium ITC"/>
          <w:sz w:val="22"/>
          <w:szCs w:val="22"/>
        </w:rPr>
        <w:lastRenderedPageBreak/>
        <w:t>MEDIDAS DE ATENCIÓN A LA DIVERSIDAD</w:t>
      </w:r>
    </w:p>
    <w:p w14:paraId="19D908D0" w14:textId="77777777" w:rsidR="001B3B12" w:rsidRPr="007B08FB" w:rsidRDefault="001B3B12" w:rsidP="001B3B12">
      <w:pPr>
        <w:ind w:left="-5"/>
        <w:jc w:val="both"/>
        <w:rPr>
          <w:rFonts w:ascii="Eras Medium ITC" w:hAnsi="Eras Medium ITC"/>
          <w:sz w:val="22"/>
          <w:szCs w:val="22"/>
        </w:rPr>
      </w:pPr>
      <w:r w:rsidRPr="007B08FB">
        <w:rPr>
          <w:rFonts w:ascii="Eras Medium ITC" w:hAnsi="Eras Medium ITC"/>
          <w:sz w:val="22"/>
          <w:szCs w:val="22"/>
        </w:rPr>
        <w:t xml:space="preserve">La </w:t>
      </w:r>
      <w:proofErr w:type="spellStart"/>
      <w:r w:rsidRPr="007B08FB">
        <w:rPr>
          <w:rFonts w:ascii="Eras Medium ITC" w:hAnsi="Eras Medium ITC"/>
          <w:sz w:val="22"/>
          <w:szCs w:val="22"/>
        </w:rPr>
        <w:t>presente</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Programación</w:t>
      </w:r>
      <w:proofErr w:type="spellEnd"/>
      <w:r w:rsidRPr="007B08FB">
        <w:rPr>
          <w:rFonts w:ascii="Eras Medium ITC" w:hAnsi="Eras Medium ITC"/>
          <w:sz w:val="22"/>
          <w:szCs w:val="22"/>
        </w:rPr>
        <w:t xml:space="preserve"> ha </w:t>
      </w:r>
      <w:proofErr w:type="spellStart"/>
      <w:r w:rsidRPr="007B08FB">
        <w:rPr>
          <w:rFonts w:ascii="Eras Medium ITC" w:hAnsi="Eras Medium ITC"/>
          <w:sz w:val="22"/>
          <w:szCs w:val="22"/>
        </w:rPr>
        <w:t>sido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elaborada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pensando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la </w:t>
      </w:r>
      <w:proofErr w:type="spellStart"/>
      <w:r w:rsidRPr="007B08FB">
        <w:rPr>
          <w:rFonts w:ascii="Eras Medium ITC" w:hAnsi="Eras Medium ITC"/>
          <w:sz w:val="22"/>
          <w:szCs w:val="22"/>
        </w:rPr>
        <w:t>diversidad</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alumnado</w:t>
      </w:r>
      <w:proofErr w:type="spellEnd"/>
      <w:r w:rsidRPr="007B08FB">
        <w:rPr>
          <w:rFonts w:ascii="Eras Medium ITC" w:hAnsi="Eras Medium ITC"/>
          <w:sz w:val="22"/>
          <w:szCs w:val="22"/>
        </w:rPr>
        <w:t xml:space="preserve"> que </w:t>
      </w:r>
      <w:proofErr w:type="spellStart"/>
      <w:r w:rsidRPr="007B08FB">
        <w:rPr>
          <w:rFonts w:ascii="Eras Medium ITC" w:hAnsi="Eras Medium ITC"/>
          <w:sz w:val="22"/>
          <w:szCs w:val="22"/>
        </w:rPr>
        <w:t>podemos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encontrar</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aula, que </w:t>
      </w:r>
      <w:proofErr w:type="spellStart"/>
      <w:r w:rsidRPr="007B08FB">
        <w:rPr>
          <w:rFonts w:ascii="Eras Medium ITC" w:hAnsi="Eras Medium ITC"/>
          <w:sz w:val="22"/>
          <w:szCs w:val="22"/>
        </w:rPr>
        <w:t>podemos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resumir</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
    <w:p w14:paraId="3633E54F" w14:textId="77777777" w:rsidR="001B3B12" w:rsidRPr="007B08FB" w:rsidRDefault="001B3B12" w:rsidP="001B3B12">
      <w:pPr>
        <w:jc w:val="both"/>
        <w:rPr>
          <w:rFonts w:ascii="Eras Medium ITC" w:hAnsi="Eras Medium ITC"/>
          <w:sz w:val="22"/>
          <w:szCs w:val="22"/>
        </w:rPr>
      </w:pPr>
      <w:r w:rsidRPr="007B08FB">
        <w:rPr>
          <w:rFonts w:ascii="Eras Medium ITC" w:hAnsi="Eras Medium ITC"/>
          <w:sz w:val="22"/>
          <w:szCs w:val="22"/>
        </w:rPr>
        <w:t xml:space="preserve">  </w:t>
      </w:r>
    </w:p>
    <w:p w14:paraId="7FF0E80E" w14:textId="77777777" w:rsidR="001B3B12" w:rsidRPr="007B08FB" w:rsidRDefault="001B3B12" w:rsidP="00AC46BB">
      <w:pPr>
        <w:numPr>
          <w:ilvl w:val="0"/>
          <w:numId w:val="20"/>
        </w:numPr>
        <w:ind w:hanging="10"/>
        <w:jc w:val="both"/>
        <w:rPr>
          <w:rFonts w:ascii="Eras Medium ITC" w:hAnsi="Eras Medium ITC"/>
          <w:sz w:val="22"/>
          <w:szCs w:val="22"/>
        </w:rPr>
      </w:pPr>
      <w:proofErr w:type="spellStart"/>
      <w:r w:rsidRPr="007B08FB">
        <w:rPr>
          <w:rFonts w:ascii="Eras Medium ITC" w:hAnsi="Eras Medium ITC"/>
          <w:sz w:val="22"/>
          <w:szCs w:val="22"/>
        </w:rPr>
        <w:t>Alumnos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superdotados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intelectualmente</w:t>
      </w:r>
      <w:proofErr w:type="spellEnd"/>
      <w:r w:rsidRPr="007B08FB">
        <w:rPr>
          <w:rFonts w:ascii="Eras Medium ITC" w:hAnsi="Eras Medium ITC"/>
          <w:sz w:val="22"/>
          <w:szCs w:val="22"/>
        </w:rPr>
        <w:t xml:space="preserve"> (con </w:t>
      </w:r>
      <w:proofErr w:type="spellStart"/>
      <w:r w:rsidRPr="007B08FB">
        <w:rPr>
          <w:rFonts w:ascii="Eras Medium ITC" w:hAnsi="Eras Medium ITC"/>
          <w:sz w:val="22"/>
          <w:szCs w:val="22"/>
        </w:rPr>
        <w:t>altas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capacidades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intelectuales</w:t>
      </w:r>
      <w:proofErr w:type="spellEnd"/>
      <w:r w:rsidRPr="007B08FB">
        <w:rPr>
          <w:rFonts w:ascii="Eras Medium ITC" w:hAnsi="Eras Medium ITC"/>
          <w:sz w:val="22"/>
          <w:szCs w:val="22"/>
        </w:rPr>
        <w:t xml:space="preserve">): para los </w:t>
      </w:r>
      <w:proofErr w:type="spellStart"/>
      <w:r w:rsidRPr="007B08FB">
        <w:rPr>
          <w:rFonts w:ascii="Eras Medium ITC" w:hAnsi="Eras Medium ITC"/>
          <w:sz w:val="22"/>
          <w:szCs w:val="22"/>
        </w:rPr>
        <w:t>mismos</w:t>
      </w:r>
      <w:proofErr w:type="spellEnd"/>
      <w:r w:rsidRPr="007B08FB">
        <w:rPr>
          <w:rFonts w:ascii="Eras Medium ITC" w:hAnsi="Eras Medium ITC"/>
          <w:sz w:val="22"/>
          <w:szCs w:val="22"/>
        </w:rPr>
        <w:t xml:space="preserve"> se </w:t>
      </w:r>
      <w:proofErr w:type="spellStart"/>
      <w:r w:rsidRPr="007B08FB">
        <w:rPr>
          <w:rFonts w:ascii="Eras Medium ITC" w:hAnsi="Eras Medium ITC"/>
          <w:sz w:val="22"/>
          <w:szCs w:val="22"/>
        </w:rPr>
        <w:t>propo</w:t>
      </w:r>
      <w:r>
        <w:rPr>
          <w:rFonts w:ascii="Eras Medium ITC" w:hAnsi="Eras Medium ITC"/>
          <w:sz w:val="22"/>
          <w:szCs w:val="22"/>
        </w:rPr>
        <w:t>ndrán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actividades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ampliación</w:t>
      </w:r>
      <w:proofErr w:type="spellEnd"/>
      <w:r w:rsidRPr="007B08FB">
        <w:rPr>
          <w:rFonts w:ascii="Eras Medium ITC" w:hAnsi="Eras Medium ITC"/>
          <w:sz w:val="22"/>
          <w:szCs w:val="22"/>
        </w:rPr>
        <w:t xml:space="preserve">” que les </w:t>
      </w:r>
      <w:proofErr w:type="spellStart"/>
      <w:r w:rsidRPr="007B08FB">
        <w:rPr>
          <w:rFonts w:ascii="Eras Medium ITC" w:hAnsi="Eras Medium ITC"/>
          <w:sz w:val="22"/>
          <w:szCs w:val="22"/>
        </w:rPr>
        <w:t>permitirán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indagar</w:t>
      </w:r>
      <w:proofErr w:type="spellEnd"/>
      <w:r w:rsidRPr="007B08FB">
        <w:rPr>
          <w:rFonts w:ascii="Eras Medium ITC" w:hAnsi="Eras Medium ITC"/>
          <w:sz w:val="22"/>
          <w:szCs w:val="22"/>
        </w:rPr>
        <w:t xml:space="preserve"> algo </w:t>
      </w:r>
      <w:proofErr w:type="spellStart"/>
      <w:r w:rsidRPr="007B08FB">
        <w:rPr>
          <w:rFonts w:ascii="Eras Medium ITC" w:hAnsi="Eras Medium ITC"/>
          <w:sz w:val="22"/>
          <w:szCs w:val="22"/>
        </w:rPr>
        <w:t>más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allá</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los </w:t>
      </w:r>
      <w:proofErr w:type="spellStart"/>
      <w:r w:rsidRPr="007B08FB">
        <w:rPr>
          <w:rFonts w:ascii="Eras Medium ITC" w:hAnsi="Eras Medium ITC"/>
          <w:sz w:val="22"/>
          <w:szCs w:val="22"/>
        </w:rPr>
        <w:t>contenidos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cada</w:t>
      </w:r>
      <w:proofErr w:type="spellEnd"/>
      <w:r w:rsidRPr="007B08FB">
        <w:rPr>
          <w:rFonts w:ascii="Eras Medium ITC" w:hAnsi="Eras Medium ITC"/>
          <w:sz w:val="22"/>
          <w:szCs w:val="22"/>
        </w:rPr>
        <w:t xml:space="preserve"> una de </w:t>
      </w:r>
      <w:proofErr w:type="spellStart"/>
      <w:r w:rsidRPr="007B08FB">
        <w:rPr>
          <w:rFonts w:ascii="Eras Medium ITC" w:hAnsi="Eras Medium ITC"/>
          <w:sz w:val="22"/>
          <w:szCs w:val="22"/>
        </w:rPr>
        <w:t>ellas</w:t>
      </w:r>
      <w:proofErr w:type="spellEnd"/>
      <w:r w:rsidRPr="007B08FB">
        <w:rPr>
          <w:rFonts w:ascii="Eras Medium ITC" w:hAnsi="Eras Medium ITC"/>
          <w:sz w:val="22"/>
          <w:szCs w:val="22"/>
        </w:rPr>
        <w:t xml:space="preserve">, para </w:t>
      </w:r>
      <w:proofErr w:type="spellStart"/>
      <w:r w:rsidRPr="007B08FB">
        <w:rPr>
          <w:rFonts w:ascii="Eras Medium ITC" w:hAnsi="Eras Medium ITC"/>
          <w:sz w:val="22"/>
          <w:szCs w:val="22"/>
        </w:rPr>
        <w:t>aquellos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alumnos</w:t>
      </w:r>
      <w:proofErr w:type="spellEnd"/>
      <w:r w:rsidRPr="007B08FB">
        <w:rPr>
          <w:rFonts w:ascii="Eras Medium ITC" w:hAnsi="Eras Medium ITC"/>
          <w:sz w:val="22"/>
          <w:szCs w:val="22"/>
        </w:rPr>
        <w:t xml:space="preserve"> que </w:t>
      </w:r>
      <w:proofErr w:type="spellStart"/>
      <w:r w:rsidRPr="007B08FB">
        <w:rPr>
          <w:rFonts w:ascii="Eras Medium ITC" w:hAnsi="Eras Medium ITC"/>
          <w:sz w:val="22"/>
          <w:szCs w:val="22"/>
        </w:rPr>
        <w:t>puedan</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deseen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profundizar</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más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la </w:t>
      </w:r>
      <w:proofErr w:type="spellStart"/>
      <w:r w:rsidRPr="007B08FB">
        <w:rPr>
          <w:rFonts w:ascii="Eras Medium ITC" w:hAnsi="Eras Medium ITC"/>
          <w:sz w:val="22"/>
          <w:szCs w:val="22"/>
        </w:rPr>
        <w:t>materia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Así</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mismo</w:t>
      </w:r>
      <w:proofErr w:type="spellEnd"/>
      <w:r w:rsidRPr="007B08FB">
        <w:rPr>
          <w:rFonts w:ascii="Eras Medium ITC" w:hAnsi="Eras Medium ITC"/>
          <w:sz w:val="22"/>
          <w:szCs w:val="22"/>
        </w:rPr>
        <w:t xml:space="preserve">, las </w:t>
      </w:r>
      <w:proofErr w:type="spellStart"/>
      <w:r w:rsidRPr="007B08FB">
        <w:rPr>
          <w:rFonts w:ascii="Eras Medium ITC" w:hAnsi="Eras Medium ITC"/>
          <w:sz w:val="22"/>
          <w:szCs w:val="22"/>
        </w:rPr>
        <w:t>referencias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sobre</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páginas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internet </w:t>
      </w:r>
      <w:proofErr w:type="spellStart"/>
      <w:r w:rsidRPr="007B08FB">
        <w:rPr>
          <w:rFonts w:ascii="Eras Medium ITC" w:hAnsi="Eras Medium ITC"/>
          <w:sz w:val="22"/>
          <w:szCs w:val="22"/>
        </w:rPr>
        <w:t>permiten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orientar</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sobre</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otros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caminos</w:t>
      </w:r>
      <w:proofErr w:type="spellEnd"/>
      <w:r w:rsidRPr="007B08FB">
        <w:rPr>
          <w:rFonts w:ascii="Eras Medium ITC" w:hAnsi="Eras Medium ITC"/>
          <w:sz w:val="22"/>
          <w:szCs w:val="22"/>
        </w:rPr>
        <w:t xml:space="preserve"> para </w:t>
      </w:r>
      <w:proofErr w:type="spellStart"/>
      <w:r w:rsidRPr="007B08FB">
        <w:rPr>
          <w:rFonts w:ascii="Eras Medium ITC" w:hAnsi="Eras Medium ITC"/>
          <w:sz w:val="22"/>
          <w:szCs w:val="22"/>
        </w:rPr>
        <w:t>ampliar</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conocimientos</w:t>
      </w:r>
      <w:proofErr w:type="spellEnd"/>
      <w:r w:rsidRPr="007B08FB">
        <w:rPr>
          <w:rFonts w:ascii="Eras Medium ITC" w:hAnsi="Eras Medium ITC"/>
          <w:sz w:val="22"/>
          <w:szCs w:val="22"/>
        </w:rPr>
        <w:t xml:space="preserve">. </w:t>
      </w:r>
    </w:p>
    <w:p w14:paraId="5803518D" w14:textId="77777777" w:rsidR="001B3B12" w:rsidRPr="007B08FB" w:rsidRDefault="001B3B12" w:rsidP="001B3B12">
      <w:pPr>
        <w:rPr>
          <w:rFonts w:ascii="Eras Medium ITC" w:hAnsi="Eras Medium ITC"/>
          <w:sz w:val="22"/>
          <w:szCs w:val="22"/>
        </w:rPr>
      </w:pPr>
      <w:r w:rsidRPr="007B08FB">
        <w:rPr>
          <w:rFonts w:ascii="Eras Medium ITC" w:hAnsi="Eras Medium ITC"/>
          <w:sz w:val="22"/>
          <w:szCs w:val="22"/>
        </w:rPr>
        <w:t xml:space="preserve"> </w:t>
      </w:r>
    </w:p>
    <w:p w14:paraId="125C80CB" w14:textId="77777777" w:rsidR="001B3B12" w:rsidRPr="007B08FB" w:rsidRDefault="001B3B12" w:rsidP="00AC46BB">
      <w:pPr>
        <w:numPr>
          <w:ilvl w:val="0"/>
          <w:numId w:val="20"/>
        </w:numPr>
        <w:ind w:hanging="10"/>
        <w:jc w:val="both"/>
        <w:rPr>
          <w:rFonts w:ascii="Eras Medium ITC" w:hAnsi="Eras Medium ITC"/>
          <w:sz w:val="22"/>
          <w:szCs w:val="22"/>
        </w:rPr>
      </w:pPr>
      <w:proofErr w:type="spellStart"/>
      <w:r w:rsidRPr="007B08FB">
        <w:rPr>
          <w:rFonts w:ascii="Eras Medium ITC" w:hAnsi="Eras Medium ITC"/>
          <w:sz w:val="22"/>
          <w:szCs w:val="22"/>
        </w:rPr>
        <w:t>Alumnos</w:t>
      </w:r>
      <w:proofErr w:type="spellEnd"/>
      <w:r w:rsidRPr="007B08FB">
        <w:rPr>
          <w:rFonts w:ascii="Eras Medium ITC" w:hAnsi="Eras Medium ITC"/>
          <w:sz w:val="22"/>
          <w:szCs w:val="22"/>
        </w:rPr>
        <w:t xml:space="preserve"> con </w:t>
      </w:r>
      <w:proofErr w:type="spellStart"/>
      <w:r w:rsidRPr="007B08FB">
        <w:rPr>
          <w:rFonts w:ascii="Eras Medium ITC" w:hAnsi="Eras Medium ITC"/>
          <w:sz w:val="22"/>
          <w:szCs w:val="22"/>
        </w:rPr>
        <w:t>necesidades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educativas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específicas</w:t>
      </w:r>
      <w:proofErr w:type="spellEnd"/>
      <w:r w:rsidRPr="007B08FB">
        <w:rPr>
          <w:rFonts w:ascii="Eras Medium ITC" w:hAnsi="Eras Medium ITC"/>
          <w:sz w:val="22"/>
          <w:szCs w:val="22"/>
        </w:rPr>
        <w:t xml:space="preserve">: para </w:t>
      </w:r>
      <w:proofErr w:type="spellStart"/>
      <w:r w:rsidRPr="007B08FB">
        <w:rPr>
          <w:rFonts w:ascii="Eras Medium ITC" w:hAnsi="Eras Medium ITC"/>
          <w:sz w:val="22"/>
          <w:szCs w:val="22"/>
        </w:rPr>
        <w:t>ellos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especialmente</w:t>
      </w:r>
      <w:proofErr w:type="spellEnd"/>
      <w:r w:rsidRPr="007B08FB">
        <w:rPr>
          <w:rFonts w:ascii="Eras Medium ITC" w:hAnsi="Eras Medium ITC"/>
          <w:sz w:val="22"/>
          <w:szCs w:val="22"/>
        </w:rPr>
        <w:t xml:space="preserve">, se </w:t>
      </w:r>
      <w:proofErr w:type="spellStart"/>
      <w:r w:rsidRPr="007B08FB">
        <w:rPr>
          <w:rFonts w:ascii="Eras Medium ITC" w:hAnsi="Eras Medium ITC"/>
          <w:sz w:val="22"/>
          <w:szCs w:val="22"/>
        </w:rPr>
        <w:t>facilitará</w:t>
      </w:r>
      <w:proofErr w:type="spellEnd"/>
      <w:r w:rsidRPr="007B08FB">
        <w:rPr>
          <w:rFonts w:ascii="Eras Medium ITC" w:hAnsi="Eras Medium ITC"/>
          <w:sz w:val="22"/>
          <w:szCs w:val="22"/>
        </w:rPr>
        <w:t xml:space="preserve"> una </w:t>
      </w:r>
      <w:proofErr w:type="spellStart"/>
      <w:r w:rsidRPr="007B08FB">
        <w:rPr>
          <w:rFonts w:ascii="Eras Medium ITC" w:hAnsi="Eras Medium ITC"/>
          <w:sz w:val="22"/>
          <w:szCs w:val="22"/>
        </w:rPr>
        <w:t>atención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individualizada</w:t>
      </w:r>
      <w:proofErr w:type="spellEnd"/>
      <w:r w:rsidRPr="007B08FB">
        <w:rPr>
          <w:rFonts w:ascii="Eras Medium ITC" w:hAnsi="Eras Medium ITC"/>
          <w:sz w:val="22"/>
          <w:szCs w:val="22"/>
        </w:rPr>
        <w:t xml:space="preserve"> con </w:t>
      </w:r>
      <w:proofErr w:type="spellStart"/>
      <w:r w:rsidRPr="007B08FB">
        <w:rPr>
          <w:rFonts w:ascii="Eras Medium ITC" w:hAnsi="Eras Medium ITC"/>
          <w:sz w:val="22"/>
          <w:szCs w:val="22"/>
        </w:rPr>
        <w:t>arreglo</w:t>
      </w:r>
      <w:proofErr w:type="spellEnd"/>
      <w:r w:rsidRPr="007B08FB">
        <w:rPr>
          <w:rFonts w:ascii="Eras Medium ITC" w:hAnsi="Eras Medium ITC"/>
          <w:sz w:val="22"/>
          <w:szCs w:val="22"/>
        </w:rPr>
        <w:t xml:space="preserve"> a los </w:t>
      </w:r>
      <w:proofErr w:type="spellStart"/>
      <w:r w:rsidRPr="007B08FB">
        <w:rPr>
          <w:rFonts w:ascii="Eras Medium ITC" w:hAnsi="Eras Medium ITC"/>
          <w:sz w:val="22"/>
          <w:szCs w:val="22"/>
        </w:rPr>
        <w:t>principios</w:t>
      </w:r>
      <w:proofErr w:type="spellEnd"/>
      <w:r w:rsidRPr="007B08FB">
        <w:rPr>
          <w:rFonts w:ascii="Eras Medium ITC" w:hAnsi="Eras Medium ITC"/>
          <w:sz w:val="22"/>
          <w:szCs w:val="22"/>
        </w:rPr>
        <w:t xml:space="preserve"> de no </w:t>
      </w:r>
      <w:proofErr w:type="spellStart"/>
      <w:r w:rsidRPr="007B08FB">
        <w:rPr>
          <w:rFonts w:ascii="Eras Medium ITC" w:hAnsi="Eras Medium ITC"/>
          <w:sz w:val="22"/>
          <w:szCs w:val="22"/>
        </w:rPr>
        <w:t>discriminación</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normalización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educativa</w:t>
      </w:r>
      <w:proofErr w:type="spellEnd"/>
      <w:r w:rsidRPr="007B08FB">
        <w:rPr>
          <w:rFonts w:ascii="Eras Medium ITC" w:hAnsi="Eras Medium ITC"/>
          <w:sz w:val="22"/>
          <w:szCs w:val="22"/>
        </w:rPr>
        <w:t xml:space="preserve">, y </w:t>
      </w:r>
      <w:proofErr w:type="gramStart"/>
      <w:r w:rsidRPr="007B08FB">
        <w:rPr>
          <w:rFonts w:ascii="Eras Medium ITC" w:hAnsi="Eras Medium ITC"/>
          <w:sz w:val="22"/>
          <w:szCs w:val="22"/>
        </w:rPr>
        <w:t>con</w:t>
      </w:r>
      <w:proofErr w:type="gramEnd"/>
      <w:r w:rsidRPr="007B08FB">
        <w:rPr>
          <w:rFonts w:ascii="Eras Medium ITC" w:hAnsi="Eras Medium ITC"/>
          <w:sz w:val="22"/>
          <w:szCs w:val="22"/>
        </w:rPr>
        <w:t xml:space="preserve"> la </w:t>
      </w:r>
      <w:proofErr w:type="spellStart"/>
      <w:r w:rsidRPr="007B08FB">
        <w:rPr>
          <w:rFonts w:ascii="Eras Medium ITC" w:hAnsi="Eras Medium ITC"/>
          <w:sz w:val="22"/>
          <w:szCs w:val="22"/>
        </w:rPr>
        <w:t>finalidad</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conseguir</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su</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integración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ca</w:t>
      </w:r>
      <w:r>
        <w:rPr>
          <w:rFonts w:ascii="Eras Medium ITC" w:hAnsi="Eras Medium ITC"/>
          <w:sz w:val="22"/>
          <w:szCs w:val="22"/>
        </w:rPr>
        <w:t>so</w:t>
      </w:r>
      <w:proofErr w:type="spellEnd"/>
      <w:r>
        <w:rPr>
          <w:rFonts w:ascii="Eras Medium ITC" w:hAnsi="Eras Medium ITC"/>
          <w:sz w:val="22"/>
          <w:szCs w:val="22"/>
        </w:rPr>
        <w:t xml:space="preserve"> </w:t>
      </w:r>
      <w:proofErr w:type="spellStart"/>
      <w:r>
        <w:rPr>
          <w:rFonts w:ascii="Eras Medium ITC" w:hAnsi="Eras Medium ITC"/>
          <w:sz w:val="22"/>
          <w:szCs w:val="22"/>
        </w:rPr>
        <w:t>necesario</w:t>
      </w:r>
      <w:proofErr w:type="spellEnd"/>
      <w:r w:rsidRPr="007B08FB">
        <w:rPr>
          <w:rFonts w:ascii="Eras Medium ITC" w:hAnsi="Eras Medium ITC"/>
          <w:sz w:val="22"/>
          <w:szCs w:val="22"/>
        </w:rPr>
        <w:t xml:space="preserve"> se </w:t>
      </w:r>
      <w:proofErr w:type="spellStart"/>
      <w:r w:rsidRPr="007B08FB">
        <w:rPr>
          <w:rFonts w:ascii="Eras Medium ITC" w:hAnsi="Eras Medium ITC"/>
          <w:sz w:val="22"/>
          <w:szCs w:val="22"/>
        </w:rPr>
        <w:t>ofrece</w:t>
      </w:r>
      <w:r>
        <w:rPr>
          <w:rFonts w:ascii="Eras Medium ITC" w:hAnsi="Eras Medium ITC"/>
          <w:sz w:val="22"/>
          <w:szCs w:val="22"/>
        </w:rPr>
        <w:t>rán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unas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Actividades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refuerzo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especialmente</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pensadas</w:t>
      </w:r>
      <w:proofErr w:type="spellEnd"/>
      <w:r w:rsidRPr="007B08FB">
        <w:rPr>
          <w:rFonts w:ascii="Eras Medium ITC" w:hAnsi="Eras Medium ITC"/>
          <w:sz w:val="22"/>
          <w:szCs w:val="22"/>
        </w:rPr>
        <w:t xml:space="preserve"> para </w:t>
      </w:r>
      <w:proofErr w:type="spellStart"/>
      <w:r w:rsidRPr="007B08FB">
        <w:rPr>
          <w:rFonts w:ascii="Eras Medium ITC" w:hAnsi="Eras Medium ITC"/>
          <w:sz w:val="22"/>
          <w:szCs w:val="22"/>
        </w:rPr>
        <w:t>complementar</w:t>
      </w:r>
      <w:proofErr w:type="spellEnd"/>
      <w:r w:rsidRPr="007B08FB">
        <w:rPr>
          <w:rFonts w:ascii="Eras Medium ITC" w:hAnsi="Eras Medium ITC"/>
          <w:sz w:val="22"/>
          <w:szCs w:val="22"/>
        </w:rPr>
        <w:t xml:space="preserve"> le </w:t>
      </w:r>
      <w:proofErr w:type="spellStart"/>
      <w:r w:rsidRPr="007B08FB">
        <w:rPr>
          <w:rFonts w:ascii="Eras Medium ITC" w:hAnsi="Eras Medium ITC"/>
          <w:sz w:val="22"/>
          <w:szCs w:val="22"/>
        </w:rPr>
        <w:t>explicación</w:t>
      </w:r>
      <w:proofErr w:type="spellEnd"/>
      <w:r w:rsidRPr="007B08FB">
        <w:rPr>
          <w:rFonts w:ascii="Eras Medium ITC" w:hAnsi="Eras Medium ITC"/>
          <w:sz w:val="22"/>
          <w:szCs w:val="22"/>
        </w:rPr>
        <w:t xml:space="preserve"> de la </w:t>
      </w:r>
      <w:proofErr w:type="spellStart"/>
      <w:r w:rsidRPr="007B08FB">
        <w:rPr>
          <w:rFonts w:ascii="Eras Medium ITC" w:hAnsi="Eras Medium ITC"/>
          <w:sz w:val="22"/>
          <w:szCs w:val="22"/>
        </w:rPr>
        <w:t>materia</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manera</w:t>
      </w:r>
      <w:proofErr w:type="spellEnd"/>
      <w:r w:rsidRPr="007B08FB">
        <w:rPr>
          <w:rFonts w:ascii="Eras Medium ITC" w:hAnsi="Eras Medium ITC"/>
          <w:sz w:val="22"/>
          <w:szCs w:val="22"/>
        </w:rPr>
        <w:t xml:space="preserve"> que se </w:t>
      </w:r>
      <w:proofErr w:type="spellStart"/>
      <w:r w:rsidRPr="007B08FB">
        <w:rPr>
          <w:rFonts w:ascii="Eras Medium ITC" w:hAnsi="Eras Medium ITC"/>
          <w:sz w:val="22"/>
          <w:szCs w:val="22"/>
        </w:rPr>
        <w:t>pueda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entender</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más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fácilmente</w:t>
      </w:r>
      <w:proofErr w:type="spellEnd"/>
      <w:r w:rsidRPr="007B08FB">
        <w:rPr>
          <w:rFonts w:ascii="Eras Medium ITC" w:hAnsi="Eras Medium ITC"/>
          <w:sz w:val="22"/>
          <w:szCs w:val="22"/>
        </w:rPr>
        <w:t xml:space="preserve">. </w:t>
      </w:r>
    </w:p>
    <w:p w14:paraId="01C594D0" w14:textId="77777777" w:rsidR="001B3B12" w:rsidRPr="007B08FB" w:rsidRDefault="001B3B12" w:rsidP="001B3B12">
      <w:pPr>
        <w:rPr>
          <w:rFonts w:ascii="Eras Medium ITC" w:hAnsi="Eras Medium ITC"/>
          <w:sz w:val="22"/>
          <w:szCs w:val="22"/>
        </w:rPr>
      </w:pPr>
      <w:r w:rsidRPr="007B08FB">
        <w:rPr>
          <w:rFonts w:ascii="Eras Medium ITC" w:hAnsi="Eras Medium ITC"/>
          <w:b/>
          <w:sz w:val="22"/>
          <w:szCs w:val="22"/>
        </w:rPr>
        <w:t xml:space="preserve"> </w:t>
      </w:r>
    </w:p>
    <w:p w14:paraId="13EA915C" w14:textId="77777777" w:rsidR="001B3B12" w:rsidRPr="007B08FB" w:rsidRDefault="001B3B12" w:rsidP="001B3B12">
      <w:pPr>
        <w:ind w:left="-5"/>
        <w:rPr>
          <w:rFonts w:ascii="Eras Medium ITC" w:hAnsi="Eras Medium ITC"/>
          <w:sz w:val="22"/>
          <w:szCs w:val="22"/>
        </w:rPr>
      </w:pPr>
      <w:r w:rsidRPr="007B08FB">
        <w:rPr>
          <w:rFonts w:ascii="Eras Medium ITC" w:hAnsi="Eras Medium ITC"/>
          <w:sz w:val="22"/>
          <w:szCs w:val="22"/>
        </w:rPr>
        <w:t xml:space="preserve">  Las </w:t>
      </w:r>
      <w:proofErr w:type="spellStart"/>
      <w:r w:rsidRPr="007B08FB">
        <w:rPr>
          <w:rFonts w:ascii="Eras Medium ITC" w:hAnsi="Eras Medium ITC"/>
          <w:sz w:val="22"/>
          <w:szCs w:val="22"/>
        </w:rPr>
        <w:t>medidas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preventivas</w:t>
      </w:r>
      <w:proofErr w:type="spellEnd"/>
      <w:r w:rsidRPr="007B08FB">
        <w:rPr>
          <w:rFonts w:ascii="Eras Medium ITC" w:hAnsi="Eras Medium ITC"/>
          <w:sz w:val="22"/>
          <w:szCs w:val="22"/>
        </w:rPr>
        <w:t xml:space="preserve"> para la </w:t>
      </w:r>
      <w:proofErr w:type="spellStart"/>
      <w:r w:rsidRPr="007B08FB">
        <w:rPr>
          <w:rFonts w:ascii="Eras Medium ITC" w:hAnsi="Eras Medium ITC"/>
          <w:sz w:val="22"/>
          <w:szCs w:val="22"/>
        </w:rPr>
        <w:t>detección</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necesidades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atendiendo</w:t>
      </w:r>
      <w:proofErr w:type="spellEnd"/>
      <w:r w:rsidRPr="007B08FB">
        <w:rPr>
          <w:rFonts w:ascii="Eras Medium ITC" w:hAnsi="Eras Medium ITC"/>
          <w:sz w:val="22"/>
          <w:szCs w:val="22"/>
        </w:rPr>
        <w:t xml:space="preserve"> a los </w:t>
      </w:r>
      <w:proofErr w:type="spellStart"/>
      <w:r w:rsidRPr="007B08FB">
        <w:rPr>
          <w:rFonts w:ascii="Eras Medium ITC" w:hAnsi="Eras Medium ITC"/>
          <w:sz w:val="22"/>
          <w:szCs w:val="22"/>
        </w:rPr>
        <w:t>distintos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ritmos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aprendizaje</w:t>
      </w:r>
      <w:proofErr w:type="spellEnd"/>
      <w:r w:rsidRPr="007B08FB">
        <w:rPr>
          <w:rFonts w:ascii="Eras Medium ITC" w:hAnsi="Eras Medium ITC"/>
          <w:sz w:val="22"/>
          <w:szCs w:val="22"/>
        </w:rPr>
        <w:t xml:space="preserve"> son: </w:t>
      </w:r>
    </w:p>
    <w:p w14:paraId="28D726D4" w14:textId="77777777" w:rsidR="001B3B12" w:rsidRPr="007B08FB" w:rsidRDefault="001B3B12" w:rsidP="001B3B12">
      <w:pPr>
        <w:spacing w:after="1"/>
        <w:rPr>
          <w:rFonts w:ascii="Eras Medium ITC" w:hAnsi="Eras Medium ITC"/>
          <w:sz w:val="22"/>
          <w:szCs w:val="22"/>
        </w:rPr>
      </w:pPr>
      <w:r w:rsidRPr="007B08FB">
        <w:rPr>
          <w:rFonts w:ascii="Eras Medium ITC" w:hAnsi="Eras Medium ITC"/>
          <w:sz w:val="22"/>
          <w:szCs w:val="22"/>
        </w:rPr>
        <w:t xml:space="preserve"> </w:t>
      </w:r>
    </w:p>
    <w:p w14:paraId="60F96A88" w14:textId="77777777" w:rsidR="001B3B12" w:rsidRPr="007B08FB" w:rsidRDefault="001B3B12" w:rsidP="00AC46BB">
      <w:pPr>
        <w:numPr>
          <w:ilvl w:val="1"/>
          <w:numId w:val="20"/>
        </w:numPr>
        <w:spacing w:after="11"/>
        <w:ind w:hanging="360"/>
        <w:jc w:val="both"/>
        <w:rPr>
          <w:rFonts w:ascii="Eras Medium ITC" w:hAnsi="Eras Medium ITC"/>
          <w:sz w:val="22"/>
          <w:szCs w:val="22"/>
        </w:rPr>
      </w:pPr>
      <w:proofErr w:type="spellStart"/>
      <w:r w:rsidRPr="007B08FB">
        <w:rPr>
          <w:rFonts w:ascii="Eras Medium ITC" w:hAnsi="Eras Medium ITC"/>
          <w:sz w:val="22"/>
          <w:szCs w:val="22"/>
        </w:rPr>
        <w:t>Evaluación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inicial</w:t>
      </w:r>
      <w:proofErr w:type="spellEnd"/>
      <w:r w:rsidRPr="007B08FB">
        <w:rPr>
          <w:rFonts w:ascii="Eras Medium ITC" w:hAnsi="Eras Medium ITC"/>
          <w:sz w:val="22"/>
          <w:szCs w:val="22"/>
        </w:rPr>
        <w:t xml:space="preserve"> </w:t>
      </w:r>
    </w:p>
    <w:p w14:paraId="5B78C33D" w14:textId="77777777" w:rsidR="001B3B12" w:rsidRPr="007B08FB" w:rsidRDefault="001B3B12" w:rsidP="00AC46BB">
      <w:pPr>
        <w:numPr>
          <w:ilvl w:val="1"/>
          <w:numId w:val="20"/>
        </w:numPr>
        <w:spacing w:after="11"/>
        <w:ind w:hanging="360"/>
        <w:jc w:val="both"/>
        <w:rPr>
          <w:rFonts w:ascii="Eras Medium ITC" w:hAnsi="Eras Medium ITC"/>
          <w:sz w:val="22"/>
          <w:szCs w:val="22"/>
        </w:rPr>
      </w:pPr>
      <w:proofErr w:type="spellStart"/>
      <w:r w:rsidRPr="007B08FB">
        <w:rPr>
          <w:rFonts w:ascii="Eras Medium ITC" w:hAnsi="Eras Medium ITC"/>
          <w:sz w:val="22"/>
          <w:szCs w:val="22"/>
        </w:rPr>
        <w:t>Análisis</w:t>
      </w:r>
      <w:proofErr w:type="spellEnd"/>
      <w:r w:rsidRPr="007B08FB">
        <w:rPr>
          <w:rFonts w:ascii="Eras Medium ITC" w:hAnsi="Eras Medium ITC"/>
          <w:sz w:val="22"/>
          <w:szCs w:val="22"/>
        </w:rPr>
        <w:t xml:space="preserve"> de los </w:t>
      </w:r>
      <w:proofErr w:type="spellStart"/>
      <w:r w:rsidRPr="007B08FB">
        <w:rPr>
          <w:rFonts w:ascii="Eras Medium ITC" w:hAnsi="Eras Medium ITC"/>
          <w:sz w:val="22"/>
          <w:szCs w:val="22"/>
        </w:rPr>
        <w:t>trabajos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realizados</w:t>
      </w:r>
      <w:proofErr w:type="spellEnd"/>
      <w:r w:rsidRPr="007B08FB">
        <w:rPr>
          <w:rFonts w:ascii="Eras Medium ITC" w:hAnsi="Eras Medium ITC"/>
          <w:sz w:val="22"/>
          <w:szCs w:val="22"/>
        </w:rPr>
        <w:t xml:space="preserve">. </w:t>
      </w:r>
    </w:p>
    <w:p w14:paraId="42E6E136" w14:textId="77777777" w:rsidR="001B3B12" w:rsidRPr="001B3B12" w:rsidRDefault="001B3B12" w:rsidP="00AC46BB">
      <w:pPr>
        <w:numPr>
          <w:ilvl w:val="1"/>
          <w:numId w:val="20"/>
        </w:numPr>
        <w:spacing w:after="14"/>
        <w:ind w:hanging="360"/>
        <w:jc w:val="both"/>
        <w:rPr>
          <w:rFonts w:ascii="Eras Medium ITC" w:hAnsi="Eras Medium ITC"/>
          <w:sz w:val="22"/>
          <w:szCs w:val="22"/>
        </w:rPr>
      </w:pPr>
      <w:proofErr w:type="spellStart"/>
      <w:r>
        <w:rPr>
          <w:rFonts w:ascii="Eras Medium ITC" w:hAnsi="Eras Medium ITC"/>
          <w:sz w:val="22"/>
          <w:szCs w:val="22"/>
        </w:rPr>
        <w:t>Observación</w:t>
      </w:r>
      <w:proofErr w:type="spellEnd"/>
      <w:r>
        <w:rPr>
          <w:rFonts w:ascii="Eras Medium ITC" w:hAnsi="Eras Medium ITC"/>
          <w:sz w:val="22"/>
          <w:szCs w:val="22"/>
        </w:rPr>
        <w:t xml:space="preserve"> </w:t>
      </w:r>
      <w:proofErr w:type="spellStart"/>
      <w:r>
        <w:rPr>
          <w:rFonts w:ascii="Eras Medium ITC" w:hAnsi="Eras Medium ITC"/>
          <w:sz w:val="22"/>
          <w:szCs w:val="22"/>
        </w:rPr>
        <w:t>minuciosa</w:t>
      </w:r>
      <w:proofErr w:type="spellEnd"/>
      <w:r>
        <w:rPr>
          <w:rFonts w:ascii="Eras Medium ITC" w:hAnsi="Eras Medium ITC"/>
          <w:sz w:val="22"/>
          <w:szCs w:val="22"/>
        </w:rPr>
        <w:t xml:space="preserve"> del </w:t>
      </w:r>
      <w:proofErr w:type="spellStart"/>
      <w:r>
        <w:rPr>
          <w:rFonts w:ascii="Eras Medium ITC" w:hAnsi="Eras Medium ITC"/>
          <w:sz w:val="22"/>
          <w:szCs w:val="22"/>
        </w:rPr>
        <w:t>proceso</w:t>
      </w:r>
      <w:proofErr w:type="spellEnd"/>
      <w:r>
        <w:rPr>
          <w:rFonts w:ascii="Eras Medium ITC" w:hAnsi="Eras Medium ITC"/>
          <w:sz w:val="22"/>
          <w:szCs w:val="22"/>
        </w:rPr>
        <w:t xml:space="preserve"> de </w:t>
      </w:r>
      <w:proofErr w:type="spellStart"/>
      <w:r>
        <w:rPr>
          <w:rFonts w:ascii="Eras Medium ITC" w:hAnsi="Eras Medium ITC"/>
          <w:sz w:val="22"/>
          <w:szCs w:val="22"/>
        </w:rPr>
        <w:t>enseñanza</w:t>
      </w:r>
      <w:proofErr w:type="spellEnd"/>
      <w:r>
        <w:rPr>
          <w:rFonts w:ascii="Eras Medium ITC" w:hAnsi="Eras Medium ITC"/>
          <w:sz w:val="22"/>
          <w:szCs w:val="22"/>
        </w:rPr>
        <w:t xml:space="preserve"> </w:t>
      </w:r>
      <w:proofErr w:type="spellStart"/>
      <w:r>
        <w:rPr>
          <w:rFonts w:ascii="Eras Medium ITC" w:hAnsi="Eras Medium ITC"/>
          <w:sz w:val="22"/>
          <w:szCs w:val="22"/>
        </w:rPr>
        <w:t>aprendizaje</w:t>
      </w:r>
      <w:proofErr w:type="spellEnd"/>
      <w:r>
        <w:rPr>
          <w:rFonts w:ascii="Eras Medium ITC" w:hAnsi="Eras Medium ITC"/>
          <w:sz w:val="22"/>
          <w:szCs w:val="22"/>
        </w:rPr>
        <w:t xml:space="preserve"> del </w:t>
      </w:r>
      <w:proofErr w:type="spellStart"/>
      <w:r>
        <w:rPr>
          <w:rFonts w:ascii="Eras Medium ITC" w:hAnsi="Eras Medium ITC"/>
          <w:sz w:val="22"/>
          <w:szCs w:val="22"/>
        </w:rPr>
        <w:t>alumnado</w:t>
      </w:r>
      <w:proofErr w:type="spellEnd"/>
      <w:r>
        <w:rPr>
          <w:rFonts w:ascii="Eras Medium ITC" w:hAnsi="Eras Medium ITC"/>
          <w:sz w:val="22"/>
          <w:szCs w:val="22"/>
        </w:rPr>
        <w:t xml:space="preserve"> con </w:t>
      </w:r>
      <w:proofErr w:type="spellStart"/>
      <w:r>
        <w:rPr>
          <w:rFonts w:ascii="Eras Medium ITC" w:hAnsi="Eras Medium ITC"/>
          <w:sz w:val="22"/>
          <w:szCs w:val="22"/>
        </w:rPr>
        <w:t>necesidades</w:t>
      </w:r>
      <w:proofErr w:type="spellEnd"/>
      <w:r>
        <w:rPr>
          <w:rFonts w:ascii="Eras Medium ITC" w:hAnsi="Eras Medium ITC"/>
          <w:sz w:val="22"/>
          <w:szCs w:val="22"/>
        </w:rPr>
        <w:t>.</w:t>
      </w:r>
    </w:p>
    <w:p w14:paraId="2E5ABD98" w14:textId="77777777" w:rsidR="001B3B12" w:rsidRPr="007B08FB" w:rsidRDefault="001B3B12" w:rsidP="001B3B12">
      <w:pPr>
        <w:spacing w:after="11"/>
        <w:jc w:val="both"/>
        <w:rPr>
          <w:rFonts w:ascii="Eras Medium ITC" w:hAnsi="Eras Medium ITC"/>
          <w:sz w:val="22"/>
          <w:szCs w:val="22"/>
        </w:rPr>
      </w:pPr>
    </w:p>
    <w:p w14:paraId="6A28360D" w14:textId="77777777" w:rsidR="001B3B12" w:rsidRPr="007B08FB" w:rsidRDefault="001B3B12" w:rsidP="001B3B12">
      <w:pPr>
        <w:spacing w:after="11"/>
        <w:ind w:firstLine="360"/>
        <w:jc w:val="both"/>
        <w:rPr>
          <w:rFonts w:ascii="Eras Medium ITC" w:hAnsi="Eras Medium ITC"/>
          <w:sz w:val="22"/>
          <w:szCs w:val="22"/>
        </w:rPr>
      </w:pPr>
      <w:r w:rsidRPr="007B08FB">
        <w:rPr>
          <w:rFonts w:ascii="Eras Medium ITC" w:hAnsi="Eras Medium ITC"/>
          <w:sz w:val="22"/>
          <w:szCs w:val="22"/>
        </w:rPr>
        <w:t xml:space="preserve">Es </w:t>
      </w:r>
      <w:proofErr w:type="spellStart"/>
      <w:r w:rsidRPr="007B08FB">
        <w:rPr>
          <w:rFonts w:ascii="Eras Medium ITC" w:hAnsi="Eras Medium ITC"/>
          <w:sz w:val="22"/>
          <w:szCs w:val="22"/>
        </w:rPr>
        <w:t>muy</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importante</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destacar</w:t>
      </w:r>
      <w:proofErr w:type="spellEnd"/>
      <w:r w:rsidRPr="007B08FB">
        <w:rPr>
          <w:rFonts w:ascii="Eras Medium ITC" w:hAnsi="Eras Medium ITC"/>
          <w:sz w:val="22"/>
          <w:szCs w:val="22"/>
        </w:rPr>
        <w:t xml:space="preserve"> que,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Formación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Profesional</w:t>
      </w:r>
      <w:proofErr w:type="spellEnd"/>
      <w:r w:rsidRPr="007B08FB">
        <w:rPr>
          <w:rFonts w:ascii="Eras Medium ITC" w:hAnsi="Eras Medium ITC"/>
          <w:sz w:val="22"/>
          <w:szCs w:val="22"/>
        </w:rPr>
        <w:t xml:space="preserve">, no se </w:t>
      </w:r>
      <w:proofErr w:type="spellStart"/>
      <w:r w:rsidRPr="007B08FB">
        <w:rPr>
          <w:rFonts w:ascii="Eras Medium ITC" w:hAnsi="Eras Medium ITC"/>
          <w:sz w:val="22"/>
          <w:szCs w:val="22"/>
        </w:rPr>
        <w:t>pueden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realizar</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adaptaciones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significativas</w:t>
      </w:r>
      <w:proofErr w:type="spellEnd"/>
      <w:r w:rsidRPr="007B08FB">
        <w:rPr>
          <w:rFonts w:ascii="Eras Medium ITC" w:hAnsi="Eras Medium ITC"/>
          <w:sz w:val="22"/>
          <w:szCs w:val="22"/>
        </w:rPr>
        <w:t xml:space="preserve">. Por lo tanto lo </w:t>
      </w:r>
      <w:proofErr w:type="spellStart"/>
      <w:r w:rsidRPr="007B08FB">
        <w:rPr>
          <w:rFonts w:ascii="Eras Medium ITC" w:hAnsi="Eras Medium ITC"/>
          <w:sz w:val="22"/>
          <w:szCs w:val="22"/>
        </w:rPr>
        <w:t>único</w:t>
      </w:r>
      <w:proofErr w:type="spellEnd"/>
      <w:r w:rsidRPr="007B08FB">
        <w:rPr>
          <w:rFonts w:ascii="Eras Medium ITC" w:hAnsi="Eras Medium ITC"/>
          <w:sz w:val="22"/>
          <w:szCs w:val="22"/>
        </w:rPr>
        <w:t xml:space="preserve"> que </w:t>
      </w:r>
      <w:proofErr w:type="spellStart"/>
      <w:r w:rsidRPr="007B08FB">
        <w:rPr>
          <w:rFonts w:ascii="Eras Medium ITC" w:hAnsi="Eras Medium ITC"/>
          <w:sz w:val="22"/>
          <w:szCs w:val="22"/>
        </w:rPr>
        <w:t>nos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queda</w:t>
      </w:r>
      <w:proofErr w:type="spellEnd"/>
      <w:r w:rsidRPr="007B08FB">
        <w:rPr>
          <w:rFonts w:ascii="Eras Medium ITC" w:hAnsi="Eras Medium ITC"/>
          <w:sz w:val="22"/>
          <w:szCs w:val="22"/>
        </w:rPr>
        <w:t xml:space="preserve"> es la </w:t>
      </w:r>
      <w:proofErr w:type="spellStart"/>
      <w:r w:rsidRPr="007B08FB">
        <w:rPr>
          <w:rFonts w:ascii="Eras Medium ITC" w:hAnsi="Eras Medium ITC"/>
          <w:sz w:val="22"/>
          <w:szCs w:val="22"/>
        </w:rPr>
        <w:t>realización</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adaptaciones</w:t>
      </w:r>
      <w:proofErr w:type="spellEnd"/>
      <w:r w:rsidRPr="007B08FB">
        <w:rPr>
          <w:rFonts w:ascii="Eras Medium ITC" w:hAnsi="Eras Medium ITC"/>
          <w:sz w:val="22"/>
          <w:szCs w:val="22"/>
        </w:rPr>
        <w:t xml:space="preserve"> no </w:t>
      </w:r>
      <w:proofErr w:type="spellStart"/>
      <w:r w:rsidRPr="007B08FB">
        <w:rPr>
          <w:rFonts w:ascii="Eras Medium ITC" w:hAnsi="Eras Medium ITC"/>
          <w:sz w:val="22"/>
          <w:szCs w:val="22"/>
        </w:rPr>
        <w:t>significativas</w:t>
      </w:r>
      <w:proofErr w:type="spellEnd"/>
      <w:r w:rsidRPr="007B08FB">
        <w:rPr>
          <w:rFonts w:ascii="Eras Medium ITC" w:hAnsi="Eras Medium ITC"/>
          <w:sz w:val="22"/>
          <w:szCs w:val="22"/>
        </w:rPr>
        <w:t xml:space="preserve"> que se </w:t>
      </w:r>
      <w:proofErr w:type="spellStart"/>
      <w:r w:rsidRPr="007B08FB">
        <w:rPr>
          <w:rFonts w:ascii="Eras Medium ITC" w:hAnsi="Eras Medium ITC"/>
          <w:sz w:val="22"/>
          <w:szCs w:val="22"/>
        </w:rPr>
        <w:t>valorarán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según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caso</w:t>
      </w:r>
      <w:proofErr w:type="spellEnd"/>
      <w:r w:rsidRPr="007B08FB">
        <w:rPr>
          <w:rFonts w:ascii="Eras Medium ITC" w:hAnsi="Eras Medium ITC"/>
          <w:sz w:val="22"/>
          <w:szCs w:val="22"/>
        </w:rPr>
        <w:t>.</w:t>
      </w:r>
    </w:p>
    <w:p w14:paraId="617DAD7D" w14:textId="77777777" w:rsidR="003565D4" w:rsidRPr="007B08FB" w:rsidRDefault="003565D4" w:rsidP="003565D4">
      <w:pPr>
        <w:rPr>
          <w:rFonts w:ascii="Eras Medium ITC" w:hAnsi="Eras Medium ITC"/>
          <w:sz w:val="22"/>
          <w:szCs w:val="22"/>
        </w:rPr>
      </w:pPr>
    </w:p>
    <w:p w14:paraId="2D757359" w14:textId="77777777" w:rsidR="003565D4" w:rsidRPr="007B08FB" w:rsidRDefault="003565D4" w:rsidP="00AC46BB">
      <w:pPr>
        <w:pStyle w:val="Prrafodelista"/>
        <w:numPr>
          <w:ilvl w:val="0"/>
          <w:numId w:val="21"/>
        </w:numPr>
        <w:spacing w:after="160" w:line="259" w:lineRule="auto"/>
        <w:rPr>
          <w:rFonts w:ascii="Eras Medium ITC" w:hAnsi="Eras Medium ITC"/>
          <w:caps/>
          <w:sz w:val="22"/>
          <w:szCs w:val="22"/>
        </w:rPr>
      </w:pPr>
      <w:r w:rsidRPr="007B08FB">
        <w:rPr>
          <w:rFonts w:ascii="Eras Medium ITC" w:hAnsi="Eras Medium ITC"/>
          <w:caps/>
          <w:sz w:val="22"/>
          <w:szCs w:val="22"/>
        </w:rPr>
        <w:t xml:space="preserve">Tratamiento de la lectura-escritura-oralidad.    </w:t>
      </w:r>
    </w:p>
    <w:p w14:paraId="0DD6D622" w14:textId="77777777" w:rsidR="003565D4" w:rsidRPr="007B08FB" w:rsidRDefault="003565D4" w:rsidP="003565D4">
      <w:pPr>
        <w:spacing w:after="271"/>
        <w:rPr>
          <w:rFonts w:ascii="Eras Medium ITC" w:hAnsi="Eras Medium ITC"/>
          <w:sz w:val="22"/>
          <w:szCs w:val="22"/>
        </w:rPr>
      </w:pPr>
      <w:r w:rsidRPr="007B08FB">
        <w:rPr>
          <w:rFonts w:ascii="Eras Medium ITC" w:hAnsi="Eras Medium ITC"/>
          <w:sz w:val="22"/>
          <w:szCs w:val="22"/>
        </w:rPr>
        <w:t xml:space="preserve">  </w:t>
      </w:r>
      <w:r w:rsidR="00B0461A">
        <w:rPr>
          <w:rFonts w:ascii="Eras Medium ITC" w:hAnsi="Eras Medium ITC"/>
          <w:sz w:val="22"/>
          <w:szCs w:val="22"/>
        </w:rPr>
        <w:tab/>
      </w:r>
      <w:r w:rsidRPr="007B08FB">
        <w:rPr>
          <w:rFonts w:ascii="Eras Medium ITC" w:hAnsi="Eras Medium ITC"/>
          <w:sz w:val="22"/>
          <w:szCs w:val="22"/>
        </w:rPr>
        <w:t xml:space="preserve">Como </w:t>
      </w:r>
      <w:proofErr w:type="spellStart"/>
      <w:r w:rsidRPr="007B08FB">
        <w:rPr>
          <w:rFonts w:ascii="Eras Medium ITC" w:hAnsi="Eras Medium ITC"/>
          <w:sz w:val="22"/>
          <w:szCs w:val="22"/>
        </w:rPr>
        <w:t>actividades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fomento</w:t>
      </w:r>
      <w:proofErr w:type="spellEnd"/>
      <w:r w:rsidRPr="007B08FB">
        <w:rPr>
          <w:rFonts w:ascii="Eras Medium ITC" w:hAnsi="Eras Medium ITC"/>
          <w:sz w:val="22"/>
          <w:szCs w:val="22"/>
        </w:rPr>
        <w:t xml:space="preserve"> a la </w:t>
      </w:r>
      <w:proofErr w:type="spellStart"/>
      <w:r w:rsidRPr="007B08FB">
        <w:rPr>
          <w:rFonts w:ascii="Eras Medium ITC" w:hAnsi="Eras Medium ITC"/>
          <w:sz w:val="22"/>
          <w:szCs w:val="22"/>
        </w:rPr>
        <w:t>lectura</w:t>
      </w:r>
      <w:proofErr w:type="spellEnd"/>
      <w:r w:rsidRPr="007B08FB">
        <w:rPr>
          <w:rFonts w:ascii="Eras Medium ITC" w:hAnsi="Eras Medium ITC"/>
          <w:sz w:val="22"/>
          <w:szCs w:val="22"/>
        </w:rPr>
        <w:t xml:space="preserve"> los </w:t>
      </w:r>
      <w:proofErr w:type="spellStart"/>
      <w:r w:rsidRPr="007B08FB">
        <w:rPr>
          <w:rFonts w:ascii="Eras Medium ITC" w:hAnsi="Eras Medium ITC"/>
          <w:sz w:val="22"/>
          <w:szCs w:val="22"/>
        </w:rPr>
        <w:t>alumnados</w:t>
      </w:r>
      <w:proofErr w:type="spellEnd"/>
      <w:r w:rsidRPr="007B08FB">
        <w:rPr>
          <w:rFonts w:ascii="Eras Medium ITC" w:hAnsi="Eras Medium ITC"/>
          <w:sz w:val="22"/>
          <w:szCs w:val="22"/>
        </w:rPr>
        <w:t xml:space="preserve"> del </w:t>
      </w:r>
      <w:proofErr w:type="spellStart"/>
      <w:r w:rsidRPr="007B08FB">
        <w:rPr>
          <w:rFonts w:ascii="Eras Medium ITC" w:hAnsi="Eras Medium ITC"/>
          <w:sz w:val="22"/>
          <w:szCs w:val="22"/>
        </w:rPr>
        <w:t>Ciclo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Formativo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están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incluidos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plan de </w:t>
      </w:r>
      <w:proofErr w:type="spellStart"/>
      <w:r w:rsidRPr="007B08FB">
        <w:rPr>
          <w:rFonts w:ascii="Eras Medium ITC" w:hAnsi="Eras Medium ITC"/>
          <w:sz w:val="22"/>
          <w:szCs w:val="22"/>
        </w:rPr>
        <w:t>lectura</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biblioteca</w:t>
      </w:r>
      <w:proofErr w:type="spellEnd"/>
      <w:r w:rsidRPr="007B08FB">
        <w:rPr>
          <w:rFonts w:ascii="Eras Medium ITC" w:hAnsi="Eras Medium ITC"/>
          <w:sz w:val="22"/>
          <w:szCs w:val="22"/>
        </w:rPr>
        <w:t xml:space="preserve"> del </w:t>
      </w:r>
      <w:proofErr w:type="spellStart"/>
      <w:r w:rsidRPr="007B08FB">
        <w:rPr>
          <w:rFonts w:ascii="Eras Medium ITC" w:hAnsi="Eras Medium ITC"/>
          <w:sz w:val="22"/>
          <w:szCs w:val="22"/>
        </w:rPr>
        <w:t>centro</w:t>
      </w:r>
      <w:proofErr w:type="spellEnd"/>
      <w:r w:rsidRPr="007B08FB">
        <w:rPr>
          <w:rFonts w:ascii="Eras Medium ITC" w:hAnsi="Eras Medium ITC"/>
          <w:sz w:val="22"/>
          <w:szCs w:val="22"/>
        </w:rPr>
        <w:t xml:space="preserve">. </w:t>
      </w:r>
    </w:p>
    <w:p w14:paraId="05E17DB1" w14:textId="77777777" w:rsidR="003565D4" w:rsidRPr="007B08FB" w:rsidRDefault="003565D4" w:rsidP="003565D4">
      <w:pPr>
        <w:spacing w:after="269"/>
        <w:rPr>
          <w:rFonts w:ascii="Eras Medium ITC" w:hAnsi="Eras Medium ITC"/>
          <w:sz w:val="22"/>
          <w:szCs w:val="22"/>
        </w:rPr>
      </w:pPr>
      <w:r w:rsidRPr="007B08FB">
        <w:rPr>
          <w:rFonts w:ascii="Eras Medium ITC" w:hAnsi="Eras Medium ITC"/>
          <w:sz w:val="22"/>
          <w:szCs w:val="22"/>
        </w:rPr>
        <w:t xml:space="preserve">          Se </w:t>
      </w:r>
      <w:proofErr w:type="spellStart"/>
      <w:r w:rsidRPr="007B08FB">
        <w:rPr>
          <w:rFonts w:ascii="Eras Medium ITC" w:hAnsi="Eras Medium ITC"/>
          <w:sz w:val="22"/>
          <w:szCs w:val="22"/>
        </w:rPr>
        <w:t>presentan</w:t>
      </w:r>
      <w:proofErr w:type="spellEnd"/>
      <w:r w:rsidRPr="007B08FB">
        <w:rPr>
          <w:rFonts w:ascii="Eras Medium ITC" w:hAnsi="Eras Medium ITC"/>
          <w:sz w:val="22"/>
          <w:szCs w:val="22"/>
        </w:rPr>
        <w:t xml:space="preserve"> a </w:t>
      </w:r>
      <w:proofErr w:type="spellStart"/>
      <w:r w:rsidRPr="007B08FB">
        <w:rPr>
          <w:rFonts w:ascii="Eras Medium ITC" w:hAnsi="Eras Medium ITC"/>
          <w:sz w:val="22"/>
          <w:szCs w:val="22"/>
        </w:rPr>
        <w:t>continuación</w:t>
      </w:r>
      <w:proofErr w:type="spellEnd"/>
      <w:r w:rsidRPr="007B08FB">
        <w:rPr>
          <w:rFonts w:ascii="Eras Medium ITC" w:hAnsi="Eras Medium ITC"/>
          <w:sz w:val="22"/>
          <w:szCs w:val="22"/>
        </w:rPr>
        <w:t xml:space="preserve"> una </w:t>
      </w:r>
      <w:proofErr w:type="spellStart"/>
      <w:r w:rsidRPr="007B08FB">
        <w:rPr>
          <w:rFonts w:ascii="Eras Medium ITC" w:hAnsi="Eras Medium ITC"/>
          <w:sz w:val="22"/>
          <w:szCs w:val="22"/>
        </w:rPr>
        <w:t>serie</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posibles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actuaciones</w:t>
      </w:r>
      <w:proofErr w:type="spellEnd"/>
      <w:r w:rsidRPr="007B08FB">
        <w:rPr>
          <w:rFonts w:ascii="Eras Medium ITC" w:hAnsi="Eras Medium ITC"/>
          <w:sz w:val="22"/>
          <w:szCs w:val="22"/>
        </w:rPr>
        <w:t xml:space="preserve"> o </w:t>
      </w:r>
      <w:proofErr w:type="spellStart"/>
      <w:r w:rsidRPr="007B08FB">
        <w:rPr>
          <w:rFonts w:ascii="Eras Medium ITC" w:hAnsi="Eras Medium ITC"/>
          <w:sz w:val="22"/>
          <w:szCs w:val="22"/>
        </w:rPr>
        <w:t>tareas</w:t>
      </w:r>
      <w:proofErr w:type="spellEnd"/>
      <w:r w:rsidRPr="007B08FB">
        <w:rPr>
          <w:rFonts w:ascii="Eras Medium ITC" w:hAnsi="Eras Medium ITC"/>
          <w:sz w:val="22"/>
          <w:szCs w:val="22"/>
        </w:rPr>
        <w:t xml:space="preserve"> a </w:t>
      </w:r>
      <w:proofErr w:type="spellStart"/>
      <w:r w:rsidRPr="007B08FB">
        <w:rPr>
          <w:rFonts w:ascii="Eras Medium ITC" w:hAnsi="Eras Medium ITC"/>
          <w:sz w:val="22"/>
          <w:szCs w:val="22"/>
        </w:rPr>
        <w:t>desarrollar</w:t>
      </w:r>
      <w:proofErr w:type="spellEnd"/>
      <w:r w:rsidRPr="007B08FB">
        <w:rPr>
          <w:rFonts w:ascii="Eras Medium ITC" w:hAnsi="Eras Medium ITC"/>
          <w:sz w:val="22"/>
          <w:szCs w:val="22"/>
        </w:rPr>
        <w:t xml:space="preserve"> que </w:t>
      </w:r>
      <w:proofErr w:type="spellStart"/>
      <w:r w:rsidRPr="007B08FB">
        <w:rPr>
          <w:rFonts w:ascii="Eras Medium ITC" w:hAnsi="Eras Medium ITC"/>
          <w:sz w:val="22"/>
          <w:szCs w:val="22"/>
        </w:rPr>
        <w:t>ayudan</w:t>
      </w:r>
      <w:proofErr w:type="spellEnd"/>
      <w:r w:rsidRPr="007B08FB">
        <w:rPr>
          <w:rFonts w:ascii="Eras Medium ITC" w:hAnsi="Eras Medium ITC"/>
          <w:sz w:val="22"/>
          <w:szCs w:val="22"/>
        </w:rPr>
        <w:t xml:space="preserve"> a </w:t>
      </w:r>
      <w:proofErr w:type="spellStart"/>
      <w:r w:rsidRPr="007B08FB">
        <w:rPr>
          <w:rFonts w:ascii="Eras Medium ITC" w:hAnsi="Eras Medium ITC"/>
          <w:sz w:val="22"/>
          <w:szCs w:val="22"/>
        </w:rPr>
        <w:t>mejorar</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directa</w:t>
      </w:r>
      <w:proofErr w:type="spellEnd"/>
      <w:r w:rsidRPr="007B08FB">
        <w:rPr>
          <w:rFonts w:ascii="Eras Medium ITC" w:hAnsi="Eras Medium ITC"/>
          <w:sz w:val="22"/>
          <w:szCs w:val="22"/>
        </w:rPr>
        <w:t xml:space="preserve"> o </w:t>
      </w:r>
      <w:proofErr w:type="spellStart"/>
      <w:r w:rsidRPr="007B08FB">
        <w:rPr>
          <w:rFonts w:ascii="Eras Medium ITC" w:hAnsi="Eras Medium ITC"/>
          <w:sz w:val="22"/>
          <w:szCs w:val="22"/>
        </w:rPr>
        <w:t>indirectamente</w:t>
      </w:r>
      <w:proofErr w:type="spellEnd"/>
      <w:r w:rsidRPr="007B08FB">
        <w:rPr>
          <w:rFonts w:ascii="Eras Medium ITC" w:hAnsi="Eras Medium ITC"/>
          <w:sz w:val="22"/>
          <w:szCs w:val="22"/>
        </w:rPr>
        <w:t xml:space="preserve"> la </w:t>
      </w:r>
      <w:proofErr w:type="spellStart"/>
      <w:r w:rsidRPr="007B08FB">
        <w:rPr>
          <w:rFonts w:ascii="Eras Medium ITC" w:hAnsi="Eras Medium ITC"/>
          <w:sz w:val="22"/>
          <w:szCs w:val="22"/>
        </w:rPr>
        <w:t>lectura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comprensiva</w:t>
      </w:r>
      <w:proofErr w:type="spellEnd"/>
      <w:r w:rsidRPr="007B08FB">
        <w:rPr>
          <w:rFonts w:ascii="Eras Medium ITC" w:hAnsi="Eras Medium ITC"/>
          <w:sz w:val="22"/>
          <w:szCs w:val="22"/>
        </w:rPr>
        <w:t xml:space="preserve">: </w:t>
      </w:r>
    </w:p>
    <w:p w14:paraId="369FB0A4" w14:textId="77777777" w:rsidR="003565D4" w:rsidRPr="007B08FB" w:rsidRDefault="003565D4" w:rsidP="003565D4">
      <w:pPr>
        <w:spacing w:after="255" w:line="259" w:lineRule="auto"/>
        <w:ind w:left="-5"/>
        <w:rPr>
          <w:rFonts w:ascii="Eras Medium ITC" w:hAnsi="Eras Medium ITC"/>
          <w:sz w:val="22"/>
          <w:szCs w:val="22"/>
        </w:rPr>
      </w:pPr>
      <w:r w:rsidRPr="007B08FB">
        <w:rPr>
          <w:rFonts w:ascii="Eras Medium ITC" w:hAnsi="Eras Medium ITC"/>
          <w:i/>
          <w:sz w:val="22"/>
          <w:szCs w:val="22"/>
        </w:rPr>
        <w:t xml:space="preserve">          </w:t>
      </w:r>
      <w:proofErr w:type="spellStart"/>
      <w:r w:rsidRPr="007B08FB">
        <w:rPr>
          <w:rFonts w:ascii="Eras Medium ITC" w:hAnsi="Eras Medium ITC"/>
          <w:i/>
          <w:sz w:val="22"/>
          <w:szCs w:val="22"/>
          <w:u w:val="single" w:color="000000"/>
        </w:rPr>
        <w:t>Realización</w:t>
      </w:r>
      <w:proofErr w:type="spellEnd"/>
      <w:r w:rsidRPr="007B08FB">
        <w:rPr>
          <w:rFonts w:ascii="Eras Medium ITC" w:hAnsi="Eras Medium ITC"/>
          <w:i/>
          <w:sz w:val="22"/>
          <w:szCs w:val="22"/>
          <w:u w:val="single" w:color="000000"/>
        </w:rPr>
        <w:t xml:space="preserve"> de </w:t>
      </w:r>
      <w:proofErr w:type="spellStart"/>
      <w:r w:rsidRPr="007B08FB">
        <w:rPr>
          <w:rFonts w:ascii="Eras Medium ITC" w:hAnsi="Eras Medium ITC"/>
          <w:i/>
          <w:sz w:val="22"/>
          <w:szCs w:val="22"/>
          <w:u w:val="single" w:color="000000"/>
        </w:rPr>
        <w:t>trabajos</w:t>
      </w:r>
      <w:proofErr w:type="spellEnd"/>
      <w:r w:rsidRPr="007B08FB">
        <w:rPr>
          <w:rFonts w:ascii="Eras Medium ITC" w:hAnsi="Eras Medium ITC"/>
          <w:i/>
          <w:sz w:val="22"/>
          <w:szCs w:val="22"/>
          <w:u w:val="single" w:color="000000"/>
        </w:rPr>
        <w:t xml:space="preserve"> de </w:t>
      </w:r>
      <w:proofErr w:type="spellStart"/>
      <w:r w:rsidRPr="007B08FB">
        <w:rPr>
          <w:rFonts w:ascii="Eras Medium ITC" w:hAnsi="Eras Medium ITC"/>
          <w:i/>
          <w:sz w:val="22"/>
          <w:szCs w:val="22"/>
          <w:u w:val="single" w:color="000000"/>
        </w:rPr>
        <w:t>investigación</w:t>
      </w:r>
      <w:proofErr w:type="spellEnd"/>
      <w:r w:rsidRPr="007B08FB">
        <w:rPr>
          <w:rFonts w:ascii="Eras Medium ITC" w:hAnsi="Eras Medium ITC"/>
          <w:i/>
          <w:sz w:val="22"/>
          <w:szCs w:val="22"/>
          <w:u w:val="single" w:color="000000"/>
        </w:rPr>
        <w:t>:</w:t>
      </w:r>
      <w:r w:rsidRPr="007B08FB">
        <w:rPr>
          <w:rFonts w:ascii="Eras Medium ITC" w:hAnsi="Eras Medium ITC"/>
          <w:sz w:val="22"/>
          <w:szCs w:val="22"/>
        </w:rPr>
        <w:t xml:space="preserve"> </w:t>
      </w:r>
    </w:p>
    <w:p w14:paraId="2748460B" w14:textId="77777777" w:rsidR="003565D4" w:rsidRPr="007B08FB" w:rsidRDefault="003565D4" w:rsidP="003565D4">
      <w:pPr>
        <w:spacing w:after="271"/>
        <w:rPr>
          <w:rFonts w:ascii="Eras Medium ITC" w:hAnsi="Eras Medium ITC"/>
          <w:sz w:val="22"/>
          <w:szCs w:val="22"/>
        </w:rPr>
      </w:pPr>
      <w:r w:rsidRPr="007B08FB">
        <w:rPr>
          <w:rFonts w:ascii="Eras Medium ITC" w:hAnsi="Eras Medium ITC"/>
          <w:sz w:val="22"/>
          <w:szCs w:val="22"/>
        </w:rPr>
        <w:t xml:space="preserve">          Se </w:t>
      </w:r>
      <w:proofErr w:type="spellStart"/>
      <w:r w:rsidRPr="007B08FB">
        <w:rPr>
          <w:rFonts w:ascii="Eras Medium ITC" w:hAnsi="Eras Medium ITC"/>
          <w:sz w:val="22"/>
          <w:szCs w:val="22"/>
        </w:rPr>
        <w:t>trata</w:t>
      </w:r>
      <w:proofErr w:type="spellEnd"/>
      <w:r w:rsidRPr="007B08FB">
        <w:rPr>
          <w:rFonts w:ascii="Eras Medium ITC" w:hAnsi="Eras Medium ITC"/>
          <w:sz w:val="22"/>
          <w:szCs w:val="22"/>
        </w:rPr>
        <w:t xml:space="preserve"> de una </w:t>
      </w:r>
      <w:proofErr w:type="spellStart"/>
      <w:r w:rsidRPr="007B08FB">
        <w:rPr>
          <w:rFonts w:ascii="Eras Medium ITC" w:hAnsi="Eras Medium ITC"/>
          <w:sz w:val="22"/>
          <w:szCs w:val="22"/>
        </w:rPr>
        <w:t>oportunidad</w:t>
      </w:r>
      <w:proofErr w:type="spellEnd"/>
      <w:r w:rsidRPr="007B08FB">
        <w:rPr>
          <w:rFonts w:ascii="Eras Medium ITC" w:hAnsi="Eras Medium ITC"/>
          <w:sz w:val="22"/>
          <w:szCs w:val="22"/>
        </w:rPr>
        <w:t xml:space="preserve"> para </w:t>
      </w:r>
      <w:proofErr w:type="spellStart"/>
      <w:r w:rsidRPr="007B08FB">
        <w:rPr>
          <w:rFonts w:ascii="Eras Medium ITC" w:hAnsi="Eras Medium ITC"/>
          <w:sz w:val="22"/>
          <w:szCs w:val="22"/>
        </w:rPr>
        <w:t>poner</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práctica</w:t>
      </w:r>
      <w:proofErr w:type="spellEnd"/>
      <w:r w:rsidRPr="007B08FB">
        <w:rPr>
          <w:rFonts w:ascii="Eras Medium ITC" w:hAnsi="Eras Medium ITC"/>
          <w:sz w:val="22"/>
          <w:szCs w:val="22"/>
        </w:rPr>
        <w:t xml:space="preserve"> una </w:t>
      </w:r>
      <w:proofErr w:type="spellStart"/>
      <w:r w:rsidRPr="007B08FB">
        <w:rPr>
          <w:rFonts w:ascii="Eras Medium ITC" w:hAnsi="Eras Medium ITC"/>
          <w:sz w:val="22"/>
          <w:szCs w:val="22"/>
        </w:rPr>
        <w:t>serie</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habilidades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relacionadas</w:t>
      </w:r>
      <w:proofErr w:type="spellEnd"/>
      <w:r w:rsidRPr="007B08FB">
        <w:rPr>
          <w:rFonts w:ascii="Eras Medium ITC" w:hAnsi="Eras Medium ITC"/>
          <w:sz w:val="22"/>
          <w:szCs w:val="22"/>
        </w:rPr>
        <w:t xml:space="preserve"> con la </w:t>
      </w:r>
      <w:proofErr w:type="spellStart"/>
      <w:r w:rsidRPr="007B08FB">
        <w:rPr>
          <w:rFonts w:ascii="Eras Medium ITC" w:hAnsi="Eras Medium ITC"/>
          <w:sz w:val="22"/>
          <w:szCs w:val="22"/>
        </w:rPr>
        <w:t>lectura</w:t>
      </w:r>
      <w:proofErr w:type="spellEnd"/>
      <w:r w:rsidRPr="007B08FB">
        <w:rPr>
          <w:rFonts w:ascii="Eras Medium ITC" w:hAnsi="Eras Medium ITC"/>
          <w:sz w:val="22"/>
          <w:szCs w:val="22"/>
        </w:rPr>
        <w:t xml:space="preserve">, tales </w:t>
      </w:r>
      <w:proofErr w:type="spellStart"/>
      <w:r w:rsidRPr="007B08FB">
        <w:rPr>
          <w:rFonts w:ascii="Eras Medium ITC" w:hAnsi="Eras Medium ITC"/>
          <w:sz w:val="22"/>
          <w:szCs w:val="22"/>
        </w:rPr>
        <w:t>como</w:t>
      </w:r>
      <w:proofErr w:type="spellEnd"/>
      <w:r w:rsidRPr="007B08FB">
        <w:rPr>
          <w:rFonts w:ascii="Eras Medium ITC" w:hAnsi="Eras Medium ITC"/>
          <w:sz w:val="22"/>
          <w:szCs w:val="22"/>
        </w:rPr>
        <w:t xml:space="preserve"> la </w:t>
      </w:r>
      <w:proofErr w:type="spellStart"/>
      <w:r w:rsidRPr="007B08FB">
        <w:rPr>
          <w:rFonts w:ascii="Eras Medium ITC" w:hAnsi="Eras Medium ITC"/>
          <w:sz w:val="22"/>
          <w:szCs w:val="22"/>
        </w:rPr>
        <w:t>selección</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información</w:t>
      </w:r>
      <w:proofErr w:type="spellEnd"/>
      <w:r w:rsidRPr="007B08FB">
        <w:rPr>
          <w:rFonts w:ascii="Eras Medium ITC" w:hAnsi="Eras Medium ITC"/>
          <w:sz w:val="22"/>
          <w:szCs w:val="22"/>
        </w:rPr>
        <w:t xml:space="preserve">, la </w:t>
      </w:r>
      <w:proofErr w:type="spellStart"/>
      <w:r w:rsidRPr="007B08FB">
        <w:rPr>
          <w:rFonts w:ascii="Eras Medium ITC" w:hAnsi="Eras Medium ITC"/>
          <w:sz w:val="22"/>
          <w:szCs w:val="22"/>
        </w:rPr>
        <w:t>síntesis</w:t>
      </w:r>
      <w:proofErr w:type="spellEnd"/>
      <w:r w:rsidRPr="007B08FB">
        <w:rPr>
          <w:rFonts w:ascii="Eras Medium ITC" w:hAnsi="Eras Medium ITC"/>
          <w:sz w:val="22"/>
          <w:szCs w:val="22"/>
        </w:rPr>
        <w:t xml:space="preserve">, la </w:t>
      </w:r>
      <w:proofErr w:type="spellStart"/>
      <w:r w:rsidRPr="007B08FB">
        <w:rPr>
          <w:rFonts w:ascii="Eras Medium ITC" w:hAnsi="Eras Medium ITC"/>
          <w:sz w:val="22"/>
          <w:szCs w:val="22"/>
        </w:rPr>
        <w:t>producción</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textos</w:t>
      </w:r>
      <w:proofErr w:type="spellEnd"/>
      <w:r w:rsidRPr="007B08FB">
        <w:rPr>
          <w:rFonts w:ascii="Eras Medium ITC" w:hAnsi="Eras Medium ITC"/>
          <w:sz w:val="22"/>
          <w:szCs w:val="22"/>
        </w:rPr>
        <w:t xml:space="preserve">, la </w:t>
      </w:r>
      <w:proofErr w:type="spellStart"/>
      <w:r w:rsidRPr="007B08FB">
        <w:rPr>
          <w:rFonts w:ascii="Eras Medium ITC" w:hAnsi="Eras Medium ITC"/>
          <w:sz w:val="22"/>
          <w:szCs w:val="22"/>
        </w:rPr>
        <w:t>presentación</w:t>
      </w:r>
      <w:proofErr w:type="spellEnd"/>
      <w:r w:rsidRPr="007B08FB">
        <w:rPr>
          <w:rFonts w:ascii="Eras Medium ITC" w:hAnsi="Eras Medium ITC"/>
          <w:sz w:val="22"/>
          <w:szCs w:val="22"/>
        </w:rPr>
        <w:t xml:space="preserve"> de la </w:t>
      </w:r>
      <w:proofErr w:type="spellStart"/>
      <w:r w:rsidRPr="007B08FB">
        <w:rPr>
          <w:rFonts w:ascii="Eras Medium ITC" w:hAnsi="Eras Medium ITC"/>
          <w:sz w:val="22"/>
          <w:szCs w:val="22"/>
        </w:rPr>
        <w:t>información</w:t>
      </w:r>
      <w:proofErr w:type="spellEnd"/>
      <w:r w:rsidRPr="007B08FB">
        <w:rPr>
          <w:rFonts w:ascii="Eras Medium ITC" w:hAnsi="Eras Medium ITC"/>
          <w:sz w:val="22"/>
          <w:szCs w:val="22"/>
        </w:rPr>
        <w:t xml:space="preserve"> con </w:t>
      </w:r>
      <w:proofErr w:type="spellStart"/>
      <w:r w:rsidRPr="007B08FB">
        <w:rPr>
          <w:rFonts w:ascii="Eras Medium ITC" w:hAnsi="Eras Medium ITC"/>
          <w:sz w:val="22"/>
          <w:szCs w:val="22"/>
        </w:rPr>
        <w:t>apoyo</w:t>
      </w:r>
      <w:proofErr w:type="spellEnd"/>
      <w:r w:rsidRPr="007B08FB">
        <w:rPr>
          <w:rFonts w:ascii="Eras Medium ITC" w:hAnsi="Eras Medium ITC"/>
          <w:sz w:val="22"/>
          <w:szCs w:val="22"/>
        </w:rPr>
        <w:t xml:space="preserve"> visual y </w:t>
      </w:r>
      <w:proofErr w:type="spellStart"/>
      <w:r w:rsidRPr="007B08FB">
        <w:rPr>
          <w:rFonts w:ascii="Eras Medium ITC" w:hAnsi="Eras Medium ITC"/>
          <w:sz w:val="22"/>
          <w:szCs w:val="22"/>
        </w:rPr>
        <w:t>gráfico</w:t>
      </w:r>
      <w:proofErr w:type="spellEnd"/>
      <w:r w:rsidRPr="007B08FB">
        <w:rPr>
          <w:rFonts w:ascii="Eras Medium ITC" w:hAnsi="Eras Medium ITC"/>
          <w:sz w:val="22"/>
          <w:szCs w:val="22"/>
        </w:rPr>
        <w:t xml:space="preserve">, la </w:t>
      </w:r>
      <w:proofErr w:type="spellStart"/>
      <w:r w:rsidRPr="007B08FB">
        <w:rPr>
          <w:rFonts w:ascii="Eras Medium ITC" w:hAnsi="Eras Medium ITC"/>
          <w:sz w:val="22"/>
          <w:szCs w:val="22"/>
        </w:rPr>
        <w:t>exposición</w:t>
      </w:r>
      <w:proofErr w:type="spellEnd"/>
      <w:r w:rsidRPr="007B08FB">
        <w:rPr>
          <w:rFonts w:ascii="Eras Medium ITC" w:hAnsi="Eras Medium ITC"/>
          <w:sz w:val="22"/>
          <w:szCs w:val="22"/>
        </w:rPr>
        <w:t xml:space="preserve"> oral de los </w:t>
      </w:r>
      <w:proofErr w:type="spellStart"/>
      <w:r w:rsidRPr="007B08FB">
        <w:rPr>
          <w:rFonts w:ascii="Eras Medium ITC" w:hAnsi="Eras Medium ITC"/>
          <w:sz w:val="22"/>
          <w:szCs w:val="22"/>
        </w:rPr>
        <w:t>mismos</w:t>
      </w:r>
      <w:proofErr w:type="spellEnd"/>
      <w:r w:rsidRPr="007B08FB">
        <w:rPr>
          <w:rFonts w:ascii="Eras Medium ITC" w:hAnsi="Eras Medium ITC"/>
          <w:sz w:val="22"/>
          <w:szCs w:val="22"/>
        </w:rPr>
        <w:t xml:space="preserve">, etc. </w:t>
      </w:r>
    </w:p>
    <w:p w14:paraId="1AB3CBE5" w14:textId="77777777" w:rsidR="003565D4" w:rsidRPr="007B08FB" w:rsidRDefault="003565D4" w:rsidP="003565D4">
      <w:pPr>
        <w:rPr>
          <w:rFonts w:ascii="Eras Medium ITC" w:hAnsi="Eras Medium ITC"/>
          <w:sz w:val="22"/>
          <w:szCs w:val="22"/>
        </w:rPr>
      </w:pPr>
      <w:r w:rsidRPr="007B08FB">
        <w:rPr>
          <w:rFonts w:ascii="Eras Medium ITC" w:hAnsi="Eras Medium ITC"/>
          <w:i/>
          <w:sz w:val="22"/>
          <w:szCs w:val="22"/>
        </w:rPr>
        <w:t xml:space="preserve">          </w:t>
      </w:r>
      <w:proofErr w:type="spellStart"/>
      <w:r w:rsidRPr="007B08FB">
        <w:rPr>
          <w:rFonts w:ascii="Eras Medium ITC" w:hAnsi="Eras Medium ITC"/>
          <w:i/>
          <w:sz w:val="22"/>
          <w:szCs w:val="22"/>
          <w:u w:val="single" w:color="000000"/>
        </w:rPr>
        <w:t>Asistencia</w:t>
      </w:r>
      <w:proofErr w:type="spellEnd"/>
      <w:r w:rsidRPr="007B08FB">
        <w:rPr>
          <w:rFonts w:ascii="Eras Medium ITC" w:hAnsi="Eras Medium ITC"/>
          <w:sz w:val="22"/>
          <w:szCs w:val="22"/>
        </w:rPr>
        <w:t xml:space="preserve">, a </w:t>
      </w:r>
      <w:proofErr w:type="spellStart"/>
      <w:r w:rsidRPr="007B08FB">
        <w:rPr>
          <w:rFonts w:ascii="Eras Medium ITC" w:hAnsi="Eras Medium ITC"/>
          <w:sz w:val="22"/>
          <w:szCs w:val="22"/>
        </w:rPr>
        <w:t>todas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aquellas</w:t>
      </w:r>
      <w:proofErr w:type="spellEnd"/>
      <w:r w:rsidRPr="007B08FB">
        <w:rPr>
          <w:rFonts w:ascii="Eras Medium ITC" w:hAnsi="Eras Medium ITC"/>
          <w:sz w:val="22"/>
          <w:szCs w:val="22"/>
        </w:rPr>
        <w:t xml:space="preserve"> </w:t>
      </w:r>
      <w:proofErr w:type="spellStart"/>
      <w:r w:rsidRPr="007B08FB">
        <w:rPr>
          <w:rFonts w:ascii="Eras Medium ITC" w:hAnsi="Eras Medium ITC"/>
          <w:i/>
          <w:sz w:val="22"/>
          <w:szCs w:val="22"/>
        </w:rPr>
        <w:t>actuaciones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previstas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centro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encaminadas</w:t>
      </w:r>
      <w:proofErr w:type="spellEnd"/>
      <w:r w:rsidRPr="007B08FB">
        <w:rPr>
          <w:rFonts w:ascii="Eras Medium ITC" w:hAnsi="Eras Medium ITC"/>
          <w:sz w:val="22"/>
          <w:szCs w:val="22"/>
        </w:rPr>
        <w:t xml:space="preserve"> </w:t>
      </w:r>
      <w:r w:rsidRPr="007B08FB">
        <w:rPr>
          <w:rFonts w:ascii="Eras Medium ITC" w:hAnsi="Eras Medium ITC"/>
          <w:i/>
          <w:sz w:val="22"/>
          <w:szCs w:val="22"/>
          <w:u w:val="single" w:color="000000"/>
        </w:rPr>
        <w:t>al</w:t>
      </w:r>
      <w:r w:rsidRPr="007B08FB">
        <w:rPr>
          <w:rFonts w:ascii="Eras Medium ITC" w:hAnsi="Eras Medium ITC"/>
          <w:i/>
          <w:sz w:val="22"/>
          <w:szCs w:val="22"/>
        </w:rPr>
        <w:t xml:space="preserve"> </w:t>
      </w:r>
      <w:proofErr w:type="spellStart"/>
      <w:r w:rsidRPr="007B08FB">
        <w:rPr>
          <w:rFonts w:ascii="Eras Medium ITC" w:hAnsi="Eras Medium ITC"/>
          <w:i/>
          <w:sz w:val="22"/>
          <w:szCs w:val="22"/>
          <w:u w:val="single" w:color="000000"/>
        </w:rPr>
        <w:t>fomento</w:t>
      </w:r>
      <w:proofErr w:type="spellEnd"/>
      <w:r w:rsidRPr="007B08FB">
        <w:rPr>
          <w:rFonts w:ascii="Eras Medium ITC" w:hAnsi="Eras Medium ITC"/>
          <w:i/>
          <w:sz w:val="22"/>
          <w:szCs w:val="22"/>
          <w:u w:val="single" w:color="000000"/>
        </w:rPr>
        <w:t xml:space="preserve"> de la </w:t>
      </w:r>
      <w:proofErr w:type="spellStart"/>
      <w:r w:rsidRPr="007B08FB">
        <w:rPr>
          <w:rFonts w:ascii="Eras Medium ITC" w:hAnsi="Eras Medium ITC"/>
          <w:i/>
          <w:sz w:val="22"/>
          <w:szCs w:val="22"/>
          <w:u w:val="single" w:color="000000"/>
        </w:rPr>
        <w:t>lectura</w:t>
      </w:r>
      <w:proofErr w:type="spellEnd"/>
      <w:r w:rsidRPr="007B08FB">
        <w:rPr>
          <w:rFonts w:ascii="Eras Medium ITC" w:hAnsi="Eras Medium ITC"/>
          <w:sz w:val="22"/>
          <w:szCs w:val="22"/>
        </w:rPr>
        <w:t xml:space="preserve">, tales </w:t>
      </w:r>
      <w:proofErr w:type="spellStart"/>
      <w:r w:rsidRPr="007B08FB">
        <w:rPr>
          <w:rFonts w:ascii="Eras Medium ITC" w:hAnsi="Eras Medium ITC"/>
          <w:sz w:val="22"/>
          <w:szCs w:val="22"/>
        </w:rPr>
        <w:t>como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actividades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animación</w:t>
      </w:r>
      <w:proofErr w:type="spellEnd"/>
      <w:r w:rsidRPr="007B08FB">
        <w:rPr>
          <w:rFonts w:ascii="Eras Medium ITC" w:hAnsi="Eras Medium ITC"/>
          <w:sz w:val="22"/>
          <w:szCs w:val="22"/>
        </w:rPr>
        <w:t xml:space="preserve"> a la </w:t>
      </w:r>
      <w:proofErr w:type="spellStart"/>
      <w:r w:rsidRPr="007B08FB">
        <w:rPr>
          <w:rFonts w:ascii="Eras Medium ITC" w:hAnsi="Eras Medium ITC"/>
          <w:sz w:val="22"/>
          <w:szCs w:val="22"/>
        </w:rPr>
        <w:t>lectura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visitas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autores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campañas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celebración</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homenajes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aniversarios</w:t>
      </w:r>
      <w:proofErr w:type="spellEnd"/>
      <w:r w:rsidRPr="007B08FB">
        <w:rPr>
          <w:rFonts w:ascii="Eras Medium ITC" w:hAnsi="Eras Medium ITC"/>
          <w:sz w:val="22"/>
          <w:szCs w:val="22"/>
        </w:rPr>
        <w:t>, etc.</w:t>
      </w:r>
      <w:r w:rsidRPr="007B08FB">
        <w:rPr>
          <w:rFonts w:ascii="Eras Medium ITC" w:hAnsi="Eras Medium ITC"/>
          <w:i/>
          <w:sz w:val="22"/>
          <w:szCs w:val="22"/>
        </w:rPr>
        <w:t xml:space="preserve">    </w:t>
      </w:r>
      <w:r w:rsidRPr="007B08FB">
        <w:rPr>
          <w:rFonts w:ascii="Eras Medium ITC" w:hAnsi="Eras Medium ITC"/>
          <w:sz w:val="22"/>
          <w:szCs w:val="22"/>
        </w:rPr>
        <w:t xml:space="preserve"> </w:t>
      </w:r>
    </w:p>
    <w:p w14:paraId="7EA1D6FF" w14:textId="77777777" w:rsidR="003565D4" w:rsidRPr="007B08FB" w:rsidRDefault="003565D4" w:rsidP="003565D4">
      <w:pPr>
        <w:spacing w:after="255" w:line="259" w:lineRule="auto"/>
        <w:ind w:left="-5"/>
        <w:rPr>
          <w:rFonts w:ascii="Eras Medium ITC" w:hAnsi="Eras Medium ITC"/>
          <w:sz w:val="22"/>
          <w:szCs w:val="22"/>
        </w:rPr>
      </w:pPr>
      <w:proofErr w:type="spellStart"/>
      <w:r w:rsidRPr="007B08FB">
        <w:rPr>
          <w:rFonts w:ascii="Eras Medium ITC" w:hAnsi="Eras Medium ITC"/>
          <w:i/>
          <w:sz w:val="22"/>
          <w:szCs w:val="22"/>
          <w:u w:val="single" w:color="000000"/>
        </w:rPr>
        <w:t>Realización</w:t>
      </w:r>
      <w:proofErr w:type="spellEnd"/>
      <w:r w:rsidRPr="007B08FB">
        <w:rPr>
          <w:rFonts w:ascii="Eras Medium ITC" w:hAnsi="Eras Medium ITC"/>
          <w:i/>
          <w:sz w:val="22"/>
          <w:szCs w:val="22"/>
          <w:u w:val="single" w:color="000000"/>
        </w:rPr>
        <w:t xml:space="preserve"> del </w:t>
      </w:r>
      <w:proofErr w:type="spellStart"/>
      <w:r w:rsidRPr="007B08FB">
        <w:rPr>
          <w:rFonts w:ascii="Eras Medium ITC" w:hAnsi="Eras Medium ITC"/>
          <w:i/>
          <w:sz w:val="22"/>
          <w:szCs w:val="22"/>
          <w:u w:val="single" w:color="000000"/>
        </w:rPr>
        <w:t>vocabulario</w:t>
      </w:r>
      <w:proofErr w:type="spellEnd"/>
      <w:r w:rsidRPr="007B08FB">
        <w:rPr>
          <w:rFonts w:ascii="Eras Medium ITC" w:hAnsi="Eras Medium ITC"/>
          <w:i/>
          <w:sz w:val="22"/>
          <w:szCs w:val="22"/>
          <w:u w:val="single" w:color="000000"/>
        </w:rPr>
        <w:t xml:space="preserve"> del </w:t>
      </w:r>
      <w:proofErr w:type="spellStart"/>
      <w:r w:rsidRPr="007B08FB">
        <w:rPr>
          <w:rFonts w:ascii="Eras Medium ITC" w:hAnsi="Eras Medium ITC"/>
          <w:i/>
          <w:sz w:val="22"/>
          <w:szCs w:val="22"/>
          <w:u w:val="single" w:color="000000"/>
        </w:rPr>
        <w:t>ámbito</w:t>
      </w:r>
      <w:proofErr w:type="spellEnd"/>
      <w:r w:rsidRPr="007B08FB">
        <w:rPr>
          <w:rFonts w:ascii="Eras Medium ITC" w:hAnsi="Eras Medium ITC"/>
          <w:i/>
          <w:sz w:val="22"/>
          <w:szCs w:val="22"/>
          <w:u w:val="single" w:color="000000"/>
        </w:rPr>
        <w:t>:</w:t>
      </w:r>
      <w:r w:rsidRPr="007B08FB">
        <w:rPr>
          <w:rFonts w:ascii="Eras Medium ITC" w:hAnsi="Eras Medium ITC"/>
          <w:sz w:val="22"/>
          <w:szCs w:val="22"/>
        </w:rPr>
        <w:t xml:space="preserve"> </w:t>
      </w:r>
    </w:p>
    <w:p w14:paraId="21C1E76E" w14:textId="77777777" w:rsidR="003565D4" w:rsidRPr="007B08FB" w:rsidRDefault="003565D4" w:rsidP="003565D4">
      <w:pPr>
        <w:spacing w:after="271"/>
        <w:rPr>
          <w:rFonts w:ascii="Eras Medium ITC" w:hAnsi="Eras Medium ITC"/>
          <w:sz w:val="22"/>
          <w:szCs w:val="22"/>
        </w:rPr>
      </w:pPr>
      <w:r w:rsidRPr="007B08FB">
        <w:rPr>
          <w:rFonts w:ascii="Eras Medium ITC" w:hAnsi="Eras Medium ITC"/>
          <w:sz w:val="22"/>
          <w:szCs w:val="22"/>
        </w:rPr>
        <w:t xml:space="preserve">          </w:t>
      </w:r>
      <w:proofErr w:type="spellStart"/>
      <w:r w:rsidRPr="007B08FB">
        <w:rPr>
          <w:rFonts w:ascii="Eras Medium ITC" w:hAnsi="Eras Medium ITC"/>
          <w:sz w:val="22"/>
          <w:szCs w:val="22"/>
        </w:rPr>
        <w:t>Elaborar</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definiciones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precisas</w:t>
      </w:r>
      <w:proofErr w:type="spellEnd"/>
      <w:r w:rsidRPr="007B08FB">
        <w:rPr>
          <w:rFonts w:ascii="Eras Medium ITC" w:hAnsi="Eras Medium ITC"/>
          <w:sz w:val="22"/>
          <w:szCs w:val="22"/>
        </w:rPr>
        <w:t xml:space="preserve"> de los </w:t>
      </w:r>
      <w:proofErr w:type="spellStart"/>
      <w:r w:rsidRPr="007B08FB">
        <w:rPr>
          <w:rFonts w:ascii="Eras Medium ITC" w:hAnsi="Eras Medium ITC"/>
          <w:sz w:val="22"/>
          <w:szCs w:val="22"/>
        </w:rPr>
        <w:t>términos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más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significativos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cada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área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acompañarlas</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ejemplos</w:t>
      </w:r>
      <w:proofErr w:type="spellEnd"/>
      <w:r w:rsidRPr="007B08FB">
        <w:rPr>
          <w:rFonts w:ascii="Eras Medium ITC" w:hAnsi="Eras Medium ITC"/>
          <w:sz w:val="22"/>
          <w:szCs w:val="22"/>
        </w:rPr>
        <w:t xml:space="preserve"> e </w:t>
      </w:r>
      <w:proofErr w:type="spellStart"/>
      <w:r w:rsidRPr="007B08FB">
        <w:rPr>
          <w:rFonts w:ascii="Eras Medium ITC" w:hAnsi="Eras Medium ITC"/>
          <w:sz w:val="22"/>
          <w:szCs w:val="22"/>
        </w:rPr>
        <w:t>información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relevante</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sirve</w:t>
      </w:r>
      <w:proofErr w:type="spellEnd"/>
      <w:r w:rsidRPr="007B08FB">
        <w:rPr>
          <w:rFonts w:ascii="Eras Medium ITC" w:hAnsi="Eras Medium ITC"/>
          <w:sz w:val="22"/>
          <w:szCs w:val="22"/>
        </w:rPr>
        <w:t xml:space="preserve"> para que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alumnado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aumente</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su</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vocabulario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científico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técnico</w:t>
      </w:r>
      <w:proofErr w:type="spellEnd"/>
      <w:r w:rsidRPr="007B08FB">
        <w:rPr>
          <w:rFonts w:ascii="Eras Medium ITC" w:hAnsi="Eras Medium ITC"/>
          <w:sz w:val="22"/>
          <w:szCs w:val="22"/>
        </w:rPr>
        <w:t xml:space="preserve"> y cultural. </w:t>
      </w:r>
      <w:proofErr w:type="spellStart"/>
      <w:r w:rsidRPr="007B08FB">
        <w:rPr>
          <w:rFonts w:ascii="Eras Medium ITC" w:hAnsi="Eras Medium ITC"/>
          <w:sz w:val="22"/>
          <w:szCs w:val="22"/>
        </w:rPr>
        <w:t>Esta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tarea</w:t>
      </w:r>
      <w:proofErr w:type="spellEnd"/>
      <w:r w:rsidRPr="007B08FB">
        <w:rPr>
          <w:rFonts w:ascii="Eras Medium ITC" w:hAnsi="Eras Medium ITC"/>
          <w:sz w:val="22"/>
          <w:szCs w:val="22"/>
        </w:rPr>
        <w:t xml:space="preserve"> es </w:t>
      </w:r>
      <w:proofErr w:type="spellStart"/>
      <w:r w:rsidRPr="007B08FB">
        <w:rPr>
          <w:rFonts w:ascii="Eras Medium ITC" w:hAnsi="Eras Medium ITC"/>
          <w:sz w:val="22"/>
          <w:szCs w:val="22"/>
        </w:rPr>
        <w:t>interesante</w:t>
      </w:r>
      <w:proofErr w:type="spellEnd"/>
      <w:r w:rsidRPr="007B08FB">
        <w:rPr>
          <w:rFonts w:ascii="Eras Medium ITC" w:hAnsi="Eras Medium ITC"/>
          <w:sz w:val="22"/>
          <w:szCs w:val="22"/>
        </w:rPr>
        <w:t xml:space="preserve"> tanto por la </w:t>
      </w:r>
      <w:proofErr w:type="spellStart"/>
      <w:r w:rsidRPr="007B08FB">
        <w:rPr>
          <w:rFonts w:ascii="Eras Medium ITC" w:hAnsi="Eras Medium ITC"/>
          <w:sz w:val="22"/>
          <w:szCs w:val="22"/>
        </w:rPr>
        <w:t>producción</w:t>
      </w:r>
      <w:proofErr w:type="spellEnd"/>
      <w:r w:rsidRPr="007B08FB">
        <w:rPr>
          <w:rFonts w:ascii="Eras Medium ITC" w:hAnsi="Eras Medium ITC"/>
          <w:sz w:val="22"/>
          <w:szCs w:val="22"/>
        </w:rPr>
        <w:t xml:space="preserve"> final, oral o </w:t>
      </w:r>
      <w:proofErr w:type="spellStart"/>
      <w:r w:rsidRPr="007B08FB">
        <w:rPr>
          <w:rFonts w:ascii="Eras Medium ITC" w:hAnsi="Eras Medium ITC"/>
          <w:sz w:val="22"/>
          <w:szCs w:val="22"/>
        </w:rPr>
        <w:t>escrita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como</w:t>
      </w:r>
      <w:proofErr w:type="spellEnd"/>
      <w:r w:rsidRPr="007B08FB">
        <w:rPr>
          <w:rFonts w:ascii="Eras Medium ITC" w:hAnsi="Eras Medium ITC"/>
          <w:sz w:val="22"/>
          <w:szCs w:val="22"/>
        </w:rPr>
        <w:t xml:space="preserve"> por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proceso</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elaboración</w:t>
      </w:r>
      <w:proofErr w:type="spellEnd"/>
      <w:r w:rsidRPr="007B08FB">
        <w:rPr>
          <w:rFonts w:ascii="Eras Medium ITC" w:hAnsi="Eras Medium ITC"/>
          <w:sz w:val="22"/>
          <w:szCs w:val="22"/>
        </w:rPr>
        <w:t xml:space="preserve">. </w:t>
      </w:r>
    </w:p>
    <w:p w14:paraId="26D824EE" w14:textId="77777777" w:rsidR="003565D4" w:rsidRPr="007B08FB" w:rsidRDefault="003565D4" w:rsidP="003565D4">
      <w:pPr>
        <w:spacing w:after="255" w:line="259" w:lineRule="auto"/>
        <w:ind w:left="-5"/>
        <w:rPr>
          <w:rFonts w:ascii="Eras Medium ITC" w:hAnsi="Eras Medium ITC"/>
          <w:sz w:val="22"/>
          <w:szCs w:val="22"/>
        </w:rPr>
      </w:pPr>
      <w:r w:rsidRPr="007B08FB">
        <w:rPr>
          <w:rFonts w:ascii="Eras Medium ITC" w:hAnsi="Eras Medium ITC"/>
          <w:i/>
          <w:sz w:val="22"/>
          <w:szCs w:val="22"/>
        </w:rPr>
        <w:t xml:space="preserve">          </w:t>
      </w:r>
      <w:proofErr w:type="spellStart"/>
      <w:r w:rsidRPr="007B08FB">
        <w:rPr>
          <w:rFonts w:ascii="Eras Medium ITC" w:hAnsi="Eras Medium ITC"/>
          <w:i/>
          <w:sz w:val="22"/>
          <w:szCs w:val="22"/>
          <w:u w:val="single" w:color="000000"/>
        </w:rPr>
        <w:t>Textos</w:t>
      </w:r>
      <w:proofErr w:type="spellEnd"/>
      <w:r w:rsidRPr="007B08FB">
        <w:rPr>
          <w:rFonts w:ascii="Eras Medium ITC" w:hAnsi="Eras Medium ITC"/>
          <w:i/>
          <w:sz w:val="22"/>
          <w:szCs w:val="22"/>
          <w:u w:val="single" w:color="000000"/>
        </w:rPr>
        <w:t xml:space="preserve"> con </w:t>
      </w:r>
      <w:proofErr w:type="spellStart"/>
      <w:r w:rsidRPr="007B08FB">
        <w:rPr>
          <w:rFonts w:ascii="Eras Medium ITC" w:hAnsi="Eras Medium ITC"/>
          <w:i/>
          <w:sz w:val="22"/>
          <w:szCs w:val="22"/>
          <w:u w:val="single" w:color="000000"/>
        </w:rPr>
        <w:t>temática</w:t>
      </w:r>
      <w:proofErr w:type="spellEnd"/>
      <w:r w:rsidRPr="007B08FB">
        <w:rPr>
          <w:rFonts w:ascii="Eras Medium ITC" w:hAnsi="Eras Medium ITC"/>
          <w:i/>
          <w:sz w:val="22"/>
          <w:szCs w:val="22"/>
          <w:u w:val="single" w:color="000000"/>
        </w:rPr>
        <w:t xml:space="preserve"> del </w:t>
      </w:r>
      <w:proofErr w:type="spellStart"/>
      <w:r w:rsidRPr="007B08FB">
        <w:rPr>
          <w:rFonts w:ascii="Eras Medium ITC" w:hAnsi="Eras Medium ITC"/>
          <w:i/>
          <w:sz w:val="22"/>
          <w:szCs w:val="22"/>
          <w:u w:val="single" w:color="000000"/>
        </w:rPr>
        <w:t>módulo</w:t>
      </w:r>
      <w:proofErr w:type="spellEnd"/>
      <w:r w:rsidRPr="007B08FB">
        <w:rPr>
          <w:rFonts w:ascii="Eras Medium ITC" w:hAnsi="Eras Medium ITC"/>
          <w:i/>
          <w:sz w:val="22"/>
          <w:szCs w:val="22"/>
          <w:u w:val="single" w:color="000000"/>
        </w:rPr>
        <w:t>:</w:t>
      </w:r>
      <w:r w:rsidRPr="007B08FB">
        <w:rPr>
          <w:rFonts w:ascii="Eras Medium ITC" w:hAnsi="Eras Medium ITC"/>
          <w:sz w:val="22"/>
          <w:szCs w:val="22"/>
        </w:rPr>
        <w:t xml:space="preserve"> </w:t>
      </w:r>
    </w:p>
    <w:p w14:paraId="4D0D7A41" w14:textId="01A08391" w:rsidR="003565D4" w:rsidRPr="007B08FB" w:rsidRDefault="003565D4" w:rsidP="00B0461A">
      <w:pPr>
        <w:ind w:firstLine="708"/>
        <w:rPr>
          <w:rFonts w:ascii="Eras Medium ITC" w:hAnsi="Eras Medium ITC"/>
          <w:sz w:val="22"/>
          <w:szCs w:val="22"/>
        </w:rPr>
      </w:pPr>
      <w:r w:rsidRPr="007B08FB">
        <w:rPr>
          <w:rFonts w:ascii="Eras Medium ITC" w:hAnsi="Eras Medium ITC"/>
          <w:sz w:val="22"/>
          <w:szCs w:val="22"/>
        </w:rPr>
        <w:lastRenderedPageBreak/>
        <w:t xml:space="preserve">La </w:t>
      </w:r>
      <w:proofErr w:type="spellStart"/>
      <w:r w:rsidRPr="007B08FB">
        <w:rPr>
          <w:rFonts w:ascii="Eras Medium ITC" w:hAnsi="Eras Medium ITC"/>
          <w:sz w:val="22"/>
          <w:szCs w:val="22"/>
        </w:rPr>
        <w:t>incorporación</w:t>
      </w:r>
      <w:proofErr w:type="spellEnd"/>
      <w:r w:rsidRPr="007B08FB">
        <w:rPr>
          <w:rFonts w:ascii="Eras Medium ITC" w:hAnsi="Eras Medium ITC"/>
          <w:sz w:val="22"/>
          <w:szCs w:val="22"/>
        </w:rPr>
        <w:t xml:space="preserve"> de la </w:t>
      </w:r>
      <w:proofErr w:type="spellStart"/>
      <w:r w:rsidRPr="007B08FB">
        <w:rPr>
          <w:rFonts w:ascii="Eras Medium ITC" w:hAnsi="Eras Medium ITC"/>
          <w:sz w:val="22"/>
          <w:szCs w:val="22"/>
        </w:rPr>
        <w:t>lectura</w:t>
      </w:r>
      <w:proofErr w:type="spellEnd"/>
      <w:r w:rsidRPr="007B08FB">
        <w:rPr>
          <w:rFonts w:ascii="Eras Medium ITC" w:hAnsi="Eras Medium ITC"/>
          <w:sz w:val="22"/>
          <w:szCs w:val="22"/>
        </w:rPr>
        <w:t xml:space="preserve"> de </w:t>
      </w:r>
      <w:proofErr w:type="spellStart"/>
      <w:r w:rsidRPr="007B08FB">
        <w:rPr>
          <w:rFonts w:ascii="Eras Medium ITC" w:hAnsi="Eras Medium ITC"/>
          <w:sz w:val="22"/>
          <w:szCs w:val="22"/>
        </w:rPr>
        <w:t>textos</w:t>
      </w:r>
      <w:proofErr w:type="spellEnd"/>
      <w:r w:rsidRPr="007B08FB">
        <w:rPr>
          <w:rFonts w:ascii="Eras Medium ITC" w:hAnsi="Eras Medium ITC"/>
          <w:sz w:val="22"/>
          <w:szCs w:val="22"/>
        </w:rPr>
        <w:t xml:space="preserve"> con </w:t>
      </w:r>
      <w:proofErr w:type="spellStart"/>
      <w:r w:rsidRPr="007B08FB">
        <w:rPr>
          <w:rFonts w:ascii="Eras Medium ITC" w:hAnsi="Eras Medium ITC"/>
          <w:sz w:val="22"/>
          <w:szCs w:val="22"/>
        </w:rPr>
        <w:t>temática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referida</w:t>
      </w:r>
      <w:proofErr w:type="spellEnd"/>
      <w:r w:rsidRPr="007B08FB">
        <w:rPr>
          <w:rFonts w:ascii="Eras Medium ITC" w:hAnsi="Eras Medium ITC"/>
          <w:sz w:val="22"/>
          <w:szCs w:val="22"/>
        </w:rPr>
        <w:t xml:space="preserve"> al </w:t>
      </w:r>
      <w:proofErr w:type="spellStart"/>
      <w:r w:rsidRPr="007B08FB">
        <w:rPr>
          <w:rFonts w:ascii="Eras Medium ITC" w:hAnsi="Eras Medium ITC"/>
          <w:sz w:val="22"/>
          <w:szCs w:val="22"/>
        </w:rPr>
        <w:t>módulo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puede</w:t>
      </w:r>
      <w:proofErr w:type="spellEnd"/>
      <w:r w:rsidRPr="007B08FB">
        <w:rPr>
          <w:rFonts w:ascii="Eras Medium ITC" w:hAnsi="Eras Medium ITC"/>
          <w:sz w:val="22"/>
          <w:szCs w:val="22"/>
        </w:rPr>
        <w:t xml:space="preserve"> ser una </w:t>
      </w:r>
      <w:proofErr w:type="spellStart"/>
      <w:r w:rsidRPr="007B08FB">
        <w:rPr>
          <w:rFonts w:ascii="Eras Medium ITC" w:hAnsi="Eras Medium ITC"/>
          <w:sz w:val="22"/>
          <w:szCs w:val="22"/>
        </w:rPr>
        <w:t>buena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ayuda</w:t>
      </w:r>
      <w:proofErr w:type="spellEnd"/>
      <w:r w:rsidRPr="007B08FB">
        <w:rPr>
          <w:rFonts w:ascii="Eras Medium ITC" w:hAnsi="Eras Medium ITC"/>
          <w:sz w:val="22"/>
          <w:szCs w:val="22"/>
        </w:rPr>
        <w:t xml:space="preserve"> para </w:t>
      </w:r>
      <w:proofErr w:type="spellStart"/>
      <w:r w:rsidRPr="007B08FB">
        <w:rPr>
          <w:rFonts w:ascii="Eras Medium ITC" w:hAnsi="Eras Medium ITC"/>
          <w:sz w:val="22"/>
          <w:szCs w:val="22"/>
        </w:rPr>
        <w:t>mejorar</w:t>
      </w:r>
      <w:proofErr w:type="spellEnd"/>
      <w:r w:rsidRPr="007B08FB">
        <w:rPr>
          <w:rFonts w:ascii="Eras Medium ITC" w:hAnsi="Eras Medium ITC"/>
          <w:sz w:val="22"/>
          <w:szCs w:val="22"/>
        </w:rPr>
        <w:t xml:space="preserve"> las </w:t>
      </w:r>
      <w:proofErr w:type="spellStart"/>
      <w:r w:rsidRPr="007B08FB">
        <w:rPr>
          <w:rFonts w:ascii="Eras Medium ITC" w:hAnsi="Eras Medium ITC"/>
          <w:sz w:val="22"/>
          <w:szCs w:val="22"/>
        </w:rPr>
        <w:t>competencias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implicadas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la </w:t>
      </w:r>
      <w:proofErr w:type="spellStart"/>
      <w:r w:rsidRPr="007B08FB">
        <w:rPr>
          <w:rFonts w:ascii="Eras Medium ITC" w:hAnsi="Eras Medium ITC"/>
          <w:sz w:val="22"/>
          <w:szCs w:val="22"/>
        </w:rPr>
        <w:t>lectura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Aconsejable</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incorporar</w:t>
      </w:r>
      <w:proofErr w:type="spellEnd"/>
      <w:r w:rsidRPr="007B08FB">
        <w:rPr>
          <w:rFonts w:ascii="Eras Medium ITC" w:hAnsi="Eras Medium ITC"/>
          <w:sz w:val="22"/>
          <w:szCs w:val="22"/>
        </w:rPr>
        <w:t xml:space="preserve"> un </w:t>
      </w:r>
      <w:proofErr w:type="spellStart"/>
      <w:r w:rsidRPr="007B08FB">
        <w:rPr>
          <w:rFonts w:ascii="Eras Medium ITC" w:hAnsi="Eras Medium ITC"/>
          <w:sz w:val="22"/>
          <w:szCs w:val="22"/>
        </w:rPr>
        <w:t>texto</w:t>
      </w:r>
      <w:proofErr w:type="spellEnd"/>
      <w:r w:rsidRPr="007B08FB">
        <w:rPr>
          <w:rFonts w:ascii="Eras Medium ITC" w:hAnsi="Eras Medium ITC"/>
          <w:sz w:val="22"/>
          <w:szCs w:val="22"/>
        </w:rPr>
        <w:t xml:space="preserve">: al </w:t>
      </w:r>
      <w:proofErr w:type="spellStart"/>
      <w:r w:rsidRPr="007B08FB">
        <w:rPr>
          <w:rFonts w:ascii="Eras Medium ITC" w:hAnsi="Eras Medium ITC"/>
          <w:sz w:val="22"/>
          <w:szCs w:val="22"/>
        </w:rPr>
        <w:t>inicio</w:t>
      </w:r>
      <w:proofErr w:type="spellEnd"/>
      <w:r w:rsidRPr="007B08FB">
        <w:rPr>
          <w:rFonts w:ascii="Eras Medium ITC" w:hAnsi="Eras Medium ITC"/>
          <w:sz w:val="22"/>
          <w:szCs w:val="22"/>
        </w:rPr>
        <w:t xml:space="preserve"> de una </w:t>
      </w:r>
      <w:proofErr w:type="spellStart"/>
      <w:r w:rsidRPr="007B08FB">
        <w:rPr>
          <w:rFonts w:ascii="Eras Medium ITC" w:hAnsi="Eras Medium ITC"/>
          <w:sz w:val="22"/>
          <w:szCs w:val="22"/>
        </w:rPr>
        <w:t>unidad</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didáctica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como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motivación</w:t>
      </w:r>
      <w:proofErr w:type="spellEnd"/>
      <w:r w:rsidRPr="007B08FB">
        <w:rPr>
          <w:rFonts w:ascii="Eras Medium ITC" w:hAnsi="Eras Medium ITC"/>
          <w:sz w:val="22"/>
          <w:szCs w:val="22"/>
        </w:rPr>
        <w:t xml:space="preserve"> y </w:t>
      </w:r>
      <w:proofErr w:type="spellStart"/>
      <w:r w:rsidRPr="007B08FB">
        <w:rPr>
          <w:rFonts w:ascii="Eras Medium ITC" w:hAnsi="Eras Medium ITC"/>
          <w:sz w:val="22"/>
          <w:szCs w:val="22"/>
        </w:rPr>
        <w:t>contextualización</w:t>
      </w:r>
      <w:proofErr w:type="spellEnd"/>
      <w:r w:rsidRPr="007B08FB">
        <w:rPr>
          <w:rFonts w:ascii="Eras Medium ITC" w:hAnsi="Eras Medium ITC"/>
          <w:sz w:val="22"/>
          <w:szCs w:val="22"/>
        </w:rPr>
        <w:t xml:space="preserve"> del </w:t>
      </w:r>
      <w:proofErr w:type="spellStart"/>
      <w:r w:rsidRPr="007B08FB">
        <w:rPr>
          <w:rFonts w:ascii="Eras Medium ITC" w:hAnsi="Eras Medium ITC"/>
          <w:sz w:val="22"/>
          <w:szCs w:val="22"/>
        </w:rPr>
        <w:t>tema</w:t>
      </w:r>
      <w:proofErr w:type="spellEnd"/>
      <w:r w:rsidRPr="007B08FB">
        <w:rPr>
          <w:rFonts w:ascii="Eras Medium ITC" w:hAnsi="Eras Medium ITC"/>
          <w:sz w:val="22"/>
          <w:szCs w:val="22"/>
        </w:rPr>
        <w:t xml:space="preserve">, y una </w:t>
      </w:r>
      <w:proofErr w:type="spellStart"/>
      <w:r w:rsidRPr="007B08FB">
        <w:rPr>
          <w:rFonts w:ascii="Eras Medium ITC" w:hAnsi="Eras Medium ITC"/>
          <w:sz w:val="22"/>
          <w:szCs w:val="22"/>
        </w:rPr>
        <w:t>vez</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finalizada</w:t>
      </w:r>
      <w:proofErr w:type="spellEnd"/>
      <w:r w:rsidRPr="007B08FB">
        <w:rPr>
          <w:rFonts w:ascii="Eras Medium ITC" w:hAnsi="Eras Medium ITC"/>
          <w:sz w:val="22"/>
          <w:szCs w:val="22"/>
        </w:rPr>
        <w:t xml:space="preserve"> la </w:t>
      </w:r>
      <w:proofErr w:type="spellStart"/>
      <w:r w:rsidRPr="007B08FB">
        <w:rPr>
          <w:rFonts w:ascii="Eras Medium ITC" w:hAnsi="Eras Medium ITC"/>
          <w:sz w:val="22"/>
          <w:szCs w:val="22"/>
        </w:rPr>
        <w:t>misma</w:t>
      </w:r>
      <w:proofErr w:type="spellEnd"/>
      <w:r w:rsidRPr="007B08FB">
        <w:rPr>
          <w:rFonts w:ascii="Eras Medium ITC" w:hAnsi="Eras Medium ITC"/>
          <w:sz w:val="22"/>
          <w:szCs w:val="22"/>
        </w:rPr>
        <w:t xml:space="preserve">, con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fin de </w:t>
      </w:r>
      <w:proofErr w:type="spellStart"/>
      <w:r w:rsidRPr="007B08FB">
        <w:rPr>
          <w:rFonts w:ascii="Eras Medium ITC" w:hAnsi="Eras Medium ITC"/>
          <w:sz w:val="22"/>
          <w:szCs w:val="22"/>
        </w:rPr>
        <w:t>aplicar</w:t>
      </w:r>
      <w:proofErr w:type="spellEnd"/>
      <w:r w:rsidRPr="007B08FB">
        <w:rPr>
          <w:rFonts w:ascii="Eras Medium ITC" w:hAnsi="Eras Medium ITC"/>
          <w:sz w:val="22"/>
          <w:szCs w:val="22"/>
        </w:rPr>
        <w:t xml:space="preserve"> los </w:t>
      </w:r>
      <w:proofErr w:type="spellStart"/>
      <w:r w:rsidRPr="007B08FB">
        <w:rPr>
          <w:rFonts w:ascii="Eras Medium ITC" w:hAnsi="Eras Medium ITC"/>
          <w:sz w:val="22"/>
          <w:szCs w:val="22"/>
        </w:rPr>
        <w:t>conocimientos</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adquiridos</w:t>
      </w:r>
      <w:proofErr w:type="spellEnd"/>
      <w:r w:rsidRPr="007B08FB">
        <w:rPr>
          <w:rFonts w:ascii="Eras Medium ITC" w:hAnsi="Eras Medium ITC"/>
          <w:sz w:val="22"/>
          <w:szCs w:val="22"/>
        </w:rPr>
        <w:t xml:space="preserve"> para </w:t>
      </w:r>
      <w:proofErr w:type="spellStart"/>
      <w:r w:rsidRPr="007B08FB">
        <w:rPr>
          <w:rFonts w:ascii="Eras Medium ITC" w:hAnsi="Eras Medium ITC"/>
          <w:sz w:val="22"/>
          <w:szCs w:val="22"/>
        </w:rPr>
        <w:t>entender</w:t>
      </w:r>
      <w:proofErr w:type="spellEnd"/>
      <w:r w:rsidRPr="007B08FB">
        <w:rPr>
          <w:rFonts w:ascii="Eras Medium ITC" w:hAnsi="Eras Medium ITC"/>
          <w:sz w:val="22"/>
          <w:szCs w:val="22"/>
        </w:rPr>
        <w:t xml:space="preserve"> una </w:t>
      </w:r>
      <w:proofErr w:type="spellStart"/>
      <w:r w:rsidRPr="007B08FB">
        <w:rPr>
          <w:rFonts w:ascii="Eras Medium ITC" w:hAnsi="Eras Medium ITC"/>
          <w:sz w:val="22"/>
          <w:szCs w:val="22"/>
        </w:rPr>
        <w:t>situación</w:t>
      </w:r>
      <w:proofErr w:type="spellEnd"/>
      <w:r w:rsidRPr="007B08FB">
        <w:rPr>
          <w:rFonts w:ascii="Eras Medium ITC" w:hAnsi="Eras Medium ITC"/>
          <w:sz w:val="22"/>
          <w:szCs w:val="22"/>
        </w:rPr>
        <w:t xml:space="preserve"> de la </w:t>
      </w:r>
      <w:proofErr w:type="spellStart"/>
      <w:r w:rsidRPr="007B08FB">
        <w:rPr>
          <w:rFonts w:ascii="Eras Medium ITC" w:hAnsi="Eras Medium ITC"/>
          <w:sz w:val="22"/>
          <w:szCs w:val="22"/>
        </w:rPr>
        <w:t>vida</w:t>
      </w:r>
      <w:proofErr w:type="spellEnd"/>
      <w:r w:rsidRPr="007B08FB">
        <w:rPr>
          <w:rFonts w:ascii="Eras Medium ITC" w:hAnsi="Eras Medium ITC"/>
          <w:sz w:val="22"/>
          <w:szCs w:val="22"/>
        </w:rPr>
        <w:t xml:space="preserve"> real </w:t>
      </w:r>
      <w:proofErr w:type="spellStart"/>
      <w:r w:rsidRPr="007B08FB">
        <w:rPr>
          <w:rFonts w:ascii="Eras Medium ITC" w:hAnsi="Eras Medium ITC"/>
          <w:sz w:val="22"/>
          <w:szCs w:val="22"/>
        </w:rPr>
        <w:t>planteada</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en</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el</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texto</w:t>
      </w:r>
      <w:proofErr w:type="spellEnd"/>
      <w:r w:rsidRPr="007B08FB">
        <w:rPr>
          <w:rFonts w:ascii="Eras Medium ITC" w:hAnsi="Eras Medium ITC"/>
          <w:sz w:val="22"/>
          <w:szCs w:val="22"/>
        </w:rPr>
        <w:t xml:space="preserve"> </w:t>
      </w:r>
      <w:proofErr w:type="spellStart"/>
      <w:r w:rsidRPr="007B08FB">
        <w:rPr>
          <w:rFonts w:ascii="Eras Medium ITC" w:hAnsi="Eras Medium ITC"/>
          <w:sz w:val="22"/>
          <w:szCs w:val="22"/>
        </w:rPr>
        <w:t>seleccionado</w:t>
      </w:r>
      <w:proofErr w:type="spellEnd"/>
      <w:r w:rsidRPr="007B08FB">
        <w:rPr>
          <w:rFonts w:ascii="Eras Medium ITC" w:hAnsi="Eras Medium ITC"/>
          <w:sz w:val="22"/>
          <w:szCs w:val="22"/>
        </w:rPr>
        <w:t>.</w:t>
      </w:r>
    </w:p>
    <w:p w14:paraId="1917E782" w14:textId="498F9555" w:rsidR="003565D4" w:rsidRDefault="003565D4" w:rsidP="003565D4">
      <w:pPr>
        <w:rPr>
          <w:rFonts w:ascii="Eras Medium ITC" w:hAnsi="Eras Medium ITC"/>
          <w:sz w:val="22"/>
          <w:szCs w:val="22"/>
        </w:rPr>
      </w:pPr>
    </w:p>
    <w:p w14:paraId="1CC0BDD3" w14:textId="7FC319CE" w:rsidR="0084259A" w:rsidRDefault="001B3B12" w:rsidP="003565D4">
      <w:pPr>
        <w:rPr>
          <w:rFonts w:ascii="Eras Medium ITC" w:hAnsi="Eras Medium ITC"/>
          <w:sz w:val="22"/>
          <w:szCs w:val="22"/>
        </w:rPr>
      </w:pPr>
      <w:r>
        <w:rPr>
          <w:rFonts w:ascii="Eras Medium ITC" w:hAnsi="Eras Medium ITC"/>
          <w:sz w:val="22"/>
          <w:szCs w:val="22"/>
        </w:rPr>
        <w:t>G. MAPA DE RELACIONES CURRICULARES</w:t>
      </w:r>
    </w:p>
    <w:p w14:paraId="64193B98" w14:textId="24D6BF08" w:rsidR="0084259A" w:rsidRDefault="0084259A" w:rsidP="0015012C">
      <w:pPr>
        <w:jc w:val="both"/>
        <w:rPr>
          <w:rFonts w:ascii="Eras Medium ITC" w:hAnsi="Eras Medium ITC"/>
          <w:sz w:val="22"/>
          <w:szCs w:val="22"/>
        </w:rPr>
      </w:pPr>
    </w:p>
    <w:p w14:paraId="5D6B51C6" w14:textId="1F349674" w:rsidR="0084259A" w:rsidRDefault="0015012C" w:rsidP="0015012C">
      <w:pPr>
        <w:jc w:val="both"/>
        <w:rPr>
          <w:rFonts w:ascii="Eras Medium ITC" w:hAnsi="Eras Medium ITC"/>
          <w:sz w:val="22"/>
          <w:szCs w:val="22"/>
        </w:rPr>
      </w:pPr>
      <w:proofErr w:type="spellStart"/>
      <w:r>
        <w:rPr>
          <w:rFonts w:ascii="Eras Medium ITC" w:hAnsi="Eras Medium ITC"/>
          <w:sz w:val="22"/>
          <w:szCs w:val="22"/>
        </w:rPr>
        <w:t>En</w:t>
      </w:r>
      <w:proofErr w:type="spellEnd"/>
      <w:r>
        <w:rPr>
          <w:rFonts w:ascii="Eras Medium ITC" w:hAnsi="Eras Medium ITC"/>
          <w:sz w:val="22"/>
          <w:szCs w:val="22"/>
        </w:rPr>
        <w:t xml:space="preserve"> </w:t>
      </w:r>
      <w:proofErr w:type="spellStart"/>
      <w:r>
        <w:rPr>
          <w:rFonts w:ascii="Eras Medium ITC" w:hAnsi="Eras Medium ITC"/>
          <w:sz w:val="22"/>
          <w:szCs w:val="22"/>
        </w:rPr>
        <w:t>el</w:t>
      </w:r>
      <w:proofErr w:type="spellEnd"/>
      <w:r>
        <w:rPr>
          <w:rFonts w:ascii="Eras Medium ITC" w:hAnsi="Eras Medium ITC"/>
          <w:sz w:val="22"/>
          <w:szCs w:val="22"/>
        </w:rPr>
        <w:t xml:space="preserve"> </w:t>
      </w:r>
      <w:proofErr w:type="spellStart"/>
      <w:r>
        <w:rPr>
          <w:rFonts w:ascii="Eras Medium ITC" w:hAnsi="Eras Medium ITC"/>
          <w:sz w:val="22"/>
          <w:szCs w:val="22"/>
        </w:rPr>
        <w:t>siguiente</w:t>
      </w:r>
      <w:proofErr w:type="spellEnd"/>
      <w:r>
        <w:rPr>
          <w:rFonts w:ascii="Eras Medium ITC" w:hAnsi="Eras Medium ITC"/>
          <w:sz w:val="22"/>
          <w:szCs w:val="22"/>
        </w:rPr>
        <w:t xml:space="preserve"> </w:t>
      </w:r>
      <w:proofErr w:type="spellStart"/>
      <w:r>
        <w:rPr>
          <w:rFonts w:ascii="Eras Medium ITC" w:hAnsi="Eras Medium ITC"/>
          <w:sz w:val="22"/>
          <w:szCs w:val="22"/>
        </w:rPr>
        <w:t>cuadro</w:t>
      </w:r>
      <w:proofErr w:type="spellEnd"/>
      <w:r>
        <w:rPr>
          <w:rFonts w:ascii="Eras Medium ITC" w:hAnsi="Eras Medium ITC"/>
          <w:sz w:val="22"/>
          <w:szCs w:val="22"/>
        </w:rPr>
        <w:t xml:space="preserve"> se </w:t>
      </w:r>
      <w:proofErr w:type="spellStart"/>
      <w:r>
        <w:rPr>
          <w:rFonts w:ascii="Eras Medium ITC" w:hAnsi="Eras Medium ITC"/>
          <w:sz w:val="22"/>
          <w:szCs w:val="22"/>
        </w:rPr>
        <w:t>relacionan</w:t>
      </w:r>
      <w:proofErr w:type="spellEnd"/>
      <w:r>
        <w:rPr>
          <w:rFonts w:ascii="Eras Medium ITC" w:hAnsi="Eras Medium ITC"/>
          <w:sz w:val="22"/>
          <w:szCs w:val="22"/>
        </w:rPr>
        <w:t xml:space="preserve"> y </w:t>
      </w:r>
      <w:proofErr w:type="spellStart"/>
      <w:r>
        <w:rPr>
          <w:rFonts w:ascii="Eras Medium ITC" w:hAnsi="Eras Medium ITC"/>
          <w:sz w:val="22"/>
          <w:szCs w:val="22"/>
        </w:rPr>
        <w:t>ponderan</w:t>
      </w:r>
      <w:proofErr w:type="spellEnd"/>
      <w:r>
        <w:rPr>
          <w:rFonts w:ascii="Eras Medium ITC" w:hAnsi="Eras Medium ITC"/>
          <w:sz w:val="22"/>
          <w:szCs w:val="22"/>
        </w:rPr>
        <w:t xml:space="preserve"> los </w:t>
      </w:r>
      <w:proofErr w:type="spellStart"/>
      <w:r>
        <w:rPr>
          <w:rFonts w:ascii="Eras Medium ITC" w:hAnsi="Eras Medium ITC"/>
          <w:sz w:val="22"/>
          <w:szCs w:val="22"/>
        </w:rPr>
        <w:t>resultados</w:t>
      </w:r>
      <w:proofErr w:type="spellEnd"/>
      <w:r>
        <w:rPr>
          <w:rFonts w:ascii="Eras Medium ITC" w:hAnsi="Eras Medium ITC"/>
          <w:sz w:val="22"/>
          <w:szCs w:val="22"/>
        </w:rPr>
        <w:t xml:space="preserve"> de </w:t>
      </w:r>
      <w:proofErr w:type="spellStart"/>
      <w:r>
        <w:rPr>
          <w:rFonts w:ascii="Eras Medium ITC" w:hAnsi="Eras Medium ITC"/>
          <w:sz w:val="22"/>
          <w:szCs w:val="22"/>
        </w:rPr>
        <w:t>aprendizaje</w:t>
      </w:r>
      <w:proofErr w:type="spellEnd"/>
      <w:r>
        <w:rPr>
          <w:rFonts w:ascii="Eras Medium ITC" w:hAnsi="Eras Medium ITC"/>
          <w:sz w:val="22"/>
          <w:szCs w:val="22"/>
        </w:rPr>
        <w:t xml:space="preserve"> con los </w:t>
      </w:r>
      <w:proofErr w:type="spellStart"/>
      <w:r>
        <w:rPr>
          <w:rFonts w:ascii="Eras Medium ITC" w:hAnsi="Eras Medium ITC"/>
          <w:sz w:val="22"/>
          <w:szCs w:val="22"/>
        </w:rPr>
        <w:t>criterios</w:t>
      </w:r>
      <w:proofErr w:type="spellEnd"/>
      <w:r>
        <w:rPr>
          <w:rFonts w:ascii="Eras Medium ITC" w:hAnsi="Eras Medium ITC"/>
          <w:sz w:val="22"/>
          <w:szCs w:val="22"/>
        </w:rPr>
        <w:t xml:space="preserve"> de </w:t>
      </w:r>
      <w:proofErr w:type="spellStart"/>
      <w:r>
        <w:rPr>
          <w:rFonts w:ascii="Eras Medium ITC" w:hAnsi="Eras Medium ITC"/>
          <w:sz w:val="22"/>
          <w:szCs w:val="22"/>
        </w:rPr>
        <w:t>evaluación</w:t>
      </w:r>
      <w:proofErr w:type="spellEnd"/>
      <w:r>
        <w:rPr>
          <w:rFonts w:ascii="Eras Medium ITC" w:hAnsi="Eras Medium ITC"/>
          <w:sz w:val="22"/>
          <w:szCs w:val="22"/>
        </w:rPr>
        <w:t xml:space="preserve">. Por </w:t>
      </w:r>
      <w:proofErr w:type="spellStart"/>
      <w:r>
        <w:rPr>
          <w:rFonts w:ascii="Eras Medium ITC" w:hAnsi="Eras Medium ITC"/>
          <w:sz w:val="22"/>
          <w:szCs w:val="22"/>
        </w:rPr>
        <w:t>su</w:t>
      </w:r>
      <w:proofErr w:type="spellEnd"/>
      <w:r>
        <w:rPr>
          <w:rFonts w:ascii="Eras Medium ITC" w:hAnsi="Eras Medium ITC"/>
          <w:sz w:val="22"/>
          <w:szCs w:val="22"/>
        </w:rPr>
        <w:t xml:space="preserve"> </w:t>
      </w:r>
      <w:proofErr w:type="spellStart"/>
      <w:r>
        <w:rPr>
          <w:rFonts w:ascii="Eras Medium ITC" w:hAnsi="Eras Medium ITC"/>
          <w:sz w:val="22"/>
          <w:szCs w:val="22"/>
        </w:rPr>
        <w:t>parte</w:t>
      </w:r>
      <w:proofErr w:type="spellEnd"/>
      <w:r>
        <w:rPr>
          <w:rFonts w:ascii="Eras Medium ITC" w:hAnsi="Eras Medium ITC"/>
          <w:sz w:val="22"/>
          <w:szCs w:val="22"/>
        </w:rPr>
        <w:t xml:space="preserve"> </w:t>
      </w:r>
      <w:proofErr w:type="spellStart"/>
      <w:r>
        <w:rPr>
          <w:rFonts w:ascii="Eras Medium ITC" w:hAnsi="Eras Medium ITC"/>
          <w:sz w:val="22"/>
          <w:szCs w:val="22"/>
        </w:rPr>
        <w:t>también</w:t>
      </w:r>
      <w:proofErr w:type="spellEnd"/>
      <w:r>
        <w:rPr>
          <w:rFonts w:ascii="Eras Medium ITC" w:hAnsi="Eras Medium ITC"/>
          <w:sz w:val="22"/>
          <w:szCs w:val="22"/>
        </w:rPr>
        <w:t xml:space="preserve"> se </w:t>
      </w:r>
      <w:proofErr w:type="spellStart"/>
      <w:r>
        <w:rPr>
          <w:rFonts w:ascii="Eras Medium ITC" w:hAnsi="Eras Medium ITC"/>
          <w:sz w:val="22"/>
          <w:szCs w:val="22"/>
        </w:rPr>
        <w:t>relacionan</w:t>
      </w:r>
      <w:proofErr w:type="spellEnd"/>
      <w:r>
        <w:rPr>
          <w:rFonts w:ascii="Eras Medium ITC" w:hAnsi="Eras Medium ITC"/>
          <w:sz w:val="22"/>
          <w:szCs w:val="22"/>
        </w:rPr>
        <w:t xml:space="preserve"> los </w:t>
      </w:r>
      <w:proofErr w:type="spellStart"/>
      <w:r>
        <w:rPr>
          <w:rFonts w:ascii="Eras Medium ITC" w:hAnsi="Eras Medium ITC"/>
          <w:sz w:val="22"/>
          <w:szCs w:val="22"/>
        </w:rPr>
        <w:t>criterios</w:t>
      </w:r>
      <w:proofErr w:type="spellEnd"/>
      <w:r>
        <w:rPr>
          <w:rFonts w:ascii="Eras Medium ITC" w:hAnsi="Eras Medium ITC"/>
          <w:sz w:val="22"/>
          <w:szCs w:val="22"/>
        </w:rPr>
        <w:t xml:space="preserve"> de </w:t>
      </w:r>
      <w:proofErr w:type="spellStart"/>
      <w:r>
        <w:rPr>
          <w:rFonts w:ascii="Eras Medium ITC" w:hAnsi="Eras Medium ITC"/>
          <w:sz w:val="22"/>
          <w:szCs w:val="22"/>
        </w:rPr>
        <w:t>evaluación</w:t>
      </w:r>
      <w:proofErr w:type="spellEnd"/>
      <w:r>
        <w:rPr>
          <w:rFonts w:ascii="Eras Medium ITC" w:hAnsi="Eras Medium ITC"/>
          <w:sz w:val="22"/>
          <w:szCs w:val="22"/>
        </w:rPr>
        <w:t xml:space="preserve"> con las </w:t>
      </w:r>
      <w:proofErr w:type="spellStart"/>
      <w:r>
        <w:rPr>
          <w:rFonts w:ascii="Eras Medium ITC" w:hAnsi="Eras Medium ITC"/>
          <w:sz w:val="22"/>
          <w:szCs w:val="22"/>
        </w:rPr>
        <w:t>diferentes</w:t>
      </w:r>
      <w:proofErr w:type="spellEnd"/>
      <w:r>
        <w:rPr>
          <w:rFonts w:ascii="Eras Medium ITC" w:hAnsi="Eras Medium ITC"/>
          <w:sz w:val="22"/>
          <w:szCs w:val="22"/>
        </w:rPr>
        <w:t xml:space="preserve"> </w:t>
      </w:r>
      <w:proofErr w:type="spellStart"/>
      <w:r>
        <w:rPr>
          <w:rFonts w:ascii="Eras Medium ITC" w:hAnsi="Eras Medium ITC"/>
          <w:sz w:val="22"/>
          <w:szCs w:val="22"/>
        </w:rPr>
        <w:t>unidades</w:t>
      </w:r>
      <w:proofErr w:type="spellEnd"/>
      <w:r>
        <w:rPr>
          <w:rFonts w:ascii="Eras Medium ITC" w:hAnsi="Eras Medium ITC"/>
          <w:sz w:val="22"/>
          <w:szCs w:val="22"/>
        </w:rPr>
        <w:t xml:space="preserve"> </w:t>
      </w:r>
      <w:proofErr w:type="spellStart"/>
      <w:r>
        <w:rPr>
          <w:rFonts w:ascii="Eras Medium ITC" w:hAnsi="Eras Medium ITC"/>
          <w:sz w:val="22"/>
          <w:szCs w:val="22"/>
        </w:rPr>
        <w:t>didácticas</w:t>
      </w:r>
      <w:proofErr w:type="spellEnd"/>
      <w:r>
        <w:rPr>
          <w:rFonts w:ascii="Eras Medium ITC" w:hAnsi="Eras Medium ITC"/>
          <w:sz w:val="22"/>
          <w:szCs w:val="22"/>
        </w:rPr>
        <w:t xml:space="preserve">. </w:t>
      </w:r>
    </w:p>
    <w:p w14:paraId="0312BEE8" w14:textId="5FDF0632" w:rsidR="0084259A" w:rsidRDefault="0084259A" w:rsidP="0015012C">
      <w:pPr>
        <w:jc w:val="both"/>
        <w:rPr>
          <w:rFonts w:ascii="Eras Medium ITC" w:hAnsi="Eras Medium ITC"/>
          <w:sz w:val="22"/>
          <w:szCs w:val="22"/>
        </w:rPr>
      </w:pPr>
    </w:p>
    <w:p w14:paraId="09FDA622" w14:textId="19458F08" w:rsidR="0084259A" w:rsidRDefault="0084259A" w:rsidP="003565D4">
      <w:pPr>
        <w:rPr>
          <w:rFonts w:ascii="Eras Medium ITC" w:hAnsi="Eras Medium ITC"/>
          <w:sz w:val="22"/>
          <w:szCs w:val="22"/>
        </w:rPr>
      </w:pPr>
    </w:p>
    <w:p w14:paraId="1C8CE406" w14:textId="06DC8750" w:rsidR="0084259A" w:rsidRDefault="0084259A" w:rsidP="003565D4">
      <w:pPr>
        <w:rPr>
          <w:rFonts w:ascii="Eras Medium ITC" w:hAnsi="Eras Medium ITC"/>
          <w:sz w:val="22"/>
          <w:szCs w:val="22"/>
        </w:rPr>
      </w:pPr>
    </w:p>
    <w:p w14:paraId="2963DEDE" w14:textId="4AC67E07" w:rsidR="0084259A" w:rsidRDefault="0084259A" w:rsidP="003565D4">
      <w:pPr>
        <w:rPr>
          <w:rFonts w:ascii="Eras Medium ITC" w:hAnsi="Eras Medium ITC"/>
          <w:sz w:val="22"/>
          <w:szCs w:val="22"/>
        </w:rPr>
      </w:pPr>
    </w:p>
    <w:p w14:paraId="023A9E15" w14:textId="77777777" w:rsidR="001B3B12" w:rsidRDefault="001B3B12" w:rsidP="003565D4">
      <w:pPr>
        <w:rPr>
          <w:rFonts w:ascii="Eras Medium ITC" w:hAnsi="Eras Medium ITC"/>
          <w:sz w:val="22"/>
          <w:szCs w:val="22"/>
        </w:rPr>
        <w:sectPr w:rsidR="001B3B12" w:rsidSect="00D90C3C">
          <w:pgSz w:w="11906" w:h="16838" w:code="9"/>
          <w:pgMar w:top="454" w:right="1701" w:bottom="425" w:left="1701" w:header="284" w:footer="709" w:gutter="0"/>
          <w:cols w:space="708"/>
          <w:titlePg/>
          <w:docGrid w:linePitch="360"/>
        </w:sectPr>
      </w:pPr>
    </w:p>
    <w:tbl>
      <w:tblPr>
        <w:tblStyle w:val="Tablaconcuadrcula"/>
        <w:tblpPr w:leftFromText="141" w:rightFromText="141" w:vertAnchor="page" w:horzAnchor="margin" w:tblpY="331"/>
        <w:tblW w:w="15735" w:type="dxa"/>
        <w:tblLook w:val="04A0" w:firstRow="1" w:lastRow="0" w:firstColumn="1" w:lastColumn="0" w:noHBand="0" w:noVBand="1"/>
      </w:tblPr>
      <w:tblGrid>
        <w:gridCol w:w="1475"/>
        <w:gridCol w:w="14260"/>
      </w:tblGrid>
      <w:tr w:rsidR="001B3B12" w:rsidRPr="0015012C" w14:paraId="32B1E09D" w14:textId="77777777" w:rsidTr="001B3B12">
        <w:tc>
          <w:tcPr>
            <w:tcW w:w="15735" w:type="dxa"/>
            <w:gridSpan w:val="2"/>
          </w:tcPr>
          <w:p w14:paraId="1DCF3F08" w14:textId="6A4A4CAF" w:rsidR="001B3B12" w:rsidRPr="0015012C" w:rsidRDefault="001B3B12" w:rsidP="001B3B12">
            <w:pPr>
              <w:pStyle w:val="NormalWeb"/>
              <w:shd w:val="clear" w:color="auto" w:fill="FFFFFF"/>
              <w:spacing w:before="0" w:beforeAutospacing="0" w:after="240" w:afterAutospacing="0"/>
              <w:rPr>
                <w:sz w:val="22"/>
                <w:szCs w:val="22"/>
              </w:rPr>
            </w:pPr>
            <w:r w:rsidRPr="0015012C">
              <w:rPr>
                <w:color w:val="333333"/>
                <w:sz w:val="22"/>
                <w:szCs w:val="22"/>
              </w:rPr>
              <w:lastRenderedPageBreak/>
              <w:t>R.A.1. Reconoce las capacidades asociadas a</w:t>
            </w:r>
            <w:r w:rsidR="00D06FD8">
              <w:rPr>
                <w:color w:val="333333"/>
                <w:sz w:val="22"/>
                <w:szCs w:val="22"/>
              </w:rPr>
              <w:t>l emprendimiento</w:t>
            </w:r>
            <w:r w:rsidRPr="0015012C">
              <w:rPr>
                <w:color w:val="333333"/>
                <w:sz w:val="22"/>
                <w:szCs w:val="22"/>
              </w:rPr>
              <w:t xml:space="preserve">, analizando los requerimientos derivados </w:t>
            </w:r>
            <w:proofErr w:type="gramStart"/>
            <w:r w:rsidRPr="0015012C">
              <w:rPr>
                <w:color w:val="333333"/>
                <w:sz w:val="22"/>
                <w:szCs w:val="22"/>
              </w:rPr>
              <w:t>del</w:t>
            </w:r>
            <w:r w:rsidR="0015012C">
              <w:rPr>
                <w:color w:val="333333"/>
                <w:sz w:val="22"/>
                <w:szCs w:val="22"/>
              </w:rPr>
              <w:t xml:space="preserve"> </w:t>
            </w:r>
            <w:r w:rsidRPr="0015012C">
              <w:rPr>
                <w:color w:val="333333"/>
                <w:sz w:val="22"/>
                <w:szCs w:val="22"/>
              </w:rPr>
              <w:t>puestos</w:t>
            </w:r>
            <w:proofErr w:type="gramEnd"/>
            <w:r w:rsidRPr="0015012C">
              <w:rPr>
                <w:color w:val="333333"/>
                <w:sz w:val="22"/>
                <w:szCs w:val="22"/>
              </w:rPr>
              <w:t xml:space="preserve"> de trabajo y de las actividades empresariales (20%)</w:t>
            </w:r>
          </w:p>
        </w:tc>
      </w:tr>
      <w:tr w:rsidR="001B3B12" w:rsidRPr="0015012C" w14:paraId="099AD5F5" w14:textId="77777777" w:rsidTr="00D06FD8">
        <w:tc>
          <w:tcPr>
            <w:tcW w:w="1475" w:type="dxa"/>
          </w:tcPr>
          <w:p w14:paraId="6D02B52F" w14:textId="77777777" w:rsidR="001B3B12" w:rsidRPr="0015012C" w:rsidRDefault="001B3B12" w:rsidP="001B3B12">
            <w:pPr>
              <w:jc w:val="center"/>
              <w:rPr>
                <w:sz w:val="22"/>
                <w:szCs w:val="22"/>
              </w:rPr>
            </w:pPr>
            <w:r w:rsidRPr="0015012C">
              <w:rPr>
                <w:sz w:val="22"/>
                <w:szCs w:val="22"/>
              </w:rPr>
              <w:t>Unidad</w:t>
            </w:r>
          </w:p>
        </w:tc>
        <w:tc>
          <w:tcPr>
            <w:tcW w:w="14260" w:type="dxa"/>
          </w:tcPr>
          <w:p w14:paraId="1BEDB739" w14:textId="77777777" w:rsidR="001B3B12" w:rsidRPr="0015012C" w:rsidRDefault="001B3B12" w:rsidP="001B3B12">
            <w:pPr>
              <w:pStyle w:val="NormalWeb"/>
              <w:shd w:val="clear" w:color="auto" w:fill="FFFFFF"/>
              <w:spacing w:before="0" w:beforeAutospacing="0" w:after="240" w:afterAutospacing="0"/>
              <w:jc w:val="center"/>
              <w:rPr>
                <w:color w:val="333333"/>
                <w:sz w:val="22"/>
                <w:szCs w:val="22"/>
              </w:rPr>
            </w:pPr>
            <w:r w:rsidRPr="0015012C">
              <w:rPr>
                <w:color w:val="333333"/>
                <w:sz w:val="22"/>
                <w:szCs w:val="22"/>
              </w:rPr>
              <w:t>Criterio de evaluación</w:t>
            </w:r>
          </w:p>
        </w:tc>
      </w:tr>
      <w:tr w:rsidR="001B3B12" w:rsidRPr="0015012C" w14:paraId="2DB299B3" w14:textId="77777777" w:rsidTr="00D06FD8">
        <w:tc>
          <w:tcPr>
            <w:tcW w:w="1475" w:type="dxa"/>
          </w:tcPr>
          <w:p w14:paraId="27A19A1C" w14:textId="77777777" w:rsidR="0015012C" w:rsidRDefault="001B3B12" w:rsidP="001B3B12">
            <w:pPr>
              <w:rPr>
                <w:sz w:val="22"/>
                <w:szCs w:val="22"/>
              </w:rPr>
            </w:pPr>
            <w:r w:rsidRPr="0015012C">
              <w:rPr>
                <w:sz w:val="22"/>
                <w:szCs w:val="22"/>
              </w:rPr>
              <w:t>Unidad 1:</w:t>
            </w:r>
          </w:p>
          <w:p w14:paraId="4ACB6890" w14:textId="77777777" w:rsidR="0015012C" w:rsidRDefault="0015012C" w:rsidP="001B3B12">
            <w:pPr>
              <w:rPr>
                <w:sz w:val="22"/>
                <w:szCs w:val="22"/>
              </w:rPr>
            </w:pPr>
          </w:p>
          <w:p w14:paraId="140EE017" w14:textId="7DA1FF48" w:rsidR="001B3B12" w:rsidRPr="0015012C" w:rsidRDefault="001B3B12" w:rsidP="001B3B12">
            <w:pPr>
              <w:rPr>
                <w:sz w:val="22"/>
                <w:szCs w:val="22"/>
              </w:rPr>
            </w:pPr>
            <w:r w:rsidRPr="0015012C">
              <w:rPr>
                <w:sz w:val="22"/>
                <w:szCs w:val="22"/>
              </w:rPr>
              <w:t xml:space="preserve">La </w:t>
            </w:r>
            <w:proofErr w:type="spellStart"/>
            <w:r w:rsidRPr="0015012C">
              <w:rPr>
                <w:sz w:val="22"/>
                <w:szCs w:val="22"/>
              </w:rPr>
              <w:t>iniciativa</w:t>
            </w:r>
            <w:proofErr w:type="spellEnd"/>
            <w:r w:rsidRPr="0015012C">
              <w:rPr>
                <w:sz w:val="22"/>
                <w:szCs w:val="22"/>
              </w:rPr>
              <w:t xml:space="preserve"> </w:t>
            </w:r>
            <w:proofErr w:type="spellStart"/>
            <w:r w:rsidRPr="0015012C">
              <w:rPr>
                <w:sz w:val="22"/>
                <w:szCs w:val="22"/>
              </w:rPr>
              <w:t>emprendedora</w:t>
            </w:r>
            <w:proofErr w:type="spellEnd"/>
          </w:p>
        </w:tc>
        <w:tc>
          <w:tcPr>
            <w:tcW w:w="14260" w:type="dxa"/>
          </w:tcPr>
          <w:p w14:paraId="19B77BCB" w14:textId="77777777" w:rsidR="001B3B12" w:rsidRPr="0015012C" w:rsidRDefault="001B3B12" w:rsidP="001B3B12">
            <w:pPr>
              <w:pStyle w:val="NormalWeb"/>
              <w:shd w:val="clear" w:color="auto" w:fill="FFFFFF"/>
              <w:spacing w:before="0" w:beforeAutospacing="0" w:after="240" w:afterAutospacing="0"/>
              <w:rPr>
                <w:color w:val="333333"/>
                <w:sz w:val="22"/>
                <w:szCs w:val="22"/>
              </w:rPr>
            </w:pPr>
            <w:r w:rsidRPr="0015012C">
              <w:rPr>
                <w:color w:val="333333"/>
                <w:sz w:val="22"/>
                <w:szCs w:val="22"/>
              </w:rPr>
              <w:t>a) Se ha identificado el concepto de innovación y su relación con el progreso de la sociedad y el aumento en el bienestar de los individuos (1%).</w:t>
            </w:r>
          </w:p>
          <w:p w14:paraId="2F14DF62" w14:textId="77777777" w:rsidR="001B3B12" w:rsidRPr="0015012C" w:rsidRDefault="001B3B12" w:rsidP="001B3B12">
            <w:pPr>
              <w:pStyle w:val="NormalWeb"/>
              <w:shd w:val="clear" w:color="auto" w:fill="FFFFFF"/>
              <w:spacing w:before="0" w:beforeAutospacing="0" w:after="240" w:afterAutospacing="0"/>
              <w:rPr>
                <w:color w:val="333333"/>
                <w:sz w:val="22"/>
                <w:szCs w:val="22"/>
              </w:rPr>
            </w:pPr>
            <w:r w:rsidRPr="0015012C">
              <w:rPr>
                <w:color w:val="333333"/>
                <w:sz w:val="22"/>
                <w:szCs w:val="22"/>
              </w:rPr>
              <w:t>b) Se ha analizado el concepto de cultura emprendedora y su importancia como fuente de creación de empleo y bienestar social (1%).</w:t>
            </w:r>
          </w:p>
          <w:p w14:paraId="4ECA74C3" w14:textId="77777777" w:rsidR="001B3B12" w:rsidRPr="0015012C" w:rsidRDefault="001B3B12" w:rsidP="001B3B12">
            <w:pPr>
              <w:pStyle w:val="NormalWeb"/>
              <w:shd w:val="clear" w:color="auto" w:fill="FFFFFF"/>
              <w:spacing w:before="0" w:beforeAutospacing="0" w:after="240" w:afterAutospacing="0"/>
              <w:rPr>
                <w:color w:val="333333"/>
                <w:sz w:val="22"/>
                <w:szCs w:val="22"/>
              </w:rPr>
            </w:pPr>
            <w:r w:rsidRPr="0015012C">
              <w:rPr>
                <w:color w:val="333333"/>
                <w:sz w:val="22"/>
                <w:szCs w:val="22"/>
              </w:rPr>
              <w:t>c) Se ha valorado la importancia de la iniciativa individual, la creatividad, la formación y la colaboración como requisitos indispensables para tener éxito en la actividad emprendedora (1%).</w:t>
            </w:r>
          </w:p>
          <w:p w14:paraId="47EE4597" w14:textId="77777777" w:rsidR="001B3B12" w:rsidRPr="0015012C" w:rsidRDefault="001B3B12" w:rsidP="001B3B12">
            <w:pPr>
              <w:pStyle w:val="NormalWeb"/>
              <w:shd w:val="clear" w:color="auto" w:fill="FFFFFF"/>
              <w:spacing w:before="0" w:beforeAutospacing="0" w:after="240" w:afterAutospacing="0"/>
              <w:rPr>
                <w:color w:val="333333"/>
                <w:sz w:val="22"/>
                <w:szCs w:val="22"/>
              </w:rPr>
            </w:pPr>
            <w:r w:rsidRPr="0015012C">
              <w:rPr>
                <w:color w:val="333333"/>
                <w:sz w:val="22"/>
                <w:szCs w:val="22"/>
              </w:rPr>
              <w:t>d) Se ha analizado la capacidad de iniciativa en el trabajo de una persona empleada en una pyme dedicada a la administración de sistemas informáticos en red (1%).</w:t>
            </w:r>
          </w:p>
          <w:p w14:paraId="1AF08926" w14:textId="77777777" w:rsidR="001B3B12" w:rsidRPr="0015012C" w:rsidRDefault="001B3B12" w:rsidP="001B3B12">
            <w:pPr>
              <w:pStyle w:val="NormalWeb"/>
              <w:shd w:val="clear" w:color="auto" w:fill="FFFFFF"/>
              <w:spacing w:before="0" w:beforeAutospacing="0" w:after="240" w:afterAutospacing="0"/>
              <w:rPr>
                <w:color w:val="333333"/>
                <w:sz w:val="22"/>
                <w:szCs w:val="22"/>
              </w:rPr>
            </w:pPr>
            <w:r w:rsidRPr="0015012C">
              <w:rPr>
                <w:color w:val="333333"/>
                <w:sz w:val="22"/>
                <w:szCs w:val="22"/>
              </w:rPr>
              <w:t>e) Se ha analizado el desarrollo de la actividad emprendedora de un empresario que se inicie en el sector de la informática (1%).</w:t>
            </w:r>
          </w:p>
          <w:p w14:paraId="18CA41BC" w14:textId="77777777" w:rsidR="001B3B12" w:rsidRPr="0015012C" w:rsidRDefault="001B3B12" w:rsidP="001B3B12">
            <w:pPr>
              <w:pStyle w:val="NormalWeb"/>
              <w:shd w:val="clear" w:color="auto" w:fill="FFFFFF"/>
              <w:spacing w:before="0" w:beforeAutospacing="0" w:after="240" w:afterAutospacing="0"/>
              <w:rPr>
                <w:color w:val="333333"/>
                <w:sz w:val="22"/>
                <w:szCs w:val="22"/>
              </w:rPr>
            </w:pPr>
            <w:r w:rsidRPr="0015012C">
              <w:rPr>
                <w:color w:val="333333"/>
                <w:sz w:val="22"/>
                <w:szCs w:val="22"/>
              </w:rPr>
              <w:t>f) Se ha analizado el concepto de riesgo como elemento inevitable de toda actividad emprendedora (1%).</w:t>
            </w:r>
          </w:p>
          <w:p w14:paraId="2248955A" w14:textId="77777777" w:rsidR="001B3B12" w:rsidRPr="0015012C" w:rsidRDefault="001B3B12" w:rsidP="001B3B12">
            <w:pPr>
              <w:pStyle w:val="NormalWeb"/>
              <w:shd w:val="clear" w:color="auto" w:fill="FFFFFF"/>
              <w:spacing w:before="0" w:beforeAutospacing="0" w:after="240" w:afterAutospacing="0"/>
              <w:rPr>
                <w:color w:val="333333"/>
                <w:sz w:val="22"/>
                <w:szCs w:val="22"/>
              </w:rPr>
            </w:pPr>
            <w:r w:rsidRPr="0015012C">
              <w:rPr>
                <w:color w:val="333333"/>
                <w:sz w:val="22"/>
                <w:szCs w:val="22"/>
              </w:rPr>
              <w:t>g) Se ha analizado el concepto de empresario y los requisitos y actitudes necesarios para desarrollar la actividad empresarial (1%).</w:t>
            </w:r>
          </w:p>
          <w:p w14:paraId="55965F2F" w14:textId="77777777" w:rsidR="001B3B12" w:rsidRPr="0015012C" w:rsidRDefault="001B3B12" w:rsidP="001B3B12">
            <w:pPr>
              <w:pStyle w:val="NormalWeb"/>
              <w:shd w:val="clear" w:color="auto" w:fill="FFFFFF"/>
              <w:spacing w:before="0" w:beforeAutospacing="0" w:after="240" w:afterAutospacing="0"/>
              <w:rPr>
                <w:color w:val="333333"/>
                <w:sz w:val="22"/>
                <w:szCs w:val="22"/>
              </w:rPr>
            </w:pPr>
            <w:r w:rsidRPr="0015012C">
              <w:rPr>
                <w:color w:val="333333"/>
                <w:sz w:val="22"/>
                <w:szCs w:val="22"/>
              </w:rPr>
              <w:t>i) Se ha definido una determinada idea de negocio del ámbito de la informática, que servirá de punto de partida para la elaboración de un plan de empresa (1%).</w:t>
            </w:r>
          </w:p>
          <w:p w14:paraId="04CE5E7A" w14:textId="77777777" w:rsidR="001B3B12" w:rsidRPr="0015012C" w:rsidRDefault="001B3B12" w:rsidP="001B3B12">
            <w:pPr>
              <w:pStyle w:val="NormalWeb"/>
              <w:shd w:val="clear" w:color="auto" w:fill="FFFFFF"/>
              <w:spacing w:before="0" w:beforeAutospacing="0" w:after="240" w:afterAutospacing="0"/>
              <w:rPr>
                <w:color w:val="333333"/>
                <w:sz w:val="22"/>
                <w:szCs w:val="22"/>
              </w:rPr>
            </w:pPr>
            <w:r w:rsidRPr="0015012C">
              <w:rPr>
                <w:color w:val="333333"/>
                <w:sz w:val="22"/>
                <w:szCs w:val="22"/>
              </w:rPr>
              <w:t>j) Se han analizado otras formas de emprender como asociacionismo, cooperativismo, participación, autoempleo (1%).</w:t>
            </w:r>
          </w:p>
          <w:p w14:paraId="5189C760" w14:textId="48D9FDF0" w:rsidR="001B3B12" w:rsidRPr="0015012C" w:rsidRDefault="001B3B12" w:rsidP="0015012C">
            <w:pPr>
              <w:pStyle w:val="NormalWeb"/>
              <w:shd w:val="clear" w:color="auto" w:fill="FFFFFF"/>
              <w:spacing w:before="0" w:beforeAutospacing="0" w:after="240" w:afterAutospacing="0"/>
              <w:rPr>
                <w:sz w:val="22"/>
                <w:szCs w:val="22"/>
              </w:rPr>
            </w:pPr>
            <w:r w:rsidRPr="0015012C">
              <w:rPr>
                <w:color w:val="333333"/>
                <w:sz w:val="22"/>
                <w:szCs w:val="22"/>
              </w:rPr>
              <w:t>k) Se ha elegido la forma de emprender más adecuada a sus intereses y motivaciones para poner en práctica un proyecto de simulación empresarial en el aula y se han definido los objetivos y estrategias a seguir (1%).</w:t>
            </w:r>
          </w:p>
        </w:tc>
      </w:tr>
      <w:tr w:rsidR="001B3B12" w:rsidRPr="0015012C" w14:paraId="5C8EB6F8" w14:textId="77777777" w:rsidTr="00D06FD8">
        <w:tc>
          <w:tcPr>
            <w:tcW w:w="1475" w:type="dxa"/>
          </w:tcPr>
          <w:p w14:paraId="37BF2A1D" w14:textId="77777777" w:rsidR="001B3B12" w:rsidRPr="0015012C" w:rsidRDefault="001B3B12" w:rsidP="001B3B12">
            <w:pPr>
              <w:rPr>
                <w:sz w:val="22"/>
                <w:szCs w:val="22"/>
              </w:rPr>
            </w:pPr>
            <w:r w:rsidRPr="0015012C">
              <w:rPr>
                <w:sz w:val="22"/>
                <w:szCs w:val="22"/>
              </w:rPr>
              <w:t>Unidad 4: El marketing</w:t>
            </w:r>
          </w:p>
        </w:tc>
        <w:tc>
          <w:tcPr>
            <w:tcW w:w="14260" w:type="dxa"/>
          </w:tcPr>
          <w:p w14:paraId="3BBF7C51" w14:textId="77777777" w:rsidR="001B3B12" w:rsidRPr="0015012C" w:rsidRDefault="001B3B12" w:rsidP="001B3B12">
            <w:pPr>
              <w:pStyle w:val="NormalWeb"/>
              <w:shd w:val="clear" w:color="auto" w:fill="FFFFFF"/>
              <w:spacing w:before="0" w:beforeAutospacing="0" w:after="240" w:afterAutospacing="0"/>
              <w:rPr>
                <w:color w:val="333333"/>
                <w:sz w:val="22"/>
                <w:szCs w:val="22"/>
              </w:rPr>
            </w:pPr>
            <w:r w:rsidRPr="0015012C">
              <w:rPr>
                <w:color w:val="333333"/>
                <w:sz w:val="22"/>
                <w:szCs w:val="22"/>
              </w:rPr>
              <w:t>h) Se ha descrito la estrategia empresarial relacionándola con los objetivos de la empresa (5%)</w:t>
            </w:r>
          </w:p>
          <w:p w14:paraId="74D9A4A8" w14:textId="6DEFABDD" w:rsidR="001B3B12" w:rsidRPr="0015012C" w:rsidRDefault="001B3B12" w:rsidP="0015012C">
            <w:pPr>
              <w:pStyle w:val="NormalWeb"/>
              <w:shd w:val="clear" w:color="auto" w:fill="FFFFFF"/>
              <w:spacing w:before="0" w:beforeAutospacing="0" w:after="240" w:afterAutospacing="0"/>
              <w:rPr>
                <w:sz w:val="22"/>
                <w:szCs w:val="22"/>
              </w:rPr>
            </w:pPr>
            <w:r w:rsidRPr="0015012C">
              <w:rPr>
                <w:color w:val="333333"/>
                <w:sz w:val="22"/>
                <w:szCs w:val="22"/>
              </w:rPr>
              <w:t>l) Se han realizado las valoraciones necesarias para definir el producto y/o servicio que se va a ofrecer dentro del proyecto de simulación empresarial (5%)</w:t>
            </w:r>
          </w:p>
        </w:tc>
      </w:tr>
    </w:tbl>
    <w:p w14:paraId="6A0E1E55" w14:textId="3AAC7081" w:rsidR="001B3B12" w:rsidRDefault="001B3B12" w:rsidP="001B3B12">
      <w:pPr>
        <w:rPr>
          <w:rFonts w:ascii="Eras Medium ITC" w:hAnsi="Eras Medium ITC"/>
          <w:sz w:val="22"/>
          <w:szCs w:val="22"/>
        </w:rPr>
      </w:pPr>
    </w:p>
    <w:p w14:paraId="0464DDCF" w14:textId="77777777" w:rsidR="00D06FD8" w:rsidRDefault="00D06FD8" w:rsidP="001B3B12">
      <w:pPr>
        <w:rPr>
          <w:rFonts w:ascii="Eras Medium ITC" w:hAnsi="Eras Medium ITC"/>
          <w:sz w:val="22"/>
          <w:szCs w:val="22"/>
        </w:rPr>
      </w:pPr>
    </w:p>
    <w:p w14:paraId="4D73A457" w14:textId="68746A2E" w:rsidR="0015012C" w:rsidRDefault="0015012C" w:rsidP="001B3B12">
      <w:pPr>
        <w:rPr>
          <w:rFonts w:ascii="Eras Medium ITC" w:hAnsi="Eras Medium ITC"/>
          <w:sz w:val="22"/>
          <w:szCs w:val="22"/>
        </w:rPr>
      </w:pPr>
    </w:p>
    <w:p w14:paraId="551A58FA" w14:textId="6ED448BB" w:rsidR="0015012C" w:rsidRDefault="0015012C" w:rsidP="001B3B12">
      <w:pPr>
        <w:rPr>
          <w:rFonts w:ascii="Eras Medium ITC" w:hAnsi="Eras Medium ITC"/>
          <w:sz w:val="22"/>
          <w:szCs w:val="22"/>
        </w:rPr>
      </w:pPr>
    </w:p>
    <w:p w14:paraId="60F72CEF" w14:textId="0583C889" w:rsidR="0015012C" w:rsidRDefault="0015012C" w:rsidP="001B3B12">
      <w:pPr>
        <w:rPr>
          <w:rFonts w:ascii="Eras Medium ITC" w:hAnsi="Eras Medium ITC"/>
          <w:sz w:val="22"/>
          <w:szCs w:val="22"/>
        </w:rPr>
      </w:pPr>
    </w:p>
    <w:tbl>
      <w:tblPr>
        <w:tblStyle w:val="Tablaconcuadrcula"/>
        <w:tblpPr w:leftFromText="141" w:rightFromText="141" w:vertAnchor="page" w:horzAnchor="margin" w:tblpY="1421"/>
        <w:tblW w:w="15735" w:type="dxa"/>
        <w:tblLook w:val="04A0" w:firstRow="1" w:lastRow="0" w:firstColumn="1" w:lastColumn="0" w:noHBand="0" w:noVBand="1"/>
      </w:tblPr>
      <w:tblGrid>
        <w:gridCol w:w="1696"/>
        <w:gridCol w:w="14039"/>
      </w:tblGrid>
      <w:tr w:rsidR="00D06FD8" w:rsidRPr="00A8280E" w14:paraId="4C2FB207" w14:textId="77777777" w:rsidTr="00D06FD8">
        <w:tc>
          <w:tcPr>
            <w:tcW w:w="15735" w:type="dxa"/>
            <w:gridSpan w:val="2"/>
          </w:tcPr>
          <w:p w14:paraId="3F6CCE36" w14:textId="77777777" w:rsidR="00D06FD8" w:rsidRPr="00A8280E" w:rsidRDefault="00D06FD8" w:rsidP="00D06FD8">
            <w:pPr>
              <w:pStyle w:val="NormalWeb"/>
              <w:shd w:val="clear" w:color="auto" w:fill="FFFFFF"/>
              <w:spacing w:before="0" w:beforeAutospacing="0" w:after="240" w:afterAutospacing="0"/>
              <w:rPr>
                <w:rFonts w:ascii="Eras Medium ITC" w:hAnsi="Eras Medium ITC"/>
                <w:sz w:val="22"/>
                <w:szCs w:val="22"/>
              </w:rPr>
            </w:pPr>
            <w:r w:rsidRPr="00A8280E">
              <w:rPr>
                <w:rFonts w:ascii="Eras Medium ITC" w:hAnsi="Eras Medium ITC"/>
                <w:color w:val="333333"/>
                <w:sz w:val="22"/>
                <w:szCs w:val="22"/>
              </w:rPr>
              <w:lastRenderedPageBreak/>
              <w:t>R.A.2.  Define la oportunidad de creación de una pequeña empresa, valorando el impacto sobre el entorno de actuación e incorporando valores éticos</w:t>
            </w:r>
            <w:r>
              <w:rPr>
                <w:rFonts w:ascii="Eras Medium ITC" w:hAnsi="Eras Medium ITC"/>
                <w:color w:val="333333"/>
                <w:sz w:val="22"/>
                <w:szCs w:val="22"/>
              </w:rPr>
              <w:t xml:space="preserve"> (20%)</w:t>
            </w:r>
          </w:p>
        </w:tc>
      </w:tr>
      <w:tr w:rsidR="00D06FD8" w:rsidRPr="00A8280E" w14:paraId="591CEEE5" w14:textId="77777777" w:rsidTr="00D06FD8">
        <w:tc>
          <w:tcPr>
            <w:tcW w:w="1696" w:type="dxa"/>
          </w:tcPr>
          <w:p w14:paraId="5CCD8A29" w14:textId="77777777" w:rsidR="00D06FD8" w:rsidRPr="00A8280E" w:rsidRDefault="00D06FD8" w:rsidP="00D06FD8">
            <w:pPr>
              <w:jc w:val="center"/>
              <w:rPr>
                <w:rFonts w:ascii="Eras Medium ITC" w:hAnsi="Eras Medium ITC"/>
                <w:sz w:val="22"/>
                <w:szCs w:val="22"/>
              </w:rPr>
            </w:pPr>
            <w:r w:rsidRPr="00A8280E">
              <w:rPr>
                <w:rFonts w:ascii="Eras Medium ITC" w:hAnsi="Eras Medium ITC"/>
                <w:sz w:val="22"/>
                <w:szCs w:val="22"/>
              </w:rPr>
              <w:t>Unidad</w:t>
            </w:r>
          </w:p>
        </w:tc>
        <w:tc>
          <w:tcPr>
            <w:tcW w:w="14039" w:type="dxa"/>
          </w:tcPr>
          <w:p w14:paraId="543A3C02" w14:textId="77777777" w:rsidR="00D06FD8" w:rsidRPr="00A8280E" w:rsidRDefault="00D06FD8" w:rsidP="00D06FD8">
            <w:pPr>
              <w:pStyle w:val="NormalWeb"/>
              <w:shd w:val="clear" w:color="auto" w:fill="FFFFFF"/>
              <w:spacing w:before="0" w:beforeAutospacing="0" w:after="240" w:afterAutospacing="0"/>
              <w:jc w:val="center"/>
              <w:rPr>
                <w:rFonts w:ascii="Eras Medium ITC" w:hAnsi="Eras Medium ITC"/>
                <w:color w:val="333333"/>
                <w:sz w:val="22"/>
                <w:szCs w:val="22"/>
              </w:rPr>
            </w:pPr>
            <w:r w:rsidRPr="00A8280E">
              <w:rPr>
                <w:rFonts w:ascii="Eras Medium ITC" w:hAnsi="Eras Medium ITC"/>
                <w:color w:val="333333"/>
                <w:sz w:val="22"/>
                <w:szCs w:val="22"/>
              </w:rPr>
              <w:t>Criterio de evaluación</w:t>
            </w:r>
          </w:p>
        </w:tc>
      </w:tr>
      <w:tr w:rsidR="00D06FD8" w:rsidRPr="00A8280E" w14:paraId="6718C0E9" w14:textId="77777777" w:rsidTr="00D06FD8">
        <w:tc>
          <w:tcPr>
            <w:tcW w:w="1696" w:type="dxa"/>
          </w:tcPr>
          <w:p w14:paraId="46059CAF" w14:textId="77777777" w:rsidR="00D06FD8" w:rsidRPr="00A8280E" w:rsidRDefault="00D06FD8" w:rsidP="00D06FD8">
            <w:pPr>
              <w:rPr>
                <w:rFonts w:ascii="Eras Medium ITC" w:hAnsi="Eras Medium ITC"/>
                <w:sz w:val="22"/>
                <w:szCs w:val="22"/>
              </w:rPr>
            </w:pPr>
            <w:r w:rsidRPr="00A8280E">
              <w:rPr>
                <w:rFonts w:ascii="Eras Medium ITC" w:hAnsi="Eras Medium ITC"/>
                <w:sz w:val="22"/>
                <w:szCs w:val="22"/>
              </w:rPr>
              <w:t>Unidad 2: El mercado</w:t>
            </w:r>
          </w:p>
        </w:tc>
        <w:tc>
          <w:tcPr>
            <w:tcW w:w="14039" w:type="dxa"/>
          </w:tcPr>
          <w:p w14:paraId="6058C914" w14:textId="77777777" w:rsidR="00D06FD8" w:rsidRPr="00A8280E" w:rsidRDefault="00D06FD8" w:rsidP="00D06FD8">
            <w:pPr>
              <w:rPr>
                <w:rFonts w:ascii="Eras Medium ITC" w:hAnsi="Eras Medium ITC"/>
                <w:sz w:val="22"/>
                <w:szCs w:val="22"/>
              </w:rPr>
            </w:pPr>
          </w:p>
          <w:p w14:paraId="4926E67F" w14:textId="77777777" w:rsidR="00D06FD8" w:rsidRPr="00A8280E" w:rsidRDefault="00D06FD8" w:rsidP="00D06FD8">
            <w:pPr>
              <w:pStyle w:val="NormalWeb"/>
              <w:shd w:val="clear" w:color="auto" w:fill="FFFFFF"/>
              <w:spacing w:before="0" w:beforeAutospacing="0" w:after="240" w:afterAutospacing="0"/>
              <w:rPr>
                <w:rFonts w:ascii="Eras Medium ITC" w:hAnsi="Eras Medium ITC"/>
                <w:color w:val="333333"/>
                <w:sz w:val="22"/>
                <w:szCs w:val="22"/>
              </w:rPr>
            </w:pPr>
            <w:r w:rsidRPr="00A8280E">
              <w:rPr>
                <w:rFonts w:ascii="Eras Medium ITC" w:hAnsi="Eras Medium ITC"/>
                <w:color w:val="333333"/>
                <w:sz w:val="22"/>
                <w:szCs w:val="22"/>
              </w:rPr>
              <w:t>c) Se ha analizado la influencia en la actividad empresarial de las relaciones con los clientes, con los proveedores y con la competencia como principales integrantes del entorno específico</w:t>
            </w:r>
            <w:r>
              <w:rPr>
                <w:rFonts w:ascii="Eras Medium ITC" w:hAnsi="Eras Medium ITC"/>
                <w:color w:val="333333"/>
                <w:sz w:val="22"/>
                <w:szCs w:val="22"/>
              </w:rPr>
              <w:t xml:space="preserve"> (3,33%)</w:t>
            </w:r>
          </w:p>
          <w:p w14:paraId="746574FE" w14:textId="77777777" w:rsidR="00D06FD8" w:rsidRPr="00A8280E" w:rsidRDefault="00D06FD8" w:rsidP="00D06FD8">
            <w:pPr>
              <w:pStyle w:val="NormalWeb"/>
              <w:shd w:val="clear" w:color="auto" w:fill="FFFFFF"/>
              <w:spacing w:before="0" w:beforeAutospacing="0" w:after="240" w:afterAutospacing="0"/>
              <w:rPr>
                <w:rFonts w:ascii="Eras Medium ITC" w:hAnsi="Eras Medium ITC"/>
                <w:color w:val="333333"/>
                <w:sz w:val="22"/>
                <w:szCs w:val="22"/>
              </w:rPr>
            </w:pPr>
            <w:r w:rsidRPr="00A8280E">
              <w:rPr>
                <w:rFonts w:ascii="Eras Medium ITC" w:hAnsi="Eras Medium ITC"/>
                <w:color w:val="333333"/>
                <w:sz w:val="22"/>
                <w:szCs w:val="22"/>
              </w:rPr>
              <w:t>i) Se ha llevado a cabo un estudio de viabilidad económica y financiera de una pyme de informática</w:t>
            </w:r>
            <w:r>
              <w:rPr>
                <w:rFonts w:ascii="Eras Medium ITC" w:hAnsi="Eras Medium ITC"/>
                <w:color w:val="333333"/>
                <w:sz w:val="22"/>
                <w:szCs w:val="22"/>
              </w:rPr>
              <w:t xml:space="preserve"> (3,33%)</w:t>
            </w:r>
          </w:p>
          <w:p w14:paraId="734632D3" w14:textId="77777777" w:rsidR="00D06FD8" w:rsidRPr="00A8280E" w:rsidRDefault="00D06FD8" w:rsidP="00D06FD8">
            <w:pPr>
              <w:pStyle w:val="NormalWeb"/>
              <w:shd w:val="clear" w:color="auto" w:fill="FFFFFF"/>
              <w:spacing w:before="0" w:beforeAutospacing="0" w:after="240" w:afterAutospacing="0"/>
              <w:rPr>
                <w:rFonts w:ascii="Eras Medium ITC" w:hAnsi="Eras Medium ITC"/>
                <w:sz w:val="22"/>
                <w:szCs w:val="22"/>
              </w:rPr>
            </w:pPr>
            <w:r w:rsidRPr="00A8280E">
              <w:rPr>
                <w:rFonts w:ascii="Eras Medium ITC" w:hAnsi="Eras Medium ITC"/>
                <w:color w:val="333333"/>
                <w:sz w:val="22"/>
                <w:szCs w:val="22"/>
              </w:rPr>
              <w:t>k) Se ha realizado un estudio de los recursos financieros y económicos necesarios para el desarrollo del proyecto de simulación empresarial de aula</w:t>
            </w:r>
            <w:r>
              <w:rPr>
                <w:rFonts w:ascii="Eras Medium ITC" w:hAnsi="Eras Medium ITC"/>
                <w:color w:val="333333"/>
                <w:sz w:val="22"/>
                <w:szCs w:val="22"/>
              </w:rPr>
              <w:t xml:space="preserve"> (3,33%)</w:t>
            </w:r>
          </w:p>
        </w:tc>
      </w:tr>
      <w:tr w:rsidR="00D06FD8" w:rsidRPr="00A8280E" w14:paraId="4E259961" w14:textId="77777777" w:rsidTr="00D06FD8">
        <w:tc>
          <w:tcPr>
            <w:tcW w:w="1696" w:type="dxa"/>
          </w:tcPr>
          <w:p w14:paraId="3BAD9904" w14:textId="77777777" w:rsidR="00D06FD8" w:rsidRPr="00A8280E" w:rsidRDefault="00D06FD8" w:rsidP="00D06FD8">
            <w:pPr>
              <w:rPr>
                <w:rFonts w:ascii="Eras Medium ITC" w:hAnsi="Eras Medium ITC"/>
                <w:sz w:val="22"/>
                <w:szCs w:val="22"/>
              </w:rPr>
            </w:pPr>
            <w:r w:rsidRPr="00A8280E">
              <w:rPr>
                <w:rFonts w:ascii="Eras Medium ITC" w:hAnsi="Eras Medium ITC"/>
                <w:sz w:val="22"/>
                <w:szCs w:val="22"/>
              </w:rPr>
              <w:t xml:space="preserve">Unidad 3: El </w:t>
            </w:r>
            <w:proofErr w:type="spellStart"/>
            <w:r w:rsidRPr="00A8280E">
              <w:rPr>
                <w:rFonts w:ascii="Eras Medium ITC" w:hAnsi="Eras Medium ITC"/>
                <w:sz w:val="22"/>
                <w:szCs w:val="22"/>
              </w:rPr>
              <w:t>entorno</w:t>
            </w:r>
            <w:proofErr w:type="spellEnd"/>
            <w:r w:rsidRPr="00A8280E">
              <w:rPr>
                <w:rFonts w:ascii="Eras Medium ITC" w:hAnsi="Eras Medium ITC"/>
                <w:sz w:val="22"/>
                <w:szCs w:val="22"/>
              </w:rPr>
              <w:t xml:space="preserve"> de la </w:t>
            </w:r>
            <w:proofErr w:type="spellStart"/>
            <w:r w:rsidRPr="00A8280E">
              <w:rPr>
                <w:rFonts w:ascii="Eras Medium ITC" w:hAnsi="Eras Medium ITC"/>
                <w:sz w:val="22"/>
                <w:szCs w:val="22"/>
              </w:rPr>
              <w:t>empresa</w:t>
            </w:r>
            <w:proofErr w:type="spellEnd"/>
          </w:p>
        </w:tc>
        <w:tc>
          <w:tcPr>
            <w:tcW w:w="14039" w:type="dxa"/>
          </w:tcPr>
          <w:p w14:paraId="0DD3F749" w14:textId="77777777" w:rsidR="00D06FD8" w:rsidRPr="00A8280E" w:rsidRDefault="00D06FD8" w:rsidP="00D06FD8">
            <w:pPr>
              <w:pStyle w:val="NormalWeb"/>
              <w:shd w:val="clear" w:color="auto" w:fill="FFFFFF"/>
              <w:spacing w:before="0" w:beforeAutospacing="0" w:after="240" w:afterAutospacing="0"/>
              <w:rPr>
                <w:rFonts w:ascii="Eras Medium ITC" w:hAnsi="Eras Medium ITC"/>
                <w:color w:val="333333"/>
                <w:sz w:val="22"/>
                <w:szCs w:val="22"/>
              </w:rPr>
            </w:pPr>
            <w:r w:rsidRPr="00A8280E">
              <w:rPr>
                <w:rFonts w:ascii="Eras Medium ITC" w:hAnsi="Eras Medium ITC"/>
                <w:color w:val="333333"/>
                <w:sz w:val="22"/>
                <w:szCs w:val="22"/>
              </w:rPr>
              <w:t>a) Se han descrito las funciones básicas que se realizan en una empresa y se ha analizado el concepto de sistema aplicado a la empresa</w:t>
            </w:r>
            <w:r>
              <w:rPr>
                <w:rFonts w:ascii="Eras Medium ITC" w:hAnsi="Eras Medium ITC"/>
                <w:color w:val="333333"/>
                <w:sz w:val="22"/>
                <w:szCs w:val="22"/>
              </w:rPr>
              <w:t xml:space="preserve"> (1,25%)</w:t>
            </w:r>
          </w:p>
          <w:p w14:paraId="17C27447" w14:textId="77777777" w:rsidR="00D06FD8" w:rsidRPr="00A8280E" w:rsidRDefault="00D06FD8" w:rsidP="00D06FD8">
            <w:pPr>
              <w:pStyle w:val="NormalWeb"/>
              <w:shd w:val="clear" w:color="auto" w:fill="FFFFFF"/>
              <w:spacing w:before="0" w:beforeAutospacing="0" w:after="240" w:afterAutospacing="0"/>
              <w:rPr>
                <w:rFonts w:ascii="Eras Medium ITC" w:hAnsi="Eras Medium ITC"/>
                <w:color w:val="333333"/>
                <w:sz w:val="22"/>
                <w:szCs w:val="22"/>
              </w:rPr>
            </w:pPr>
            <w:r w:rsidRPr="00A8280E">
              <w:rPr>
                <w:rFonts w:ascii="Eras Medium ITC" w:hAnsi="Eras Medium ITC"/>
                <w:color w:val="333333"/>
                <w:sz w:val="22"/>
                <w:szCs w:val="22"/>
              </w:rPr>
              <w:t>b) Se han identificado los principales componentes del entorno general que rodea a la empresa; en especial, el entorno económico, social, demográfico y cultural</w:t>
            </w:r>
            <w:r>
              <w:rPr>
                <w:rFonts w:ascii="Eras Medium ITC" w:hAnsi="Eras Medium ITC"/>
                <w:color w:val="333333"/>
                <w:sz w:val="22"/>
                <w:szCs w:val="22"/>
              </w:rPr>
              <w:t xml:space="preserve"> (1,25%) </w:t>
            </w:r>
          </w:p>
          <w:p w14:paraId="19F38995" w14:textId="77777777" w:rsidR="00D06FD8" w:rsidRPr="00A8280E" w:rsidRDefault="00D06FD8" w:rsidP="00D06FD8">
            <w:pPr>
              <w:pStyle w:val="NormalWeb"/>
              <w:shd w:val="clear" w:color="auto" w:fill="FFFFFF"/>
              <w:spacing w:before="0" w:beforeAutospacing="0" w:after="240" w:afterAutospacing="0"/>
              <w:rPr>
                <w:rFonts w:ascii="Eras Medium ITC" w:hAnsi="Eras Medium ITC"/>
                <w:color w:val="333333"/>
                <w:sz w:val="22"/>
                <w:szCs w:val="22"/>
              </w:rPr>
            </w:pPr>
            <w:r w:rsidRPr="00A8280E">
              <w:rPr>
                <w:rFonts w:ascii="Eras Medium ITC" w:hAnsi="Eras Medium ITC"/>
                <w:color w:val="333333"/>
                <w:sz w:val="22"/>
                <w:szCs w:val="22"/>
              </w:rPr>
              <w:t>d) Se han identificado los elementos del entorno de una pyme de informática</w:t>
            </w:r>
            <w:r>
              <w:rPr>
                <w:rFonts w:ascii="Eras Medium ITC" w:hAnsi="Eras Medium ITC"/>
                <w:color w:val="333333"/>
                <w:sz w:val="22"/>
                <w:szCs w:val="22"/>
              </w:rPr>
              <w:t xml:space="preserve"> (1,25%)</w:t>
            </w:r>
          </w:p>
          <w:p w14:paraId="2EF1DF0A" w14:textId="77777777" w:rsidR="00D06FD8" w:rsidRPr="00A8280E" w:rsidRDefault="00D06FD8" w:rsidP="00D06FD8">
            <w:pPr>
              <w:pStyle w:val="NormalWeb"/>
              <w:shd w:val="clear" w:color="auto" w:fill="FFFFFF"/>
              <w:spacing w:before="0" w:beforeAutospacing="0" w:after="240" w:afterAutospacing="0"/>
              <w:rPr>
                <w:rFonts w:ascii="Eras Medium ITC" w:hAnsi="Eras Medium ITC"/>
                <w:color w:val="333333"/>
                <w:sz w:val="22"/>
                <w:szCs w:val="22"/>
              </w:rPr>
            </w:pPr>
            <w:r w:rsidRPr="00A8280E">
              <w:rPr>
                <w:rFonts w:ascii="Eras Medium ITC" w:hAnsi="Eras Medium ITC"/>
                <w:color w:val="333333"/>
                <w:sz w:val="22"/>
                <w:szCs w:val="22"/>
              </w:rPr>
              <w:t>e) Se han analizado los conceptos de cultura empresarial e imagen corporativa, y su relación con los objetivos empresariales</w:t>
            </w:r>
            <w:r>
              <w:rPr>
                <w:rFonts w:ascii="Eras Medium ITC" w:hAnsi="Eras Medium ITC"/>
                <w:color w:val="333333"/>
                <w:sz w:val="22"/>
                <w:szCs w:val="22"/>
              </w:rPr>
              <w:t xml:space="preserve"> (1,25%).</w:t>
            </w:r>
          </w:p>
          <w:p w14:paraId="1006482B" w14:textId="77777777" w:rsidR="00D06FD8" w:rsidRPr="00A8280E" w:rsidRDefault="00D06FD8" w:rsidP="00D06FD8">
            <w:pPr>
              <w:pStyle w:val="NormalWeb"/>
              <w:shd w:val="clear" w:color="auto" w:fill="FFFFFF"/>
              <w:spacing w:before="0" w:beforeAutospacing="0" w:after="240" w:afterAutospacing="0"/>
              <w:rPr>
                <w:rFonts w:ascii="Eras Medium ITC" w:hAnsi="Eras Medium ITC"/>
                <w:color w:val="333333"/>
                <w:sz w:val="22"/>
                <w:szCs w:val="22"/>
              </w:rPr>
            </w:pPr>
            <w:r w:rsidRPr="00A8280E">
              <w:rPr>
                <w:rFonts w:ascii="Eras Medium ITC" w:hAnsi="Eras Medium ITC"/>
                <w:color w:val="333333"/>
                <w:sz w:val="22"/>
                <w:szCs w:val="22"/>
              </w:rPr>
              <w:t>f) Se ha analizado el fenómeno de la responsabilidad social de las empresas y su importancia como un elemento de la estrategia empresarial</w:t>
            </w:r>
            <w:r>
              <w:rPr>
                <w:rFonts w:ascii="Eras Medium ITC" w:hAnsi="Eras Medium ITC"/>
                <w:color w:val="333333"/>
                <w:sz w:val="22"/>
                <w:szCs w:val="22"/>
              </w:rPr>
              <w:t xml:space="preserve"> (1,25%).</w:t>
            </w:r>
          </w:p>
          <w:p w14:paraId="5C0B62AD" w14:textId="77777777" w:rsidR="00D06FD8" w:rsidRPr="00A8280E" w:rsidRDefault="00D06FD8" w:rsidP="00D06FD8">
            <w:pPr>
              <w:pStyle w:val="NormalWeb"/>
              <w:shd w:val="clear" w:color="auto" w:fill="FFFFFF"/>
              <w:spacing w:before="0" w:beforeAutospacing="0" w:after="240" w:afterAutospacing="0"/>
              <w:rPr>
                <w:rFonts w:ascii="Eras Medium ITC" w:hAnsi="Eras Medium ITC"/>
                <w:color w:val="333333"/>
                <w:sz w:val="22"/>
                <w:szCs w:val="22"/>
              </w:rPr>
            </w:pPr>
            <w:r w:rsidRPr="00A8280E">
              <w:rPr>
                <w:rFonts w:ascii="Eras Medium ITC" w:hAnsi="Eras Medium ITC"/>
                <w:color w:val="333333"/>
                <w:sz w:val="22"/>
                <w:szCs w:val="22"/>
              </w:rPr>
              <w:t>g) Se ha elaborado el balance social de una empresa de informática, y se han descrito los principales costes sociales en que incurren estas empresas, así como los beneficios sociales que producen</w:t>
            </w:r>
            <w:r>
              <w:rPr>
                <w:rFonts w:ascii="Eras Medium ITC" w:hAnsi="Eras Medium ITC"/>
                <w:color w:val="333333"/>
                <w:sz w:val="22"/>
                <w:szCs w:val="22"/>
              </w:rPr>
              <w:t xml:space="preserve"> (1,25%).</w:t>
            </w:r>
            <w:r w:rsidRPr="00A8280E">
              <w:rPr>
                <w:rFonts w:ascii="Eras Medium ITC" w:hAnsi="Eras Medium ITC"/>
                <w:color w:val="333333"/>
                <w:sz w:val="22"/>
                <w:szCs w:val="22"/>
              </w:rPr>
              <w:t xml:space="preserve"> </w:t>
            </w:r>
          </w:p>
          <w:p w14:paraId="3BD56482" w14:textId="77777777" w:rsidR="00D06FD8" w:rsidRPr="00A8280E" w:rsidRDefault="00D06FD8" w:rsidP="00D06FD8">
            <w:pPr>
              <w:pStyle w:val="NormalWeb"/>
              <w:shd w:val="clear" w:color="auto" w:fill="FFFFFF"/>
              <w:spacing w:before="0" w:beforeAutospacing="0" w:after="240" w:afterAutospacing="0"/>
              <w:rPr>
                <w:rFonts w:ascii="Eras Medium ITC" w:hAnsi="Eras Medium ITC"/>
                <w:color w:val="333333"/>
                <w:sz w:val="22"/>
                <w:szCs w:val="22"/>
              </w:rPr>
            </w:pPr>
            <w:r w:rsidRPr="00A8280E">
              <w:rPr>
                <w:rFonts w:ascii="Eras Medium ITC" w:hAnsi="Eras Medium ITC"/>
                <w:color w:val="333333"/>
                <w:sz w:val="22"/>
                <w:szCs w:val="22"/>
              </w:rPr>
              <w:t>h) Se han identificado, en empresas de informática, prácticas que incorporan valores éticos y sociales</w:t>
            </w:r>
            <w:r>
              <w:rPr>
                <w:rFonts w:ascii="Eras Medium ITC" w:hAnsi="Eras Medium ITC"/>
                <w:color w:val="333333"/>
                <w:sz w:val="22"/>
                <w:szCs w:val="22"/>
              </w:rPr>
              <w:t xml:space="preserve"> (1,25%)</w:t>
            </w:r>
          </w:p>
          <w:p w14:paraId="64167F7C" w14:textId="1379F635" w:rsidR="00D06FD8" w:rsidRPr="00A8280E" w:rsidRDefault="00D06FD8" w:rsidP="00D06FD8">
            <w:pPr>
              <w:pStyle w:val="NormalWeb"/>
              <w:shd w:val="clear" w:color="auto" w:fill="FFFFFF"/>
              <w:spacing w:before="0" w:beforeAutospacing="0" w:after="240" w:afterAutospacing="0"/>
              <w:rPr>
                <w:rFonts w:ascii="Eras Medium ITC" w:hAnsi="Eras Medium ITC"/>
                <w:sz w:val="22"/>
                <w:szCs w:val="22"/>
              </w:rPr>
            </w:pPr>
            <w:r w:rsidRPr="00A8280E">
              <w:rPr>
                <w:rFonts w:ascii="Eras Medium ITC" w:hAnsi="Eras Medium ITC"/>
                <w:color w:val="333333"/>
                <w:sz w:val="22"/>
                <w:szCs w:val="22"/>
              </w:rPr>
              <w:t>j) Se ha analizado el entorno, se han incorporado valores éticos y se ha estudiado la viabilidad inicial del proyecto de simulación empresarial de aula</w:t>
            </w:r>
            <w:r>
              <w:rPr>
                <w:rFonts w:ascii="Eras Medium ITC" w:hAnsi="Eras Medium ITC"/>
                <w:color w:val="333333"/>
                <w:sz w:val="22"/>
                <w:szCs w:val="22"/>
              </w:rPr>
              <w:t xml:space="preserve"> (1,25%).</w:t>
            </w:r>
          </w:p>
        </w:tc>
      </w:tr>
    </w:tbl>
    <w:p w14:paraId="2BB0DEFA" w14:textId="3B66E0EE" w:rsidR="0015012C" w:rsidRDefault="0015012C" w:rsidP="001B3B12">
      <w:pPr>
        <w:rPr>
          <w:rFonts w:ascii="Eras Medium ITC" w:hAnsi="Eras Medium ITC"/>
          <w:sz w:val="22"/>
          <w:szCs w:val="22"/>
        </w:rPr>
      </w:pPr>
    </w:p>
    <w:p w14:paraId="7FD44352" w14:textId="77777777" w:rsidR="0015012C" w:rsidRPr="00A8280E" w:rsidRDefault="0015012C" w:rsidP="001B3B12">
      <w:pPr>
        <w:rPr>
          <w:rFonts w:ascii="Eras Medium ITC" w:hAnsi="Eras Medium ITC"/>
          <w:sz w:val="22"/>
          <w:szCs w:val="22"/>
        </w:rPr>
      </w:pPr>
    </w:p>
    <w:tbl>
      <w:tblPr>
        <w:tblStyle w:val="Tablaconcuadrcula"/>
        <w:tblpPr w:leftFromText="141" w:rightFromText="141" w:vertAnchor="text" w:horzAnchor="margin" w:tblpY="3"/>
        <w:tblW w:w="15735" w:type="dxa"/>
        <w:tblLook w:val="04A0" w:firstRow="1" w:lastRow="0" w:firstColumn="1" w:lastColumn="0" w:noHBand="0" w:noVBand="1"/>
      </w:tblPr>
      <w:tblGrid>
        <w:gridCol w:w="3681"/>
        <w:gridCol w:w="12054"/>
      </w:tblGrid>
      <w:tr w:rsidR="00902F27" w:rsidRPr="00A8280E" w14:paraId="4E123F14" w14:textId="77777777" w:rsidTr="00902F27">
        <w:tc>
          <w:tcPr>
            <w:tcW w:w="15735" w:type="dxa"/>
            <w:gridSpan w:val="2"/>
          </w:tcPr>
          <w:p w14:paraId="7D15F2D8" w14:textId="77777777" w:rsidR="00902F27" w:rsidRPr="00A8280E" w:rsidRDefault="00902F27" w:rsidP="00902F27">
            <w:pPr>
              <w:rPr>
                <w:rFonts w:ascii="Eras Medium ITC" w:hAnsi="Eras Medium ITC"/>
                <w:sz w:val="22"/>
                <w:szCs w:val="22"/>
              </w:rPr>
            </w:pPr>
            <w:r w:rsidRPr="00A8280E">
              <w:rPr>
                <w:rFonts w:ascii="Eras Medium ITC" w:hAnsi="Eras Medium ITC"/>
                <w:color w:val="333333"/>
                <w:sz w:val="22"/>
                <w:szCs w:val="22"/>
              </w:rPr>
              <w:t xml:space="preserve">R.A.3. </w:t>
            </w:r>
            <w:proofErr w:type="spellStart"/>
            <w:r w:rsidRPr="00A8280E">
              <w:rPr>
                <w:rFonts w:ascii="Eras Medium ITC" w:hAnsi="Eras Medium ITC"/>
                <w:color w:val="333333"/>
                <w:sz w:val="22"/>
                <w:szCs w:val="22"/>
              </w:rPr>
              <w:t>Realiza</w:t>
            </w:r>
            <w:proofErr w:type="spellEnd"/>
            <w:r w:rsidRPr="00A8280E">
              <w:rPr>
                <w:rFonts w:ascii="Eras Medium ITC" w:hAnsi="Eras Medium ITC"/>
                <w:color w:val="333333"/>
                <w:sz w:val="22"/>
                <w:szCs w:val="22"/>
              </w:rPr>
              <w:t xml:space="preserve"> las </w:t>
            </w:r>
            <w:proofErr w:type="spellStart"/>
            <w:r w:rsidRPr="00A8280E">
              <w:rPr>
                <w:rFonts w:ascii="Eras Medium ITC" w:hAnsi="Eras Medium ITC"/>
                <w:color w:val="333333"/>
                <w:sz w:val="22"/>
                <w:szCs w:val="22"/>
              </w:rPr>
              <w:t>actividades</w:t>
            </w:r>
            <w:proofErr w:type="spellEnd"/>
            <w:r w:rsidRPr="00A8280E">
              <w:rPr>
                <w:rFonts w:ascii="Eras Medium ITC" w:hAnsi="Eras Medium ITC"/>
                <w:color w:val="333333"/>
                <w:sz w:val="22"/>
                <w:szCs w:val="22"/>
              </w:rPr>
              <w:t xml:space="preserve"> para la </w:t>
            </w:r>
            <w:proofErr w:type="spellStart"/>
            <w:r w:rsidRPr="00A8280E">
              <w:rPr>
                <w:rFonts w:ascii="Eras Medium ITC" w:hAnsi="Eras Medium ITC"/>
                <w:color w:val="333333"/>
                <w:sz w:val="22"/>
                <w:szCs w:val="22"/>
              </w:rPr>
              <w:t>constitución</w:t>
            </w:r>
            <w:proofErr w:type="spellEnd"/>
            <w:r w:rsidRPr="00A8280E">
              <w:rPr>
                <w:rFonts w:ascii="Eras Medium ITC" w:hAnsi="Eras Medium ITC"/>
                <w:color w:val="333333"/>
                <w:sz w:val="22"/>
                <w:szCs w:val="22"/>
              </w:rPr>
              <w:t xml:space="preserve"> y </w:t>
            </w:r>
            <w:proofErr w:type="spellStart"/>
            <w:r w:rsidRPr="00A8280E">
              <w:rPr>
                <w:rFonts w:ascii="Eras Medium ITC" w:hAnsi="Eras Medium ITC"/>
                <w:color w:val="333333"/>
                <w:sz w:val="22"/>
                <w:szCs w:val="22"/>
              </w:rPr>
              <w:t>puesta</w:t>
            </w:r>
            <w:proofErr w:type="spellEnd"/>
            <w:r w:rsidRPr="00A8280E">
              <w:rPr>
                <w:rFonts w:ascii="Eras Medium ITC" w:hAnsi="Eras Medium ITC"/>
                <w:color w:val="333333"/>
                <w:sz w:val="22"/>
                <w:szCs w:val="22"/>
              </w:rPr>
              <w:t xml:space="preserve"> </w:t>
            </w:r>
            <w:proofErr w:type="spellStart"/>
            <w:r w:rsidRPr="00A8280E">
              <w:rPr>
                <w:rFonts w:ascii="Eras Medium ITC" w:hAnsi="Eras Medium ITC"/>
                <w:color w:val="333333"/>
                <w:sz w:val="22"/>
                <w:szCs w:val="22"/>
              </w:rPr>
              <w:t>en</w:t>
            </w:r>
            <w:proofErr w:type="spellEnd"/>
            <w:r w:rsidRPr="00A8280E">
              <w:rPr>
                <w:rFonts w:ascii="Eras Medium ITC" w:hAnsi="Eras Medium ITC"/>
                <w:color w:val="333333"/>
                <w:sz w:val="22"/>
                <w:szCs w:val="22"/>
              </w:rPr>
              <w:t xml:space="preserve"> </w:t>
            </w:r>
            <w:proofErr w:type="spellStart"/>
            <w:r w:rsidRPr="00A8280E">
              <w:rPr>
                <w:rFonts w:ascii="Eras Medium ITC" w:hAnsi="Eras Medium ITC"/>
                <w:color w:val="333333"/>
                <w:sz w:val="22"/>
                <w:szCs w:val="22"/>
              </w:rPr>
              <w:t>marcha</w:t>
            </w:r>
            <w:proofErr w:type="spellEnd"/>
            <w:r w:rsidRPr="00A8280E">
              <w:rPr>
                <w:rFonts w:ascii="Eras Medium ITC" w:hAnsi="Eras Medium ITC"/>
                <w:color w:val="333333"/>
                <w:sz w:val="22"/>
                <w:szCs w:val="22"/>
              </w:rPr>
              <w:t xml:space="preserve"> de una </w:t>
            </w:r>
            <w:proofErr w:type="spellStart"/>
            <w:r w:rsidRPr="00A8280E">
              <w:rPr>
                <w:rFonts w:ascii="Eras Medium ITC" w:hAnsi="Eras Medium ITC"/>
                <w:color w:val="333333"/>
                <w:sz w:val="22"/>
                <w:szCs w:val="22"/>
              </w:rPr>
              <w:t>empresa</w:t>
            </w:r>
            <w:proofErr w:type="spellEnd"/>
            <w:r w:rsidRPr="00A8280E">
              <w:rPr>
                <w:rFonts w:ascii="Eras Medium ITC" w:hAnsi="Eras Medium ITC"/>
                <w:color w:val="333333"/>
                <w:sz w:val="22"/>
                <w:szCs w:val="22"/>
              </w:rPr>
              <w:t xml:space="preserve">, </w:t>
            </w:r>
            <w:proofErr w:type="spellStart"/>
            <w:r w:rsidRPr="00A8280E">
              <w:rPr>
                <w:rFonts w:ascii="Eras Medium ITC" w:hAnsi="Eras Medium ITC"/>
                <w:color w:val="333333"/>
                <w:sz w:val="22"/>
                <w:szCs w:val="22"/>
              </w:rPr>
              <w:t>seleccionando</w:t>
            </w:r>
            <w:proofErr w:type="spellEnd"/>
            <w:r w:rsidRPr="00A8280E">
              <w:rPr>
                <w:rFonts w:ascii="Eras Medium ITC" w:hAnsi="Eras Medium ITC"/>
                <w:color w:val="333333"/>
                <w:sz w:val="22"/>
                <w:szCs w:val="22"/>
              </w:rPr>
              <w:t xml:space="preserve"> la forma </w:t>
            </w:r>
            <w:proofErr w:type="spellStart"/>
            <w:r w:rsidRPr="00A8280E">
              <w:rPr>
                <w:rFonts w:ascii="Eras Medium ITC" w:hAnsi="Eras Medium ITC"/>
                <w:color w:val="333333"/>
                <w:sz w:val="22"/>
                <w:szCs w:val="22"/>
              </w:rPr>
              <w:t>jurídica</w:t>
            </w:r>
            <w:proofErr w:type="spellEnd"/>
            <w:r w:rsidRPr="00A8280E">
              <w:rPr>
                <w:rFonts w:ascii="Eras Medium ITC" w:hAnsi="Eras Medium ITC"/>
                <w:color w:val="333333"/>
                <w:sz w:val="22"/>
                <w:szCs w:val="22"/>
              </w:rPr>
              <w:t xml:space="preserve"> e </w:t>
            </w:r>
            <w:proofErr w:type="spellStart"/>
            <w:r w:rsidRPr="00A8280E">
              <w:rPr>
                <w:rFonts w:ascii="Eras Medium ITC" w:hAnsi="Eras Medium ITC"/>
                <w:color w:val="333333"/>
                <w:sz w:val="22"/>
                <w:szCs w:val="22"/>
              </w:rPr>
              <w:t>identificando</w:t>
            </w:r>
            <w:proofErr w:type="spellEnd"/>
            <w:r w:rsidRPr="00A8280E">
              <w:rPr>
                <w:rFonts w:ascii="Eras Medium ITC" w:hAnsi="Eras Medium ITC"/>
                <w:color w:val="333333"/>
                <w:sz w:val="22"/>
                <w:szCs w:val="22"/>
              </w:rPr>
              <w:t xml:space="preserve"> las </w:t>
            </w:r>
            <w:proofErr w:type="spellStart"/>
            <w:r w:rsidRPr="00A8280E">
              <w:rPr>
                <w:rFonts w:ascii="Eras Medium ITC" w:hAnsi="Eras Medium ITC"/>
                <w:color w:val="333333"/>
                <w:sz w:val="22"/>
                <w:szCs w:val="22"/>
              </w:rPr>
              <w:t>obligaciones</w:t>
            </w:r>
            <w:proofErr w:type="spellEnd"/>
            <w:r w:rsidRPr="00A8280E">
              <w:rPr>
                <w:rFonts w:ascii="Eras Medium ITC" w:hAnsi="Eras Medium ITC"/>
                <w:color w:val="333333"/>
                <w:sz w:val="22"/>
                <w:szCs w:val="22"/>
              </w:rPr>
              <w:t xml:space="preserve"> </w:t>
            </w:r>
            <w:proofErr w:type="spellStart"/>
            <w:r w:rsidRPr="00A8280E">
              <w:rPr>
                <w:rFonts w:ascii="Eras Medium ITC" w:hAnsi="Eras Medium ITC"/>
                <w:color w:val="333333"/>
                <w:sz w:val="22"/>
                <w:szCs w:val="22"/>
              </w:rPr>
              <w:t>legales</w:t>
            </w:r>
            <w:proofErr w:type="spellEnd"/>
            <w:r w:rsidRPr="00A8280E">
              <w:rPr>
                <w:rFonts w:ascii="Eras Medium ITC" w:hAnsi="Eras Medium ITC"/>
                <w:color w:val="333333"/>
                <w:sz w:val="22"/>
                <w:szCs w:val="22"/>
              </w:rPr>
              <w:t xml:space="preserve"> </w:t>
            </w:r>
            <w:proofErr w:type="spellStart"/>
            <w:r w:rsidRPr="00A8280E">
              <w:rPr>
                <w:rFonts w:ascii="Eras Medium ITC" w:hAnsi="Eras Medium ITC"/>
                <w:color w:val="333333"/>
                <w:sz w:val="22"/>
                <w:szCs w:val="22"/>
              </w:rPr>
              <w:t>asociadas</w:t>
            </w:r>
            <w:proofErr w:type="spellEnd"/>
            <w:r>
              <w:rPr>
                <w:rFonts w:ascii="Eras Medium ITC" w:hAnsi="Eras Medium ITC"/>
                <w:color w:val="333333"/>
                <w:sz w:val="22"/>
                <w:szCs w:val="22"/>
              </w:rPr>
              <w:t xml:space="preserve"> (40%)</w:t>
            </w:r>
          </w:p>
        </w:tc>
      </w:tr>
      <w:tr w:rsidR="00902F27" w:rsidRPr="00A8280E" w14:paraId="633156E5" w14:textId="77777777" w:rsidTr="0015012C">
        <w:tc>
          <w:tcPr>
            <w:tcW w:w="3681" w:type="dxa"/>
          </w:tcPr>
          <w:p w14:paraId="2D0AD0C9" w14:textId="77777777" w:rsidR="00902F27" w:rsidRPr="00A8280E" w:rsidRDefault="00902F27" w:rsidP="00902F27">
            <w:pPr>
              <w:jc w:val="center"/>
              <w:rPr>
                <w:rFonts w:ascii="Eras Medium ITC" w:hAnsi="Eras Medium ITC"/>
                <w:sz w:val="22"/>
                <w:szCs w:val="22"/>
              </w:rPr>
            </w:pPr>
            <w:r w:rsidRPr="00A8280E">
              <w:rPr>
                <w:rFonts w:ascii="Eras Medium ITC" w:hAnsi="Eras Medium ITC"/>
                <w:sz w:val="22"/>
                <w:szCs w:val="22"/>
              </w:rPr>
              <w:t>Unidad</w:t>
            </w:r>
          </w:p>
        </w:tc>
        <w:tc>
          <w:tcPr>
            <w:tcW w:w="12054" w:type="dxa"/>
          </w:tcPr>
          <w:p w14:paraId="12F885CA" w14:textId="77777777" w:rsidR="00902F27" w:rsidRPr="00A8280E" w:rsidRDefault="00902F27" w:rsidP="00902F27">
            <w:pPr>
              <w:jc w:val="center"/>
              <w:rPr>
                <w:rFonts w:ascii="Eras Medium ITC" w:hAnsi="Eras Medium ITC"/>
                <w:sz w:val="22"/>
                <w:szCs w:val="22"/>
              </w:rPr>
            </w:pPr>
            <w:proofErr w:type="spellStart"/>
            <w:r w:rsidRPr="00A8280E">
              <w:rPr>
                <w:rFonts w:ascii="Eras Medium ITC" w:hAnsi="Eras Medium ITC"/>
                <w:sz w:val="22"/>
                <w:szCs w:val="22"/>
              </w:rPr>
              <w:t>Criterio</w:t>
            </w:r>
            <w:proofErr w:type="spellEnd"/>
            <w:r w:rsidRPr="00A8280E">
              <w:rPr>
                <w:rFonts w:ascii="Eras Medium ITC" w:hAnsi="Eras Medium ITC"/>
                <w:sz w:val="22"/>
                <w:szCs w:val="22"/>
              </w:rPr>
              <w:t xml:space="preserve"> de </w:t>
            </w:r>
            <w:proofErr w:type="spellStart"/>
            <w:r w:rsidRPr="00A8280E">
              <w:rPr>
                <w:rFonts w:ascii="Eras Medium ITC" w:hAnsi="Eras Medium ITC"/>
                <w:sz w:val="22"/>
                <w:szCs w:val="22"/>
              </w:rPr>
              <w:t>evaluación</w:t>
            </w:r>
            <w:proofErr w:type="spellEnd"/>
          </w:p>
        </w:tc>
      </w:tr>
      <w:tr w:rsidR="00902F27" w:rsidRPr="00A8280E" w14:paraId="3B1E6175" w14:textId="77777777" w:rsidTr="0015012C">
        <w:tc>
          <w:tcPr>
            <w:tcW w:w="3681" w:type="dxa"/>
          </w:tcPr>
          <w:p w14:paraId="76DF7817" w14:textId="77777777" w:rsidR="00902F27" w:rsidRPr="00A8280E" w:rsidRDefault="00902F27" w:rsidP="00902F27">
            <w:pPr>
              <w:rPr>
                <w:rFonts w:ascii="Eras Medium ITC" w:hAnsi="Eras Medium ITC"/>
                <w:sz w:val="22"/>
                <w:szCs w:val="22"/>
              </w:rPr>
            </w:pPr>
            <w:r w:rsidRPr="00A8280E">
              <w:rPr>
                <w:rFonts w:ascii="Eras Medium ITC" w:hAnsi="Eras Medium ITC"/>
                <w:sz w:val="22"/>
                <w:szCs w:val="22"/>
              </w:rPr>
              <w:t xml:space="preserve">Unidad 5: </w:t>
            </w:r>
            <w:proofErr w:type="spellStart"/>
            <w:r w:rsidRPr="00A8280E">
              <w:rPr>
                <w:rFonts w:ascii="Eras Medium ITC" w:hAnsi="Eras Medium ITC"/>
                <w:sz w:val="22"/>
                <w:szCs w:val="22"/>
              </w:rPr>
              <w:t>Recursos</w:t>
            </w:r>
            <w:proofErr w:type="spellEnd"/>
            <w:r w:rsidRPr="00A8280E">
              <w:rPr>
                <w:rFonts w:ascii="Eras Medium ITC" w:hAnsi="Eras Medium ITC"/>
                <w:sz w:val="22"/>
                <w:szCs w:val="22"/>
              </w:rPr>
              <w:t xml:space="preserve"> </w:t>
            </w:r>
            <w:proofErr w:type="spellStart"/>
            <w:r w:rsidRPr="00A8280E">
              <w:rPr>
                <w:rFonts w:ascii="Eras Medium ITC" w:hAnsi="Eras Medium ITC"/>
                <w:sz w:val="22"/>
                <w:szCs w:val="22"/>
              </w:rPr>
              <w:t>humanos</w:t>
            </w:r>
            <w:proofErr w:type="spellEnd"/>
          </w:p>
        </w:tc>
        <w:tc>
          <w:tcPr>
            <w:tcW w:w="12054" w:type="dxa"/>
          </w:tcPr>
          <w:p w14:paraId="760EEF95" w14:textId="77777777" w:rsidR="00902F27" w:rsidRPr="00A8280E" w:rsidRDefault="00902F27" w:rsidP="00902F27">
            <w:pPr>
              <w:pStyle w:val="NormalWeb"/>
              <w:shd w:val="clear" w:color="auto" w:fill="FFFFFF"/>
              <w:spacing w:before="0" w:beforeAutospacing="0" w:after="240" w:afterAutospacing="0"/>
              <w:rPr>
                <w:rFonts w:ascii="Eras Medium ITC" w:hAnsi="Eras Medium ITC"/>
                <w:color w:val="333333"/>
                <w:sz w:val="22"/>
                <w:szCs w:val="22"/>
              </w:rPr>
            </w:pPr>
            <w:r w:rsidRPr="00A8280E">
              <w:rPr>
                <w:rFonts w:ascii="Eras Medium ITC" w:hAnsi="Eras Medium ITC"/>
                <w:color w:val="333333"/>
                <w:sz w:val="22"/>
                <w:szCs w:val="22"/>
              </w:rPr>
              <w:t>g) Se han identificado las vías de asesoramiento y gestión administrativa externos existentes a la hora de poner en marcha una «pyme»</w:t>
            </w:r>
            <w:r>
              <w:rPr>
                <w:rFonts w:ascii="Eras Medium ITC" w:hAnsi="Eras Medium ITC"/>
                <w:color w:val="333333"/>
                <w:sz w:val="22"/>
                <w:szCs w:val="22"/>
              </w:rPr>
              <w:t xml:space="preserve"> (5%)</w:t>
            </w:r>
          </w:p>
          <w:p w14:paraId="360A1041" w14:textId="77777777" w:rsidR="00902F27" w:rsidRPr="00A8280E" w:rsidRDefault="00902F27" w:rsidP="00902F27">
            <w:pPr>
              <w:pStyle w:val="NormalWeb"/>
              <w:shd w:val="clear" w:color="auto" w:fill="FFFFFF"/>
              <w:spacing w:before="0" w:beforeAutospacing="0" w:after="240" w:afterAutospacing="0"/>
              <w:rPr>
                <w:rFonts w:ascii="Eras Medium ITC" w:hAnsi="Eras Medium ITC"/>
                <w:sz w:val="22"/>
                <w:szCs w:val="22"/>
              </w:rPr>
            </w:pPr>
            <w:r w:rsidRPr="00A8280E">
              <w:rPr>
                <w:rFonts w:ascii="Eras Medium ITC" w:hAnsi="Eras Medium ITC"/>
                <w:color w:val="333333"/>
                <w:sz w:val="22"/>
                <w:szCs w:val="22"/>
              </w:rPr>
              <w:t>h) Se han realizado los trámites necesarios para la creación y puesta en marcha de una empresa, así como la organización y planificación de funciones y tareas dentro del proyecto de simulación empresarial</w:t>
            </w:r>
            <w:r>
              <w:rPr>
                <w:rFonts w:ascii="Eras Medium ITC" w:hAnsi="Eras Medium ITC"/>
                <w:color w:val="333333"/>
                <w:sz w:val="22"/>
                <w:szCs w:val="22"/>
              </w:rPr>
              <w:t xml:space="preserve"> (5%)</w:t>
            </w:r>
          </w:p>
        </w:tc>
      </w:tr>
      <w:tr w:rsidR="00902F27" w:rsidRPr="00A8280E" w14:paraId="2D0C34C1" w14:textId="77777777" w:rsidTr="0015012C">
        <w:tc>
          <w:tcPr>
            <w:tcW w:w="3681" w:type="dxa"/>
          </w:tcPr>
          <w:p w14:paraId="178DA929" w14:textId="77777777" w:rsidR="00902F27" w:rsidRPr="00A8280E" w:rsidRDefault="00902F27" w:rsidP="00902F27">
            <w:pPr>
              <w:rPr>
                <w:rFonts w:ascii="Eras Medium ITC" w:hAnsi="Eras Medium ITC"/>
                <w:sz w:val="22"/>
                <w:szCs w:val="22"/>
              </w:rPr>
            </w:pPr>
            <w:r w:rsidRPr="00A8280E">
              <w:rPr>
                <w:rFonts w:ascii="Eras Medium ITC" w:hAnsi="Eras Medium ITC"/>
                <w:sz w:val="22"/>
                <w:szCs w:val="22"/>
              </w:rPr>
              <w:t xml:space="preserve">Unidad 6: </w:t>
            </w:r>
            <w:proofErr w:type="spellStart"/>
            <w:r w:rsidRPr="00A8280E">
              <w:rPr>
                <w:rFonts w:ascii="Eras Medium ITC" w:hAnsi="Eras Medium ITC"/>
                <w:sz w:val="22"/>
                <w:szCs w:val="22"/>
              </w:rPr>
              <w:t>Formas</w:t>
            </w:r>
            <w:proofErr w:type="spellEnd"/>
            <w:r w:rsidRPr="00A8280E">
              <w:rPr>
                <w:rFonts w:ascii="Eras Medium ITC" w:hAnsi="Eras Medium ITC"/>
                <w:sz w:val="22"/>
                <w:szCs w:val="22"/>
              </w:rPr>
              <w:t xml:space="preserve"> </w:t>
            </w:r>
            <w:proofErr w:type="spellStart"/>
            <w:r w:rsidRPr="00A8280E">
              <w:rPr>
                <w:rFonts w:ascii="Eras Medium ITC" w:hAnsi="Eras Medium ITC"/>
                <w:sz w:val="22"/>
                <w:szCs w:val="22"/>
              </w:rPr>
              <w:t>jurídicas</w:t>
            </w:r>
            <w:proofErr w:type="spellEnd"/>
          </w:p>
        </w:tc>
        <w:tc>
          <w:tcPr>
            <w:tcW w:w="12054" w:type="dxa"/>
          </w:tcPr>
          <w:p w14:paraId="309F53B3" w14:textId="77777777" w:rsidR="00902F27" w:rsidRPr="00A8280E" w:rsidRDefault="00902F27" w:rsidP="00902F27">
            <w:pPr>
              <w:pStyle w:val="NormalWeb"/>
              <w:shd w:val="clear" w:color="auto" w:fill="FFFFFF"/>
              <w:spacing w:before="0" w:beforeAutospacing="0" w:after="240" w:afterAutospacing="0"/>
              <w:rPr>
                <w:rFonts w:ascii="Eras Medium ITC" w:hAnsi="Eras Medium ITC"/>
                <w:color w:val="333333"/>
                <w:sz w:val="22"/>
                <w:szCs w:val="22"/>
              </w:rPr>
            </w:pPr>
            <w:r w:rsidRPr="00A8280E">
              <w:rPr>
                <w:rFonts w:ascii="Eras Medium ITC" w:hAnsi="Eras Medium ITC"/>
                <w:color w:val="333333"/>
                <w:sz w:val="22"/>
                <w:szCs w:val="22"/>
              </w:rPr>
              <w:t>a) Se han analizado las diferentes formas jurídicas de la empresa</w:t>
            </w:r>
            <w:r>
              <w:rPr>
                <w:rFonts w:ascii="Eras Medium ITC" w:hAnsi="Eras Medium ITC"/>
                <w:color w:val="333333"/>
                <w:sz w:val="22"/>
                <w:szCs w:val="22"/>
              </w:rPr>
              <w:t xml:space="preserve"> (2%)</w:t>
            </w:r>
          </w:p>
          <w:p w14:paraId="6B5AD0A4" w14:textId="77777777" w:rsidR="00902F27" w:rsidRPr="00A8280E" w:rsidRDefault="00902F27" w:rsidP="00902F27">
            <w:pPr>
              <w:pStyle w:val="NormalWeb"/>
              <w:shd w:val="clear" w:color="auto" w:fill="FFFFFF"/>
              <w:spacing w:before="0" w:beforeAutospacing="0" w:after="240" w:afterAutospacing="0"/>
              <w:rPr>
                <w:rFonts w:ascii="Eras Medium ITC" w:hAnsi="Eras Medium ITC"/>
                <w:color w:val="333333"/>
                <w:sz w:val="22"/>
                <w:szCs w:val="22"/>
              </w:rPr>
            </w:pPr>
            <w:r w:rsidRPr="00A8280E">
              <w:rPr>
                <w:rFonts w:ascii="Eras Medium ITC" w:hAnsi="Eras Medium ITC"/>
                <w:color w:val="333333"/>
                <w:sz w:val="22"/>
                <w:szCs w:val="22"/>
              </w:rPr>
              <w:t>b) Se ha especificado el grado de responsabilidad legal de los propietarios de la empresa en función de la forma jurídica elegida</w:t>
            </w:r>
            <w:r>
              <w:rPr>
                <w:rFonts w:ascii="Eras Medium ITC" w:hAnsi="Eras Medium ITC"/>
                <w:color w:val="333333"/>
                <w:sz w:val="22"/>
                <w:szCs w:val="22"/>
              </w:rPr>
              <w:t xml:space="preserve"> (2%).</w:t>
            </w:r>
          </w:p>
          <w:p w14:paraId="160322E2" w14:textId="77777777" w:rsidR="00902F27" w:rsidRPr="00A8280E" w:rsidRDefault="00902F27" w:rsidP="00902F27">
            <w:pPr>
              <w:pStyle w:val="NormalWeb"/>
              <w:shd w:val="clear" w:color="auto" w:fill="FFFFFF"/>
              <w:spacing w:before="0" w:beforeAutospacing="0" w:after="240" w:afterAutospacing="0"/>
              <w:rPr>
                <w:rFonts w:ascii="Eras Medium ITC" w:hAnsi="Eras Medium ITC"/>
                <w:color w:val="333333"/>
                <w:sz w:val="22"/>
                <w:szCs w:val="22"/>
              </w:rPr>
            </w:pPr>
            <w:r w:rsidRPr="00A8280E">
              <w:rPr>
                <w:rFonts w:ascii="Eras Medium ITC" w:hAnsi="Eras Medium ITC"/>
                <w:color w:val="333333"/>
                <w:sz w:val="22"/>
                <w:szCs w:val="22"/>
              </w:rPr>
              <w:t>c) Se ha diferenciado el tratamiento fiscal establecido para las diferentes formas jurídicas de la empresa</w:t>
            </w:r>
            <w:r>
              <w:rPr>
                <w:rFonts w:ascii="Eras Medium ITC" w:hAnsi="Eras Medium ITC"/>
                <w:color w:val="333333"/>
                <w:sz w:val="22"/>
                <w:szCs w:val="22"/>
              </w:rPr>
              <w:t xml:space="preserve"> (2%).</w:t>
            </w:r>
          </w:p>
          <w:p w14:paraId="115E02F5" w14:textId="77777777" w:rsidR="00902F27" w:rsidRPr="00A8280E" w:rsidRDefault="00902F27" w:rsidP="00902F27">
            <w:pPr>
              <w:pStyle w:val="NormalWeb"/>
              <w:shd w:val="clear" w:color="auto" w:fill="FFFFFF"/>
              <w:spacing w:before="0" w:beforeAutospacing="0" w:after="240" w:afterAutospacing="0"/>
              <w:rPr>
                <w:rFonts w:ascii="Eras Medium ITC" w:hAnsi="Eras Medium ITC"/>
                <w:color w:val="333333"/>
                <w:sz w:val="22"/>
                <w:szCs w:val="22"/>
              </w:rPr>
            </w:pPr>
            <w:r w:rsidRPr="00A8280E">
              <w:rPr>
                <w:rFonts w:ascii="Eras Medium ITC" w:hAnsi="Eras Medium ITC"/>
                <w:color w:val="333333"/>
                <w:sz w:val="22"/>
                <w:szCs w:val="22"/>
              </w:rPr>
              <w:t>d) Se han analizado los trámites exigidos por la legislación vigente para la constitución de una «pyme»</w:t>
            </w:r>
            <w:r>
              <w:rPr>
                <w:rFonts w:ascii="Eras Medium ITC" w:hAnsi="Eras Medium ITC"/>
                <w:color w:val="333333"/>
                <w:sz w:val="22"/>
                <w:szCs w:val="22"/>
              </w:rPr>
              <w:t xml:space="preserve"> (2%).</w:t>
            </w:r>
          </w:p>
          <w:p w14:paraId="5EA43616" w14:textId="77777777" w:rsidR="00902F27" w:rsidRPr="00A8280E" w:rsidRDefault="00902F27" w:rsidP="00902F27">
            <w:pPr>
              <w:pStyle w:val="NormalWeb"/>
              <w:shd w:val="clear" w:color="auto" w:fill="FFFFFF"/>
              <w:spacing w:before="0" w:beforeAutospacing="0" w:after="240" w:afterAutospacing="0"/>
              <w:rPr>
                <w:rFonts w:ascii="Eras Medium ITC" w:hAnsi="Eras Medium ITC"/>
                <w:color w:val="333333"/>
                <w:sz w:val="22"/>
                <w:szCs w:val="22"/>
              </w:rPr>
            </w:pPr>
            <w:r w:rsidRPr="00A8280E">
              <w:rPr>
                <w:rFonts w:ascii="Eras Medium ITC" w:hAnsi="Eras Medium ITC"/>
                <w:color w:val="333333"/>
                <w:sz w:val="22"/>
                <w:szCs w:val="22"/>
              </w:rPr>
              <w:t>f) Se ha incluido en el plan de empresa todo lo relativo a la elección de la forma jurídica, estudio de viabilidad económico-financiera, trámites administrativos, ayudas y subvenciones</w:t>
            </w:r>
            <w:r>
              <w:rPr>
                <w:rFonts w:ascii="Eras Medium ITC" w:hAnsi="Eras Medium ITC"/>
                <w:color w:val="333333"/>
                <w:sz w:val="22"/>
                <w:szCs w:val="22"/>
              </w:rPr>
              <w:t xml:space="preserve"> (2%).</w:t>
            </w:r>
            <w:r w:rsidRPr="00A8280E">
              <w:rPr>
                <w:rFonts w:ascii="Eras Medium ITC" w:hAnsi="Eras Medium ITC"/>
                <w:color w:val="333333"/>
                <w:sz w:val="22"/>
                <w:szCs w:val="22"/>
              </w:rPr>
              <w:t xml:space="preserve"> </w:t>
            </w:r>
          </w:p>
          <w:p w14:paraId="5CBBD5F6" w14:textId="77777777" w:rsidR="00902F27" w:rsidRPr="00A8280E" w:rsidRDefault="00902F27" w:rsidP="00902F27">
            <w:pPr>
              <w:rPr>
                <w:rFonts w:ascii="Eras Medium ITC" w:hAnsi="Eras Medium ITC"/>
                <w:sz w:val="22"/>
                <w:szCs w:val="22"/>
              </w:rPr>
            </w:pPr>
          </w:p>
        </w:tc>
      </w:tr>
      <w:tr w:rsidR="00902F27" w:rsidRPr="00A8280E" w14:paraId="1C8CDD6E" w14:textId="77777777" w:rsidTr="0015012C">
        <w:tc>
          <w:tcPr>
            <w:tcW w:w="3681" w:type="dxa"/>
          </w:tcPr>
          <w:p w14:paraId="4850A9A7" w14:textId="77777777" w:rsidR="00902F27" w:rsidRPr="00A8280E" w:rsidRDefault="00902F27" w:rsidP="00902F27">
            <w:pPr>
              <w:rPr>
                <w:rFonts w:ascii="Eras Medium ITC" w:hAnsi="Eras Medium ITC"/>
                <w:sz w:val="22"/>
                <w:szCs w:val="22"/>
              </w:rPr>
            </w:pPr>
            <w:r w:rsidRPr="00A8280E">
              <w:rPr>
                <w:rFonts w:ascii="Eras Medium ITC" w:hAnsi="Eras Medium ITC"/>
                <w:sz w:val="22"/>
                <w:szCs w:val="22"/>
              </w:rPr>
              <w:t xml:space="preserve">Unidad 7: El plan de </w:t>
            </w:r>
            <w:proofErr w:type="spellStart"/>
            <w:r w:rsidRPr="00A8280E">
              <w:rPr>
                <w:rFonts w:ascii="Eras Medium ITC" w:hAnsi="Eras Medium ITC"/>
                <w:sz w:val="22"/>
                <w:szCs w:val="22"/>
              </w:rPr>
              <w:t>producción</w:t>
            </w:r>
            <w:proofErr w:type="spellEnd"/>
          </w:p>
        </w:tc>
        <w:tc>
          <w:tcPr>
            <w:tcW w:w="12054" w:type="dxa"/>
          </w:tcPr>
          <w:p w14:paraId="598947D4" w14:textId="77777777" w:rsidR="00902F27" w:rsidRDefault="00902F27" w:rsidP="00902F27">
            <w:pPr>
              <w:rPr>
                <w:rFonts w:ascii="Eras Medium ITC" w:hAnsi="Eras Medium ITC"/>
                <w:color w:val="333333"/>
                <w:sz w:val="22"/>
                <w:szCs w:val="22"/>
              </w:rPr>
            </w:pPr>
            <w:proofErr w:type="spellStart"/>
            <w:r w:rsidRPr="00A8280E">
              <w:rPr>
                <w:rFonts w:ascii="Eras Medium ITC" w:hAnsi="Eras Medium ITC"/>
                <w:color w:val="333333"/>
                <w:sz w:val="22"/>
                <w:szCs w:val="22"/>
              </w:rPr>
              <w:t>i</w:t>
            </w:r>
            <w:proofErr w:type="spellEnd"/>
            <w:r w:rsidRPr="00A8280E">
              <w:rPr>
                <w:rFonts w:ascii="Eras Medium ITC" w:hAnsi="Eras Medium ITC"/>
                <w:color w:val="333333"/>
                <w:sz w:val="22"/>
                <w:szCs w:val="22"/>
              </w:rPr>
              <w:t xml:space="preserve">) Se ha </w:t>
            </w:r>
            <w:proofErr w:type="spellStart"/>
            <w:r w:rsidRPr="00A8280E">
              <w:rPr>
                <w:rFonts w:ascii="Eras Medium ITC" w:hAnsi="Eras Medium ITC"/>
                <w:color w:val="333333"/>
                <w:sz w:val="22"/>
                <w:szCs w:val="22"/>
              </w:rPr>
              <w:t>desarrollado</w:t>
            </w:r>
            <w:proofErr w:type="spellEnd"/>
            <w:r w:rsidRPr="00A8280E">
              <w:rPr>
                <w:rFonts w:ascii="Eras Medium ITC" w:hAnsi="Eras Medium ITC"/>
                <w:color w:val="333333"/>
                <w:sz w:val="22"/>
                <w:szCs w:val="22"/>
              </w:rPr>
              <w:t xml:space="preserve"> </w:t>
            </w:r>
            <w:proofErr w:type="spellStart"/>
            <w:r w:rsidRPr="00A8280E">
              <w:rPr>
                <w:rFonts w:ascii="Eras Medium ITC" w:hAnsi="Eras Medium ITC"/>
                <w:color w:val="333333"/>
                <w:sz w:val="22"/>
                <w:szCs w:val="22"/>
              </w:rPr>
              <w:t>el</w:t>
            </w:r>
            <w:proofErr w:type="spellEnd"/>
            <w:r w:rsidRPr="00A8280E">
              <w:rPr>
                <w:rFonts w:ascii="Eras Medium ITC" w:hAnsi="Eras Medium ITC"/>
                <w:color w:val="333333"/>
                <w:sz w:val="22"/>
                <w:szCs w:val="22"/>
              </w:rPr>
              <w:t xml:space="preserve"> plan de </w:t>
            </w:r>
            <w:proofErr w:type="spellStart"/>
            <w:r w:rsidRPr="00A8280E">
              <w:rPr>
                <w:rFonts w:ascii="Eras Medium ITC" w:hAnsi="Eras Medium ITC"/>
                <w:color w:val="333333"/>
                <w:sz w:val="22"/>
                <w:szCs w:val="22"/>
              </w:rPr>
              <w:t>producción</w:t>
            </w:r>
            <w:proofErr w:type="spellEnd"/>
            <w:r w:rsidRPr="00A8280E">
              <w:rPr>
                <w:rFonts w:ascii="Eras Medium ITC" w:hAnsi="Eras Medium ITC"/>
                <w:color w:val="333333"/>
                <w:sz w:val="22"/>
                <w:szCs w:val="22"/>
              </w:rPr>
              <w:t xml:space="preserve"> de la </w:t>
            </w:r>
            <w:proofErr w:type="spellStart"/>
            <w:r w:rsidRPr="00A8280E">
              <w:rPr>
                <w:rFonts w:ascii="Eras Medium ITC" w:hAnsi="Eras Medium ITC"/>
                <w:color w:val="333333"/>
                <w:sz w:val="22"/>
                <w:szCs w:val="22"/>
              </w:rPr>
              <w:t>empresa</w:t>
            </w:r>
            <w:proofErr w:type="spellEnd"/>
            <w:r w:rsidRPr="00A8280E">
              <w:rPr>
                <w:rFonts w:ascii="Eras Medium ITC" w:hAnsi="Eras Medium ITC"/>
                <w:color w:val="333333"/>
                <w:sz w:val="22"/>
                <w:szCs w:val="22"/>
              </w:rPr>
              <w:t xml:space="preserve"> u </w:t>
            </w:r>
            <w:proofErr w:type="spellStart"/>
            <w:r w:rsidRPr="00A8280E">
              <w:rPr>
                <w:rFonts w:ascii="Eras Medium ITC" w:hAnsi="Eras Medium ITC"/>
                <w:color w:val="333333"/>
                <w:sz w:val="22"/>
                <w:szCs w:val="22"/>
              </w:rPr>
              <w:t>organización</w:t>
            </w:r>
            <w:proofErr w:type="spellEnd"/>
            <w:r w:rsidRPr="00A8280E">
              <w:rPr>
                <w:rFonts w:ascii="Eras Medium ITC" w:hAnsi="Eras Medium ITC"/>
                <w:color w:val="333333"/>
                <w:sz w:val="22"/>
                <w:szCs w:val="22"/>
              </w:rPr>
              <w:t xml:space="preserve"> </w:t>
            </w:r>
            <w:proofErr w:type="spellStart"/>
            <w:r w:rsidRPr="00A8280E">
              <w:rPr>
                <w:rFonts w:ascii="Eras Medium ITC" w:hAnsi="Eras Medium ITC"/>
                <w:color w:val="333333"/>
                <w:sz w:val="22"/>
                <w:szCs w:val="22"/>
              </w:rPr>
              <w:t>simulada</w:t>
            </w:r>
            <w:proofErr w:type="spellEnd"/>
            <w:r w:rsidRPr="00A8280E">
              <w:rPr>
                <w:rFonts w:ascii="Eras Medium ITC" w:hAnsi="Eras Medium ITC"/>
                <w:color w:val="333333"/>
                <w:sz w:val="22"/>
                <w:szCs w:val="22"/>
              </w:rPr>
              <w:t xml:space="preserve"> y se ha </w:t>
            </w:r>
            <w:proofErr w:type="spellStart"/>
            <w:r w:rsidRPr="00A8280E">
              <w:rPr>
                <w:rFonts w:ascii="Eras Medium ITC" w:hAnsi="Eras Medium ITC"/>
                <w:color w:val="333333"/>
                <w:sz w:val="22"/>
                <w:szCs w:val="22"/>
              </w:rPr>
              <w:t>definido</w:t>
            </w:r>
            <w:proofErr w:type="spellEnd"/>
            <w:r w:rsidRPr="00A8280E">
              <w:rPr>
                <w:rFonts w:ascii="Eras Medium ITC" w:hAnsi="Eras Medium ITC"/>
                <w:color w:val="333333"/>
                <w:sz w:val="22"/>
                <w:szCs w:val="22"/>
              </w:rPr>
              <w:t xml:space="preserve"> la </w:t>
            </w:r>
            <w:proofErr w:type="spellStart"/>
            <w:r w:rsidRPr="00A8280E">
              <w:rPr>
                <w:rFonts w:ascii="Eras Medium ITC" w:hAnsi="Eras Medium ITC"/>
                <w:color w:val="333333"/>
                <w:sz w:val="22"/>
                <w:szCs w:val="22"/>
              </w:rPr>
              <w:t>política</w:t>
            </w:r>
            <w:proofErr w:type="spellEnd"/>
            <w:r w:rsidRPr="00A8280E">
              <w:rPr>
                <w:rFonts w:ascii="Eras Medium ITC" w:hAnsi="Eras Medium ITC"/>
                <w:color w:val="333333"/>
                <w:sz w:val="22"/>
                <w:szCs w:val="22"/>
              </w:rPr>
              <w:t xml:space="preserve"> </w:t>
            </w:r>
            <w:proofErr w:type="spellStart"/>
            <w:r w:rsidRPr="00A8280E">
              <w:rPr>
                <w:rFonts w:ascii="Eras Medium ITC" w:hAnsi="Eras Medium ITC"/>
                <w:color w:val="333333"/>
                <w:sz w:val="22"/>
                <w:szCs w:val="22"/>
              </w:rPr>
              <w:t>comercial</w:t>
            </w:r>
            <w:proofErr w:type="spellEnd"/>
            <w:r w:rsidRPr="00A8280E">
              <w:rPr>
                <w:rFonts w:ascii="Eras Medium ITC" w:hAnsi="Eras Medium ITC"/>
                <w:color w:val="333333"/>
                <w:sz w:val="22"/>
                <w:szCs w:val="22"/>
              </w:rPr>
              <w:t xml:space="preserve"> a </w:t>
            </w:r>
            <w:proofErr w:type="spellStart"/>
            <w:r w:rsidRPr="00A8280E">
              <w:rPr>
                <w:rFonts w:ascii="Eras Medium ITC" w:hAnsi="Eras Medium ITC"/>
                <w:color w:val="333333"/>
                <w:sz w:val="22"/>
                <w:szCs w:val="22"/>
              </w:rPr>
              <w:t>desarrollar</w:t>
            </w:r>
            <w:proofErr w:type="spellEnd"/>
            <w:r w:rsidRPr="00A8280E">
              <w:rPr>
                <w:rFonts w:ascii="Eras Medium ITC" w:hAnsi="Eras Medium ITC"/>
                <w:color w:val="333333"/>
                <w:sz w:val="22"/>
                <w:szCs w:val="22"/>
              </w:rPr>
              <w:t xml:space="preserve"> a lo largo del </w:t>
            </w:r>
            <w:proofErr w:type="spellStart"/>
            <w:r w:rsidRPr="00A8280E">
              <w:rPr>
                <w:rFonts w:ascii="Eras Medium ITC" w:hAnsi="Eras Medium ITC"/>
                <w:color w:val="333333"/>
                <w:sz w:val="22"/>
                <w:szCs w:val="22"/>
              </w:rPr>
              <w:t>curso</w:t>
            </w:r>
            <w:proofErr w:type="spellEnd"/>
            <w:r w:rsidRPr="00A8280E">
              <w:rPr>
                <w:rFonts w:ascii="Eras Medium ITC" w:hAnsi="Eras Medium ITC"/>
                <w:color w:val="333333"/>
                <w:sz w:val="22"/>
                <w:szCs w:val="22"/>
              </w:rPr>
              <w:t xml:space="preserve">. </w:t>
            </w:r>
          </w:p>
          <w:p w14:paraId="029579E5" w14:textId="77777777" w:rsidR="00902F27" w:rsidRDefault="00902F27" w:rsidP="00902F27">
            <w:pPr>
              <w:rPr>
                <w:rFonts w:ascii="Eras Medium ITC" w:hAnsi="Eras Medium ITC"/>
                <w:sz w:val="22"/>
                <w:szCs w:val="22"/>
              </w:rPr>
            </w:pPr>
            <w:r>
              <w:rPr>
                <w:rFonts w:ascii="Eras Medium ITC" w:hAnsi="Eras Medium ITC"/>
                <w:sz w:val="22"/>
                <w:szCs w:val="22"/>
              </w:rPr>
              <w:t>(10%)</w:t>
            </w:r>
          </w:p>
          <w:p w14:paraId="3B71EC8E" w14:textId="77777777" w:rsidR="00902F27" w:rsidRPr="00A8280E" w:rsidRDefault="00902F27" w:rsidP="00902F27">
            <w:pPr>
              <w:rPr>
                <w:rFonts w:ascii="Eras Medium ITC" w:hAnsi="Eras Medium ITC"/>
                <w:sz w:val="22"/>
                <w:szCs w:val="22"/>
              </w:rPr>
            </w:pPr>
          </w:p>
        </w:tc>
      </w:tr>
      <w:tr w:rsidR="00902F27" w:rsidRPr="00A8280E" w14:paraId="2D101DF0" w14:textId="77777777" w:rsidTr="0015012C">
        <w:tc>
          <w:tcPr>
            <w:tcW w:w="3681" w:type="dxa"/>
          </w:tcPr>
          <w:p w14:paraId="63178745" w14:textId="77777777" w:rsidR="00902F27" w:rsidRPr="00A8280E" w:rsidRDefault="00902F27" w:rsidP="00902F27">
            <w:pPr>
              <w:rPr>
                <w:rFonts w:ascii="Eras Medium ITC" w:hAnsi="Eras Medium ITC"/>
                <w:sz w:val="22"/>
                <w:szCs w:val="22"/>
              </w:rPr>
            </w:pPr>
            <w:r w:rsidRPr="00A8280E">
              <w:rPr>
                <w:rFonts w:ascii="Eras Medium ITC" w:hAnsi="Eras Medium ITC"/>
                <w:sz w:val="22"/>
                <w:szCs w:val="22"/>
              </w:rPr>
              <w:t xml:space="preserve">Unidad 8: </w:t>
            </w:r>
            <w:proofErr w:type="spellStart"/>
            <w:r w:rsidRPr="00A8280E">
              <w:rPr>
                <w:rFonts w:ascii="Eras Medium ITC" w:hAnsi="Eras Medium ITC"/>
                <w:sz w:val="22"/>
                <w:szCs w:val="22"/>
              </w:rPr>
              <w:t>Inversión</w:t>
            </w:r>
            <w:proofErr w:type="spellEnd"/>
            <w:r w:rsidRPr="00A8280E">
              <w:rPr>
                <w:rFonts w:ascii="Eras Medium ITC" w:hAnsi="Eras Medium ITC"/>
                <w:sz w:val="22"/>
                <w:szCs w:val="22"/>
              </w:rPr>
              <w:t xml:space="preserve"> y </w:t>
            </w:r>
            <w:proofErr w:type="spellStart"/>
            <w:r w:rsidRPr="00A8280E">
              <w:rPr>
                <w:rFonts w:ascii="Eras Medium ITC" w:hAnsi="Eras Medium ITC"/>
                <w:sz w:val="22"/>
                <w:szCs w:val="22"/>
              </w:rPr>
              <w:t>financiación</w:t>
            </w:r>
            <w:proofErr w:type="spellEnd"/>
          </w:p>
        </w:tc>
        <w:tc>
          <w:tcPr>
            <w:tcW w:w="12054" w:type="dxa"/>
          </w:tcPr>
          <w:p w14:paraId="18AD58C1" w14:textId="77777777" w:rsidR="00902F27" w:rsidRPr="00A8280E" w:rsidRDefault="00902F27" w:rsidP="00902F27">
            <w:pPr>
              <w:pStyle w:val="NormalWeb"/>
              <w:shd w:val="clear" w:color="auto" w:fill="FFFFFF"/>
              <w:spacing w:before="0" w:beforeAutospacing="0" w:after="240" w:afterAutospacing="0"/>
              <w:rPr>
                <w:rFonts w:ascii="Eras Medium ITC" w:hAnsi="Eras Medium ITC"/>
                <w:color w:val="333333"/>
                <w:sz w:val="22"/>
                <w:szCs w:val="22"/>
              </w:rPr>
            </w:pPr>
            <w:r w:rsidRPr="00A8280E">
              <w:rPr>
                <w:rFonts w:ascii="Eras Medium ITC" w:hAnsi="Eras Medium ITC"/>
                <w:color w:val="333333"/>
                <w:sz w:val="22"/>
                <w:szCs w:val="22"/>
              </w:rPr>
              <w:t>e) Se ha realizado una búsqueda exhaustiva de las diferentes ayudas para la creación de empresas de informática en la localidad de referencia</w:t>
            </w:r>
            <w:r>
              <w:rPr>
                <w:rFonts w:ascii="Eras Medium ITC" w:hAnsi="Eras Medium ITC"/>
                <w:color w:val="333333"/>
                <w:sz w:val="22"/>
                <w:szCs w:val="22"/>
              </w:rPr>
              <w:t xml:space="preserve"> (10%)</w:t>
            </w:r>
          </w:p>
          <w:p w14:paraId="4D32B32A" w14:textId="77777777" w:rsidR="00902F27" w:rsidRPr="00A8280E" w:rsidRDefault="00902F27" w:rsidP="00902F27">
            <w:pPr>
              <w:rPr>
                <w:rFonts w:ascii="Eras Medium ITC" w:hAnsi="Eras Medium ITC"/>
                <w:sz w:val="22"/>
                <w:szCs w:val="22"/>
              </w:rPr>
            </w:pPr>
          </w:p>
        </w:tc>
      </w:tr>
    </w:tbl>
    <w:p w14:paraId="3EFA844E" w14:textId="58F36ECC" w:rsidR="001B3B12" w:rsidRDefault="001B3B12" w:rsidP="001B3B12">
      <w:pPr>
        <w:rPr>
          <w:rFonts w:ascii="Eras Medium ITC" w:hAnsi="Eras Medium ITC"/>
          <w:sz w:val="22"/>
          <w:szCs w:val="22"/>
        </w:rPr>
      </w:pPr>
    </w:p>
    <w:p w14:paraId="0DEE5F2E" w14:textId="0CC61DBD" w:rsidR="0015012C" w:rsidRDefault="0015012C" w:rsidP="001B3B12">
      <w:pPr>
        <w:rPr>
          <w:rFonts w:ascii="Eras Medium ITC" w:hAnsi="Eras Medium ITC"/>
          <w:sz w:val="22"/>
          <w:szCs w:val="22"/>
        </w:rPr>
      </w:pPr>
    </w:p>
    <w:p w14:paraId="276F8DB7" w14:textId="7D9C65D7" w:rsidR="0015012C" w:rsidRDefault="0015012C" w:rsidP="001B3B12">
      <w:pPr>
        <w:rPr>
          <w:rFonts w:ascii="Eras Medium ITC" w:hAnsi="Eras Medium ITC"/>
          <w:sz w:val="22"/>
          <w:szCs w:val="22"/>
        </w:rPr>
      </w:pPr>
    </w:p>
    <w:p w14:paraId="7E5BA315" w14:textId="77777777" w:rsidR="0015012C" w:rsidRPr="00A8280E" w:rsidRDefault="0015012C" w:rsidP="001B3B12">
      <w:pPr>
        <w:rPr>
          <w:rFonts w:ascii="Eras Medium ITC" w:hAnsi="Eras Medium ITC"/>
          <w:sz w:val="22"/>
          <w:szCs w:val="22"/>
        </w:rPr>
      </w:pPr>
    </w:p>
    <w:tbl>
      <w:tblPr>
        <w:tblStyle w:val="Tablaconcuadrcula"/>
        <w:tblpPr w:leftFromText="141" w:rightFromText="141" w:vertAnchor="text" w:horzAnchor="margin" w:tblpY="68"/>
        <w:tblW w:w="15735" w:type="dxa"/>
        <w:tblLook w:val="04A0" w:firstRow="1" w:lastRow="0" w:firstColumn="1" w:lastColumn="0" w:noHBand="0" w:noVBand="1"/>
      </w:tblPr>
      <w:tblGrid>
        <w:gridCol w:w="4673"/>
        <w:gridCol w:w="11062"/>
      </w:tblGrid>
      <w:tr w:rsidR="00902F27" w:rsidRPr="00A8280E" w14:paraId="3BF671ED" w14:textId="77777777" w:rsidTr="00902F27">
        <w:tc>
          <w:tcPr>
            <w:tcW w:w="15735" w:type="dxa"/>
            <w:gridSpan w:val="2"/>
          </w:tcPr>
          <w:p w14:paraId="5EC4B8E7" w14:textId="77777777" w:rsidR="00902F27" w:rsidRPr="00A8280E" w:rsidRDefault="00902F27" w:rsidP="00902F27">
            <w:pPr>
              <w:rPr>
                <w:rFonts w:ascii="Eras Medium ITC" w:hAnsi="Eras Medium ITC"/>
                <w:sz w:val="22"/>
                <w:szCs w:val="22"/>
              </w:rPr>
            </w:pPr>
            <w:r w:rsidRPr="00A8280E">
              <w:rPr>
                <w:rFonts w:ascii="Eras Medium ITC" w:hAnsi="Eras Medium ITC"/>
                <w:color w:val="333333"/>
                <w:sz w:val="22"/>
                <w:szCs w:val="22"/>
              </w:rPr>
              <w:t xml:space="preserve">R.A.4. </w:t>
            </w:r>
            <w:proofErr w:type="spellStart"/>
            <w:r w:rsidRPr="00A8280E">
              <w:rPr>
                <w:rFonts w:ascii="Eras Medium ITC" w:hAnsi="Eras Medium ITC"/>
                <w:color w:val="333333"/>
                <w:sz w:val="22"/>
                <w:szCs w:val="22"/>
              </w:rPr>
              <w:t>Realiza</w:t>
            </w:r>
            <w:proofErr w:type="spellEnd"/>
            <w:r w:rsidRPr="00A8280E">
              <w:rPr>
                <w:rFonts w:ascii="Eras Medium ITC" w:hAnsi="Eras Medium ITC"/>
                <w:color w:val="333333"/>
                <w:sz w:val="22"/>
                <w:szCs w:val="22"/>
              </w:rPr>
              <w:t xml:space="preserve"> </w:t>
            </w:r>
            <w:proofErr w:type="spellStart"/>
            <w:r w:rsidRPr="00A8280E">
              <w:rPr>
                <w:rFonts w:ascii="Eras Medium ITC" w:hAnsi="Eras Medium ITC"/>
                <w:color w:val="333333"/>
                <w:sz w:val="22"/>
                <w:szCs w:val="22"/>
              </w:rPr>
              <w:t>actividades</w:t>
            </w:r>
            <w:proofErr w:type="spellEnd"/>
            <w:r w:rsidRPr="00A8280E">
              <w:rPr>
                <w:rFonts w:ascii="Eras Medium ITC" w:hAnsi="Eras Medium ITC"/>
                <w:color w:val="333333"/>
                <w:sz w:val="22"/>
                <w:szCs w:val="22"/>
              </w:rPr>
              <w:t xml:space="preserve"> de </w:t>
            </w:r>
            <w:proofErr w:type="spellStart"/>
            <w:r w:rsidRPr="00A8280E">
              <w:rPr>
                <w:rFonts w:ascii="Eras Medium ITC" w:hAnsi="Eras Medium ITC"/>
                <w:color w:val="333333"/>
                <w:sz w:val="22"/>
                <w:szCs w:val="22"/>
              </w:rPr>
              <w:t>gestión</w:t>
            </w:r>
            <w:proofErr w:type="spellEnd"/>
            <w:r w:rsidRPr="00A8280E">
              <w:rPr>
                <w:rFonts w:ascii="Eras Medium ITC" w:hAnsi="Eras Medium ITC"/>
                <w:color w:val="333333"/>
                <w:sz w:val="22"/>
                <w:szCs w:val="22"/>
              </w:rPr>
              <w:t xml:space="preserve"> </w:t>
            </w:r>
            <w:proofErr w:type="spellStart"/>
            <w:r w:rsidRPr="00A8280E">
              <w:rPr>
                <w:rFonts w:ascii="Eras Medium ITC" w:hAnsi="Eras Medium ITC"/>
                <w:color w:val="333333"/>
                <w:sz w:val="22"/>
                <w:szCs w:val="22"/>
              </w:rPr>
              <w:t>administrativa</w:t>
            </w:r>
            <w:proofErr w:type="spellEnd"/>
            <w:r w:rsidRPr="00A8280E">
              <w:rPr>
                <w:rFonts w:ascii="Eras Medium ITC" w:hAnsi="Eras Medium ITC"/>
                <w:color w:val="333333"/>
                <w:sz w:val="22"/>
                <w:szCs w:val="22"/>
              </w:rPr>
              <w:t xml:space="preserve"> y </w:t>
            </w:r>
            <w:proofErr w:type="spellStart"/>
            <w:r w:rsidRPr="00A8280E">
              <w:rPr>
                <w:rFonts w:ascii="Eras Medium ITC" w:hAnsi="Eras Medium ITC"/>
                <w:color w:val="333333"/>
                <w:sz w:val="22"/>
                <w:szCs w:val="22"/>
              </w:rPr>
              <w:t>financiera</w:t>
            </w:r>
            <w:proofErr w:type="spellEnd"/>
            <w:r w:rsidRPr="00A8280E">
              <w:rPr>
                <w:rFonts w:ascii="Eras Medium ITC" w:hAnsi="Eras Medium ITC"/>
                <w:color w:val="333333"/>
                <w:sz w:val="22"/>
                <w:szCs w:val="22"/>
              </w:rPr>
              <w:t xml:space="preserve"> </w:t>
            </w:r>
            <w:proofErr w:type="spellStart"/>
            <w:r w:rsidRPr="00A8280E">
              <w:rPr>
                <w:rFonts w:ascii="Eras Medium ITC" w:hAnsi="Eras Medium ITC"/>
                <w:color w:val="333333"/>
                <w:sz w:val="22"/>
                <w:szCs w:val="22"/>
              </w:rPr>
              <w:t>básica</w:t>
            </w:r>
            <w:proofErr w:type="spellEnd"/>
            <w:r w:rsidRPr="00A8280E">
              <w:rPr>
                <w:rFonts w:ascii="Eras Medium ITC" w:hAnsi="Eras Medium ITC"/>
                <w:color w:val="333333"/>
                <w:sz w:val="22"/>
                <w:szCs w:val="22"/>
              </w:rPr>
              <w:t xml:space="preserve"> de una «</w:t>
            </w:r>
            <w:proofErr w:type="spellStart"/>
            <w:r w:rsidRPr="00A8280E">
              <w:rPr>
                <w:rFonts w:ascii="Eras Medium ITC" w:hAnsi="Eras Medium ITC"/>
                <w:color w:val="333333"/>
                <w:sz w:val="22"/>
                <w:szCs w:val="22"/>
              </w:rPr>
              <w:t>pyme</w:t>
            </w:r>
            <w:proofErr w:type="spellEnd"/>
            <w:r w:rsidRPr="00A8280E">
              <w:rPr>
                <w:rFonts w:ascii="Eras Medium ITC" w:hAnsi="Eras Medium ITC"/>
                <w:color w:val="333333"/>
                <w:sz w:val="22"/>
                <w:szCs w:val="22"/>
              </w:rPr>
              <w:t xml:space="preserve">», </w:t>
            </w:r>
            <w:proofErr w:type="spellStart"/>
            <w:r w:rsidRPr="00A8280E">
              <w:rPr>
                <w:rFonts w:ascii="Eras Medium ITC" w:hAnsi="Eras Medium ITC"/>
                <w:color w:val="333333"/>
                <w:sz w:val="22"/>
                <w:szCs w:val="22"/>
              </w:rPr>
              <w:t>identificando</w:t>
            </w:r>
            <w:proofErr w:type="spellEnd"/>
            <w:r w:rsidRPr="00A8280E">
              <w:rPr>
                <w:rFonts w:ascii="Eras Medium ITC" w:hAnsi="Eras Medium ITC"/>
                <w:color w:val="333333"/>
                <w:sz w:val="22"/>
                <w:szCs w:val="22"/>
              </w:rPr>
              <w:t xml:space="preserve"> las </w:t>
            </w:r>
            <w:proofErr w:type="spellStart"/>
            <w:r w:rsidRPr="00A8280E">
              <w:rPr>
                <w:rFonts w:ascii="Eras Medium ITC" w:hAnsi="Eras Medium ITC"/>
                <w:color w:val="333333"/>
                <w:sz w:val="22"/>
                <w:szCs w:val="22"/>
              </w:rPr>
              <w:t>principales</w:t>
            </w:r>
            <w:proofErr w:type="spellEnd"/>
            <w:r w:rsidRPr="00A8280E">
              <w:rPr>
                <w:rFonts w:ascii="Eras Medium ITC" w:hAnsi="Eras Medium ITC"/>
                <w:color w:val="333333"/>
                <w:sz w:val="22"/>
                <w:szCs w:val="22"/>
              </w:rPr>
              <w:t xml:space="preserve"> </w:t>
            </w:r>
            <w:proofErr w:type="spellStart"/>
            <w:r w:rsidRPr="00A8280E">
              <w:rPr>
                <w:rFonts w:ascii="Eras Medium ITC" w:hAnsi="Eras Medium ITC"/>
                <w:color w:val="333333"/>
                <w:sz w:val="22"/>
                <w:szCs w:val="22"/>
              </w:rPr>
              <w:t>obligaciones</w:t>
            </w:r>
            <w:proofErr w:type="spellEnd"/>
            <w:r w:rsidRPr="00A8280E">
              <w:rPr>
                <w:rFonts w:ascii="Eras Medium ITC" w:hAnsi="Eras Medium ITC"/>
                <w:color w:val="333333"/>
                <w:sz w:val="22"/>
                <w:szCs w:val="22"/>
              </w:rPr>
              <w:t xml:space="preserve"> </w:t>
            </w:r>
            <w:proofErr w:type="spellStart"/>
            <w:r w:rsidRPr="00A8280E">
              <w:rPr>
                <w:rFonts w:ascii="Eras Medium ITC" w:hAnsi="Eras Medium ITC"/>
                <w:color w:val="333333"/>
                <w:sz w:val="22"/>
                <w:szCs w:val="22"/>
              </w:rPr>
              <w:t>contables</w:t>
            </w:r>
            <w:proofErr w:type="spellEnd"/>
            <w:r w:rsidRPr="00A8280E">
              <w:rPr>
                <w:rFonts w:ascii="Eras Medium ITC" w:hAnsi="Eras Medium ITC"/>
                <w:color w:val="333333"/>
                <w:sz w:val="22"/>
                <w:szCs w:val="22"/>
              </w:rPr>
              <w:t xml:space="preserve"> y </w:t>
            </w:r>
            <w:proofErr w:type="spellStart"/>
            <w:r w:rsidRPr="00A8280E">
              <w:rPr>
                <w:rFonts w:ascii="Eras Medium ITC" w:hAnsi="Eras Medium ITC"/>
                <w:color w:val="333333"/>
                <w:sz w:val="22"/>
                <w:szCs w:val="22"/>
              </w:rPr>
              <w:t>fiscales</w:t>
            </w:r>
            <w:proofErr w:type="spellEnd"/>
            <w:r w:rsidRPr="00A8280E">
              <w:rPr>
                <w:rFonts w:ascii="Eras Medium ITC" w:hAnsi="Eras Medium ITC"/>
                <w:color w:val="333333"/>
                <w:sz w:val="22"/>
                <w:szCs w:val="22"/>
              </w:rPr>
              <w:t xml:space="preserve"> y </w:t>
            </w:r>
            <w:proofErr w:type="spellStart"/>
            <w:r w:rsidRPr="00A8280E">
              <w:rPr>
                <w:rFonts w:ascii="Eras Medium ITC" w:hAnsi="Eras Medium ITC"/>
                <w:color w:val="333333"/>
                <w:sz w:val="22"/>
                <w:szCs w:val="22"/>
              </w:rPr>
              <w:t>cumplimentando</w:t>
            </w:r>
            <w:proofErr w:type="spellEnd"/>
            <w:r w:rsidRPr="00A8280E">
              <w:rPr>
                <w:rFonts w:ascii="Eras Medium ITC" w:hAnsi="Eras Medium ITC"/>
                <w:color w:val="333333"/>
                <w:sz w:val="22"/>
                <w:szCs w:val="22"/>
              </w:rPr>
              <w:t xml:space="preserve"> la </w:t>
            </w:r>
            <w:proofErr w:type="spellStart"/>
            <w:r w:rsidRPr="00A8280E">
              <w:rPr>
                <w:rFonts w:ascii="Eras Medium ITC" w:hAnsi="Eras Medium ITC"/>
                <w:color w:val="333333"/>
                <w:sz w:val="22"/>
                <w:szCs w:val="22"/>
              </w:rPr>
              <w:t>documentación</w:t>
            </w:r>
            <w:proofErr w:type="spellEnd"/>
            <w:r>
              <w:rPr>
                <w:rFonts w:ascii="Eras Medium ITC" w:hAnsi="Eras Medium ITC"/>
                <w:color w:val="333333"/>
                <w:sz w:val="22"/>
                <w:szCs w:val="22"/>
              </w:rPr>
              <w:t xml:space="preserve"> (20%)</w:t>
            </w:r>
          </w:p>
        </w:tc>
      </w:tr>
      <w:tr w:rsidR="00902F27" w:rsidRPr="00A8280E" w14:paraId="252136ED" w14:textId="77777777" w:rsidTr="00902F27">
        <w:tc>
          <w:tcPr>
            <w:tcW w:w="4673" w:type="dxa"/>
          </w:tcPr>
          <w:p w14:paraId="787D5C2C" w14:textId="77777777" w:rsidR="00902F27" w:rsidRPr="00A8280E" w:rsidRDefault="00902F27" w:rsidP="00902F27">
            <w:pPr>
              <w:jc w:val="center"/>
              <w:rPr>
                <w:rFonts w:ascii="Eras Medium ITC" w:hAnsi="Eras Medium ITC"/>
                <w:sz w:val="22"/>
                <w:szCs w:val="22"/>
              </w:rPr>
            </w:pPr>
            <w:r w:rsidRPr="00A8280E">
              <w:rPr>
                <w:rFonts w:ascii="Eras Medium ITC" w:hAnsi="Eras Medium ITC"/>
                <w:sz w:val="22"/>
                <w:szCs w:val="22"/>
              </w:rPr>
              <w:t>Unidad</w:t>
            </w:r>
          </w:p>
        </w:tc>
        <w:tc>
          <w:tcPr>
            <w:tcW w:w="11062" w:type="dxa"/>
          </w:tcPr>
          <w:p w14:paraId="7C460455" w14:textId="77777777" w:rsidR="00902F27" w:rsidRPr="00A8280E" w:rsidRDefault="00902F27" w:rsidP="00902F27">
            <w:pPr>
              <w:jc w:val="center"/>
              <w:rPr>
                <w:rFonts w:ascii="Eras Medium ITC" w:hAnsi="Eras Medium ITC"/>
                <w:sz w:val="22"/>
                <w:szCs w:val="22"/>
              </w:rPr>
            </w:pPr>
            <w:proofErr w:type="spellStart"/>
            <w:r w:rsidRPr="00A8280E">
              <w:rPr>
                <w:rFonts w:ascii="Eras Medium ITC" w:hAnsi="Eras Medium ITC"/>
                <w:sz w:val="22"/>
                <w:szCs w:val="22"/>
              </w:rPr>
              <w:t>Criterio</w:t>
            </w:r>
            <w:proofErr w:type="spellEnd"/>
            <w:r w:rsidRPr="00A8280E">
              <w:rPr>
                <w:rFonts w:ascii="Eras Medium ITC" w:hAnsi="Eras Medium ITC"/>
                <w:sz w:val="22"/>
                <w:szCs w:val="22"/>
              </w:rPr>
              <w:t xml:space="preserve"> de </w:t>
            </w:r>
            <w:proofErr w:type="spellStart"/>
            <w:r w:rsidRPr="00A8280E">
              <w:rPr>
                <w:rFonts w:ascii="Eras Medium ITC" w:hAnsi="Eras Medium ITC"/>
                <w:sz w:val="22"/>
                <w:szCs w:val="22"/>
              </w:rPr>
              <w:t>evaluación</w:t>
            </w:r>
            <w:proofErr w:type="spellEnd"/>
          </w:p>
        </w:tc>
      </w:tr>
      <w:tr w:rsidR="00902F27" w:rsidRPr="00A8280E" w14:paraId="64310B84" w14:textId="77777777" w:rsidTr="00902F27">
        <w:tc>
          <w:tcPr>
            <w:tcW w:w="4673" w:type="dxa"/>
          </w:tcPr>
          <w:p w14:paraId="0644FA4B" w14:textId="77777777" w:rsidR="00902F27" w:rsidRPr="00A8280E" w:rsidRDefault="00902F27" w:rsidP="00902F27">
            <w:pPr>
              <w:rPr>
                <w:rFonts w:ascii="Eras Medium ITC" w:hAnsi="Eras Medium ITC"/>
                <w:sz w:val="22"/>
                <w:szCs w:val="22"/>
              </w:rPr>
            </w:pPr>
            <w:r w:rsidRPr="00A8280E">
              <w:rPr>
                <w:rFonts w:ascii="Eras Medium ITC" w:hAnsi="Eras Medium ITC"/>
                <w:sz w:val="22"/>
                <w:szCs w:val="22"/>
              </w:rPr>
              <w:t xml:space="preserve">Unidad 9: </w:t>
            </w:r>
            <w:proofErr w:type="spellStart"/>
            <w:r w:rsidRPr="00A8280E">
              <w:rPr>
                <w:rFonts w:ascii="Eras Medium ITC" w:hAnsi="Eras Medium ITC"/>
                <w:sz w:val="22"/>
                <w:szCs w:val="22"/>
              </w:rPr>
              <w:t>Análisis</w:t>
            </w:r>
            <w:proofErr w:type="spellEnd"/>
            <w:r w:rsidRPr="00A8280E">
              <w:rPr>
                <w:rFonts w:ascii="Eras Medium ITC" w:hAnsi="Eras Medium ITC"/>
                <w:sz w:val="22"/>
                <w:szCs w:val="22"/>
              </w:rPr>
              <w:t xml:space="preserve"> </w:t>
            </w:r>
            <w:proofErr w:type="spellStart"/>
            <w:r w:rsidRPr="00A8280E">
              <w:rPr>
                <w:rFonts w:ascii="Eras Medium ITC" w:hAnsi="Eras Medium ITC"/>
                <w:sz w:val="22"/>
                <w:szCs w:val="22"/>
              </w:rPr>
              <w:t>contable</w:t>
            </w:r>
            <w:proofErr w:type="spellEnd"/>
            <w:r w:rsidRPr="00A8280E">
              <w:rPr>
                <w:rFonts w:ascii="Eras Medium ITC" w:hAnsi="Eras Medium ITC"/>
                <w:sz w:val="22"/>
                <w:szCs w:val="22"/>
              </w:rPr>
              <w:t xml:space="preserve"> y </w:t>
            </w:r>
            <w:proofErr w:type="spellStart"/>
            <w:r w:rsidRPr="00A8280E">
              <w:rPr>
                <w:rFonts w:ascii="Eras Medium ITC" w:hAnsi="Eras Medium ITC"/>
                <w:sz w:val="22"/>
                <w:szCs w:val="22"/>
              </w:rPr>
              <w:t>financiero</w:t>
            </w:r>
            <w:proofErr w:type="spellEnd"/>
          </w:p>
        </w:tc>
        <w:tc>
          <w:tcPr>
            <w:tcW w:w="11062" w:type="dxa"/>
          </w:tcPr>
          <w:p w14:paraId="1F42BAB5" w14:textId="77777777" w:rsidR="00902F27" w:rsidRPr="00A8280E" w:rsidRDefault="00902F27" w:rsidP="00902F27">
            <w:pPr>
              <w:pStyle w:val="NormalWeb"/>
              <w:shd w:val="clear" w:color="auto" w:fill="FFFFFF"/>
              <w:spacing w:before="0" w:beforeAutospacing="0" w:after="240" w:afterAutospacing="0"/>
              <w:rPr>
                <w:rFonts w:ascii="Eras Medium ITC" w:hAnsi="Eras Medium ITC"/>
                <w:color w:val="333333"/>
                <w:sz w:val="22"/>
                <w:szCs w:val="22"/>
              </w:rPr>
            </w:pPr>
            <w:r w:rsidRPr="00A8280E">
              <w:rPr>
                <w:rFonts w:ascii="Eras Medium ITC" w:hAnsi="Eras Medium ITC"/>
                <w:color w:val="333333"/>
                <w:sz w:val="22"/>
                <w:szCs w:val="22"/>
              </w:rPr>
              <w:t>a) Se han diferenciado las distintas fuentes de financiación de una «pyme» u organización</w:t>
            </w:r>
            <w:r>
              <w:rPr>
                <w:rFonts w:ascii="Eras Medium ITC" w:hAnsi="Eras Medium ITC"/>
                <w:color w:val="333333"/>
                <w:sz w:val="22"/>
                <w:szCs w:val="22"/>
              </w:rPr>
              <w:t xml:space="preserve"> (3,33%).</w:t>
            </w:r>
          </w:p>
          <w:p w14:paraId="5E0172B7" w14:textId="77777777" w:rsidR="00902F27" w:rsidRPr="00A8280E" w:rsidRDefault="00902F27" w:rsidP="00902F27">
            <w:pPr>
              <w:pStyle w:val="NormalWeb"/>
              <w:shd w:val="clear" w:color="auto" w:fill="FFFFFF"/>
              <w:spacing w:before="0" w:beforeAutospacing="0" w:after="240" w:afterAutospacing="0"/>
              <w:rPr>
                <w:rFonts w:ascii="Eras Medium ITC" w:hAnsi="Eras Medium ITC"/>
                <w:color w:val="333333"/>
                <w:sz w:val="22"/>
                <w:szCs w:val="22"/>
              </w:rPr>
            </w:pPr>
            <w:r w:rsidRPr="00A8280E">
              <w:rPr>
                <w:rFonts w:ascii="Eras Medium ITC" w:hAnsi="Eras Medium ITC"/>
                <w:color w:val="333333"/>
                <w:sz w:val="22"/>
                <w:szCs w:val="22"/>
              </w:rPr>
              <w:t>b) Se han analizado los conceptos básicos de contabilidad, así como las técnicas de registro de la información contable</w:t>
            </w:r>
            <w:r>
              <w:rPr>
                <w:rFonts w:ascii="Eras Medium ITC" w:hAnsi="Eras Medium ITC"/>
                <w:color w:val="333333"/>
                <w:sz w:val="22"/>
                <w:szCs w:val="22"/>
              </w:rPr>
              <w:t xml:space="preserve"> (3,33%).</w:t>
            </w:r>
          </w:p>
          <w:p w14:paraId="789AC2D3" w14:textId="77777777" w:rsidR="00902F27" w:rsidRPr="00A8280E" w:rsidRDefault="00902F27" w:rsidP="00902F27">
            <w:pPr>
              <w:pStyle w:val="NormalWeb"/>
              <w:shd w:val="clear" w:color="auto" w:fill="FFFFFF"/>
              <w:spacing w:before="0" w:beforeAutospacing="0" w:after="240" w:afterAutospacing="0"/>
              <w:rPr>
                <w:rFonts w:ascii="Eras Medium ITC" w:hAnsi="Eras Medium ITC"/>
                <w:sz w:val="22"/>
                <w:szCs w:val="22"/>
              </w:rPr>
            </w:pPr>
            <w:r w:rsidRPr="00A8280E">
              <w:rPr>
                <w:rFonts w:ascii="Eras Medium ITC" w:hAnsi="Eras Medium ITC"/>
                <w:color w:val="333333"/>
                <w:sz w:val="22"/>
                <w:szCs w:val="22"/>
              </w:rPr>
              <w:t>c) Se han descrito las técnicas básicas de análisis de la información contable, en especial en lo referente a la solvencia, liquidez y rentabilidad de la empresa</w:t>
            </w:r>
            <w:r>
              <w:rPr>
                <w:rFonts w:ascii="Eras Medium ITC" w:hAnsi="Eras Medium ITC"/>
                <w:color w:val="333333"/>
                <w:sz w:val="22"/>
                <w:szCs w:val="22"/>
              </w:rPr>
              <w:t xml:space="preserve"> (3,33%).</w:t>
            </w:r>
          </w:p>
        </w:tc>
      </w:tr>
      <w:tr w:rsidR="00902F27" w:rsidRPr="00A8280E" w14:paraId="630E18A8" w14:textId="77777777" w:rsidTr="00902F27">
        <w:tc>
          <w:tcPr>
            <w:tcW w:w="4673" w:type="dxa"/>
          </w:tcPr>
          <w:p w14:paraId="4893B253" w14:textId="77777777" w:rsidR="00902F27" w:rsidRPr="00A8280E" w:rsidRDefault="00902F27" w:rsidP="00902F27">
            <w:pPr>
              <w:rPr>
                <w:rFonts w:ascii="Eras Medium ITC" w:hAnsi="Eras Medium ITC"/>
                <w:sz w:val="22"/>
                <w:szCs w:val="22"/>
              </w:rPr>
            </w:pPr>
            <w:r w:rsidRPr="00A8280E">
              <w:rPr>
                <w:rFonts w:ascii="Eras Medium ITC" w:hAnsi="Eras Medium ITC"/>
                <w:sz w:val="22"/>
                <w:szCs w:val="22"/>
              </w:rPr>
              <w:t xml:space="preserve">Unidad 10: </w:t>
            </w:r>
            <w:proofErr w:type="spellStart"/>
            <w:r w:rsidRPr="00A8280E">
              <w:rPr>
                <w:rFonts w:ascii="Eras Medium ITC" w:hAnsi="Eras Medium ITC"/>
                <w:sz w:val="22"/>
                <w:szCs w:val="22"/>
              </w:rPr>
              <w:t>Gestión</w:t>
            </w:r>
            <w:proofErr w:type="spellEnd"/>
            <w:r w:rsidRPr="00A8280E">
              <w:rPr>
                <w:rFonts w:ascii="Eras Medium ITC" w:hAnsi="Eras Medium ITC"/>
                <w:sz w:val="22"/>
                <w:szCs w:val="22"/>
              </w:rPr>
              <w:t xml:space="preserve"> </w:t>
            </w:r>
            <w:proofErr w:type="spellStart"/>
            <w:r w:rsidRPr="00A8280E">
              <w:rPr>
                <w:rFonts w:ascii="Eras Medium ITC" w:hAnsi="Eras Medium ITC"/>
                <w:sz w:val="22"/>
                <w:szCs w:val="22"/>
              </w:rPr>
              <w:t>contable</w:t>
            </w:r>
            <w:proofErr w:type="spellEnd"/>
            <w:r w:rsidRPr="00A8280E">
              <w:rPr>
                <w:rFonts w:ascii="Eras Medium ITC" w:hAnsi="Eras Medium ITC"/>
                <w:sz w:val="22"/>
                <w:szCs w:val="22"/>
              </w:rPr>
              <w:t xml:space="preserve">, </w:t>
            </w:r>
            <w:proofErr w:type="spellStart"/>
            <w:r w:rsidRPr="00A8280E">
              <w:rPr>
                <w:rFonts w:ascii="Eras Medium ITC" w:hAnsi="Eras Medium ITC"/>
                <w:sz w:val="22"/>
                <w:szCs w:val="22"/>
              </w:rPr>
              <w:t>administrativa</w:t>
            </w:r>
            <w:proofErr w:type="spellEnd"/>
            <w:r w:rsidRPr="00A8280E">
              <w:rPr>
                <w:rFonts w:ascii="Eras Medium ITC" w:hAnsi="Eras Medium ITC"/>
                <w:sz w:val="22"/>
                <w:szCs w:val="22"/>
              </w:rPr>
              <w:t xml:space="preserve"> y fiscal</w:t>
            </w:r>
          </w:p>
        </w:tc>
        <w:tc>
          <w:tcPr>
            <w:tcW w:w="11062" w:type="dxa"/>
          </w:tcPr>
          <w:p w14:paraId="652CFF27" w14:textId="77777777" w:rsidR="00902F27" w:rsidRPr="00A8280E" w:rsidRDefault="00902F27" w:rsidP="00902F27">
            <w:pPr>
              <w:pStyle w:val="NormalWeb"/>
              <w:shd w:val="clear" w:color="auto" w:fill="FFFFFF"/>
              <w:spacing w:before="0" w:beforeAutospacing="0" w:after="240" w:afterAutospacing="0"/>
              <w:rPr>
                <w:rFonts w:ascii="Eras Medium ITC" w:hAnsi="Eras Medium ITC"/>
                <w:color w:val="333333"/>
                <w:sz w:val="22"/>
                <w:szCs w:val="22"/>
              </w:rPr>
            </w:pPr>
            <w:r w:rsidRPr="00A8280E">
              <w:rPr>
                <w:rFonts w:ascii="Eras Medium ITC" w:hAnsi="Eras Medium ITC"/>
                <w:color w:val="333333"/>
                <w:sz w:val="22"/>
                <w:szCs w:val="22"/>
              </w:rPr>
              <w:t>d) Se han definido las obligaciones fiscales de una empresa de informática</w:t>
            </w:r>
            <w:r>
              <w:rPr>
                <w:rFonts w:ascii="Eras Medium ITC" w:hAnsi="Eras Medium ITC"/>
                <w:color w:val="333333"/>
                <w:sz w:val="22"/>
                <w:szCs w:val="22"/>
              </w:rPr>
              <w:t xml:space="preserve"> (1,66%)</w:t>
            </w:r>
          </w:p>
          <w:p w14:paraId="0A4575AE" w14:textId="77777777" w:rsidR="00902F27" w:rsidRPr="00A8280E" w:rsidRDefault="00902F27" w:rsidP="00902F27">
            <w:pPr>
              <w:pStyle w:val="NormalWeb"/>
              <w:shd w:val="clear" w:color="auto" w:fill="FFFFFF"/>
              <w:spacing w:before="0" w:beforeAutospacing="0" w:after="240" w:afterAutospacing="0"/>
              <w:rPr>
                <w:rFonts w:ascii="Eras Medium ITC" w:hAnsi="Eras Medium ITC"/>
                <w:color w:val="333333"/>
                <w:sz w:val="22"/>
                <w:szCs w:val="22"/>
              </w:rPr>
            </w:pPr>
            <w:r w:rsidRPr="00A8280E">
              <w:rPr>
                <w:rFonts w:ascii="Eras Medium ITC" w:hAnsi="Eras Medium ITC"/>
                <w:color w:val="333333"/>
                <w:sz w:val="22"/>
                <w:szCs w:val="22"/>
              </w:rPr>
              <w:t>e) Se han diferenciado los tipos de impuestos en el calendario fiscal</w:t>
            </w:r>
            <w:r>
              <w:rPr>
                <w:rFonts w:ascii="Eras Medium ITC" w:hAnsi="Eras Medium ITC"/>
                <w:color w:val="333333"/>
                <w:sz w:val="22"/>
                <w:szCs w:val="22"/>
              </w:rPr>
              <w:t xml:space="preserve"> (1,66%)</w:t>
            </w:r>
            <w:r w:rsidRPr="00A8280E">
              <w:rPr>
                <w:rFonts w:ascii="Eras Medium ITC" w:hAnsi="Eras Medium ITC"/>
                <w:color w:val="333333"/>
                <w:sz w:val="22"/>
                <w:szCs w:val="22"/>
              </w:rPr>
              <w:t xml:space="preserve"> </w:t>
            </w:r>
          </w:p>
          <w:p w14:paraId="25C04704" w14:textId="77777777" w:rsidR="00902F27" w:rsidRPr="00A8280E" w:rsidRDefault="00902F27" w:rsidP="00902F27">
            <w:pPr>
              <w:pStyle w:val="NormalWeb"/>
              <w:shd w:val="clear" w:color="auto" w:fill="FFFFFF"/>
              <w:spacing w:before="0" w:beforeAutospacing="0" w:after="240" w:afterAutospacing="0"/>
              <w:rPr>
                <w:rFonts w:ascii="Eras Medium ITC" w:hAnsi="Eras Medium ITC"/>
                <w:color w:val="333333"/>
                <w:sz w:val="22"/>
                <w:szCs w:val="22"/>
              </w:rPr>
            </w:pPr>
            <w:r w:rsidRPr="00A8280E">
              <w:rPr>
                <w:rFonts w:ascii="Eras Medium ITC" w:hAnsi="Eras Medium ITC"/>
                <w:color w:val="333333"/>
                <w:sz w:val="22"/>
                <w:szCs w:val="22"/>
              </w:rPr>
              <w:t>f) Se ha cumplimentado la documentación básica de carácter comercial y contable (facturas, albaranes, notas de pedido, letras de cambio, cheques y otros) para una pyme de informática, y se han descrito los circuitos que dicha documentación recorre en la empresa</w:t>
            </w:r>
            <w:r>
              <w:rPr>
                <w:rFonts w:ascii="Eras Medium ITC" w:hAnsi="Eras Medium ITC"/>
                <w:color w:val="333333"/>
                <w:sz w:val="22"/>
                <w:szCs w:val="22"/>
              </w:rPr>
              <w:t xml:space="preserve"> (1,66%).</w:t>
            </w:r>
          </w:p>
          <w:p w14:paraId="5C711DC6" w14:textId="77777777" w:rsidR="00902F27" w:rsidRPr="00A8280E" w:rsidRDefault="00902F27" w:rsidP="00902F27">
            <w:pPr>
              <w:pStyle w:val="NormalWeb"/>
              <w:shd w:val="clear" w:color="auto" w:fill="FFFFFF"/>
              <w:spacing w:before="0" w:beforeAutospacing="0" w:after="240" w:afterAutospacing="0"/>
              <w:rPr>
                <w:rFonts w:ascii="Eras Medium ITC" w:hAnsi="Eras Medium ITC"/>
                <w:color w:val="333333"/>
                <w:sz w:val="22"/>
                <w:szCs w:val="22"/>
              </w:rPr>
            </w:pPr>
            <w:r w:rsidRPr="00A8280E">
              <w:rPr>
                <w:rFonts w:ascii="Eras Medium ITC" w:hAnsi="Eras Medium ITC"/>
                <w:color w:val="333333"/>
                <w:sz w:val="22"/>
                <w:szCs w:val="22"/>
              </w:rPr>
              <w:t>g) Se ha incluido la anterior documentación en el plan de empresa</w:t>
            </w:r>
            <w:r>
              <w:rPr>
                <w:rFonts w:ascii="Eras Medium ITC" w:hAnsi="Eras Medium ITC"/>
                <w:color w:val="333333"/>
                <w:sz w:val="22"/>
                <w:szCs w:val="22"/>
              </w:rPr>
              <w:t xml:space="preserve"> (1,66%)</w:t>
            </w:r>
          </w:p>
          <w:p w14:paraId="7A900D0B" w14:textId="77777777" w:rsidR="00902F27" w:rsidRPr="00A8280E" w:rsidRDefault="00902F27" w:rsidP="00902F27">
            <w:pPr>
              <w:pStyle w:val="NormalWeb"/>
              <w:shd w:val="clear" w:color="auto" w:fill="FFFFFF"/>
              <w:spacing w:before="0" w:beforeAutospacing="0" w:after="240" w:afterAutospacing="0"/>
              <w:rPr>
                <w:rFonts w:ascii="Eras Medium ITC" w:hAnsi="Eras Medium ITC"/>
                <w:color w:val="333333"/>
                <w:sz w:val="22"/>
                <w:szCs w:val="22"/>
              </w:rPr>
            </w:pPr>
            <w:r w:rsidRPr="00A8280E">
              <w:rPr>
                <w:rFonts w:ascii="Eras Medium ITC" w:hAnsi="Eras Medium ITC"/>
                <w:color w:val="333333"/>
                <w:sz w:val="22"/>
                <w:szCs w:val="22"/>
              </w:rPr>
              <w:t>h) Se han desarrollado las actividades de comercialización, gestión y administración dentro del proyecto de simulación empresarial de aula</w:t>
            </w:r>
            <w:r>
              <w:rPr>
                <w:rFonts w:ascii="Eras Medium ITC" w:hAnsi="Eras Medium ITC"/>
                <w:color w:val="333333"/>
                <w:sz w:val="22"/>
                <w:szCs w:val="22"/>
              </w:rPr>
              <w:t xml:space="preserve"> (1,66%)</w:t>
            </w:r>
          </w:p>
          <w:p w14:paraId="03515037" w14:textId="77777777" w:rsidR="00902F27" w:rsidRPr="00A8280E" w:rsidRDefault="00902F27" w:rsidP="00902F27">
            <w:pPr>
              <w:pStyle w:val="NormalWeb"/>
              <w:shd w:val="clear" w:color="auto" w:fill="FFFFFF"/>
              <w:spacing w:before="0" w:beforeAutospacing="0" w:after="240" w:afterAutospacing="0"/>
              <w:rPr>
                <w:rFonts w:ascii="Eras Medium ITC" w:hAnsi="Eras Medium ITC"/>
                <w:color w:val="333333"/>
                <w:sz w:val="22"/>
                <w:szCs w:val="22"/>
              </w:rPr>
            </w:pPr>
            <w:r w:rsidRPr="00A8280E">
              <w:rPr>
                <w:rFonts w:ascii="Eras Medium ITC" w:hAnsi="Eras Medium ITC"/>
                <w:color w:val="333333"/>
                <w:sz w:val="22"/>
                <w:szCs w:val="22"/>
              </w:rPr>
              <w:t>i) Se han valorado los resultados económicos y sociales del proyecto de simulación empresarial</w:t>
            </w:r>
            <w:r>
              <w:rPr>
                <w:rFonts w:ascii="Eras Medium ITC" w:hAnsi="Eras Medium ITC"/>
                <w:color w:val="333333"/>
                <w:sz w:val="22"/>
                <w:szCs w:val="22"/>
              </w:rPr>
              <w:t xml:space="preserve"> (1,66%)</w:t>
            </w:r>
          </w:p>
          <w:p w14:paraId="617F1323" w14:textId="77777777" w:rsidR="00902F27" w:rsidRPr="00A8280E" w:rsidRDefault="00902F27" w:rsidP="00902F27">
            <w:pPr>
              <w:rPr>
                <w:rFonts w:ascii="Eras Medium ITC" w:hAnsi="Eras Medium ITC"/>
                <w:sz w:val="22"/>
                <w:szCs w:val="22"/>
              </w:rPr>
            </w:pPr>
          </w:p>
        </w:tc>
      </w:tr>
    </w:tbl>
    <w:p w14:paraId="03B77DC5" w14:textId="77777777" w:rsidR="001B3B12" w:rsidRPr="00A8280E" w:rsidRDefault="001B3B12" w:rsidP="001B3B12">
      <w:pPr>
        <w:rPr>
          <w:rFonts w:ascii="Eras Medium ITC" w:hAnsi="Eras Medium ITC"/>
          <w:sz w:val="22"/>
          <w:szCs w:val="22"/>
        </w:rPr>
      </w:pPr>
    </w:p>
    <w:p w14:paraId="2DF0C5DE" w14:textId="77777777" w:rsidR="001B3B12" w:rsidRPr="00A8280E" w:rsidRDefault="001B3B12" w:rsidP="001B3B12">
      <w:pPr>
        <w:rPr>
          <w:rFonts w:ascii="Eras Medium ITC" w:hAnsi="Eras Medium ITC"/>
          <w:sz w:val="22"/>
          <w:szCs w:val="22"/>
        </w:rPr>
      </w:pPr>
    </w:p>
    <w:p w14:paraId="3BDD9D52" w14:textId="45EF23BB" w:rsidR="0084259A" w:rsidRDefault="0084259A" w:rsidP="003565D4">
      <w:pPr>
        <w:rPr>
          <w:rFonts w:ascii="Eras Medium ITC" w:hAnsi="Eras Medium ITC"/>
          <w:sz w:val="22"/>
          <w:szCs w:val="22"/>
        </w:rPr>
      </w:pPr>
    </w:p>
    <w:p w14:paraId="2E938176" w14:textId="677094C3" w:rsidR="0084259A" w:rsidRDefault="0084259A" w:rsidP="003565D4">
      <w:pPr>
        <w:rPr>
          <w:rFonts w:ascii="Eras Medium ITC" w:hAnsi="Eras Medium ITC"/>
          <w:sz w:val="22"/>
          <w:szCs w:val="22"/>
        </w:rPr>
      </w:pPr>
    </w:p>
    <w:p w14:paraId="5594DC53" w14:textId="77777777" w:rsidR="00902F27" w:rsidRDefault="00902F27" w:rsidP="003565D4">
      <w:pPr>
        <w:rPr>
          <w:rFonts w:ascii="Eras Medium ITC" w:hAnsi="Eras Medium ITC"/>
          <w:sz w:val="22"/>
          <w:szCs w:val="22"/>
        </w:rPr>
        <w:sectPr w:rsidR="00902F27" w:rsidSect="001B3B12">
          <w:pgSz w:w="16838" w:h="11906" w:orient="landscape" w:code="9"/>
          <w:pgMar w:top="1701" w:right="425" w:bottom="1701" w:left="454" w:header="284" w:footer="709" w:gutter="0"/>
          <w:cols w:space="708"/>
          <w:titlePg/>
          <w:docGrid w:linePitch="360"/>
        </w:sectPr>
      </w:pPr>
    </w:p>
    <w:p w14:paraId="4CABD619" w14:textId="77777777" w:rsidR="003565D4" w:rsidRPr="007B08FB" w:rsidRDefault="003565D4" w:rsidP="007B08FB">
      <w:pPr>
        <w:pStyle w:val="aCapitulos"/>
      </w:pPr>
      <w:bookmarkStart w:id="52" w:name="_Toc86696848"/>
      <w:r w:rsidRPr="007B08FB">
        <w:lastRenderedPageBreak/>
        <w:t>PROGRAMACIÓN DE FOL DE SMR SEMIPRESENCIAL.</w:t>
      </w:r>
      <w:bookmarkEnd w:id="52"/>
    </w:p>
    <w:p w14:paraId="282BCCBC" w14:textId="77777777" w:rsidR="00C23A9B" w:rsidRPr="0020052A" w:rsidRDefault="00C23A9B" w:rsidP="00C23A9B">
      <w:pPr>
        <w:outlineLvl w:val="0"/>
        <w:rPr>
          <w:rFonts w:ascii="Eras Medium ITC" w:hAnsi="Eras Medium ITC" w:cs="Arial"/>
          <w:b/>
          <w:bCs/>
          <w:color w:val="004F66"/>
          <w:spacing w:val="8"/>
          <w:kern w:val="36"/>
          <w:lang w:eastAsia="es-ES"/>
        </w:rPr>
      </w:pPr>
      <w:r w:rsidRPr="00C16CA6">
        <w:rPr>
          <w:rFonts w:ascii="Eras Medium ITC" w:hAnsi="Eras Medium ITC" w:cs="Arial"/>
          <w:b/>
          <w:bCs/>
          <w:color w:val="004F66"/>
          <w:spacing w:val="8"/>
          <w:kern w:val="36"/>
          <w:lang w:eastAsia="es-ES"/>
        </w:rPr>
        <w:t xml:space="preserve">1.- </w:t>
      </w:r>
      <w:proofErr w:type="spellStart"/>
      <w:r w:rsidRPr="0020052A">
        <w:rPr>
          <w:rFonts w:ascii="Eras Medium ITC" w:hAnsi="Eras Medium ITC" w:cs="Arial"/>
          <w:b/>
          <w:bCs/>
          <w:color w:val="004F66"/>
          <w:spacing w:val="8"/>
          <w:kern w:val="36"/>
          <w:lang w:eastAsia="es-ES"/>
        </w:rPr>
        <w:t>Introducción</w:t>
      </w:r>
      <w:proofErr w:type="spellEnd"/>
    </w:p>
    <w:p w14:paraId="335A12ED" w14:textId="77777777" w:rsidR="00C23A9B" w:rsidRPr="00C16CA6" w:rsidRDefault="00C23A9B" w:rsidP="00C23A9B">
      <w:pPr>
        <w:shd w:val="clear" w:color="auto" w:fill="FFFFFF"/>
        <w:spacing w:after="240"/>
        <w:rPr>
          <w:rFonts w:ascii="Eras Medium ITC" w:hAnsi="Eras Medium ITC" w:cs="Arial"/>
          <w:b/>
          <w:bCs/>
          <w:color w:val="333333"/>
          <w:lang w:eastAsia="es-ES"/>
        </w:rPr>
      </w:pPr>
    </w:p>
    <w:p w14:paraId="2194E4A4" w14:textId="77777777" w:rsidR="00C23A9B" w:rsidRPr="0020052A" w:rsidRDefault="00C23A9B" w:rsidP="00C23A9B">
      <w:pPr>
        <w:shd w:val="clear" w:color="auto" w:fill="FFFFFF"/>
        <w:spacing w:after="240"/>
        <w:jc w:val="both"/>
        <w:rPr>
          <w:rFonts w:ascii="Eras Medium ITC" w:hAnsi="Eras Medium ITC" w:cs="Arial"/>
          <w:color w:val="333333"/>
          <w:lang w:eastAsia="es-ES"/>
        </w:rPr>
      </w:pPr>
      <w:r w:rsidRPr="0020052A">
        <w:rPr>
          <w:rFonts w:ascii="Eras Medium ITC" w:hAnsi="Eras Medium ITC" w:cs="Arial"/>
          <w:b/>
          <w:bCs/>
          <w:color w:val="333333"/>
          <w:lang w:eastAsia="es-ES"/>
        </w:rPr>
        <w:t xml:space="preserve">La </w:t>
      </w:r>
      <w:proofErr w:type="spellStart"/>
      <w:r w:rsidRPr="0020052A">
        <w:rPr>
          <w:rFonts w:ascii="Eras Medium ITC" w:hAnsi="Eras Medium ITC" w:cs="Arial"/>
          <w:b/>
          <w:bCs/>
          <w:color w:val="333333"/>
          <w:lang w:eastAsia="es-ES"/>
        </w:rPr>
        <w:t>normativa</w:t>
      </w:r>
      <w:proofErr w:type="spellEnd"/>
      <w:r w:rsidRPr="0020052A">
        <w:rPr>
          <w:rFonts w:ascii="Eras Medium ITC" w:hAnsi="Eras Medium ITC" w:cs="Arial"/>
          <w:b/>
          <w:bCs/>
          <w:color w:val="333333"/>
          <w:lang w:eastAsia="es-ES"/>
        </w:rPr>
        <w:t xml:space="preserve"> de </w:t>
      </w:r>
      <w:proofErr w:type="spellStart"/>
      <w:r w:rsidRPr="0020052A">
        <w:rPr>
          <w:rFonts w:ascii="Eras Medium ITC" w:hAnsi="Eras Medium ITC" w:cs="Arial"/>
          <w:b/>
          <w:bCs/>
          <w:color w:val="333333"/>
          <w:lang w:eastAsia="es-ES"/>
        </w:rPr>
        <w:t>referencia</w:t>
      </w:r>
      <w:proofErr w:type="spellEnd"/>
      <w:r w:rsidRPr="0020052A">
        <w:rPr>
          <w:rFonts w:ascii="Eras Medium ITC" w:hAnsi="Eras Medium ITC" w:cs="Arial"/>
          <w:b/>
          <w:bCs/>
          <w:color w:val="333333"/>
          <w:lang w:eastAsia="es-ES"/>
        </w:rPr>
        <w:t> </w:t>
      </w:r>
      <w:r w:rsidRPr="0020052A">
        <w:rPr>
          <w:rFonts w:ascii="Eras Medium ITC" w:hAnsi="Eras Medium ITC" w:cs="Arial"/>
          <w:color w:val="333333"/>
          <w:lang w:eastAsia="es-ES"/>
        </w:rPr>
        <w:t xml:space="preserve">a </w:t>
      </w:r>
      <w:proofErr w:type="spellStart"/>
      <w:r w:rsidRPr="0020052A">
        <w:rPr>
          <w:rFonts w:ascii="Eras Medium ITC" w:hAnsi="Eras Medium ITC" w:cs="Arial"/>
          <w:color w:val="333333"/>
          <w:lang w:eastAsia="es-ES"/>
        </w:rPr>
        <w:t>tener</w:t>
      </w:r>
      <w:proofErr w:type="spellEnd"/>
      <w:r w:rsidRPr="0020052A">
        <w:rPr>
          <w:rFonts w:ascii="Eras Medium ITC" w:hAnsi="Eras Medium ITC" w:cs="Arial"/>
          <w:color w:val="333333"/>
          <w:lang w:eastAsia="es-ES"/>
        </w:rPr>
        <w:t xml:space="preserve"> </w:t>
      </w:r>
      <w:proofErr w:type="spellStart"/>
      <w:r w:rsidRPr="0020052A">
        <w:rPr>
          <w:rFonts w:ascii="Eras Medium ITC" w:hAnsi="Eras Medium ITC" w:cs="Arial"/>
          <w:color w:val="333333"/>
          <w:lang w:eastAsia="es-ES"/>
        </w:rPr>
        <w:t>en</w:t>
      </w:r>
      <w:proofErr w:type="spellEnd"/>
      <w:r w:rsidRPr="0020052A">
        <w:rPr>
          <w:rFonts w:ascii="Eras Medium ITC" w:hAnsi="Eras Medium ITC" w:cs="Arial"/>
          <w:color w:val="333333"/>
          <w:lang w:eastAsia="es-ES"/>
        </w:rPr>
        <w:t xml:space="preserve"> </w:t>
      </w:r>
      <w:proofErr w:type="spellStart"/>
      <w:r w:rsidRPr="0020052A">
        <w:rPr>
          <w:rFonts w:ascii="Eras Medium ITC" w:hAnsi="Eras Medium ITC" w:cs="Arial"/>
          <w:color w:val="333333"/>
          <w:lang w:eastAsia="es-ES"/>
        </w:rPr>
        <w:t>cuenta</w:t>
      </w:r>
      <w:proofErr w:type="spellEnd"/>
      <w:r w:rsidRPr="0020052A">
        <w:rPr>
          <w:rFonts w:ascii="Eras Medium ITC" w:hAnsi="Eras Medium ITC" w:cs="Arial"/>
          <w:color w:val="333333"/>
          <w:lang w:eastAsia="es-ES"/>
        </w:rPr>
        <w:t xml:space="preserve"> para la </w:t>
      </w:r>
      <w:proofErr w:type="spellStart"/>
      <w:r w:rsidRPr="0020052A">
        <w:rPr>
          <w:rFonts w:ascii="Eras Medium ITC" w:hAnsi="Eras Medium ITC" w:cs="Arial"/>
          <w:color w:val="333333"/>
          <w:lang w:eastAsia="es-ES"/>
        </w:rPr>
        <w:t>elaboración</w:t>
      </w:r>
      <w:proofErr w:type="spellEnd"/>
      <w:r w:rsidRPr="0020052A">
        <w:rPr>
          <w:rFonts w:ascii="Eras Medium ITC" w:hAnsi="Eras Medium ITC" w:cs="Arial"/>
          <w:color w:val="333333"/>
          <w:lang w:eastAsia="es-ES"/>
        </w:rPr>
        <w:t xml:space="preserve"> de la </w:t>
      </w:r>
      <w:proofErr w:type="spellStart"/>
      <w:r w:rsidRPr="0020052A">
        <w:rPr>
          <w:rFonts w:ascii="Eras Medium ITC" w:hAnsi="Eras Medium ITC" w:cs="Arial"/>
          <w:color w:val="333333"/>
          <w:lang w:eastAsia="es-ES"/>
        </w:rPr>
        <w:t>programación</w:t>
      </w:r>
      <w:proofErr w:type="spellEnd"/>
      <w:r w:rsidRPr="0020052A">
        <w:rPr>
          <w:rFonts w:ascii="Eras Medium ITC" w:hAnsi="Eras Medium ITC" w:cs="Arial"/>
          <w:color w:val="333333"/>
          <w:lang w:eastAsia="es-ES"/>
        </w:rPr>
        <w:t xml:space="preserve"> </w:t>
      </w:r>
      <w:proofErr w:type="spellStart"/>
      <w:r w:rsidRPr="0020052A">
        <w:rPr>
          <w:rFonts w:ascii="Eras Medium ITC" w:hAnsi="Eras Medium ITC" w:cs="Arial"/>
          <w:color w:val="333333"/>
          <w:lang w:eastAsia="es-ES"/>
        </w:rPr>
        <w:t>didáctica</w:t>
      </w:r>
      <w:proofErr w:type="spellEnd"/>
      <w:r w:rsidRPr="0020052A">
        <w:rPr>
          <w:rFonts w:ascii="Eras Medium ITC" w:hAnsi="Eras Medium ITC" w:cs="Arial"/>
          <w:color w:val="333333"/>
          <w:lang w:eastAsia="es-ES"/>
        </w:rPr>
        <w:t xml:space="preserve"> del </w:t>
      </w:r>
      <w:proofErr w:type="spellStart"/>
      <w:r w:rsidRPr="0020052A">
        <w:rPr>
          <w:rFonts w:ascii="Eras Medium ITC" w:hAnsi="Eras Medium ITC" w:cs="Arial"/>
          <w:color w:val="333333"/>
          <w:lang w:eastAsia="es-ES"/>
        </w:rPr>
        <w:t>módulo</w:t>
      </w:r>
      <w:proofErr w:type="spellEnd"/>
      <w:r w:rsidRPr="0020052A">
        <w:rPr>
          <w:rFonts w:ascii="Eras Medium ITC" w:hAnsi="Eras Medium ITC" w:cs="Arial"/>
          <w:color w:val="333333"/>
          <w:lang w:eastAsia="es-ES"/>
        </w:rPr>
        <w:t xml:space="preserve"> de </w:t>
      </w:r>
      <w:proofErr w:type="spellStart"/>
      <w:r w:rsidRPr="0020052A">
        <w:rPr>
          <w:rFonts w:ascii="Eras Medium ITC" w:hAnsi="Eras Medium ITC" w:cs="Arial"/>
          <w:b/>
          <w:bCs/>
          <w:color w:val="333333"/>
          <w:lang w:eastAsia="es-ES"/>
        </w:rPr>
        <w:t>Formación</w:t>
      </w:r>
      <w:proofErr w:type="spellEnd"/>
      <w:r w:rsidRPr="0020052A">
        <w:rPr>
          <w:rFonts w:ascii="Eras Medium ITC" w:hAnsi="Eras Medium ITC" w:cs="Arial"/>
          <w:b/>
          <w:bCs/>
          <w:color w:val="333333"/>
          <w:lang w:eastAsia="es-ES"/>
        </w:rPr>
        <w:t xml:space="preserve"> y </w:t>
      </w:r>
      <w:proofErr w:type="spellStart"/>
      <w:r w:rsidRPr="0020052A">
        <w:rPr>
          <w:rFonts w:ascii="Eras Medium ITC" w:hAnsi="Eras Medium ITC" w:cs="Arial"/>
          <w:b/>
          <w:bCs/>
          <w:color w:val="333333"/>
          <w:lang w:eastAsia="es-ES"/>
        </w:rPr>
        <w:t>Orientación</w:t>
      </w:r>
      <w:proofErr w:type="spellEnd"/>
      <w:r w:rsidRPr="0020052A">
        <w:rPr>
          <w:rFonts w:ascii="Eras Medium ITC" w:hAnsi="Eras Medium ITC" w:cs="Arial"/>
          <w:b/>
          <w:bCs/>
          <w:color w:val="333333"/>
          <w:lang w:eastAsia="es-ES"/>
        </w:rPr>
        <w:t xml:space="preserve"> Laboral </w:t>
      </w:r>
      <w:r w:rsidRPr="0020052A">
        <w:rPr>
          <w:rFonts w:ascii="Eras Medium ITC" w:hAnsi="Eras Medium ITC" w:cs="Arial"/>
          <w:color w:val="333333"/>
          <w:lang w:eastAsia="es-ES"/>
        </w:rPr>
        <w:t>(</w:t>
      </w:r>
      <w:proofErr w:type="spellStart"/>
      <w:r w:rsidRPr="0020052A">
        <w:rPr>
          <w:rFonts w:ascii="Eras Medium ITC" w:hAnsi="Eras Medium ITC" w:cs="Arial"/>
          <w:color w:val="333333"/>
          <w:lang w:eastAsia="es-ES"/>
        </w:rPr>
        <w:t>en</w:t>
      </w:r>
      <w:proofErr w:type="spellEnd"/>
      <w:r w:rsidRPr="0020052A">
        <w:rPr>
          <w:rFonts w:ascii="Eras Medium ITC" w:hAnsi="Eras Medium ITC" w:cs="Arial"/>
          <w:color w:val="333333"/>
          <w:lang w:eastAsia="es-ES"/>
        </w:rPr>
        <w:t xml:space="preserve"> </w:t>
      </w:r>
      <w:proofErr w:type="spellStart"/>
      <w:r w:rsidRPr="0020052A">
        <w:rPr>
          <w:rFonts w:ascii="Eras Medium ITC" w:hAnsi="Eras Medium ITC" w:cs="Arial"/>
          <w:color w:val="333333"/>
          <w:lang w:eastAsia="es-ES"/>
        </w:rPr>
        <w:t>adelante</w:t>
      </w:r>
      <w:proofErr w:type="spellEnd"/>
      <w:r w:rsidRPr="0020052A">
        <w:rPr>
          <w:rFonts w:ascii="Eras Medium ITC" w:hAnsi="Eras Medium ITC" w:cs="Arial"/>
          <w:color w:val="333333"/>
          <w:lang w:eastAsia="es-ES"/>
        </w:rPr>
        <w:t xml:space="preserve"> </w:t>
      </w:r>
      <w:proofErr w:type="spellStart"/>
      <w:r w:rsidRPr="0020052A">
        <w:rPr>
          <w:rFonts w:ascii="Eras Medium ITC" w:hAnsi="Eras Medium ITC" w:cs="Arial"/>
          <w:color w:val="333333"/>
          <w:lang w:eastAsia="es-ES"/>
        </w:rPr>
        <w:t>abreviado</w:t>
      </w:r>
      <w:proofErr w:type="spellEnd"/>
      <w:r w:rsidRPr="0020052A">
        <w:rPr>
          <w:rFonts w:ascii="Eras Medium ITC" w:hAnsi="Eras Medium ITC" w:cs="Arial"/>
          <w:color w:val="333333"/>
          <w:lang w:eastAsia="es-ES"/>
        </w:rPr>
        <w:t xml:space="preserve"> </w:t>
      </w:r>
      <w:proofErr w:type="spellStart"/>
      <w:r w:rsidRPr="0020052A">
        <w:rPr>
          <w:rFonts w:ascii="Eras Medium ITC" w:hAnsi="Eras Medium ITC" w:cs="Arial"/>
          <w:color w:val="333333"/>
          <w:lang w:eastAsia="es-ES"/>
        </w:rPr>
        <w:t>como</w:t>
      </w:r>
      <w:proofErr w:type="spellEnd"/>
      <w:r w:rsidRPr="0020052A">
        <w:rPr>
          <w:rFonts w:ascii="Eras Medium ITC" w:hAnsi="Eras Medium ITC" w:cs="Arial"/>
          <w:color w:val="333333"/>
          <w:lang w:eastAsia="es-ES"/>
        </w:rPr>
        <w:t> </w:t>
      </w:r>
      <w:r w:rsidRPr="0020052A">
        <w:rPr>
          <w:rFonts w:ascii="Eras Medium ITC" w:hAnsi="Eras Medium ITC" w:cs="Arial"/>
          <w:b/>
          <w:bCs/>
          <w:color w:val="333333"/>
          <w:lang w:eastAsia="es-ES"/>
        </w:rPr>
        <w:t>FOL</w:t>
      </w:r>
      <w:r w:rsidRPr="0020052A">
        <w:rPr>
          <w:rFonts w:ascii="Eras Medium ITC" w:hAnsi="Eras Medium ITC" w:cs="Arial"/>
          <w:color w:val="333333"/>
          <w:lang w:eastAsia="es-ES"/>
        </w:rPr>
        <w:t xml:space="preserve">) es la </w:t>
      </w:r>
      <w:proofErr w:type="spellStart"/>
      <w:r w:rsidRPr="0020052A">
        <w:rPr>
          <w:rFonts w:ascii="Eras Medium ITC" w:hAnsi="Eras Medium ITC" w:cs="Arial"/>
          <w:color w:val="333333"/>
          <w:lang w:eastAsia="es-ES"/>
        </w:rPr>
        <w:t>siguiente</w:t>
      </w:r>
      <w:proofErr w:type="spellEnd"/>
      <w:r w:rsidRPr="0020052A">
        <w:rPr>
          <w:rFonts w:ascii="Eras Medium ITC" w:hAnsi="Eras Medium ITC" w:cs="Arial"/>
          <w:color w:val="333333"/>
          <w:lang w:eastAsia="es-ES"/>
        </w:rPr>
        <w:t xml:space="preserve">, del </w:t>
      </w:r>
      <w:proofErr w:type="spellStart"/>
      <w:r w:rsidRPr="0020052A">
        <w:rPr>
          <w:rFonts w:ascii="Eras Medium ITC" w:hAnsi="Eras Medium ITC" w:cs="Arial"/>
          <w:color w:val="333333"/>
          <w:lang w:eastAsia="es-ES"/>
        </w:rPr>
        <w:t>título</w:t>
      </w:r>
      <w:proofErr w:type="spellEnd"/>
      <w:r w:rsidRPr="0020052A">
        <w:rPr>
          <w:rFonts w:ascii="Eras Medium ITC" w:hAnsi="Eras Medium ITC" w:cs="Arial"/>
          <w:color w:val="333333"/>
          <w:lang w:eastAsia="es-ES"/>
        </w:rPr>
        <w:t xml:space="preserve"> de Técnico </w:t>
      </w:r>
      <w:proofErr w:type="spellStart"/>
      <w:r w:rsidRPr="0020052A">
        <w:rPr>
          <w:rFonts w:ascii="Eras Medium ITC" w:hAnsi="Eras Medium ITC" w:cs="Arial"/>
          <w:color w:val="333333"/>
          <w:lang w:eastAsia="es-ES"/>
        </w:rPr>
        <w:t>en</w:t>
      </w:r>
      <w:proofErr w:type="spellEnd"/>
      <w:r w:rsidRPr="0020052A">
        <w:rPr>
          <w:rFonts w:ascii="Eras Medium ITC" w:hAnsi="Eras Medium ITC" w:cs="Arial"/>
          <w:color w:val="333333"/>
          <w:lang w:eastAsia="es-ES"/>
        </w:rPr>
        <w:t xml:space="preserve"> </w:t>
      </w:r>
      <w:proofErr w:type="spellStart"/>
      <w:r w:rsidRPr="0020052A">
        <w:rPr>
          <w:rFonts w:ascii="Eras Medium ITC" w:hAnsi="Eras Medium ITC" w:cs="Arial"/>
          <w:color w:val="333333"/>
          <w:lang w:eastAsia="es-ES"/>
        </w:rPr>
        <w:t>Sistemas</w:t>
      </w:r>
      <w:proofErr w:type="spellEnd"/>
      <w:r w:rsidRPr="0020052A">
        <w:rPr>
          <w:rFonts w:ascii="Eras Medium ITC" w:hAnsi="Eras Medium ITC" w:cs="Arial"/>
          <w:color w:val="333333"/>
          <w:lang w:eastAsia="es-ES"/>
        </w:rPr>
        <w:t xml:space="preserve"> </w:t>
      </w:r>
      <w:proofErr w:type="spellStart"/>
      <w:r w:rsidRPr="0020052A">
        <w:rPr>
          <w:rFonts w:ascii="Eras Medium ITC" w:hAnsi="Eras Medium ITC" w:cs="Arial"/>
          <w:color w:val="333333"/>
          <w:lang w:eastAsia="es-ES"/>
        </w:rPr>
        <w:t>Microinformáticos</w:t>
      </w:r>
      <w:proofErr w:type="spellEnd"/>
      <w:r w:rsidRPr="0020052A">
        <w:rPr>
          <w:rFonts w:ascii="Eras Medium ITC" w:hAnsi="Eras Medium ITC" w:cs="Arial"/>
          <w:color w:val="333333"/>
          <w:lang w:eastAsia="es-ES"/>
        </w:rPr>
        <w:t xml:space="preserve"> y Redes </w:t>
      </w:r>
      <w:proofErr w:type="spellStart"/>
      <w:r w:rsidRPr="0020052A">
        <w:rPr>
          <w:rFonts w:ascii="Eras Medium ITC" w:hAnsi="Eras Medium ITC" w:cs="Arial"/>
          <w:color w:val="333333"/>
          <w:lang w:eastAsia="es-ES"/>
        </w:rPr>
        <w:t>en</w:t>
      </w:r>
      <w:proofErr w:type="spellEnd"/>
      <w:r w:rsidRPr="0020052A">
        <w:rPr>
          <w:rFonts w:ascii="Eras Medium ITC" w:hAnsi="Eras Medium ITC" w:cs="Arial"/>
          <w:color w:val="333333"/>
          <w:lang w:eastAsia="es-ES"/>
        </w:rPr>
        <w:t xml:space="preserve"> Andalucía es la </w:t>
      </w:r>
      <w:proofErr w:type="spellStart"/>
      <w:r w:rsidRPr="0020052A">
        <w:rPr>
          <w:rFonts w:ascii="Eras Medium ITC" w:hAnsi="Eras Medium ITC" w:cs="Arial"/>
          <w:color w:val="333333"/>
          <w:lang w:eastAsia="es-ES"/>
        </w:rPr>
        <w:t>siguiente</w:t>
      </w:r>
      <w:proofErr w:type="spellEnd"/>
      <w:r w:rsidRPr="0020052A">
        <w:rPr>
          <w:rFonts w:ascii="Eras Medium ITC" w:hAnsi="Eras Medium ITC" w:cs="Arial"/>
          <w:color w:val="333333"/>
          <w:lang w:eastAsia="es-ES"/>
        </w:rPr>
        <w:t>:</w:t>
      </w:r>
    </w:p>
    <w:p w14:paraId="6814398C" w14:textId="77777777" w:rsidR="00C23A9B" w:rsidRPr="0020052A" w:rsidRDefault="00CE5AF7" w:rsidP="00AC46BB">
      <w:pPr>
        <w:numPr>
          <w:ilvl w:val="0"/>
          <w:numId w:val="38"/>
        </w:numPr>
        <w:shd w:val="clear" w:color="auto" w:fill="FFFFFF"/>
        <w:spacing w:before="100" w:beforeAutospacing="1" w:after="100" w:afterAutospacing="1"/>
        <w:jc w:val="both"/>
        <w:rPr>
          <w:rFonts w:ascii="Eras Medium ITC" w:hAnsi="Eras Medium ITC" w:cs="Arial"/>
          <w:color w:val="3A4749"/>
          <w:lang w:eastAsia="es-ES"/>
        </w:rPr>
      </w:pPr>
      <w:hyperlink r:id="rId10" w:tgtFrame="_blank" w:tooltip="Acceder al Real Decreto 1691/2007, de 14 de diciembre, que regula el ciclo de SMR en el BOE." w:history="1">
        <w:r w:rsidR="00C23A9B" w:rsidRPr="0020052A">
          <w:rPr>
            <w:rFonts w:ascii="Eras Medium ITC" w:hAnsi="Eras Medium ITC" w:cs="Arial"/>
            <w:b/>
            <w:bCs/>
            <w:color w:val="0066CC"/>
            <w:u w:val="single"/>
            <w:lang w:eastAsia="es-ES"/>
          </w:rPr>
          <w:t xml:space="preserve">El Real </w:t>
        </w:r>
        <w:proofErr w:type="spellStart"/>
        <w:r w:rsidR="00C23A9B" w:rsidRPr="0020052A">
          <w:rPr>
            <w:rFonts w:ascii="Eras Medium ITC" w:hAnsi="Eras Medium ITC" w:cs="Arial"/>
            <w:b/>
            <w:bCs/>
            <w:color w:val="0066CC"/>
            <w:u w:val="single"/>
            <w:lang w:eastAsia="es-ES"/>
          </w:rPr>
          <w:t>Decreto</w:t>
        </w:r>
        <w:proofErr w:type="spellEnd"/>
        <w:r w:rsidR="00C23A9B" w:rsidRPr="0020052A">
          <w:rPr>
            <w:rFonts w:ascii="Eras Medium ITC" w:hAnsi="Eras Medium ITC" w:cs="Arial"/>
            <w:b/>
            <w:bCs/>
            <w:color w:val="0066CC"/>
            <w:u w:val="single"/>
            <w:lang w:eastAsia="es-ES"/>
          </w:rPr>
          <w:t xml:space="preserve"> 1691/2007</w:t>
        </w:r>
        <w:r w:rsidR="00C23A9B" w:rsidRPr="0020052A">
          <w:rPr>
            <w:rFonts w:ascii="Eras Medium ITC" w:hAnsi="Eras Medium ITC" w:cs="Arial"/>
            <w:color w:val="0066CC"/>
            <w:u w:val="single"/>
            <w:lang w:eastAsia="es-ES"/>
          </w:rPr>
          <w:t>, </w:t>
        </w:r>
        <w:r w:rsidR="00C23A9B" w:rsidRPr="0020052A">
          <w:rPr>
            <w:rFonts w:ascii="Eras Medium ITC" w:hAnsi="Eras Medium ITC" w:cs="Arial"/>
            <w:b/>
            <w:bCs/>
            <w:color w:val="0066CC"/>
            <w:u w:val="single"/>
            <w:lang w:eastAsia="es-ES"/>
          </w:rPr>
          <w:t xml:space="preserve">de 14 de </w:t>
        </w:r>
        <w:proofErr w:type="spellStart"/>
        <w:r w:rsidR="00C23A9B" w:rsidRPr="0020052A">
          <w:rPr>
            <w:rFonts w:ascii="Eras Medium ITC" w:hAnsi="Eras Medium ITC" w:cs="Arial"/>
            <w:b/>
            <w:bCs/>
            <w:color w:val="0066CC"/>
            <w:u w:val="single"/>
            <w:lang w:eastAsia="es-ES"/>
          </w:rPr>
          <w:t>diciembre</w:t>
        </w:r>
        <w:proofErr w:type="spellEnd"/>
        <w:r w:rsidR="00C23A9B" w:rsidRPr="0020052A">
          <w:rPr>
            <w:rFonts w:ascii="Eras Medium ITC" w:hAnsi="Eras Medium ITC" w:cs="Arial"/>
            <w:color w:val="0066CC"/>
            <w:u w:val="single"/>
            <w:lang w:eastAsia="es-ES"/>
          </w:rPr>
          <w:t>,</w:t>
        </w:r>
      </w:hyperlink>
      <w:r w:rsidR="00C23A9B" w:rsidRPr="0020052A">
        <w:rPr>
          <w:rFonts w:ascii="Eras Medium ITC" w:hAnsi="Eras Medium ITC" w:cs="Arial"/>
          <w:color w:val="3A4749"/>
          <w:lang w:eastAsia="es-ES"/>
        </w:rPr>
        <w:t> </w:t>
      </w:r>
      <w:proofErr w:type="spellStart"/>
      <w:r w:rsidR="00C23A9B" w:rsidRPr="0020052A">
        <w:rPr>
          <w:rFonts w:ascii="Eras Medium ITC" w:hAnsi="Eras Medium ITC" w:cs="Arial"/>
          <w:color w:val="3A4749"/>
          <w:lang w:eastAsia="es-ES"/>
        </w:rPr>
        <w:t>establece</w:t>
      </w:r>
      <w:proofErr w:type="spellEnd"/>
      <w:r w:rsidR="00C23A9B" w:rsidRPr="0020052A">
        <w:rPr>
          <w:rFonts w:ascii="Eras Medium ITC" w:hAnsi="Eras Medium ITC" w:cs="Arial"/>
          <w:color w:val="3A4749"/>
          <w:lang w:eastAsia="es-ES"/>
        </w:rPr>
        <w:t xml:space="preserve"> </w:t>
      </w:r>
      <w:proofErr w:type="spellStart"/>
      <w:r w:rsidR="00C23A9B" w:rsidRPr="0020052A">
        <w:rPr>
          <w:rFonts w:ascii="Eras Medium ITC" w:hAnsi="Eras Medium ITC" w:cs="Arial"/>
          <w:color w:val="3A4749"/>
          <w:lang w:eastAsia="es-ES"/>
        </w:rPr>
        <w:t>el</w:t>
      </w:r>
      <w:proofErr w:type="spellEnd"/>
      <w:r w:rsidR="00C23A9B" w:rsidRPr="0020052A">
        <w:rPr>
          <w:rFonts w:ascii="Eras Medium ITC" w:hAnsi="Eras Medium ITC" w:cs="Arial"/>
          <w:color w:val="3A4749"/>
          <w:lang w:eastAsia="es-ES"/>
        </w:rPr>
        <w:t xml:space="preserve"> </w:t>
      </w:r>
      <w:proofErr w:type="spellStart"/>
      <w:r w:rsidR="00C23A9B" w:rsidRPr="0020052A">
        <w:rPr>
          <w:rFonts w:ascii="Eras Medium ITC" w:hAnsi="Eras Medium ITC" w:cs="Arial"/>
          <w:color w:val="3A4749"/>
          <w:lang w:eastAsia="es-ES"/>
        </w:rPr>
        <w:t>título</w:t>
      </w:r>
      <w:proofErr w:type="spellEnd"/>
      <w:r w:rsidR="00C23A9B" w:rsidRPr="0020052A">
        <w:rPr>
          <w:rFonts w:ascii="Eras Medium ITC" w:hAnsi="Eras Medium ITC" w:cs="Arial"/>
          <w:color w:val="3A4749"/>
          <w:lang w:eastAsia="es-ES"/>
        </w:rPr>
        <w:t xml:space="preserve"> de Técnico </w:t>
      </w:r>
      <w:proofErr w:type="spellStart"/>
      <w:r w:rsidR="00C23A9B" w:rsidRPr="0020052A">
        <w:rPr>
          <w:rFonts w:ascii="Eras Medium ITC" w:hAnsi="Eras Medium ITC" w:cs="Arial"/>
          <w:color w:val="3A4749"/>
          <w:lang w:eastAsia="es-ES"/>
        </w:rPr>
        <w:t>en</w:t>
      </w:r>
      <w:proofErr w:type="spellEnd"/>
      <w:r w:rsidR="00C23A9B" w:rsidRPr="0020052A">
        <w:rPr>
          <w:rFonts w:ascii="Eras Medium ITC" w:hAnsi="Eras Medium ITC" w:cs="Arial"/>
          <w:color w:val="3A4749"/>
          <w:lang w:eastAsia="es-ES"/>
        </w:rPr>
        <w:t xml:space="preserve"> </w:t>
      </w:r>
      <w:proofErr w:type="spellStart"/>
      <w:r w:rsidR="00C23A9B" w:rsidRPr="0020052A">
        <w:rPr>
          <w:rFonts w:ascii="Eras Medium ITC" w:hAnsi="Eras Medium ITC" w:cs="Arial"/>
          <w:color w:val="3A4749"/>
          <w:lang w:eastAsia="es-ES"/>
        </w:rPr>
        <w:t>Sistemas</w:t>
      </w:r>
      <w:proofErr w:type="spellEnd"/>
      <w:r w:rsidR="00C23A9B" w:rsidRPr="0020052A">
        <w:rPr>
          <w:rFonts w:ascii="Eras Medium ITC" w:hAnsi="Eras Medium ITC" w:cs="Arial"/>
          <w:color w:val="3A4749"/>
          <w:lang w:eastAsia="es-ES"/>
        </w:rPr>
        <w:t xml:space="preserve"> </w:t>
      </w:r>
      <w:proofErr w:type="spellStart"/>
      <w:r w:rsidR="00C23A9B" w:rsidRPr="0020052A">
        <w:rPr>
          <w:rFonts w:ascii="Eras Medium ITC" w:hAnsi="Eras Medium ITC" w:cs="Arial"/>
          <w:color w:val="3A4749"/>
          <w:lang w:eastAsia="es-ES"/>
        </w:rPr>
        <w:t>Microinformáticos</w:t>
      </w:r>
      <w:proofErr w:type="spellEnd"/>
      <w:r w:rsidR="00C23A9B" w:rsidRPr="0020052A">
        <w:rPr>
          <w:rFonts w:ascii="Eras Medium ITC" w:hAnsi="Eras Medium ITC" w:cs="Arial"/>
          <w:color w:val="3A4749"/>
          <w:lang w:eastAsia="es-ES"/>
        </w:rPr>
        <w:t xml:space="preserve"> y Redes y sus </w:t>
      </w:r>
      <w:proofErr w:type="spellStart"/>
      <w:r w:rsidR="00C23A9B" w:rsidRPr="0020052A">
        <w:rPr>
          <w:rFonts w:ascii="Eras Medium ITC" w:hAnsi="Eras Medium ITC" w:cs="Arial"/>
          <w:color w:val="3A4749"/>
          <w:lang w:eastAsia="es-ES"/>
        </w:rPr>
        <w:t>enseñanzas</w:t>
      </w:r>
      <w:proofErr w:type="spellEnd"/>
      <w:r w:rsidR="00C23A9B" w:rsidRPr="0020052A">
        <w:rPr>
          <w:rFonts w:ascii="Eras Medium ITC" w:hAnsi="Eras Medium ITC" w:cs="Arial"/>
          <w:color w:val="3A4749"/>
          <w:lang w:eastAsia="es-ES"/>
        </w:rPr>
        <w:t xml:space="preserve"> </w:t>
      </w:r>
      <w:proofErr w:type="spellStart"/>
      <w:r w:rsidR="00C23A9B" w:rsidRPr="0020052A">
        <w:rPr>
          <w:rFonts w:ascii="Eras Medium ITC" w:hAnsi="Eras Medium ITC" w:cs="Arial"/>
          <w:color w:val="3A4749"/>
          <w:lang w:eastAsia="es-ES"/>
        </w:rPr>
        <w:t>mínimas</w:t>
      </w:r>
      <w:proofErr w:type="spellEnd"/>
      <w:r w:rsidR="00C23A9B" w:rsidRPr="0020052A">
        <w:rPr>
          <w:rFonts w:ascii="Eras Medium ITC" w:hAnsi="Eras Medium ITC" w:cs="Arial"/>
          <w:color w:val="3A4749"/>
          <w:lang w:eastAsia="es-ES"/>
        </w:rPr>
        <w:t>.</w:t>
      </w:r>
    </w:p>
    <w:p w14:paraId="6AF0A51F" w14:textId="77777777" w:rsidR="00C23A9B" w:rsidRPr="0020052A" w:rsidRDefault="00CE5AF7" w:rsidP="00AC46BB">
      <w:pPr>
        <w:numPr>
          <w:ilvl w:val="0"/>
          <w:numId w:val="38"/>
        </w:numPr>
        <w:shd w:val="clear" w:color="auto" w:fill="FFFFFF"/>
        <w:spacing w:before="100" w:beforeAutospacing="1" w:after="100" w:afterAutospacing="1"/>
        <w:jc w:val="both"/>
        <w:rPr>
          <w:rFonts w:ascii="Eras Medium ITC" w:hAnsi="Eras Medium ITC" w:cs="Arial"/>
          <w:color w:val="3A4749"/>
          <w:lang w:eastAsia="es-ES"/>
        </w:rPr>
      </w:pPr>
      <w:hyperlink r:id="rId11" w:tgtFrame="_blank" w:tooltip="Acceder a la Orden de 7 de julio de 2009 que regula el ciclo de SMR en Andalucía, publicada en BOJA." w:history="1">
        <w:r w:rsidR="00C23A9B" w:rsidRPr="0020052A">
          <w:rPr>
            <w:rFonts w:ascii="Eras Medium ITC" w:hAnsi="Eras Medium ITC" w:cs="Arial"/>
            <w:b/>
            <w:bCs/>
            <w:color w:val="007691"/>
            <w:u w:val="single"/>
            <w:lang w:eastAsia="es-ES"/>
          </w:rPr>
          <w:t xml:space="preserve">La Orden de 7 de </w:t>
        </w:r>
        <w:proofErr w:type="spellStart"/>
        <w:r w:rsidR="00C23A9B" w:rsidRPr="0020052A">
          <w:rPr>
            <w:rFonts w:ascii="Eras Medium ITC" w:hAnsi="Eras Medium ITC" w:cs="Arial"/>
            <w:b/>
            <w:bCs/>
            <w:color w:val="007691"/>
            <w:u w:val="single"/>
            <w:lang w:eastAsia="es-ES"/>
          </w:rPr>
          <w:t>julio</w:t>
        </w:r>
        <w:proofErr w:type="spellEnd"/>
        <w:r w:rsidR="00C23A9B" w:rsidRPr="0020052A">
          <w:rPr>
            <w:rFonts w:ascii="Eras Medium ITC" w:hAnsi="Eras Medium ITC" w:cs="Arial"/>
            <w:b/>
            <w:bCs/>
            <w:color w:val="007691"/>
            <w:u w:val="single"/>
            <w:lang w:eastAsia="es-ES"/>
          </w:rPr>
          <w:t xml:space="preserve"> de 2009</w:t>
        </w:r>
      </w:hyperlink>
      <w:r w:rsidR="00C23A9B" w:rsidRPr="0020052A">
        <w:rPr>
          <w:rFonts w:ascii="Eras Medium ITC" w:hAnsi="Eras Medium ITC" w:cs="Arial"/>
          <w:color w:val="3A4749"/>
          <w:lang w:eastAsia="es-ES"/>
        </w:rPr>
        <w:t xml:space="preserve">, por la que se </w:t>
      </w:r>
      <w:proofErr w:type="spellStart"/>
      <w:r w:rsidR="00C23A9B" w:rsidRPr="0020052A">
        <w:rPr>
          <w:rFonts w:ascii="Eras Medium ITC" w:hAnsi="Eras Medium ITC" w:cs="Arial"/>
          <w:color w:val="3A4749"/>
          <w:lang w:eastAsia="es-ES"/>
        </w:rPr>
        <w:t>desarrolla</w:t>
      </w:r>
      <w:proofErr w:type="spellEnd"/>
      <w:r w:rsidR="00C23A9B" w:rsidRPr="0020052A">
        <w:rPr>
          <w:rFonts w:ascii="Eras Medium ITC" w:hAnsi="Eras Medium ITC" w:cs="Arial"/>
          <w:color w:val="3A4749"/>
          <w:lang w:eastAsia="es-ES"/>
        </w:rPr>
        <w:t xml:space="preserve"> </w:t>
      </w:r>
      <w:proofErr w:type="spellStart"/>
      <w:r w:rsidR="00C23A9B" w:rsidRPr="0020052A">
        <w:rPr>
          <w:rFonts w:ascii="Eras Medium ITC" w:hAnsi="Eras Medium ITC" w:cs="Arial"/>
          <w:color w:val="3A4749"/>
          <w:lang w:eastAsia="es-ES"/>
        </w:rPr>
        <w:t>el</w:t>
      </w:r>
      <w:proofErr w:type="spellEnd"/>
      <w:r w:rsidR="00C23A9B" w:rsidRPr="0020052A">
        <w:rPr>
          <w:rFonts w:ascii="Eras Medium ITC" w:hAnsi="Eras Medium ITC" w:cs="Arial"/>
          <w:color w:val="3A4749"/>
          <w:lang w:eastAsia="es-ES"/>
        </w:rPr>
        <w:t xml:space="preserve"> </w:t>
      </w:r>
      <w:proofErr w:type="spellStart"/>
      <w:r w:rsidR="00C23A9B" w:rsidRPr="0020052A">
        <w:rPr>
          <w:rFonts w:ascii="Eras Medium ITC" w:hAnsi="Eras Medium ITC" w:cs="Arial"/>
          <w:color w:val="3A4749"/>
          <w:lang w:eastAsia="es-ES"/>
        </w:rPr>
        <w:t>currículo</w:t>
      </w:r>
      <w:proofErr w:type="spellEnd"/>
      <w:r w:rsidR="00C23A9B" w:rsidRPr="0020052A">
        <w:rPr>
          <w:rFonts w:ascii="Eras Medium ITC" w:hAnsi="Eras Medium ITC" w:cs="Arial"/>
          <w:color w:val="3A4749"/>
          <w:lang w:eastAsia="es-ES"/>
        </w:rPr>
        <w:t xml:space="preserve"> </w:t>
      </w:r>
      <w:proofErr w:type="spellStart"/>
      <w:r w:rsidR="00C23A9B" w:rsidRPr="0020052A">
        <w:rPr>
          <w:rFonts w:ascii="Eras Medium ITC" w:hAnsi="Eras Medium ITC" w:cs="Arial"/>
          <w:color w:val="3A4749"/>
          <w:lang w:eastAsia="es-ES"/>
        </w:rPr>
        <w:t>correspondiente</w:t>
      </w:r>
      <w:proofErr w:type="spellEnd"/>
      <w:r w:rsidR="00C23A9B" w:rsidRPr="0020052A">
        <w:rPr>
          <w:rFonts w:ascii="Eras Medium ITC" w:hAnsi="Eras Medium ITC" w:cs="Arial"/>
          <w:color w:val="3A4749"/>
          <w:lang w:eastAsia="es-ES"/>
        </w:rPr>
        <w:t xml:space="preserve"> al </w:t>
      </w:r>
      <w:proofErr w:type="spellStart"/>
      <w:r w:rsidR="00C23A9B" w:rsidRPr="0020052A">
        <w:rPr>
          <w:rFonts w:ascii="Eras Medium ITC" w:hAnsi="Eras Medium ITC" w:cs="Arial"/>
          <w:color w:val="3A4749"/>
          <w:lang w:eastAsia="es-ES"/>
        </w:rPr>
        <w:t>título</w:t>
      </w:r>
      <w:proofErr w:type="spellEnd"/>
      <w:r w:rsidR="00C23A9B" w:rsidRPr="0020052A">
        <w:rPr>
          <w:rFonts w:ascii="Eras Medium ITC" w:hAnsi="Eras Medium ITC" w:cs="Arial"/>
          <w:color w:val="3A4749"/>
          <w:lang w:eastAsia="es-ES"/>
        </w:rPr>
        <w:t xml:space="preserve"> de Técnico </w:t>
      </w:r>
      <w:proofErr w:type="spellStart"/>
      <w:r w:rsidR="00C23A9B" w:rsidRPr="0020052A">
        <w:rPr>
          <w:rFonts w:ascii="Eras Medium ITC" w:hAnsi="Eras Medium ITC" w:cs="Arial"/>
          <w:color w:val="3A4749"/>
          <w:lang w:eastAsia="es-ES"/>
        </w:rPr>
        <w:t>en</w:t>
      </w:r>
      <w:proofErr w:type="spellEnd"/>
      <w:r w:rsidR="00C23A9B" w:rsidRPr="0020052A">
        <w:rPr>
          <w:rFonts w:ascii="Eras Medium ITC" w:hAnsi="Eras Medium ITC" w:cs="Arial"/>
          <w:color w:val="3A4749"/>
          <w:lang w:eastAsia="es-ES"/>
        </w:rPr>
        <w:t xml:space="preserve"> </w:t>
      </w:r>
      <w:proofErr w:type="spellStart"/>
      <w:r w:rsidR="00C23A9B" w:rsidRPr="0020052A">
        <w:rPr>
          <w:rFonts w:ascii="Eras Medium ITC" w:hAnsi="Eras Medium ITC" w:cs="Arial"/>
          <w:color w:val="3A4749"/>
          <w:lang w:eastAsia="es-ES"/>
        </w:rPr>
        <w:t>Sistemas</w:t>
      </w:r>
      <w:proofErr w:type="spellEnd"/>
      <w:r w:rsidR="00C23A9B" w:rsidRPr="0020052A">
        <w:rPr>
          <w:rFonts w:ascii="Eras Medium ITC" w:hAnsi="Eras Medium ITC" w:cs="Arial"/>
          <w:color w:val="3A4749"/>
          <w:lang w:eastAsia="es-ES"/>
        </w:rPr>
        <w:t xml:space="preserve"> </w:t>
      </w:r>
      <w:proofErr w:type="spellStart"/>
      <w:r w:rsidR="00C23A9B" w:rsidRPr="0020052A">
        <w:rPr>
          <w:rFonts w:ascii="Eras Medium ITC" w:hAnsi="Eras Medium ITC" w:cs="Arial"/>
          <w:color w:val="3A4749"/>
          <w:lang w:eastAsia="es-ES"/>
        </w:rPr>
        <w:t>Microinformáticos</w:t>
      </w:r>
      <w:proofErr w:type="spellEnd"/>
      <w:r w:rsidR="00C23A9B" w:rsidRPr="0020052A">
        <w:rPr>
          <w:rFonts w:ascii="Eras Medium ITC" w:hAnsi="Eras Medium ITC" w:cs="Arial"/>
          <w:color w:val="3A4749"/>
          <w:lang w:eastAsia="es-ES"/>
        </w:rPr>
        <w:t xml:space="preserve"> y Redes </w:t>
      </w:r>
      <w:proofErr w:type="spellStart"/>
      <w:r w:rsidR="00C23A9B" w:rsidRPr="0020052A">
        <w:rPr>
          <w:rFonts w:ascii="Eras Medium ITC" w:hAnsi="Eras Medium ITC" w:cs="Arial"/>
          <w:color w:val="3A4749"/>
          <w:lang w:eastAsia="es-ES"/>
        </w:rPr>
        <w:t>en</w:t>
      </w:r>
      <w:proofErr w:type="spellEnd"/>
      <w:r w:rsidR="00C23A9B" w:rsidRPr="0020052A">
        <w:rPr>
          <w:rFonts w:ascii="Eras Medium ITC" w:hAnsi="Eras Medium ITC" w:cs="Arial"/>
          <w:color w:val="3A4749"/>
          <w:lang w:eastAsia="es-ES"/>
        </w:rPr>
        <w:t xml:space="preserve"> Andalucía.</w:t>
      </w:r>
    </w:p>
    <w:p w14:paraId="2CFB7A5E" w14:textId="77777777" w:rsidR="00C23A9B" w:rsidRPr="0020052A" w:rsidRDefault="00CE5AF7" w:rsidP="00AC46BB">
      <w:pPr>
        <w:numPr>
          <w:ilvl w:val="0"/>
          <w:numId w:val="38"/>
        </w:numPr>
        <w:shd w:val="clear" w:color="auto" w:fill="FFFFFF"/>
        <w:spacing w:before="100" w:beforeAutospacing="1" w:after="100" w:afterAutospacing="1"/>
        <w:jc w:val="both"/>
        <w:rPr>
          <w:rFonts w:ascii="Eras Medium ITC" w:hAnsi="Eras Medium ITC" w:cs="Arial"/>
          <w:color w:val="3A4749"/>
          <w:lang w:eastAsia="es-ES"/>
        </w:rPr>
      </w:pPr>
      <w:hyperlink r:id="rId12" w:tooltip="Acceder a la Orden de 16 de Junio de 2011 que regula el ciclo de DAM en Andalucía, publicada en BOJA." w:history="1">
        <w:r w:rsidR="00C23A9B" w:rsidRPr="0020052A">
          <w:rPr>
            <w:rFonts w:ascii="Eras Medium ITC" w:hAnsi="Eras Medium ITC" w:cs="Arial"/>
            <w:b/>
            <w:bCs/>
            <w:color w:val="0066CC"/>
            <w:u w:val="single"/>
            <w:lang w:eastAsia="es-ES"/>
          </w:rPr>
          <w:t xml:space="preserve">La Orden de 29 de </w:t>
        </w:r>
        <w:proofErr w:type="spellStart"/>
        <w:r w:rsidR="00C23A9B" w:rsidRPr="0020052A">
          <w:rPr>
            <w:rFonts w:ascii="Eras Medium ITC" w:hAnsi="Eras Medium ITC" w:cs="Arial"/>
            <w:b/>
            <w:bCs/>
            <w:color w:val="0066CC"/>
            <w:u w:val="single"/>
            <w:lang w:eastAsia="es-ES"/>
          </w:rPr>
          <w:t>septiembre</w:t>
        </w:r>
        <w:proofErr w:type="spellEnd"/>
        <w:r w:rsidR="00C23A9B" w:rsidRPr="0020052A">
          <w:rPr>
            <w:rFonts w:ascii="Eras Medium ITC" w:hAnsi="Eras Medium ITC" w:cs="Arial"/>
            <w:b/>
            <w:bCs/>
            <w:color w:val="0066CC"/>
            <w:u w:val="single"/>
            <w:lang w:eastAsia="es-ES"/>
          </w:rPr>
          <w:t xml:space="preserve"> de 2010</w:t>
        </w:r>
      </w:hyperlink>
      <w:r w:rsidR="00C23A9B" w:rsidRPr="0020052A">
        <w:rPr>
          <w:rFonts w:ascii="Eras Medium ITC" w:hAnsi="Eras Medium ITC" w:cs="Arial"/>
          <w:b/>
          <w:bCs/>
          <w:color w:val="3A4749"/>
          <w:lang w:eastAsia="es-ES"/>
        </w:rPr>
        <w:t>, </w:t>
      </w:r>
      <w:r w:rsidR="00C23A9B" w:rsidRPr="0020052A">
        <w:rPr>
          <w:rFonts w:ascii="Eras Medium ITC" w:hAnsi="Eras Medium ITC" w:cs="Arial"/>
          <w:color w:val="3A4749"/>
          <w:lang w:eastAsia="es-ES"/>
        </w:rPr>
        <w:t xml:space="preserve">por la que se </w:t>
      </w:r>
      <w:proofErr w:type="spellStart"/>
      <w:r w:rsidR="00C23A9B" w:rsidRPr="0020052A">
        <w:rPr>
          <w:rFonts w:ascii="Eras Medium ITC" w:hAnsi="Eras Medium ITC" w:cs="Arial"/>
          <w:color w:val="3A4749"/>
          <w:lang w:eastAsia="es-ES"/>
        </w:rPr>
        <w:t>regula</w:t>
      </w:r>
      <w:proofErr w:type="spellEnd"/>
      <w:r w:rsidR="00C23A9B" w:rsidRPr="0020052A">
        <w:rPr>
          <w:rFonts w:ascii="Eras Medium ITC" w:hAnsi="Eras Medium ITC" w:cs="Arial"/>
          <w:color w:val="3A4749"/>
          <w:lang w:eastAsia="es-ES"/>
        </w:rPr>
        <w:t xml:space="preserve"> la </w:t>
      </w:r>
      <w:proofErr w:type="spellStart"/>
      <w:r w:rsidR="00C23A9B" w:rsidRPr="0020052A">
        <w:rPr>
          <w:rFonts w:ascii="Eras Medium ITC" w:hAnsi="Eras Medium ITC" w:cs="Arial"/>
          <w:color w:val="3A4749"/>
          <w:lang w:eastAsia="es-ES"/>
        </w:rPr>
        <w:t>evaluación</w:t>
      </w:r>
      <w:proofErr w:type="spellEnd"/>
      <w:r w:rsidR="00C23A9B" w:rsidRPr="0020052A">
        <w:rPr>
          <w:rFonts w:ascii="Eras Medium ITC" w:hAnsi="Eras Medium ITC" w:cs="Arial"/>
          <w:color w:val="3A4749"/>
          <w:lang w:eastAsia="es-ES"/>
        </w:rPr>
        <w:t xml:space="preserve">, </w:t>
      </w:r>
      <w:proofErr w:type="spellStart"/>
      <w:r w:rsidR="00C23A9B" w:rsidRPr="0020052A">
        <w:rPr>
          <w:rFonts w:ascii="Eras Medium ITC" w:hAnsi="Eras Medium ITC" w:cs="Arial"/>
          <w:color w:val="3A4749"/>
          <w:lang w:eastAsia="es-ES"/>
        </w:rPr>
        <w:t>certificación</w:t>
      </w:r>
      <w:proofErr w:type="spellEnd"/>
      <w:r w:rsidR="00C23A9B" w:rsidRPr="0020052A">
        <w:rPr>
          <w:rFonts w:ascii="Eras Medium ITC" w:hAnsi="Eras Medium ITC" w:cs="Arial"/>
          <w:color w:val="3A4749"/>
          <w:lang w:eastAsia="es-ES"/>
        </w:rPr>
        <w:t xml:space="preserve">, </w:t>
      </w:r>
      <w:proofErr w:type="spellStart"/>
      <w:r w:rsidR="00C23A9B" w:rsidRPr="0020052A">
        <w:rPr>
          <w:rFonts w:ascii="Eras Medium ITC" w:hAnsi="Eras Medium ITC" w:cs="Arial"/>
          <w:color w:val="3A4749"/>
          <w:lang w:eastAsia="es-ES"/>
        </w:rPr>
        <w:t>acreditación</w:t>
      </w:r>
      <w:proofErr w:type="spellEnd"/>
      <w:r w:rsidR="00C23A9B" w:rsidRPr="0020052A">
        <w:rPr>
          <w:rFonts w:ascii="Eras Medium ITC" w:hAnsi="Eras Medium ITC" w:cs="Arial"/>
          <w:color w:val="3A4749"/>
          <w:lang w:eastAsia="es-ES"/>
        </w:rPr>
        <w:t xml:space="preserve"> y </w:t>
      </w:r>
      <w:proofErr w:type="spellStart"/>
      <w:r w:rsidR="00C23A9B" w:rsidRPr="0020052A">
        <w:rPr>
          <w:rFonts w:ascii="Eras Medium ITC" w:hAnsi="Eras Medium ITC" w:cs="Arial"/>
          <w:color w:val="3A4749"/>
          <w:lang w:eastAsia="es-ES"/>
        </w:rPr>
        <w:t>titulación</w:t>
      </w:r>
      <w:proofErr w:type="spellEnd"/>
      <w:r w:rsidR="00C23A9B" w:rsidRPr="0020052A">
        <w:rPr>
          <w:rFonts w:ascii="Eras Medium ITC" w:hAnsi="Eras Medium ITC" w:cs="Arial"/>
          <w:color w:val="3A4749"/>
          <w:lang w:eastAsia="es-ES"/>
        </w:rPr>
        <w:t xml:space="preserve"> </w:t>
      </w:r>
      <w:proofErr w:type="spellStart"/>
      <w:r w:rsidR="00C23A9B" w:rsidRPr="0020052A">
        <w:rPr>
          <w:rFonts w:ascii="Eras Medium ITC" w:hAnsi="Eras Medium ITC" w:cs="Arial"/>
          <w:color w:val="3A4749"/>
          <w:lang w:eastAsia="es-ES"/>
        </w:rPr>
        <w:t>académica</w:t>
      </w:r>
      <w:proofErr w:type="spellEnd"/>
      <w:r w:rsidR="00C23A9B" w:rsidRPr="0020052A">
        <w:rPr>
          <w:rFonts w:ascii="Eras Medium ITC" w:hAnsi="Eras Medium ITC" w:cs="Arial"/>
          <w:color w:val="3A4749"/>
          <w:lang w:eastAsia="es-ES"/>
        </w:rPr>
        <w:t xml:space="preserve"> del </w:t>
      </w:r>
      <w:proofErr w:type="spellStart"/>
      <w:r w:rsidR="00C23A9B" w:rsidRPr="0020052A">
        <w:rPr>
          <w:rFonts w:ascii="Eras Medium ITC" w:hAnsi="Eras Medium ITC" w:cs="Arial"/>
          <w:color w:val="3A4749"/>
          <w:lang w:eastAsia="es-ES"/>
        </w:rPr>
        <w:t>alumnado</w:t>
      </w:r>
      <w:proofErr w:type="spellEnd"/>
      <w:r w:rsidR="00C23A9B" w:rsidRPr="0020052A">
        <w:rPr>
          <w:rFonts w:ascii="Eras Medium ITC" w:hAnsi="Eras Medium ITC" w:cs="Arial"/>
          <w:color w:val="3A4749"/>
          <w:lang w:eastAsia="es-ES"/>
        </w:rPr>
        <w:t xml:space="preserve"> que </w:t>
      </w:r>
      <w:proofErr w:type="spellStart"/>
      <w:r w:rsidR="00C23A9B" w:rsidRPr="0020052A">
        <w:rPr>
          <w:rFonts w:ascii="Eras Medium ITC" w:hAnsi="Eras Medium ITC" w:cs="Arial"/>
          <w:color w:val="3A4749"/>
          <w:lang w:eastAsia="es-ES"/>
        </w:rPr>
        <w:t>cursa</w:t>
      </w:r>
      <w:proofErr w:type="spellEnd"/>
      <w:r w:rsidR="00C23A9B" w:rsidRPr="0020052A">
        <w:rPr>
          <w:rFonts w:ascii="Eras Medium ITC" w:hAnsi="Eras Medium ITC" w:cs="Arial"/>
          <w:color w:val="3A4749"/>
          <w:lang w:eastAsia="es-ES"/>
        </w:rPr>
        <w:t xml:space="preserve"> </w:t>
      </w:r>
      <w:proofErr w:type="spellStart"/>
      <w:r w:rsidR="00C23A9B" w:rsidRPr="0020052A">
        <w:rPr>
          <w:rFonts w:ascii="Eras Medium ITC" w:hAnsi="Eras Medium ITC" w:cs="Arial"/>
          <w:color w:val="3A4749"/>
          <w:lang w:eastAsia="es-ES"/>
        </w:rPr>
        <w:t>enseñanzas</w:t>
      </w:r>
      <w:proofErr w:type="spellEnd"/>
      <w:r w:rsidR="00C23A9B" w:rsidRPr="0020052A">
        <w:rPr>
          <w:rFonts w:ascii="Eras Medium ITC" w:hAnsi="Eras Medium ITC" w:cs="Arial"/>
          <w:color w:val="3A4749"/>
          <w:lang w:eastAsia="es-ES"/>
        </w:rPr>
        <w:t xml:space="preserve"> de </w:t>
      </w:r>
      <w:proofErr w:type="spellStart"/>
      <w:r w:rsidR="00C23A9B" w:rsidRPr="0020052A">
        <w:rPr>
          <w:rFonts w:ascii="Eras Medium ITC" w:hAnsi="Eras Medium ITC" w:cs="Arial"/>
          <w:color w:val="3A4749"/>
          <w:lang w:eastAsia="es-ES"/>
        </w:rPr>
        <w:t>formación</w:t>
      </w:r>
      <w:proofErr w:type="spellEnd"/>
      <w:r w:rsidR="00C23A9B" w:rsidRPr="0020052A">
        <w:rPr>
          <w:rFonts w:ascii="Eras Medium ITC" w:hAnsi="Eras Medium ITC" w:cs="Arial"/>
          <w:color w:val="3A4749"/>
          <w:lang w:eastAsia="es-ES"/>
        </w:rPr>
        <w:t xml:space="preserve"> </w:t>
      </w:r>
      <w:proofErr w:type="spellStart"/>
      <w:r w:rsidR="00C23A9B" w:rsidRPr="0020052A">
        <w:rPr>
          <w:rFonts w:ascii="Eras Medium ITC" w:hAnsi="Eras Medium ITC" w:cs="Arial"/>
          <w:color w:val="3A4749"/>
          <w:lang w:eastAsia="es-ES"/>
        </w:rPr>
        <w:t>profesional</w:t>
      </w:r>
      <w:proofErr w:type="spellEnd"/>
      <w:r w:rsidR="00C23A9B" w:rsidRPr="0020052A">
        <w:rPr>
          <w:rFonts w:ascii="Eras Medium ITC" w:hAnsi="Eras Medium ITC" w:cs="Arial"/>
          <w:color w:val="3A4749"/>
          <w:lang w:eastAsia="es-ES"/>
        </w:rPr>
        <w:t xml:space="preserve"> </w:t>
      </w:r>
      <w:proofErr w:type="spellStart"/>
      <w:r w:rsidR="00C23A9B" w:rsidRPr="0020052A">
        <w:rPr>
          <w:rFonts w:ascii="Eras Medium ITC" w:hAnsi="Eras Medium ITC" w:cs="Arial"/>
          <w:color w:val="3A4749"/>
          <w:lang w:eastAsia="es-ES"/>
        </w:rPr>
        <w:t>inicial</w:t>
      </w:r>
      <w:proofErr w:type="spellEnd"/>
      <w:r w:rsidR="00C23A9B" w:rsidRPr="0020052A">
        <w:rPr>
          <w:rFonts w:ascii="Eras Medium ITC" w:hAnsi="Eras Medium ITC" w:cs="Arial"/>
          <w:color w:val="3A4749"/>
          <w:lang w:eastAsia="es-ES"/>
        </w:rPr>
        <w:t xml:space="preserve"> que forma </w:t>
      </w:r>
      <w:proofErr w:type="spellStart"/>
      <w:r w:rsidR="00C23A9B" w:rsidRPr="0020052A">
        <w:rPr>
          <w:rFonts w:ascii="Eras Medium ITC" w:hAnsi="Eras Medium ITC" w:cs="Arial"/>
          <w:color w:val="3A4749"/>
          <w:lang w:eastAsia="es-ES"/>
        </w:rPr>
        <w:t>parte</w:t>
      </w:r>
      <w:proofErr w:type="spellEnd"/>
      <w:r w:rsidR="00C23A9B" w:rsidRPr="0020052A">
        <w:rPr>
          <w:rFonts w:ascii="Eras Medium ITC" w:hAnsi="Eras Medium ITC" w:cs="Arial"/>
          <w:color w:val="3A4749"/>
          <w:lang w:eastAsia="es-ES"/>
        </w:rPr>
        <w:t xml:space="preserve"> del </w:t>
      </w:r>
      <w:proofErr w:type="spellStart"/>
      <w:r w:rsidR="00C23A9B" w:rsidRPr="0020052A">
        <w:rPr>
          <w:rFonts w:ascii="Eras Medium ITC" w:hAnsi="Eras Medium ITC" w:cs="Arial"/>
          <w:color w:val="3A4749"/>
          <w:lang w:eastAsia="es-ES"/>
        </w:rPr>
        <w:t>sistema</w:t>
      </w:r>
      <w:proofErr w:type="spellEnd"/>
      <w:r w:rsidR="00C23A9B" w:rsidRPr="0020052A">
        <w:rPr>
          <w:rFonts w:ascii="Eras Medium ITC" w:hAnsi="Eras Medium ITC" w:cs="Arial"/>
          <w:color w:val="3A4749"/>
          <w:lang w:eastAsia="es-ES"/>
        </w:rPr>
        <w:t xml:space="preserve"> </w:t>
      </w:r>
      <w:proofErr w:type="spellStart"/>
      <w:r w:rsidR="00C23A9B" w:rsidRPr="0020052A">
        <w:rPr>
          <w:rFonts w:ascii="Eras Medium ITC" w:hAnsi="Eras Medium ITC" w:cs="Arial"/>
          <w:color w:val="3A4749"/>
          <w:lang w:eastAsia="es-ES"/>
        </w:rPr>
        <w:t>educativo</w:t>
      </w:r>
      <w:proofErr w:type="spellEnd"/>
      <w:r w:rsidR="00C23A9B" w:rsidRPr="0020052A">
        <w:rPr>
          <w:rFonts w:ascii="Eras Medium ITC" w:hAnsi="Eras Medium ITC" w:cs="Arial"/>
          <w:color w:val="3A4749"/>
          <w:lang w:eastAsia="es-ES"/>
        </w:rPr>
        <w:t xml:space="preserve"> </w:t>
      </w:r>
      <w:proofErr w:type="spellStart"/>
      <w:r w:rsidR="00C23A9B" w:rsidRPr="0020052A">
        <w:rPr>
          <w:rFonts w:ascii="Eras Medium ITC" w:hAnsi="Eras Medium ITC" w:cs="Arial"/>
          <w:color w:val="3A4749"/>
          <w:lang w:eastAsia="es-ES"/>
        </w:rPr>
        <w:t>en</w:t>
      </w:r>
      <w:proofErr w:type="spellEnd"/>
      <w:r w:rsidR="00C23A9B" w:rsidRPr="0020052A">
        <w:rPr>
          <w:rFonts w:ascii="Eras Medium ITC" w:hAnsi="Eras Medium ITC" w:cs="Arial"/>
          <w:color w:val="3A4749"/>
          <w:lang w:eastAsia="es-ES"/>
        </w:rPr>
        <w:t xml:space="preserve"> la </w:t>
      </w:r>
      <w:proofErr w:type="spellStart"/>
      <w:r w:rsidR="00C23A9B" w:rsidRPr="0020052A">
        <w:rPr>
          <w:rFonts w:ascii="Eras Medium ITC" w:hAnsi="Eras Medium ITC" w:cs="Arial"/>
          <w:color w:val="3A4749"/>
          <w:lang w:eastAsia="es-ES"/>
        </w:rPr>
        <w:t>Comunidad</w:t>
      </w:r>
      <w:proofErr w:type="spellEnd"/>
      <w:r w:rsidR="00C23A9B" w:rsidRPr="0020052A">
        <w:rPr>
          <w:rFonts w:ascii="Eras Medium ITC" w:hAnsi="Eras Medium ITC" w:cs="Arial"/>
          <w:color w:val="3A4749"/>
          <w:lang w:eastAsia="es-ES"/>
        </w:rPr>
        <w:t xml:space="preserve"> </w:t>
      </w:r>
      <w:proofErr w:type="spellStart"/>
      <w:r w:rsidR="00C23A9B" w:rsidRPr="0020052A">
        <w:rPr>
          <w:rFonts w:ascii="Eras Medium ITC" w:hAnsi="Eras Medium ITC" w:cs="Arial"/>
          <w:color w:val="3A4749"/>
          <w:lang w:eastAsia="es-ES"/>
        </w:rPr>
        <w:t>Autónoma</w:t>
      </w:r>
      <w:proofErr w:type="spellEnd"/>
      <w:r w:rsidR="00C23A9B" w:rsidRPr="0020052A">
        <w:rPr>
          <w:rFonts w:ascii="Eras Medium ITC" w:hAnsi="Eras Medium ITC" w:cs="Arial"/>
          <w:color w:val="3A4749"/>
          <w:lang w:eastAsia="es-ES"/>
        </w:rPr>
        <w:t xml:space="preserve"> de Andalucía.</w:t>
      </w:r>
    </w:p>
    <w:p w14:paraId="46923566" w14:textId="77777777" w:rsidR="00C23A9B" w:rsidRPr="0020052A" w:rsidRDefault="00CE5AF7" w:rsidP="00AC46BB">
      <w:pPr>
        <w:numPr>
          <w:ilvl w:val="0"/>
          <w:numId w:val="38"/>
        </w:numPr>
        <w:shd w:val="clear" w:color="auto" w:fill="FFFFFF"/>
        <w:spacing w:before="100" w:beforeAutospacing="1" w:after="100" w:afterAutospacing="1"/>
        <w:jc w:val="both"/>
        <w:rPr>
          <w:rFonts w:ascii="Eras Medium ITC" w:hAnsi="Eras Medium ITC" w:cs="Arial"/>
          <w:color w:val="3A4749"/>
          <w:lang w:eastAsia="es-ES"/>
        </w:rPr>
      </w:pPr>
      <w:hyperlink r:id="rId13" w:history="1">
        <w:r w:rsidR="00C23A9B" w:rsidRPr="0020052A">
          <w:rPr>
            <w:rFonts w:ascii="Eras Medium ITC" w:hAnsi="Eras Medium ITC" w:cs="Arial"/>
            <w:color w:val="007691"/>
            <w:u w:val="single"/>
            <w:lang w:eastAsia="es-ES"/>
          </w:rPr>
          <w:t xml:space="preserve">La Orden de 28 de </w:t>
        </w:r>
        <w:proofErr w:type="spellStart"/>
        <w:r w:rsidR="00C23A9B" w:rsidRPr="0020052A">
          <w:rPr>
            <w:rFonts w:ascii="Eras Medium ITC" w:hAnsi="Eras Medium ITC" w:cs="Arial"/>
            <w:color w:val="007691"/>
            <w:u w:val="single"/>
            <w:lang w:eastAsia="es-ES"/>
          </w:rPr>
          <w:t>septiembre</w:t>
        </w:r>
        <w:proofErr w:type="spellEnd"/>
        <w:r w:rsidR="00C23A9B" w:rsidRPr="0020052A">
          <w:rPr>
            <w:rFonts w:ascii="Eras Medium ITC" w:hAnsi="Eras Medium ITC" w:cs="Arial"/>
            <w:color w:val="007691"/>
            <w:u w:val="single"/>
            <w:lang w:eastAsia="es-ES"/>
          </w:rPr>
          <w:t xml:space="preserve"> de 2011</w:t>
        </w:r>
      </w:hyperlink>
      <w:r w:rsidR="00C23A9B" w:rsidRPr="0020052A">
        <w:rPr>
          <w:rFonts w:ascii="Eras Medium ITC" w:hAnsi="Eras Medium ITC" w:cs="Arial"/>
          <w:color w:val="3A4749"/>
          <w:lang w:eastAsia="es-ES"/>
        </w:rPr>
        <w:t xml:space="preserve">, por la que se </w:t>
      </w:r>
      <w:proofErr w:type="spellStart"/>
      <w:r w:rsidR="00C23A9B" w:rsidRPr="0020052A">
        <w:rPr>
          <w:rFonts w:ascii="Eras Medium ITC" w:hAnsi="Eras Medium ITC" w:cs="Arial"/>
          <w:color w:val="3A4749"/>
          <w:lang w:eastAsia="es-ES"/>
        </w:rPr>
        <w:t>regulan</w:t>
      </w:r>
      <w:proofErr w:type="spellEnd"/>
      <w:r w:rsidR="00C23A9B" w:rsidRPr="0020052A">
        <w:rPr>
          <w:rFonts w:ascii="Eras Medium ITC" w:hAnsi="Eras Medium ITC" w:cs="Arial"/>
          <w:color w:val="3A4749"/>
          <w:lang w:eastAsia="es-ES"/>
        </w:rPr>
        <w:t xml:space="preserve"> los </w:t>
      </w:r>
      <w:proofErr w:type="spellStart"/>
      <w:r w:rsidR="00C23A9B" w:rsidRPr="0020052A">
        <w:rPr>
          <w:rFonts w:ascii="Eras Medium ITC" w:hAnsi="Eras Medium ITC" w:cs="Arial"/>
          <w:color w:val="3A4749"/>
          <w:lang w:eastAsia="es-ES"/>
        </w:rPr>
        <w:t>módulos</w:t>
      </w:r>
      <w:proofErr w:type="spellEnd"/>
      <w:r w:rsidR="00C23A9B" w:rsidRPr="0020052A">
        <w:rPr>
          <w:rFonts w:ascii="Eras Medium ITC" w:hAnsi="Eras Medium ITC" w:cs="Arial"/>
          <w:color w:val="3A4749"/>
          <w:lang w:eastAsia="es-ES"/>
        </w:rPr>
        <w:t xml:space="preserve"> </w:t>
      </w:r>
      <w:proofErr w:type="spellStart"/>
      <w:r w:rsidR="00C23A9B" w:rsidRPr="0020052A">
        <w:rPr>
          <w:rFonts w:ascii="Eras Medium ITC" w:hAnsi="Eras Medium ITC" w:cs="Arial"/>
          <w:color w:val="3A4749"/>
          <w:lang w:eastAsia="es-ES"/>
        </w:rPr>
        <w:t>profesionales</w:t>
      </w:r>
      <w:proofErr w:type="spellEnd"/>
      <w:r w:rsidR="00C23A9B" w:rsidRPr="0020052A">
        <w:rPr>
          <w:rFonts w:ascii="Eras Medium ITC" w:hAnsi="Eras Medium ITC" w:cs="Arial"/>
          <w:color w:val="3A4749"/>
          <w:lang w:eastAsia="es-ES"/>
        </w:rPr>
        <w:t xml:space="preserve"> de </w:t>
      </w:r>
      <w:proofErr w:type="spellStart"/>
      <w:r w:rsidR="00C23A9B" w:rsidRPr="0020052A">
        <w:rPr>
          <w:rFonts w:ascii="Eras Medium ITC" w:hAnsi="Eras Medium ITC" w:cs="Arial"/>
          <w:color w:val="3A4749"/>
          <w:lang w:eastAsia="es-ES"/>
        </w:rPr>
        <w:t>formación</w:t>
      </w:r>
      <w:proofErr w:type="spellEnd"/>
      <w:r w:rsidR="00C23A9B" w:rsidRPr="0020052A">
        <w:rPr>
          <w:rFonts w:ascii="Eras Medium ITC" w:hAnsi="Eras Medium ITC" w:cs="Arial"/>
          <w:color w:val="3A4749"/>
          <w:lang w:eastAsia="es-ES"/>
        </w:rPr>
        <w:t xml:space="preserve"> </w:t>
      </w:r>
      <w:proofErr w:type="spellStart"/>
      <w:r w:rsidR="00C23A9B" w:rsidRPr="0020052A">
        <w:rPr>
          <w:rFonts w:ascii="Eras Medium ITC" w:hAnsi="Eras Medium ITC" w:cs="Arial"/>
          <w:color w:val="3A4749"/>
          <w:lang w:eastAsia="es-ES"/>
        </w:rPr>
        <w:t>en</w:t>
      </w:r>
      <w:proofErr w:type="spellEnd"/>
      <w:r w:rsidR="00C23A9B" w:rsidRPr="0020052A">
        <w:rPr>
          <w:rFonts w:ascii="Eras Medium ITC" w:hAnsi="Eras Medium ITC" w:cs="Arial"/>
          <w:color w:val="3A4749"/>
          <w:lang w:eastAsia="es-ES"/>
        </w:rPr>
        <w:t xml:space="preserve"> </w:t>
      </w:r>
      <w:proofErr w:type="spellStart"/>
      <w:r w:rsidR="00C23A9B" w:rsidRPr="0020052A">
        <w:rPr>
          <w:rFonts w:ascii="Eras Medium ITC" w:hAnsi="Eras Medium ITC" w:cs="Arial"/>
          <w:color w:val="3A4749"/>
          <w:lang w:eastAsia="es-ES"/>
        </w:rPr>
        <w:t>centros</w:t>
      </w:r>
      <w:proofErr w:type="spellEnd"/>
      <w:r w:rsidR="00C23A9B" w:rsidRPr="0020052A">
        <w:rPr>
          <w:rFonts w:ascii="Eras Medium ITC" w:hAnsi="Eras Medium ITC" w:cs="Arial"/>
          <w:color w:val="3A4749"/>
          <w:lang w:eastAsia="es-ES"/>
        </w:rPr>
        <w:t xml:space="preserve"> de </w:t>
      </w:r>
      <w:proofErr w:type="spellStart"/>
      <w:r w:rsidR="00C23A9B" w:rsidRPr="0020052A">
        <w:rPr>
          <w:rFonts w:ascii="Eras Medium ITC" w:hAnsi="Eras Medium ITC" w:cs="Arial"/>
          <w:color w:val="3A4749"/>
          <w:lang w:eastAsia="es-ES"/>
        </w:rPr>
        <w:t>trabajo</w:t>
      </w:r>
      <w:proofErr w:type="spellEnd"/>
      <w:r w:rsidR="00C23A9B" w:rsidRPr="0020052A">
        <w:rPr>
          <w:rFonts w:ascii="Eras Medium ITC" w:hAnsi="Eras Medium ITC" w:cs="Arial"/>
          <w:color w:val="3A4749"/>
          <w:lang w:eastAsia="es-ES"/>
        </w:rPr>
        <w:t xml:space="preserve"> y de </w:t>
      </w:r>
      <w:proofErr w:type="spellStart"/>
      <w:r w:rsidR="00C23A9B" w:rsidRPr="0020052A">
        <w:rPr>
          <w:rFonts w:ascii="Eras Medium ITC" w:hAnsi="Eras Medium ITC" w:cs="Arial"/>
          <w:color w:val="3A4749"/>
          <w:lang w:eastAsia="es-ES"/>
        </w:rPr>
        <w:t>proyecto</w:t>
      </w:r>
      <w:proofErr w:type="spellEnd"/>
      <w:r w:rsidR="00C23A9B" w:rsidRPr="0020052A">
        <w:rPr>
          <w:rFonts w:ascii="Eras Medium ITC" w:hAnsi="Eras Medium ITC" w:cs="Arial"/>
          <w:color w:val="3A4749"/>
          <w:lang w:eastAsia="es-ES"/>
        </w:rPr>
        <w:t xml:space="preserve"> para </w:t>
      </w:r>
      <w:proofErr w:type="spellStart"/>
      <w:r w:rsidR="00C23A9B" w:rsidRPr="0020052A">
        <w:rPr>
          <w:rFonts w:ascii="Eras Medium ITC" w:hAnsi="Eras Medium ITC" w:cs="Arial"/>
          <w:color w:val="3A4749"/>
          <w:lang w:eastAsia="es-ES"/>
        </w:rPr>
        <w:t>el</w:t>
      </w:r>
      <w:proofErr w:type="spellEnd"/>
      <w:r w:rsidR="00C23A9B" w:rsidRPr="0020052A">
        <w:rPr>
          <w:rFonts w:ascii="Eras Medium ITC" w:hAnsi="Eras Medium ITC" w:cs="Arial"/>
          <w:color w:val="3A4749"/>
          <w:lang w:eastAsia="es-ES"/>
        </w:rPr>
        <w:t xml:space="preserve"> </w:t>
      </w:r>
      <w:proofErr w:type="spellStart"/>
      <w:r w:rsidR="00C23A9B" w:rsidRPr="0020052A">
        <w:rPr>
          <w:rFonts w:ascii="Eras Medium ITC" w:hAnsi="Eras Medium ITC" w:cs="Arial"/>
          <w:color w:val="3A4749"/>
          <w:lang w:eastAsia="es-ES"/>
        </w:rPr>
        <w:t>alumnado</w:t>
      </w:r>
      <w:proofErr w:type="spellEnd"/>
      <w:r w:rsidR="00C23A9B" w:rsidRPr="0020052A">
        <w:rPr>
          <w:rFonts w:ascii="Eras Medium ITC" w:hAnsi="Eras Medium ITC" w:cs="Arial"/>
          <w:color w:val="3A4749"/>
          <w:lang w:eastAsia="es-ES"/>
        </w:rPr>
        <w:t xml:space="preserve"> </w:t>
      </w:r>
      <w:proofErr w:type="spellStart"/>
      <w:r w:rsidR="00C23A9B" w:rsidRPr="0020052A">
        <w:rPr>
          <w:rFonts w:ascii="Eras Medium ITC" w:hAnsi="Eras Medium ITC" w:cs="Arial"/>
          <w:color w:val="3A4749"/>
          <w:lang w:eastAsia="es-ES"/>
        </w:rPr>
        <w:t>matriculado</w:t>
      </w:r>
      <w:proofErr w:type="spellEnd"/>
      <w:r w:rsidR="00C23A9B" w:rsidRPr="0020052A">
        <w:rPr>
          <w:rFonts w:ascii="Eras Medium ITC" w:hAnsi="Eras Medium ITC" w:cs="Arial"/>
          <w:color w:val="3A4749"/>
          <w:lang w:eastAsia="es-ES"/>
        </w:rPr>
        <w:t xml:space="preserve"> </w:t>
      </w:r>
      <w:proofErr w:type="spellStart"/>
      <w:r w:rsidR="00C23A9B" w:rsidRPr="0020052A">
        <w:rPr>
          <w:rFonts w:ascii="Eras Medium ITC" w:hAnsi="Eras Medium ITC" w:cs="Arial"/>
          <w:color w:val="3A4749"/>
          <w:lang w:eastAsia="es-ES"/>
        </w:rPr>
        <w:t>en</w:t>
      </w:r>
      <w:proofErr w:type="spellEnd"/>
      <w:r w:rsidR="00C23A9B" w:rsidRPr="0020052A">
        <w:rPr>
          <w:rFonts w:ascii="Eras Medium ITC" w:hAnsi="Eras Medium ITC" w:cs="Arial"/>
          <w:color w:val="3A4749"/>
          <w:lang w:eastAsia="es-ES"/>
        </w:rPr>
        <w:t xml:space="preserve"> </w:t>
      </w:r>
      <w:proofErr w:type="spellStart"/>
      <w:r w:rsidR="00C23A9B" w:rsidRPr="0020052A">
        <w:rPr>
          <w:rFonts w:ascii="Eras Medium ITC" w:hAnsi="Eras Medium ITC" w:cs="Arial"/>
          <w:color w:val="3A4749"/>
          <w:lang w:eastAsia="es-ES"/>
        </w:rPr>
        <w:t>centros</w:t>
      </w:r>
      <w:proofErr w:type="spellEnd"/>
      <w:r w:rsidR="00C23A9B" w:rsidRPr="0020052A">
        <w:rPr>
          <w:rFonts w:ascii="Eras Medium ITC" w:hAnsi="Eras Medium ITC" w:cs="Arial"/>
          <w:color w:val="3A4749"/>
          <w:lang w:eastAsia="es-ES"/>
        </w:rPr>
        <w:t xml:space="preserve"> </w:t>
      </w:r>
      <w:proofErr w:type="spellStart"/>
      <w:r w:rsidR="00C23A9B" w:rsidRPr="0020052A">
        <w:rPr>
          <w:rFonts w:ascii="Eras Medium ITC" w:hAnsi="Eras Medium ITC" w:cs="Arial"/>
          <w:color w:val="3A4749"/>
          <w:lang w:eastAsia="es-ES"/>
        </w:rPr>
        <w:t>docentes</w:t>
      </w:r>
      <w:proofErr w:type="spellEnd"/>
      <w:r w:rsidR="00C23A9B" w:rsidRPr="0020052A">
        <w:rPr>
          <w:rFonts w:ascii="Eras Medium ITC" w:hAnsi="Eras Medium ITC" w:cs="Arial"/>
          <w:color w:val="3A4749"/>
          <w:lang w:eastAsia="es-ES"/>
        </w:rPr>
        <w:t xml:space="preserve"> de la </w:t>
      </w:r>
      <w:proofErr w:type="spellStart"/>
      <w:r w:rsidR="00C23A9B" w:rsidRPr="0020052A">
        <w:rPr>
          <w:rFonts w:ascii="Eras Medium ITC" w:hAnsi="Eras Medium ITC" w:cs="Arial"/>
          <w:color w:val="3A4749"/>
          <w:lang w:eastAsia="es-ES"/>
        </w:rPr>
        <w:t>Comunidad</w:t>
      </w:r>
      <w:proofErr w:type="spellEnd"/>
      <w:r w:rsidR="00C23A9B" w:rsidRPr="0020052A">
        <w:rPr>
          <w:rFonts w:ascii="Eras Medium ITC" w:hAnsi="Eras Medium ITC" w:cs="Arial"/>
          <w:color w:val="3A4749"/>
          <w:lang w:eastAsia="es-ES"/>
        </w:rPr>
        <w:t xml:space="preserve"> </w:t>
      </w:r>
      <w:proofErr w:type="spellStart"/>
      <w:r w:rsidR="00C23A9B" w:rsidRPr="0020052A">
        <w:rPr>
          <w:rFonts w:ascii="Eras Medium ITC" w:hAnsi="Eras Medium ITC" w:cs="Arial"/>
          <w:color w:val="3A4749"/>
          <w:lang w:eastAsia="es-ES"/>
        </w:rPr>
        <w:t>Autónoma</w:t>
      </w:r>
      <w:proofErr w:type="spellEnd"/>
      <w:r w:rsidR="00C23A9B" w:rsidRPr="0020052A">
        <w:rPr>
          <w:rFonts w:ascii="Eras Medium ITC" w:hAnsi="Eras Medium ITC" w:cs="Arial"/>
          <w:color w:val="3A4749"/>
          <w:lang w:eastAsia="es-ES"/>
        </w:rPr>
        <w:t xml:space="preserve"> de Andalucía.</w:t>
      </w:r>
    </w:p>
    <w:p w14:paraId="72176E4E" w14:textId="77777777" w:rsidR="00C23A9B" w:rsidRPr="0020052A" w:rsidRDefault="00CE5AF7" w:rsidP="00AC46BB">
      <w:pPr>
        <w:numPr>
          <w:ilvl w:val="0"/>
          <w:numId w:val="38"/>
        </w:numPr>
        <w:shd w:val="clear" w:color="auto" w:fill="FFFFFF"/>
        <w:spacing w:before="100" w:beforeAutospacing="1" w:after="100" w:afterAutospacing="1"/>
        <w:jc w:val="both"/>
        <w:rPr>
          <w:rFonts w:ascii="Eras Medium ITC" w:hAnsi="Eras Medium ITC" w:cs="Arial"/>
          <w:color w:val="3A4749"/>
          <w:lang w:eastAsia="es-ES"/>
        </w:rPr>
      </w:pPr>
      <w:hyperlink r:id="rId14" w:tooltip="Acceder a la página sobre normativa en el portal de FP a distancia." w:history="1">
        <w:r w:rsidR="00C23A9B" w:rsidRPr="0020052A">
          <w:rPr>
            <w:rFonts w:ascii="Eras Medium ITC" w:hAnsi="Eras Medium ITC" w:cs="Arial"/>
            <w:color w:val="0066CC"/>
            <w:u w:val="single"/>
            <w:lang w:eastAsia="es-ES"/>
          </w:rPr>
          <w:t xml:space="preserve">Resto de </w:t>
        </w:r>
        <w:proofErr w:type="spellStart"/>
        <w:r w:rsidR="00C23A9B" w:rsidRPr="0020052A">
          <w:rPr>
            <w:rFonts w:ascii="Eras Medium ITC" w:hAnsi="Eras Medium ITC" w:cs="Arial"/>
            <w:color w:val="0066CC"/>
            <w:u w:val="single"/>
            <w:lang w:eastAsia="es-ES"/>
          </w:rPr>
          <w:t>disposiciones</w:t>
        </w:r>
        <w:proofErr w:type="spellEnd"/>
      </w:hyperlink>
      <w:r w:rsidR="00C23A9B" w:rsidRPr="0020052A">
        <w:rPr>
          <w:rFonts w:ascii="Eras Medium ITC" w:hAnsi="Eras Medium ITC" w:cs="Arial"/>
          <w:color w:val="3A4749"/>
          <w:lang w:eastAsia="es-ES"/>
        </w:rPr>
        <w:t xml:space="preserve"> de </w:t>
      </w:r>
      <w:proofErr w:type="spellStart"/>
      <w:r w:rsidR="00C23A9B" w:rsidRPr="0020052A">
        <w:rPr>
          <w:rFonts w:ascii="Eras Medium ITC" w:hAnsi="Eras Medium ITC" w:cs="Arial"/>
          <w:color w:val="3A4749"/>
          <w:lang w:eastAsia="es-ES"/>
        </w:rPr>
        <w:t>aplicación</w:t>
      </w:r>
      <w:proofErr w:type="spellEnd"/>
      <w:r w:rsidR="00C23A9B" w:rsidRPr="0020052A">
        <w:rPr>
          <w:rFonts w:ascii="Eras Medium ITC" w:hAnsi="Eras Medium ITC" w:cs="Arial"/>
          <w:color w:val="3A4749"/>
          <w:lang w:eastAsia="es-ES"/>
        </w:rPr>
        <w:t xml:space="preserve"> para </w:t>
      </w:r>
      <w:proofErr w:type="spellStart"/>
      <w:r w:rsidR="00C23A9B" w:rsidRPr="0020052A">
        <w:rPr>
          <w:rFonts w:ascii="Eras Medium ITC" w:hAnsi="Eras Medium ITC" w:cs="Arial"/>
          <w:color w:val="3A4749"/>
          <w:lang w:eastAsia="es-ES"/>
        </w:rPr>
        <w:t>evaluación</w:t>
      </w:r>
      <w:proofErr w:type="spellEnd"/>
      <w:r w:rsidR="00C23A9B" w:rsidRPr="0020052A">
        <w:rPr>
          <w:rFonts w:ascii="Eras Medium ITC" w:hAnsi="Eras Medium ITC" w:cs="Arial"/>
          <w:color w:val="3A4749"/>
          <w:lang w:eastAsia="es-ES"/>
        </w:rPr>
        <w:t xml:space="preserve">, </w:t>
      </w:r>
      <w:proofErr w:type="spellStart"/>
      <w:r w:rsidR="00C23A9B" w:rsidRPr="0020052A">
        <w:rPr>
          <w:rFonts w:ascii="Eras Medium ITC" w:hAnsi="Eras Medium ITC" w:cs="Arial"/>
          <w:color w:val="3A4749"/>
          <w:lang w:eastAsia="es-ES"/>
        </w:rPr>
        <w:t>organización</w:t>
      </w:r>
      <w:proofErr w:type="spellEnd"/>
      <w:r w:rsidR="00C23A9B" w:rsidRPr="0020052A">
        <w:rPr>
          <w:rFonts w:ascii="Eras Medium ITC" w:hAnsi="Eras Medium ITC" w:cs="Arial"/>
          <w:color w:val="3A4749"/>
          <w:lang w:eastAsia="es-ES"/>
        </w:rPr>
        <w:t xml:space="preserve"> de </w:t>
      </w:r>
      <w:proofErr w:type="spellStart"/>
      <w:r w:rsidR="00C23A9B" w:rsidRPr="0020052A">
        <w:rPr>
          <w:rFonts w:ascii="Eras Medium ITC" w:hAnsi="Eras Medium ITC" w:cs="Arial"/>
          <w:color w:val="3A4749"/>
          <w:lang w:eastAsia="es-ES"/>
        </w:rPr>
        <w:t>enseñanzas</w:t>
      </w:r>
      <w:proofErr w:type="spellEnd"/>
      <w:r w:rsidR="00C23A9B" w:rsidRPr="0020052A">
        <w:rPr>
          <w:rFonts w:ascii="Eras Medium ITC" w:hAnsi="Eras Medium ITC" w:cs="Arial"/>
          <w:color w:val="3A4749"/>
          <w:lang w:eastAsia="es-ES"/>
        </w:rPr>
        <w:t xml:space="preserve"> a </w:t>
      </w:r>
      <w:proofErr w:type="spellStart"/>
      <w:r w:rsidR="00C23A9B" w:rsidRPr="0020052A">
        <w:rPr>
          <w:rFonts w:ascii="Eras Medium ITC" w:hAnsi="Eras Medium ITC" w:cs="Arial"/>
          <w:color w:val="3A4749"/>
          <w:lang w:eastAsia="es-ES"/>
        </w:rPr>
        <w:t>distancia</w:t>
      </w:r>
      <w:proofErr w:type="spellEnd"/>
      <w:r w:rsidR="00C23A9B" w:rsidRPr="0020052A">
        <w:rPr>
          <w:rFonts w:ascii="Eras Medium ITC" w:hAnsi="Eras Medium ITC" w:cs="Arial"/>
          <w:color w:val="3A4749"/>
          <w:lang w:eastAsia="es-ES"/>
        </w:rPr>
        <w:t>, etc.</w:t>
      </w:r>
    </w:p>
    <w:p w14:paraId="07EFA7E4" w14:textId="77777777" w:rsidR="00C23A9B" w:rsidRPr="0020052A" w:rsidRDefault="00C23A9B" w:rsidP="00C23A9B">
      <w:pPr>
        <w:shd w:val="clear" w:color="auto" w:fill="FFFFFF"/>
        <w:spacing w:before="240" w:after="240"/>
        <w:jc w:val="both"/>
        <w:rPr>
          <w:rFonts w:ascii="Eras Medium ITC" w:hAnsi="Eras Medium ITC" w:cs="Arial"/>
          <w:color w:val="333333"/>
          <w:lang w:eastAsia="es-ES"/>
        </w:rPr>
      </w:pPr>
      <w:r w:rsidRPr="0020052A">
        <w:rPr>
          <w:rFonts w:ascii="Eras Medium ITC" w:hAnsi="Eras Medium ITC" w:cs="Arial"/>
          <w:color w:val="333333"/>
          <w:lang w:eastAsia="es-ES"/>
        </w:rPr>
        <w:t xml:space="preserve">Este </w:t>
      </w:r>
      <w:proofErr w:type="spellStart"/>
      <w:r w:rsidRPr="0020052A">
        <w:rPr>
          <w:rFonts w:ascii="Eras Medium ITC" w:hAnsi="Eras Medium ITC" w:cs="Arial"/>
          <w:color w:val="333333"/>
          <w:lang w:eastAsia="es-ES"/>
        </w:rPr>
        <w:t>módulo</w:t>
      </w:r>
      <w:proofErr w:type="spellEnd"/>
      <w:r w:rsidRPr="0020052A">
        <w:rPr>
          <w:rFonts w:ascii="Eras Medium ITC" w:hAnsi="Eras Medium ITC" w:cs="Arial"/>
          <w:color w:val="333333"/>
          <w:lang w:eastAsia="es-ES"/>
        </w:rPr>
        <w:t xml:space="preserve"> </w:t>
      </w:r>
      <w:proofErr w:type="spellStart"/>
      <w:r w:rsidRPr="0020052A">
        <w:rPr>
          <w:rFonts w:ascii="Eras Medium ITC" w:hAnsi="Eras Medium ITC" w:cs="Arial"/>
          <w:color w:val="333333"/>
          <w:lang w:eastAsia="es-ES"/>
        </w:rPr>
        <w:t>profesional</w:t>
      </w:r>
      <w:proofErr w:type="spellEnd"/>
      <w:r w:rsidRPr="0020052A">
        <w:rPr>
          <w:rFonts w:ascii="Eras Medium ITC" w:hAnsi="Eras Medium ITC" w:cs="Arial"/>
          <w:color w:val="333333"/>
          <w:lang w:eastAsia="es-ES"/>
        </w:rPr>
        <w:t xml:space="preserve"> </w:t>
      </w:r>
      <w:proofErr w:type="spellStart"/>
      <w:r w:rsidRPr="0020052A">
        <w:rPr>
          <w:rFonts w:ascii="Eras Medium ITC" w:hAnsi="Eras Medium ITC" w:cs="Arial"/>
          <w:color w:val="333333"/>
          <w:lang w:eastAsia="es-ES"/>
        </w:rPr>
        <w:t>contiene</w:t>
      </w:r>
      <w:proofErr w:type="spellEnd"/>
      <w:r w:rsidRPr="0020052A">
        <w:rPr>
          <w:rFonts w:ascii="Eras Medium ITC" w:hAnsi="Eras Medium ITC" w:cs="Arial"/>
          <w:color w:val="333333"/>
          <w:lang w:eastAsia="es-ES"/>
        </w:rPr>
        <w:t xml:space="preserve"> </w:t>
      </w:r>
      <w:proofErr w:type="spellStart"/>
      <w:r w:rsidRPr="0020052A">
        <w:rPr>
          <w:rFonts w:ascii="Eras Medium ITC" w:hAnsi="Eras Medium ITC" w:cs="Arial"/>
          <w:color w:val="333333"/>
          <w:lang w:eastAsia="es-ES"/>
        </w:rPr>
        <w:t>parte</w:t>
      </w:r>
      <w:proofErr w:type="spellEnd"/>
      <w:r w:rsidRPr="0020052A">
        <w:rPr>
          <w:rFonts w:ascii="Eras Medium ITC" w:hAnsi="Eras Medium ITC" w:cs="Arial"/>
          <w:color w:val="333333"/>
          <w:lang w:eastAsia="es-ES"/>
        </w:rPr>
        <w:t xml:space="preserve"> de la </w:t>
      </w:r>
      <w:proofErr w:type="spellStart"/>
      <w:r w:rsidRPr="0020052A">
        <w:rPr>
          <w:rFonts w:ascii="Eras Medium ITC" w:hAnsi="Eras Medium ITC" w:cs="Arial"/>
          <w:color w:val="333333"/>
          <w:lang w:eastAsia="es-ES"/>
        </w:rPr>
        <w:t>formación</w:t>
      </w:r>
      <w:proofErr w:type="spellEnd"/>
      <w:r w:rsidRPr="0020052A">
        <w:rPr>
          <w:rFonts w:ascii="Eras Medium ITC" w:hAnsi="Eras Medium ITC" w:cs="Arial"/>
          <w:color w:val="333333"/>
          <w:lang w:eastAsia="es-ES"/>
        </w:rPr>
        <w:t xml:space="preserve"> </w:t>
      </w:r>
      <w:proofErr w:type="spellStart"/>
      <w:r w:rsidRPr="0020052A">
        <w:rPr>
          <w:rFonts w:ascii="Eras Medium ITC" w:hAnsi="Eras Medium ITC" w:cs="Arial"/>
          <w:color w:val="333333"/>
          <w:lang w:eastAsia="es-ES"/>
        </w:rPr>
        <w:t>necesaria</w:t>
      </w:r>
      <w:proofErr w:type="spellEnd"/>
      <w:r w:rsidRPr="0020052A">
        <w:rPr>
          <w:rFonts w:ascii="Eras Medium ITC" w:hAnsi="Eras Medium ITC" w:cs="Arial"/>
          <w:color w:val="333333"/>
          <w:lang w:eastAsia="es-ES"/>
        </w:rPr>
        <w:t xml:space="preserve"> para </w:t>
      </w:r>
      <w:proofErr w:type="spellStart"/>
      <w:r w:rsidRPr="0020052A">
        <w:rPr>
          <w:rFonts w:ascii="Eras Medium ITC" w:hAnsi="Eras Medium ITC" w:cs="Arial"/>
          <w:color w:val="333333"/>
          <w:lang w:eastAsia="es-ES"/>
        </w:rPr>
        <w:t>desempeñar</w:t>
      </w:r>
      <w:proofErr w:type="spellEnd"/>
      <w:r w:rsidRPr="0020052A">
        <w:rPr>
          <w:rFonts w:ascii="Eras Medium ITC" w:hAnsi="Eras Medium ITC" w:cs="Arial"/>
          <w:color w:val="333333"/>
          <w:lang w:eastAsia="es-ES"/>
        </w:rPr>
        <w:t xml:space="preserve"> la </w:t>
      </w:r>
      <w:proofErr w:type="spellStart"/>
      <w:r w:rsidRPr="0020052A">
        <w:rPr>
          <w:rFonts w:ascii="Eras Medium ITC" w:hAnsi="Eras Medium ITC" w:cs="Arial"/>
          <w:color w:val="333333"/>
          <w:lang w:eastAsia="es-ES"/>
        </w:rPr>
        <w:t>función</w:t>
      </w:r>
      <w:proofErr w:type="spellEnd"/>
      <w:r w:rsidRPr="0020052A">
        <w:rPr>
          <w:rFonts w:ascii="Eras Medium ITC" w:hAnsi="Eras Medium ITC" w:cs="Arial"/>
          <w:color w:val="333333"/>
          <w:lang w:eastAsia="es-ES"/>
        </w:rPr>
        <w:t xml:space="preserve"> de</w:t>
      </w:r>
      <w:r w:rsidRPr="0020052A">
        <w:rPr>
          <w:rFonts w:ascii="Eras Medium ITC" w:hAnsi="Eras Medium ITC" w:cs="Arial"/>
          <w:b/>
          <w:bCs/>
          <w:color w:val="333333"/>
          <w:lang w:eastAsia="es-ES"/>
        </w:rPr>
        <w:t xml:space="preserve"> que </w:t>
      </w:r>
      <w:proofErr w:type="spellStart"/>
      <w:r w:rsidRPr="0020052A">
        <w:rPr>
          <w:rFonts w:ascii="Eras Medium ITC" w:hAnsi="Eras Medium ITC" w:cs="Arial"/>
          <w:b/>
          <w:bCs/>
          <w:color w:val="333333"/>
          <w:lang w:eastAsia="es-ES"/>
        </w:rPr>
        <w:t>pueda</w:t>
      </w:r>
      <w:proofErr w:type="spellEnd"/>
      <w:r w:rsidRPr="0020052A">
        <w:rPr>
          <w:rFonts w:ascii="Eras Medium ITC" w:hAnsi="Eras Medium ITC" w:cs="Arial"/>
          <w:b/>
          <w:bCs/>
          <w:color w:val="333333"/>
          <w:lang w:eastAsia="es-ES"/>
        </w:rPr>
        <w:t xml:space="preserve"> </w:t>
      </w:r>
      <w:proofErr w:type="spellStart"/>
      <w:r w:rsidRPr="0020052A">
        <w:rPr>
          <w:rFonts w:ascii="Eras Medium ITC" w:hAnsi="Eras Medium ITC" w:cs="Arial"/>
          <w:b/>
          <w:bCs/>
          <w:color w:val="333333"/>
          <w:lang w:eastAsia="es-ES"/>
        </w:rPr>
        <w:t>insertarse</w:t>
      </w:r>
      <w:proofErr w:type="spellEnd"/>
      <w:r w:rsidRPr="0020052A">
        <w:rPr>
          <w:rFonts w:ascii="Eras Medium ITC" w:hAnsi="Eras Medium ITC" w:cs="Arial"/>
          <w:b/>
          <w:bCs/>
          <w:color w:val="333333"/>
          <w:lang w:eastAsia="es-ES"/>
        </w:rPr>
        <w:t xml:space="preserve"> </w:t>
      </w:r>
      <w:proofErr w:type="spellStart"/>
      <w:r w:rsidRPr="0020052A">
        <w:rPr>
          <w:rFonts w:ascii="Eras Medium ITC" w:hAnsi="Eras Medium ITC" w:cs="Arial"/>
          <w:b/>
          <w:bCs/>
          <w:color w:val="333333"/>
          <w:lang w:eastAsia="es-ES"/>
        </w:rPr>
        <w:t>laboralmente</w:t>
      </w:r>
      <w:proofErr w:type="spellEnd"/>
      <w:r w:rsidRPr="0020052A">
        <w:rPr>
          <w:rFonts w:ascii="Eras Medium ITC" w:hAnsi="Eras Medium ITC" w:cs="Arial"/>
          <w:b/>
          <w:bCs/>
          <w:color w:val="333333"/>
          <w:lang w:eastAsia="es-ES"/>
        </w:rPr>
        <w:t xml:space="preserve"> y </w:t>
      </w:r>
      <w:proofErr w:type="spellStart"/>
      <w:r w:rsidRPr="0020052A">
        <w:rPr>
          <w:rFonts w:ascii="Eras Medium ITC" w:hAnsi="Eras Medium ITC" w:cs="Arial"/>
          <w:b/>
          <w:bCs/>
          <w:color w:val="333333"/>
          <w:lang w:eastAsia="es-ES"/>
        </w:rPr>
        <w:t>desarrollar</w:t>
      </w:r>
      <w:proofErr w:type="spellEnd"/>
      <w:r w:rsidRPr="0020052A">
        <w:rPr>
          <w:rFonts w:ascii="Eras Medium ITC" w:hAnsi="Eras Medium ITC" w:cs="Arial"/>
          <w:b/>
          <w:bCs/>
          <w:color w:val="333333"/>
          <w:lang w:eastAsia="es-ES"/>
        </w:rPr>
        <w:t xml:space="preserve"> </w:t>
      </w:r>
      <w:proofErr w:type="spellStart"/>
      <w:r w:rsidRPr="0020052A">
        <w:rPr>
          <w:rFonts w:ascii="Eras Medium ITC" w:hAnsi="Eras Medium ITC" w:cs="Arial"/>
          <w:b/>
          <w:bCs/>
          <w:color w:val="333333"/>
          <w:lang w:eastAsia="es-ES"/>
        </w:rPr>
        <w:t>su</w:t>
      </w:r>
      <w:proofErr w:type="spellEnd"/>
      <w:r w:rsidRPr="0020052A">
        <w:rPr>
          <w:rFonts w:ascii="Eras Medium ITC" w:hAnsi="Eras Medium ITC" w:cs="Arial"/>
          <w:b/>
          <w:bCs/>
          <w:color w:val="333333"/>
          <w:lang w:eastAsia="es-ES"/>
        </w:rPr>
        <w:t xml:space="preserve"> </w:t>
      </w:r>
      <w:proofErr w:type="spellStart"/>
      <w:r w:rsidRPr="0020052A">
        <w:rPr>
          <w:rFonts w:ascii="Eras Medium ITC" w:hAnsi="Eras Medium ITC" w:cs="Arial"/>
          <w:b/>
          <w:bCs/>
          <w:color w:val="333333"/>
          <w:lang w:eastAsia="es-ES"/>
        </w:rPr>
        <w:t>carrera</w:t>
      </w:r>
      <w:proofErr w:type="spellEnd"/>
      <w:r w:rsidRPr="0020052A">
        <w:rPr>
          <w:rFonts w:ascii="Eras Medium ITC" w:hAnsi="Eras Medium ITC" w:cs="Arial"/>
          <w:b/>
          <w:bCs/>
          <w:color w:val="333333"/>
          <w:lang w:eastAsia="es-ES"/>
        </w:rPr>
        <w:t xml:space="preserve"> </w:t>
      </w:r>
      <w:proofErr w:type="spellStart"/>
      <w:r w:rsidRPr="0020052A">
        <w:rPr>
          <w:rFonts w:ascii="Eras Medium ITC" w:hAnsi="Eras Medium ITC" w:cs="Arial"/>
          <w:b/>
          <w:bCs/>
          <w:color w:val="333333"/>
          <w:lang w:eastAsia="es-ES"/>
        </w:rPr>
        <w:t>profesional</w:t>
      </w:r>
      <w:proofErr w:type="spellEnd"/>
      <w:r w:rsidRPr="0020052A">
        <w:rPr>
          <w:rFonts w:ascii="Eras Medium ITC" w:hAnsi="Eras Medium ITC" w:cs="Arial"/>
          <w:b/>
          <w:bCs/>
          <w:color w:val="333333"/>
          <w:lang w:eastAsia="es-ES"/>
        </w:rPr>
        <w:t xml:space="preserve"> </w:t>
      </w:r>
      <w:proofErr w:type="spellStart"/>
      <w:r w:rsidRPr="0020052A">
        <w:rPr>
          <w:rFonts w:ascii="Eras Medium ITC" w:hAnsi="Eras Medium ITC" w:cs="Arial"/>
          <w:b/>
          <w:bCs/>
          <w:color w:val="333333"/>
          <w:lang w:eastAsia="es-ES"/>
        </w:rPr>
        <w:t>en</w:t>
      </w:r>
      <w:proofErr w:type="spellEnd"/>
      <w:r w:rsidRPr="0020052A">
        <w:rPr>
          <w:rFonts w:ascii="Eras Medium ITC" w:hAnsi="Eras Medium ITC" w:cs="Arial"/>
          <w:b/>
          <w:bCs/>
          <w:color w:val="333333"/>
          <w:lang w:eastAsia="es-ES"/>
        </w:rPr>
        <w:t xml:space="preserve"> </w:t>
      </w:r>
      <w:proofErr w:type="spellStart"/>
      <w:r w:rsidRPr="0020052A">
        <w:rPr>
          <w:rFonts w:ascii="Eras Medium ITC" w:hAnsi="Eras Medium ITC" w:cs="Arial"/>
          <w:b/>
          <w:bCs/>
          <w:color w:val="333333"/>
          <w:lang w:eastAsia="es-ES"/>
        </w:rPr>
        <w:t>el</w:t>
      </w:r>
      <w:proofErr w:type="spellEnd"/>
      <w:r w:rsidRPr="0020052A">
        <w:rPr>
          <w:rFonts w:ascii="Eras Medium ITC" w:hAnsi="Eras Medium ITC" w:cs="Arial"/>
          <w:b/>
          <w:bCs/>
          <w:color w:val="333333"/>
          <w:lang w:eastAsia="es-ES"/>
        </w:rPr>
        <w:t xml:space="preserve"> sector.</w:t>
      </w:r>
    </w:p>
    <w:p w14:paraId="10088B8E" w14:textId="77777777" w:rsidR="00C23A9B" w:rsidRPr="0020052A" w:rsidRDefault="00C23A9B" w:rsidP="00C23A9B">
      <w:pPr>
        <w:shd w:val="clear" w:color="auto" w:fill="FFFFFF"/>
        <w:spacing w:before="240" w:after="240"/>
        <w:jc w:val="both"/>
        <w:rPr>
          <w:rFonts w:ascii="Eras Medium ITC" w:hAnsi="Eras Medium ITC" w:cs="Arial"/>
          <w:color w:val="333333"/>
          <w:lang w:eastAsia="es-ES"/>
        </w:rPr>
      </w:pPr>
      <w:r w:rsidRPr="0020052A">
        <w:rPr>
          <w:rFonts w:ascii="Eras Medium ITC" w:hAnsi="Eras Medium ITC" w:cs="Arial"/>
          <w:color w:val="333333"/>
          <w:lang w:eastAsia="es-ES"/>
        </w:rPr>
        <w:t xml:space="preserve">El </w:t>
      </w:r>
      <w:proofErr w:type="spellStart"/>
      <w:r w:rsidRPr="0020052A">
        <w:rPr>
          <w:rFonts w:ascii="Eras Medium ITC" w:hAnsi="Eras Medium ITC" w:cs="Arial"/>
          <w:color w:val="333333"/>
          <w:lang w:eastAsia="es-ES"/>
        </w:rPr>
        <w:t>módulo</w:t>
      </w:r>
      <w:proofErr w:type="spellEnd"/>
      <w:r w:rsidRPr="0020052A">
        <w:rPr>
          <w:rFonts w:ascii="Eras Medium ITC" w:hAnsi="Eras Medium ITC" w:cs="Arial"/>
          <w:color w:val="333333"/>
          <w:lang w:eastAsia="es-ES"/>
        </w:rPr>
        <w:t xml:space="preserve"> </w:t>
      </w:r>
      <w:proofErr w:type="spellStart"/>
      <w:r w:rsidRPr="0020052A">
        <w:rPr>
          <w:rFonts w:ascii="Eras Medium ITC" w:hAnsi="Eras Medium ITC" w:cs="Arial"/>
          <w:color w:val="333333"/>
          <w:lang w:eastAsia="es-ES"/>
        </w:rPr>
        <w:t>profesional</w:t>
      </w:r>
      <w:proofErr w:type="spellEnd"/>
      <w:r w:rsidRPr="0020052A">
        <w:rPr>
          <w:rFonts w:ascii="Eras Medium ITC" w:hAnsi="Eras Medium ITC" w:cs="Arial"/>
          <w:color w:val="333333"/>
          <w:lang w:eastAsia="es-ES"/>
        </w:rPr>
        <w:t xml:space="preserve">, </w:t>
      </w:r>
      <w:proofErr w:type="spellStart"/>
      <w:r w:rsidRPr="0020052A">
        <w:rPr>
          <w:rFonts w:ascii="Eras Medium ITC" w:hAnsi="Eras Medium ITC" w:cs="Arial"/>
          <w:color w:val="333333"/>
          <w:lang w:eastAsia="es-ES"/>
        </w:rPr>
        <w:t>debido</w:t>
      </w:r>
      <w:proofErr w:type="spellEnd"/>
      <w:r w:rsidRPr="0020052A">
        <w:rPr>
          <w:rFonts w:ascii="Eras Medium ITC" w:hAnsi="Eras Medium ITC" w:cs="Arial"/>
          <w:color w:val="333333"/>
          <w:lang w:eastAsia="es-ES"/>
        </w:rPr>
        <w:t xml:space="preserve"> a lo extenso de sus </w:t>
      </w:r>
      <w:proofErr w:type="spellStart"/>
      <w:r w:rsidRPr="0020052A">
        <w:rPr>
          <w:rFonts w:ascii="Eras Medium ITC" w:hAnsi="Eras Medium ITC" w:cs="Arial"/>
          <w:color w:val="333333"/>
          <w:lang w:eastAsia="es-ES"/>
        </w:rPr>
        <w:t>contenidos</w:t>
      </w:r>
      <w:proofErr w:type="spellEnd"/>
      <w:r w:rsidRPr="0020052A">
        <w:rPr>
          <w:rFonts w:ascii="Eras Medium ITC" w:hAnsi="Eras Medium ITC" w:cs="Arial"/>
          <w:color w:val="333333"/>
          <w:lang w:eastAsia="es-ES"/>
        </w:rPr>
        <w:t xml:space="preserve"> y a la </w:t>
      </w:r>
      <w:proofErr w:type="spellStart"/>
      <w:r w:rsidRPr="0020052A">
        <w:rPr>
          <w:rFonts w:ascii="Eras Medium ITC" w:hAnsi="Eras Medium ITC" w:cs="Arial"/>
          <w:color w:val="333333"/>
          <w:lang w:eastAsia="es-ES"/>
        </w:rPr>
        <w:t>enorme</w:t>
      </w:r>
      <w:proofErr w:type="spellEnd"/>
      <w:r w:rsidRPr="0020052A">
        <w:rPr>
          <w:rFonts w:ascii="Eras Medium ITC" w:hAnsi="Eras Medium ITC" w:cs="Arial"/>
          <w:color w:val="333333"/>
          <w:lang w:eastAsia="es-ES"/>
        </w:rPr>
        <w:t xml:space="preserve"> </w:t>
      </w:r>
      <w:proofErr w:type="spellStart"/>
      <w:r w:rsidRPr="0020052A">
        <w:rPr>
          <w:rFonts w:ascii="Eras Medium ITC" w:hAnsi="Eras Medium ITC" w:cs="Arial"/>
          <w:color w:val="333333"/>
          <w:lang w:eastAsia="es-ES"/>
        </w:rPr>
        <w:t>importancia</w:t>
      </w:r>
      <w:proofErr w:type="spellEnd"/>
      <w:r w:rsidRPr="0020052A">
        <w:rPr>
          <w:rFonts w:ascii="Eras Medium ITC" w:hAnsi="Eras Medium ITC" w:cs="Arial"/>
          <w:color w:val="333333"/>
          <w:lang w:eastAsia="es-ES"/>
        </w:rPr>
        <w:t xml:space="preserve"> que </w:t>
      </w:r>
      <w:proofErr w:type="spellStart"/>
      <w:r w:rsidRPr="0020052A">
        <w:rPr>
          <w:rFonts w:ascii="Eras Medium ITC" w:hAnsi="Eras Medium ITC" w:cs="Arial"/>
          <w:color w:val="333333"/>
          <w:lang w:eastAsia="es-ES"/>
        </w:rPr>
        <w:t>tiene</w:t>
      </w:r>
      <w:proofErr w:type="spellEnd"/>
      <w:r w:rsidRPr="0020052A">
        <w:rPr>
          <w:rFonts w:ascii="Eras Medium ITC" w:hAnsi="Eras Medium ITC" w:cs="Arial"/>
          <w:color w:val="333333"/>
          <w:lang w:eastAsia="es-ES"/>
        </w:rPr>
        <w:t xml:space="preserve"> </w:t>
      </w:r>
      <w:proofErr w:type="spellStart"/>
      <w:r w:rsidRPr="0020052A">
        <w:rPr>
          <w:rFonts w:ascii="Eras Medium ITC" w:hAnsi="Eras Medium ITC" w:cs="Arial"/>
          <w:color w:val="333333"/>
          <w:lang w:eastAsia="es-ES"/>
        </w:rPr>
        <w:t>en</w:t>
      </w:r>
      <w:proofErr w:type="spellEnd"/>
      <w:r w:rsidRPr="0020052A">
        <w:rPr>
          <w:rFonts w:ascii="Eras Medium ITC" w:hAnsi="Eras Medium ITC" w:cs="Arial"/>
          <w:color w:val="333333"/>
          <w:lang w:eastAsia="es-ES"/>
        </w:rPr>
        <w:t xml:space="preserve"> la </w:t>
      </w:r>
      <w:proofErr w:type="spellStart"/>
      <w:r w:rsidRPr="0020052A">
        <w:rPr>
          <w:rFonts w:ascii="Eras Medium ITC" w:hAnsi="Eras Medium ITC" w:cs="Arial"/>
          <w:color w:val="333333"/>
          <w:lang w:eastAsia="es-ES"/>
        </w:rPr>
        <w:t>adquisición</w:t>
      </w:r>
      <w:proofErr w:type="spellEnd"/>
      <w:r w:rsidRPr="0020052A">
        <w:rPr>
          <w:rFonts w:ascii="Eras Medium ITC" w:hAnsi="Eras Medium ITC" w:cs="Arial"/>
          <w:color w:val="333333"/>
          <w:lang w:eastAsia="es-ES"/>
        </w:rPr>
        <w:t xml:space="preserve"> de las </w:t>
      </w:r>
      <w:proofErr w:type="spellStart"/>
      <w:r w:rsidRPr="0020052A">
        <w:rPr>
          <w:rFonts w:ascii="Eras Medium ITC" w:hAnsi="Eras Medium ITC" w:cs="Arial"/>
          <w:color w:val="333333"/>
          <w:lang w:eastAsia="es-ES"/>
        </w:rPr>
        <w:t>competencias</w:t>
      </w:r>
      <w:proofErr w:type="spellEnd"/>
      <w:r w:rsidRPr="0020052A">
        <w:rPr>
          <w:rFonts w:ascii="Eras Medium ITC" w:hAnsi="Eras Medium ITC" w:cs="Arial"/>
          <w:color w:val="333333"/>
          <w:lang w:eastAsia="es-ES"/>
        </w:rPr>
        <w:t xml:space="preserve"> del </w:t>
      </w:r>
      <w:proofErr w:type="spellStart"/>
      <w:r w:rsidRPr="0020052A">
        <w:rPr>
          <w:rFonts w:ascii="Eras Medium ITC" w:hAnsi="Eras Medium ITC" w:cs="Arial"/>
          <w:color w:val="333333"/>
          <w:lang w:eastAsia="es-ES"/>
        </w:rPr>
        <w:t>ciclo</w:t>
      </w:r>
      <w:proofErr w:type="spellEnd"/>
      <w:r w:rsidRPr="0020052A">
        <w:rPr>
          <w:rFonts w:ascii="Eras Medium ITC" w:hAnsi="Eras Medium ITC" w:cs="Arial"/>
          <w:color w:val="333333"/>
          <w:lang w:eastAsia="es-ES"/>
        </w:rPr>
        <w:t xml:space="preserve"> </w:t>
      </w:r>
      <w:proofErr w:type="spellStart"/>
      <w:r w:rsidRPr="0020052A">
        <w:rPr>
          <w:rFonts w:ascii="Eras Medium ITC" w:hAnsi="Eras Medium ITC" w:cs="Arial"/>
          <w:color w:val="333333"/>
          <w:lang w:eastAsia="es-ES"/>
        </w:rPr>
        <w:t>formativo</w:t>
      </w:r>
      <w:proofErr w:type="spellEnd"/>
      <w:r w:rsidRPr="0020052A">
        <w:rPr>
          <w:rFonts w:ascii="Eras Medium ITC" w:hAnsi="Eras Medium ITC" w:cs="Arial"/>
          <w:color w:val="333333"/>
          <w:lang w:eastAsia="es-ES"/>
        </w:rPr>
        <w:t xml:space="preserve">, se </w:t>
      </w:r>
      <w:proofErr w:type="spellStart"/>
      <w:r w:rsidRPr="0020052A">
        <w:rPr>
          <w:rFonts w:ascii="Eras Medium ITC" w:hAnsi="Eras Medium ITC" w:cs="Arial"/>
          <w:color w:val="333333"/>
          <w:lang w:eastAsia="es-ES"/>
        </w:rPr>
        <w:t>desglosa</w:t>
      </w:r>
      <w:proofErr w:type="spellEnd"/>
      <w:r w:rsidRPr="0020052A">
        <w:rPr>
          <w:rFonts w:ascii="Eras Medium ITC" w:hAnsi="Eras Medium ITC" w:cs="Arial"/>
          <w:color w:val="333333"/>
          <w:lang w:eastAsia="es-ES"/>
        </w:rPr>
        <w:t xml:space="preserve"> </w:t>
      </w:r>
      <w:proofErr w:type="spellStart"/>
      <w:r w:rsidRPr="0020052A">
        <w:rPr>
          <w:rFonts w:ascii="Eras Medium ITC" w:hAnsi="Eras Medium ITC" w:cs="Arial"/>
          <w:color w:val="333333"/>
          <w:lang w:eastAsia="es-ES"/>
        </w:rPr>
        <w:t>en</w:t>
      </w:r>
      <w:proofErr w:type="spellEnd"/>
      <w:r w:rsidRPr="0020052A">
        <w:rPr>
          <w:rFonts w:ascii="Eras Medium ITC" w:hAnsi="Eras Medium ITC" w:cs="Arial"/>
          <w:color w:val="333333"/>
          <w:lang w:eastAsia="es-ES"/>
        </w:rPr>
        <w:t> </w:t>
      </w:r>
      <w:r w:rsidRPr="0020052A">
        <w:rPr>
          <w:rFonts w:ascii="Eras Medium ITC" w:hAnsi="Eras Medium ITC" w:cs="Arial"/>
          <w:b/>
          <w:bCs/>
          <w:color w:val="333333"/>
          <w:lang w:eastAsia="es-ES"/>
        </w:rPr>
        <w:t xml:space="preserve">9 </w:t>
      </w:r>
      <w:proofErr w:type="spellStart"/>
      <w:r w:rsidRPr="0020052A">
        <w:rPr>
          <w:rFonts w:ascii="Eras Medium ITC" w:hAnsi="Eras Medium ITC" w:cs="Arial"/>
          <w:b/>
          <w:bCs/>
          <w:color w:val="333333"/>
          <w:lang w:eastAsia="es-ES"/>
        </w:rPr>
        <w:t>unidades</w:t>
      </w:r>
      <w:proofErr w:type="spellEnd"/>
      <w:r w:rsidRPr="0020052A">
        <w:rPr>
          <w:rFonts w:ascii="Eras Medium ITC" w:hAnsi="Eras Medium ITC" w:cs="Arial"/>
          <w:b/>
          <w:bCs/>
          <w:color w:val="333333"/>
          <w:lang w:eastAsia="es-ES"/>
        </w:rPr>
        <w:t xml:space="preserve"> de </w:t>
      </w:r>
      <w:proofErr w:type="spellStart"/>
      <w:r w:rsidRPr="0020052A">
        <w:rPr>
          <w:rFonts w:ascii="Eras Medium ITC" w:hAnsi="Eras Medium ITC" w:cs="Arial"/>
          <w:b/>
          <w:bCs/>
          <w:color w:val="333333"/>
          <w:lang w:eastAsia="es-ES"/>
        </w:rPr>
        <w:t>trabajo</w:t>
      </w:r>
      <w:proofErr w:type="spellEnd"/>
      <w:r w:rsidRPr="0020052A">
        <w:rPr>
          <w:rFonts w:ascii="Eras Medium ITC" w:hAnsi="Eras Medium ITC" w:cs="Arial"/>
          <w:b/>
          <w:bCs/>
          <w:color w:val="333333"/>
          <w:lang w:eastAsia="es-ES"/>
        </w:rPr>
        <w:t>.</w:t>
      </w:r>
    </w:p>
    <w:p w14:paraId="32DE8321" w14:textId="77777777" w:rsidR="00C23A9B" w:rsidRPr="0020052A" w:rsidRDefault="00C23A9B" w:rsidP="00C23A9B">
      <w:pPr>
        <w:shd w:val="clear" w:color="auto" w:fill="FFFFFF"/>
        <w:spacing w:before="240" w:after="240"/>
        <w:jc w:val="both"/>
        <w:rPr>
          <w:rFonts w:ascii="Eras Medium ITC" w:hAnsi="Eras Medium ITC" w:cs="Arial"/>
          <w:color w:val="333333"/>
          <w:lang w:eastAsia="es-ES"/>
        </w:rPr>
      </w:pPr>
      <w:r w:rsidRPr="0020052A">
        <w:rPr>
          <w:rFonts w:ascii="Eras Medium ITC" w:hAnsi="Eras Medium ITC" w:cs="Arial"/>
          <w:color w:val="333333"/>
          <w:lang w:eastAsia="es-ES"/>
        </w:rPr>
        <w:t xml:space="preserve">Al </w:t>
      </w:r>
      <w:proofErr w:type="spellStart"/>
      <w:r w:rsidRPr="0020052A">
        <w:rPr>
          <w:rFonts w:ascii="Eras Medium ITC" w:hAnsi="Eras Medium ITC" w:cs="Arial"/>
          <w:color w:val="333333"/>
          <w:lang w:eastAsia="es-ES"/>
        </w:rPr>
        <w:t>tratarse</w:t>
      </w:r>
      <w:proofErr w:type="spellEnd"/>
      <w:r w:rsidRPr="0020052A">
        <w:rPr>
          <w:rFonts w:ascii="Eras Medium ITC" w:hAnsi="Eras Medium ITC" w:cs="Arial"/>
          <w:color w:val="333333"/>
          <w:lang w:eastAsia="es-ES"/>
        </w:rPr>
        <w:t xml:space="preserve"> de una </w:t>
      </w:r>
      <w:proofErr w:type="spellStart"/>
      <w:r w:rsidRPr="0020052A">
        <w:rPr>
          <w:rFonts w:ascii="Eras Medium ITC" w:hAnsi="Eras Medium ITC" w:cs="Arial"/>
          <w:color w:val="333333"/>
          <w:lang w:eastAsia="es-ES"/>
        </w:rPr>
        <w:t>enseñanza</w:t>
      </w:r>
      <w:proofErr w:type="spellEnd"/>
      <w:r w:rsidRPr="0020052A">
        <w:rPr>
          <w:rFonts w:ascii="Eras Medium ITC" w:hAnsi="Eras Medium ITC" w:cs="Arial"/>
          <w:color w:val="333333"/>
          <w:lang w:eastAsia="es-ES"/>
        </w:rPr>
        <w:t> </w:t>
      </w:r>
      <w:r w:rsidRPr="0020052A">
        <w:rPr>
          <w:rFonts w:ascii="Eras Medium ITC" w:hAnsi="Eras Medium ITC" w:cs="Arial"/>
          <w:color w:val="333333"/>
          <w:lang w:val="en" w:eastAsia="es-ES"/>
        </w:rPr>
        <w:t>on line</w:t>
      </w:r>
      <w:r w:rsidRPr="0020052A">
        <w:rPr>
          <w:rFonts w:ascii="Eras Medium ITC" w:hAnsi="Eras Medium ITC" w:cs="Arial"/>
          <w:color w:val="333333"/>
          <w:lang w:eastAsia="es-ES"/>
        </w:rPr>
        <w:t xml:space="preserve"> se le ha dado </w:t>
      </w:r>
      <w:proofErr w:type="spellStart"/>
      <w:r w:rsidRPr="0020052A">
        <w:rPr>
          <w:rFonts w:ascii="Eras Medium ITC" w:hAnsi="Eras Medium ITC" w:cs="Arial"/>
          <w:color w:val="333333"/>
          <w:lang w:eastAsia="es-ES"/>
        </w:rPr>
        <w:t>bastante</w:t>
      </w:r>
      <w:proofErr w:type="spellEnd"/>
      <w:r w:rsidRPr="0020052A">
        <w:rPr>
          <w:rFonts w:ascii="Eras Medium ITC" w:hAnsi="Eras Medium ITC" w:cs="Arial"/>
          <w:color w:val="333333"/>
          <w:lang w:eastAsia="es-ES"/>
        </w:rPr>
        <w:t xml:space="preserve"> </w:t>
      </w:r>
      <w:proofErr w:type="spellStart"/>
      <w:r w:rsidRPr="0020052A">
        <w:rPr>
          <w:rFonts w:ascii="Eras Medium ITC" w:hAnsi="Eras Medium ITC" w:cs="Arial"/>
          <w:color w:val="333333"/>
          <w:lang w:eastAsia="es-ES"/>
        </w:rPr>
        <w:t>importancia</w:t>
      </w:r>
      <w:proofErr w:type="spellEnd"/>
      <w:r w:rsidRPr="0020052A">
        <w:rPr>
          <w:rFonts w:ascii="Eras Medium ITC" w:hAnsi="Eras Medium ITC" w:cs="Arial"/>
          <w:color w:val="333333"/>
          <w:lang w:eastAsia="es-ES"/>
        </w:rPr>
        <w:t xml:space="preserve"> a la </w:t>
      </w:r>
      <w:proofErr w:type="spellStart"/>
      <w:r w:rsidRPr="0020052A">
        <w:rPr>
          <w:rFonts w:ascii="Eras Medium ITC" w:hAnsi="Eras Medium ITC" w:cs="Arial"/>
          <w:color w:val="333333"/>
          <w:lang w:eastAsia="es-ES"/>
        </w:rPr>
        <w:t>información</w:t>
      </w:r>
      <w:proofErr w:type="spellEnd"/>
      <w:r w:rsidRPr="0020052A">
        <w:rPr>
          <w:rFonts w:ascii="Eras Medium ITC" w:hAnsi="Eras Medium ITC" w:cs="Arial"/>
          <w:color w:val="333333"/>
          <w:lang w:eastAsia="es-ES"/>
        </w:rPr>
        <w:t xml:space="preserve"> </w:t>
      </w:r>
      <w:proofErr w:type="spellStart"/>
      <w:r w:rsidRPr="0020052A">
        <w:rPr>
          <w:rFonts w:ascii="Eras Medium ITC" w:hAnsi="Eras Medium ITC" w:cs="Arial"/>
          <w:color w:val="333333"/>
          <w:lang w:eastAsia="es-ES"/>
        </w:rPr>
        <w:t>obtenida</w:t>
      </w:r>
      <w:proofErr w:type="spellEnd"/>
      <w:r w:rsidRPr="0020052A">
        <w:rPr>
          <w:rFonts w:ascii="Eras Medium ITC" w:hAnsi="Eras Medium ITC" w:cs="Arial"/>
          <w:color w:val="333333"/>
          <w:lang w:eastAsia="es-ES"/>
        </w:rPr>
        <w:t xml:space="preserve"> a </w:t>
      </w:r>
      <w:proofErr w:type="spellStart"/>
      <w:r w:rsidRPr="0020052A">
        <w:rPr>
          <w:rFonts w:ascii="Eras Medium ITC" w:hAnsi="Eras Medium ITC" w:cs="Arial"/>
          <w:color w:val="333333"/>
          <w:lang w:eastAsia="es-ES"/>
        </w:rPr>
        <w:t>través</w:t>
      </w:r>
      <w:proofErr w:type="spellEnd"/>
      <w:r w:rsidRPr="0020052A">
        <w:rPr>
          <w:rFonts w:ascii="Eras Medium ITC" w:hAnsi="Eras Medium ITC" w:cs="Arial"/>
          <w:color w:val="333333"/>
          <w:lang w:eastAsia="es-ES"/>
        </w:rPr>
        <w:t xml:space="preserve"> de Internet, por lo que se </w:t>
      </w:r>
      <w:proofErr w:type="spellStart"/>
      <w:r w:rsidRPr="0020052A">
        <w:rPr>
          <w:rFonts w:ascii="Eras Medium ITC" w:hAnsi="Eras Medium ITC" w:cs="Arial"/>
          <w:color w:val="333333"/>
          <w:lang w:eastAsia="es-ES"/>
        </w:rPr>
        <w:t>ofrece</w:t>
      </w:r>
      <w:proofErr w:type="spellEnd"/>
      <w:r w:rsidRPr="0020052A">
        <w:rPr>
          <w:rFonts w:ascii="Eras Medium ITC" w:hAnsi="Eras Medium ITC" w:cs="Arial"/>
          <w:color w:val="333333"/>
          <w:lang w:eastAsia="es-ES"/>
        </w:rPr>
        <w:t xml:space="preserve"> un </w:t>
      </w:r>
      <w:proofErr w:type="spellStart"/>
      <w:r w:rsidRPr="0020052A">
        <w:rPr>
          <w:rFonts w:ascii="Eras Medium ITC" w:hAnsi="Eras Medium ITC" w:cs="Arial"/>
          <w:color w:val="333333"/>
          <w:lang w:eastAsia="es-ES"/>
        </w:rPr>
        <w:t>listado</w:t>
      </w:r>
      <w:proofErr w:type="spellEnd"/>
      <w:r w:rsidRPr="0020052A">
        <w:rPr>
          <w:rFonts w:ascii="Eras Medium ITC" w:hAnsi="Eras Medium ITC" w:cs="Arial"/>
          <w:color w:val="333333"/>
          <w:lang w:eastAsia="es-ES"/>
        </w:rPr>
        <w:t xml:space="preserve"> de </w:t>
      </w:r>
      <w:proofErr w:type="spellStart"/>
      <w:r w:rsidRPr="0020052A">
        <w:rPr>
          <w:rFonts w:ascii="Eras Medium ITC" w:hAnsi="Eras Medium ITC" w:cs="Arial"/>
          <w:color w:val="333333"/>
          <w:lang w:eastAsia="es-ES"/>
        </w:rPr>
        <w:t>direcciones</w:t>
      </w:r>
      <w:proofErr w:type="spellEnd"/>
      <w:r w:rsidRPr="0020052A">
        <w:rPr>
          <w:rFonts w:ascii="Eras Medium ITC" w:hAnsi="Eras Medium ITC" w:cs="Arial"/>
          <w:color w:val="333333"/>
          <w:lang w:eastAsia="es-ES"/>
        </w:rPr>
        <w:t xml:space="preserve"> </w:t>
      </w:r>
      <w:proofErr w:type="spellStart"/>
      <w:r w:rsidRPr="0020052A">
        <w:rPr>
          <w:rFonts w:ascii="Eras Medium ITC" w:hAnsi="Eras Medium ITC" w:cs="Arial"/>
          <w:color w:val="333333"/>
          <w:lang w:eastAsia="es-ES"/>
        </w:rPr>
        <w:t>en</w:t>
      </w:r>
      <w:proofErr w:type="spellEnd"/>
      <w:r w:rsidRPr="0020052A">
        <w:rPr>
          <w:rFonts w:ascii="Eras Medium ITC" w:hAnsi="Eras Medium ITC" w:cs="Arial"/>
          <w:color w:val="333333"/>
          <w:lang w:eastAsia="es-ES"/>
        </w:rPr>
        <w:t xml:space="preserve"> </w:t>
      </w:r>
      <w:proofErr w:type="spellStart"/>
      <w:r w:rsidRPr="0020052A">
        <w:rPr>
          <w:rFonts w:ascii="Eras Medium ITC" w:hAnsi="Eras Medium ITC" w:cs="Arial"/>
          <w:color w:val="333333"/>
          <w:lang w:eastAsia="es-ES"/>
        </w:rPr>
        <w:t>donde</w:t>
      </w:r>
      <w:proofErr w:type="spellEnd"/>
      <w:r w:rsidRPr="0020052A">
        <w:rPr>
          <w:rFonts w:ascii="Eras Medium ITC" w:hAnsi="Eras Medium ITC" w:cs="Arial"/>
          <w:color w:val="333333"/>
          <w:lang w:eastAsia="es-ES"/>
        </w:rPr>
        <w:t xml:space="preserve"> se </w:t>
      </w:r>
      <w:proofErr w:type="spellStart"/>
      <w:r w:rsidRPr="0020052A">
        <w:rPr>
          <w:rFonts w:ascii="Eras Medium ITC" w:hAnsi="Eras Medium ITC" w:cs="Arial"/>
          <w:color w:val="333333"/>
          <w:lang w:eastAsia="es-ES"/>
        </w:rPr>
        <w:t>podrán</w:t>
      </w:r>
      <w:proofErr w:type="spellEnd"/>
      <w:r w:rsidRPr="0020052A">
        <w:rPr>
          <w:rFonts w:ascii="Eras Medium ITC" w:hAnsi="Eras Medium ITC" w:cs="Arial"/>
          <w:color w:val="333333"/>
          <w:lang w:eastAsia="es-ES"/>
        </w:rPr>
        <w:t xml:space="preserve"> </w:t>
      </w:r>
      <w:proofErr w:type="spellStart"/>
      <w:r w:rsidRPr="0020052A">
        <w:rPr>
          <w:rFonts w:ascii="Eras Medium ITC" w:hAnsi="Eras Medium ITC" w:cs="Arial"/>
          <w:color w:val="333333"/>
          <w:lang w:eastAsia="es-ES"/>
        </w:rPr>
        <w:t>ampliar</w:t>
      </w:r>
      <w:proofErr w:type="spellEnd"/>
      <w:r w:rsidRPr="0020052A">
        <w:rPr>
          <w:rFonts w:ascii="Eras Medium ITC" w:hAnsi="Eras Medium ITC" w:cs="Arial"/>
          <w:color w:val="333333"/>
          <w:lang w:eastAsia="es-ES"/>
        </w:rPr>
        <w:t xml:space="preserve"> los </w:t>
      </w:r>
      <w:proofErr w:type="spellStart"/>
      <w:r w:rsidRPr="0020052A">
        <w:rPr>
          <w:rFonts w:ascii="Eras Medium ITC" w:hAnsi="Eras Medium ITC" w:cs="Arial"/>
          <w:color w:val="333333"/>
          <w:lang w:eastAsia="es-ES"/>
        </w:rPr>
        <w:t>conocimientos</w:t>
      </w:r>
      <w:proofErr w:type="spellEnd"/>
      <w:r w:rsidRPr="0020052A">
        <w:rPr>
          <w:rFonts w:ascii="Eras Medium ITC" w:hAnsi="Eras Medium ITC" w:cs="Arial"/>
          <w:color w:val="333333"/>
          <w:lang w:eastAsia="es-ES"/>
        </w:rPr>
        <w:t xml:space="preserve"> </w:t>
      </w:r>
      <w:proofErr w:type="spellStart"/>
      <w:r w:rsidRPr="0020052A">
        <w:rPr>
          <w:rFonts w:ascii="Eras Medium ITC" w:hAnsi="Eras Medium ITC" w:cs="Arial"/>
          <w:color w:val="333333"/>
          <w:lang w:eastAsia="es-ES"/>
        </w:rPr>
        <w:t>adquiridos</w:t>
      </w:r>
      <w:proofErr w:type="spellEnd"/>
      <w:r w:rsidRPr="0020052A">
        <w:rPr>
          <w:rFonts w:ascii="Eras Medium ITC" w:hAnsi="Eras Medium ITC" w:cs="Arial"/>
          <w:color w:val="333333"/>
          <w:lang w:eastAsia="es-ES"/>
        </w:rPr>
        <w:t xml:space="preserve">, o </w:t>
      </w:r>
      <w:proofErr w:type="spellStart"/>
      <w:r w:rsidRPr="0020052A">
        <w:rPr>
          <w:rFonts w:ascii="Eras Medium ITC" w:hAnsi="Eras Medium ITC" w:cs="Arial"/>
          <w:color w:val="333333"/>
          <w:lang w:eastAsia="es-ES"/>
        </w:rPr>
        <w:t>consultar</w:t>
      </w:r>
      <w:proofErr w:type="spellEnd"/>
      <w:r w:rsidRPr="0020052A">
        <w:rPr>
          <w:rFonts w:ascii="Eras Medium ITC" w:hAnsi="Eras Medium ITC" w:cs="Arial"/>
          <w:color w:val="333333"/>
          <w:lang w:eastAsia="es-ES"/>
        </w:rPr>
        <w:t xml:space="preserve"> </w:t>
      </w:r>
      <w:proofErr w:type="spellStart"/>
      <w:r w:rsidRPr="0020052A">
        <w:rPr>
          <w:rFonts w:ascii="Eras Medium ITC" w:hAnsi="Eras Medium ITC" w:cs="Arial"/>
          <w:color w:val="333333"/>
          <w:lang w:eastAsia="es-ES"/>
        </w:rPr>
        <w:t>alguna</w:t>
      </w:r>
      <w:proofErr w:type="spellEnd"/>
      <w:r w:rsidRPr="0020052A">
        <w:rPr>
          <w:rFonts w:ascii="Eras Medium ITC" w:hAnsi="Eras Medium ITC" w:cs="Arial"/>
          <w:color w:val="333333"/>
          <w:lang w:eastAsia="es-ES"/>
        </w:rPr>
        <w:t xml:space="preserve"> </w:t>
      </w:r>
      <w:proofErr w:type="spellStart"/>
      <w:r w:rsidRPr="0020052A">
        <w:rPr>
          <w:rFonts w:ascii="Eras Medium ITC" w:hAnsi="Eras Medium ITC" w:cs="Arial"/>
          <w:color w:val="333333"/>
          <w:lang w:eastAsia="es-ES"/>
        </w:rPr>
        <w:t>curiosidad</w:t>
      </w:r>
      <w:proofErr w:type="spellEnd"/>
      <w:r w:rsidRPr="0020052A">
        <w:rPr>
          <w:rFonts w:ascii="Eras Medium ITC" w:hAnsi="Eras Medium ITC" w:cs="Arial"/>
          <w:color w:val="333333"/>
          <w:lang w:eastAsia="es-ES"/>
        </w:rPr>
        <w:t xml:space="preserve">, y a la </w:t>
      </w:r>
      <w:proofErr w:type="spellStart"/>
      <w:r w:rsidRPr="0020052A">
        <w:rPr>
          <w:rFonts w:ascii="Eras Medium ITC" w:hAnsi="Eras Medium ITC" w:cs="Arial"/>
          <w:color w:val="333333"/>
          <w:lang w:eastAsia="es-ES"/>
        </w:rPr>
        <w:t>vez</w:t>
      </w:r>
      <w:proofErr w:type="spellEnd"/>
      <w:r w:rsidRPr="0020052A">
        <w:rPr>
          <w:rFonts w:ascii="Eras Medium ITC" w:hAnsi="Eras Medium ITC" w:cs="Arial"/>
          <w:color w:val="333333"/>
          <w:lang w:eastAsia="es-ES"/>
        </w:rPr>
        <w:t xml:space="preserve"> </w:t>
      </w:r>
      <w:proofErr w:type="spellStart"/>
      <w:r w:rsidRPr="0020052A">
        <w:rPr>
          <w:rFonts w:ascii="Eras Medium ITC" w:hAnsi="Eras Medium ITC" w:cs="Arial"/>
          <w:color w:val="333333"/>
          <w:lang w:eastAsia="es-ES"/>
        </w:rPr>
        <w:t>trabajar</w:t>
      </w:r>
      <w:proofErr w:type="spellEnd"/>
      <w:r w:rsidRPr="0020052A">
        <w:rPr>
          <w:rFonts w:ascii="Eras Medium ITC" w:hAnsi="Eras Medium ITC" w:cs="Arial"/>
          <w:color w:val="333333"/>
          <w:lang w:eastAsia="es-ES"/>
        </w:rPr>
        <w:t xml:space="preserve"> </w:t>
      </w:r>
      <w:proofErr w:type="spellStart"/>
      <w:r w:rsidRPr="0020052A">
        <w:rPr>
          <w:rFonts w:ascii="Eras Medium ITC" w:hAnsi="Eras Medium ITC" w:cs="Arial"/>
          <w:color w:val="333333"/>
          <w:lang w:eastAsia="es-ES"/>
        </w:rPr>
        <w:t>en</w:t>
      </w:r>
      <w:proofErr w:type="spellEnd"/>
      <w:r w:rsidRPr="0020052A">
        <w:rPr>
          <w:rFonts w:ascii="Eras Medium ITC" w:hAnsi="Eras Medium ITC" w:cs="Arial"/>
          <w:color w:val="333333"/>
          <w:lang w:eastAsia="es-ES"/>
        </w:rPr>
        <w:t xml:space="preserve"> </w:t>
      </w:r>
      <w:proofErr w:type="spellStart"/>
      <w:r w:rsidRPr="0020052A">
        <w:rPr>
          <w:rFonts w:ascii="Eras Medium ITC" w:hAnsi="Eras Medium ITC" w:cs="Arial"/>
          <w:color w:val="333333"/>
          <w:lang w:eastAsia="es-ES"/>
        </w:rPr>
        <w:t>algunas</w:t>
      </w:r>
      <w:proofErr w:type="spellEnd"/>
      <w:r w:rsidRPr="0020052A">
        <w:rPr>
          <w:rFonts w:ascii="Eras Medium ITC" w:hAnsi="Eras Medium ITC" w:cs="Arial"/>
          <w:color w:val="333333"/>
          <w:lang w:eastAsia="es-ES"/>
        </w:rPr>
        <w:t xml:space="preserve"> de las </w:t>
      </w:r>
      <w:proofErr w:type="spellStart"/>
      <w:r w:rsidRPr="0020052A">
        <w:rPr>
          <w:rFonts w:ascii="Eras Medium ITC" w:hAnsi="Eras Medium ITC" w:cs="Arial"/>
          <w:color w:val="333333"/>
          <w:lang w:eastAsia="es-ES"/>
        </w:rPr>
        <w:t>actividades</w:t>
      </w:r>
      <w:proofErr w:type="spellEnd"/>
      <w:r w:rsidRPr="0020052A">
        <w:rPr>
          <w:rFonts w:ascii="Eras Medium ITC" w:hAnsi="Eras Medium ITC" w:cs="Arial"/>
          <w:color w:val="333333"/>
          <w:lang w:eastAsia="es-ES"/>
        </w:rPr>
        <w:t xml:space="preserve"> </w:t>
      </w:r>
      <w:proofErr w:type="spellStart"/>
      <w:r w:rsidRPr="0020052A">
        <w:rPr>
          <w:rFonts w:ascii="Eras Medium ITC" w:hAnsi="Eras Medium ITC" w:cs="Arial"/>
          <w:color w:val="333333"/>
          <w:lang w:eastAsia="es-ES"/>
        </w:rPr>
        <w:t>propuestas</w:t>
      </w:r>
      <w:proofErr w:type="spellEnd"/>
      <w:r w:rsidRPr="0020052A">
        <w:rPr>
          <w:rFonts w:ascii="Eras Medium ITC" w:hAnsi="Eras Medium ITC" w:cs="Arial"/>
          <w:color w:val="333333"/>
          <w:lang w:eastAsia="es-ES"/>
        </w:rPr>
        <w:t xml:space="preserve">. Se </w:t>
      </w:r>
      <w:proofErr w:type="spellStart"/>
      <w:r w:rsidRPr="0020052A">
        <w:rPr>
          <w:rFonts w:ascii="Eras Medium ITC" w:hAnsi="Eras Medium ITC" w:cs="Arial"/>
          <w:color w:val="333333"/>
          <w:lang w:eastAsia="es-ES"/>
        </w:rPr>
        <w:t>recomienda</w:t>
      </w:r>
      <w:proofErr w:type="spellEnd"/>
      <w:r w:rsidRPr="0020052A">
        <w:rPr>
          <w:rFonts w:ascii="Eras Medium ITC" w:hAnsi="Eras Medium ITC" w:cs="Arial"/>
          <w:color w:val="333333"/>
          <w:lang w:eastAsia="es-ES"/>
        </w:rPr>
        <w:t xml:space="preserve"> </w:t>
      </w:r>
      <w:proofErr w:type="spellStart"/>
      <w:r w:rsidRPr="0020052A">
        <w:rPr>
          <w:rFonts w:ascii="Eras Medium ITC" w:hAnsi="Eras Medium ITC" w:cs="Arial"/>
          <w:color w:val="333333"/>
          <w:lang w:eastAsia="es-ES"/>
        </w:rPr>
        <w:t>realizar</w:t>
      </w:r>
      <w:proofErr w:type="spellEnd"/>
      <w:r w:rsidRPr="0020052A">
        <w:rPr>
          <w:rFonts w:ascii="Eras Medium ITC" w:hAnsi="Eras Medium ITC" w:cs="Arial"/>
          <w:color w:val="333333"/>
          <w:lang w:eastAsia="es-ES"/>
        </w:rPr>
        <w:t xml:space="preserve"> </w:t>
      </w:r>
      <w:proofErr w:type="spellStart"/>
      <w:r w:rsidRPr="0020052A">
        <w:rPr>
          <w:rFonts w:ascii="Eras Medium ITC" w:hAnsi="Eras Medium ITC" w:cs="Arial"/>
          <w:color w:val="333333"/>
          <w:lang w:eastAsia="es-ES"/>
        </w:rPr>
        <w:t>todas</w:t>
      </w:r>
      <w:proofErr w:type="spellEnd"/>
      <w:r w:rsidRPr="0020052A">
        <w:rPr>
          <w:rFonts w:ascii="Eras Medium ITC" w:hAnsi="Eras Medium ITC" w:cs="Arial"/>
          <w:color w:val="333333"/>
          <w:lang w:eastAsia="es-ES"/>
        </w:rPr>
        <w:t xml:space="preserve"> las </w:t>
      </w:r>
      <w:proofErr w:type="spellStart"/>
      <w:r w:rsidRPr="0020052A">
        <w:rPr>
          <w:rFonts w:ascii="Eras Medium ITC" w:hAnsi="Eras Medium ITC" w:cs="Arial"/>
          <w:color w:val="333333"/>
          <w:lang w:eastAsia="es-ES"/>
        </w:rPr>
        <w:t>actividades</w:t>
      </w:r>
      <w:proofErr w:type="spellEnd"/>
      <w:r w:rsidRPr="0020052A">
        <w:rPr>
          <w:rFonts w:ascii="Eras Medium ITC" w:hAnsi="Eras Medium ITC" w:cs="Arial"/>
          <w:color w:val="333333"/>
          <w:lang w:eastAsia="es-ES"/>
        </w:rPr>
        <w:t xml:space="preserve"> de </w:t>
      </w:r>
      <w:proofErr w:type="spellStart"/>
      <w:r w:rsidRPr="0020052A">
        <w:rPr>
          <w:rFonts w:ascii="Eras Medium ITC" w:hAnsi="Eras Medium ITC" w:cs="Arial"/>
          <w:color w:val="333333"/>
          <w:lang w:eastAsia="es-ES"/>
        </w:rPr>
        <w:t>autoevaluación</w:t>
      </w:r>
      <w:proofErr w:type="spellEnd"/>
      <w:r w:rsidRPr="0020052A">
        <w:rPr>
          <w:rFonts w:ascii="Eras Medium ITC" w:hAnsi="Eras Medium ITC" w:cs="Arial"/>
          <w:color w:val="333333"/>
          <w:lang w:eastAsia="es-ES"/>
        </w:rPr>
        <w:t xml:space="preserve"> para </w:t>
      </w:r>
      <w:proofErr w:type="spellStart"/>
      <w:r w:rsidRPr="0020052A">
        <w:rPr>
          <w:rFonts w:ascii="Eras Medium ITC" w:hAnsi="Eras Medium ITC" w:cs="Arial"/>
          <w:color w:val="333333"/>
          <w:lang w:eastAsia="es-ES"/>
        </w:rPr>
        <w:t>comprobar</w:t>
      </w:r>
      <w:proofErr w:type="spellEnd"/>
      <w:r w:rsidRPr="0020052A">
        <w:rPr>
          <w:rFonts w:ascii="Eras Medium ITC" w:hAnsi="Eras Medium ITC" w:cs="Arial"/>
          <w:color w:val="333333"/>
          <w:lang w:eastAsia="es-ES"/>
        </w:rPr>
        <w:t xml:space="preserve"> </w:t>
      </w:r>
      <w:proofErr w:type="spellStart"/>
      <w:r w:rsidRPr="0020052A">
        <w:rPr>
          <w:rFonts w:ascii="Eras Medium ITC" w:hAnsi="Eras Medium ITC" w:cs="Arial"/>
          <w:color w:val="333333"/>
          <w:lang w:eastAsia="es-ES"/>
        </w:rPr>
        <w:t>el</w:t>
      </w:r>
      <w:proofErr w:type="spellEnd"/>
      <w:r w:rsidRPr="0020052A">
        <w:rPr>
          <w:rFonts w:ascii="Eras Medium ITC" w:hAnsi="Eras Medium ITC" w:cs="Arial"/>
          <w:color w:val="333333"/>
          <w:lang w:eastAsia="es-ES"/>
        </w:rPr>
        <w:t xml:space="preserve"> </w:t>
      </w:r>
      <w:proofErr w:type="spellStart"/>
      <w:r w:rsidRPr="0020052A">
        <w:rPr>
          <w:rFonts w:ascii="Eras Medium ITC" w:hAnsi="Eras Medium ITC" w:cs="Arial"/>
          <w:color w:val="333333"/>
          <w:lang w:eastAsia="es-ES"/>
        </w:rPr>
        <w:t>grado</w:t>
      </w:r>
      <w:proofErr w:type="spellEnd"/>
      <w:r w:rsidRPr="0020052A">
        <w:rPr>
          <w:rFonts w:ascii="Eras Medium ITC" w:hAnsi="Eras Medium ITC" w:cs="Arial"/>
          <w:color w:val="333333"/>
          <w:lang w:eastAsia="es-ES"/>
        </w:rPr>
        <w:t xml:space="preserve"> de </w:t>
      </w:r>
      <w:proofErr w:type="spellStart"/>
      <w:r w:rsidRPr="0020052A">
        <w:rPr>
          <w:rFonts w:ascii="Eras Medium ITC" w:hAnsi="Eras Medium ITC" w:cs="Arial"/>
          <w:color w:val="333333"/>
          <w:lang w:eastAsia="es-ES"/>
        </w:rPr>
        <w:t>comprensión</w:t>
      </w:r>
      <w:proofErr w:type="spellEnd"/>
      <w:r w:rsidRPr="0020052A">
        <w:rPr>
          <w:rFonts w:ascii="Eras Medium ITC" w:hAnsi="Eras Medium ITC" w:cs="Arial"/>
          <w:color w:val="333333"/>
          <w:lang w:eastAsia="es-ES"/>
        </w:rPr>
        <w:t xml:space="preserve"> de los </w:t>
      </w:r>
      <w:proofErr w:type="spellStart"/>
      <w:r w:rsidRPr="0020052A">
        <w:rPr>
          <w:rFonts w:ascii="Eras Medium ITC" w:hAnsi="Eras Medium ITC" w:cs="Arial"/>
          <w:color w:val="333333"/>
          <w:lang w:eastAsia="es-ES"/>
        </w:rPr>
        <w:t>diversos</w:t>
      </w:r>
      <w:proofErr w:type="spellEnd"/>
      <w:r w:rsidRPr="0020052A">
        <w:rPr>
          <w:rFonts w:ascii="Eras Medium ITC" w:hAnsi="Eras Medium ITC" w:cs="Arial"/>
          <w:color w:val="333333"/>
          <w:lang w:eastAsia="es-ES"/>
        </w:rPr>
        <w:t xml:space="preserve"> </w:t>
      </w:r>
      <w:proofErr w:type="spellStart"/>
      <w:r w:rsidRPr="0020052A">
        <w:rPr>
          <w:rFonts w:ascii="Eras Medium ITC" w:hAnsi="Eras Medium ITC" w:cs="Arial"/>
          <w:color w:val="333333"/>
          <w:lang w:eastAsia="es-ES"/>
        </w:rPr>
        <w:t>conceptos</w:t>
      </w:r>
      <w:proofErr w:type="spellEnd"/>
      <w:r w:rsidRPr="0020052A">
        <w:rPr>
          <w:rFonts w:ascii="Eras Medium ITC" w:hAnsi="Eras Medium ITC" w:cs="Arial"/>
          <w:color w:val="333333"/>
          <w:lang w:eastAsia="es-ES"/>
        </w:rPr>
        <w:t xml:space="preserve">, </w:t>
      </w:r>
      <w:proofErr w:type="spellStart"/>
      <w:r w:rsidRPr="0020052A">
        <w:rPr>
          <w:rFonts w:ascii="Eras Medium ITC" w:hAnsi="Eras Medium ITC" w:cs="Arial"/>
          <w:color w:val="333333"/>
          <w:lang w:eastAsia="es-ES"/>
        </w:rPr>
        <w:t>así</w:t>
      </w:r>
      <w:proofErr w:type="spellEnd"/>
      <w:r w:rsidRPr="0020052A">
        <w:rPr>
          <w:rFonts w:ascii="Eras Medium ITC" w:hAnsi="Eras Medium ITC" w:cs="Arial"/>
          <w:color w:val="333333"/>
          <w:lang w:eastAsia="es-ES"/>
        </w:rPr>
        <w:t xml:space="preserve"> </w:t>
      </w:r>
      <w:proofErr w:type="spellStart"/>
      <w:r w:rsidRPr="0020052A">
        <w:rPr>
          <w:rFonts w:ascii="Eras Medium ITC" w:hAnsi="Eras Medium ITC" w:cs="Arial"/>
          <w:color w:val="333333"/>
          <w:lang w:eastAsia="es-ES"/>
        </w:rPr>
        <w:t>como</w:t>
      </w:r>
      <w:proofErr w:type="spellEnd"/>
      <w:r w:rsidRPr="0020052A">
        <w:rPr>
          <w:rFonts w:ascii="Eras Medium ITC" w:hAnsi="Eras Medium ITC" w:cs="Arial"/>
          <w:color w:val="333333"/>
          <w:lang w:eastAsia="es-ES"/>
        </w:rPr>
        <w:t xml:space="preserve"> </w:t>
      </w:r>
      <w:proofErr w:type="spellStart"/>
      <w:r w:rsidRPr="0020052A">
        <w:rPr>
          <w:rFonts w:ascii="Eras Medium ITC" w:hAnsi="Eras Medium ITC" w:cs="Arial"/>
          <w:color w:val="333333"/>
          <w:lang w:eastAsia="es-ES"/>
        </w:rPr>
        <w:t>seguir</w:t>
      </w:r>
      <w:proofErr w:type="spellEnd"/>
      <w:r w:rsidRPr="0020052A">
        <w:rPr>
          <w:rFonts w:ascii="Eras Medium ITC" w:hAnsi="Eras Medium ITC" w:cs="Arial"/>
          <w:color w:val="333333"/>
          <w:lang w:eastAsia="es-ES"/>
        </w:rPr>
        <w:t xml:space="preserve"> </w:t>
      </w:r>
      <w:proofErr w:type="spellStart"/>
      <w:r w:rsidRPr="0020052A">
        <w:rPr>
          <w:rFonts w:ascii="Eras Medium ITC" w:hAnsi="Eras Medium ITC" w:cs="Arial"/>
          <w:color w:val="333333"/>
          <w:lang w:eastAsia="es-ES"/>
        </w:rPr>
        <w:t>todas</w:t>
      </w:r>
      <w:proofErr w:type="spellEnd"/>
      <w:r w:rsidRPr="0020052A">
        <w:rPr>
          <w:rFonts w:ascii="Eras Medium ITC" w:hAnsi="Eras Medium ITC" w:cs="Arial"/>
          <w:color w:val="333333"/>
          <w:lang w:eastAsia="es-ES"/>
        </w:rPr>
        <w:t xml:space="preserve"> las </w:t>
      </w:r>
      <w:proofErr w:type="spellStart"/>
      <w:r w:rsidRPr="0020052A">
        <w:rPr>
          <w:rFonts w:ascii="Eras Medium ITC" w:hAnsi="Eras Medium ITC" w:cs="Arial"/>
          <w:color w:val="333333"/>
          <w:lang w:eastAsia="es-ES"/>
        </w:rPr>
        <w:t>instrucciones</w:t>
      </w:r>
      <w:proofErr w:type="spellEnd"/>
      <w:r w:rsidRPr="0020052A">
        <w:rPr>
          <w:rFonts w:ascii="Eras Medium ITC" w:hAnsi="Eras Medium ITC" w:cs="Arial"/>
          <w:color w:val="333333"/>
          <w:lang w:eastAsia="es-ES"/>
        </w:rPr>
        <w:t xml:space="preserve"> del </w:t>
      </w:r>
      <w:proofErr w:type="spellStart"/>
      <w:r w:rsidRPr="0020052A">
        <w:rPr>
          <w:rFonts w:ascii="Eras Medium ITC" w:hAnsi="Eras Medium ITC" w:cs="Arial"/>
          <w:color w:val="333333"/>
          <w:lang w:eastAsia="es-ES"/>
        </w:rPr>
        <w:t>profesor</w:t>
      </w:r>
      <w:proofErr w:type="spellEnd"/>
      <w:r w:rsidRPr="0020052A">
        <w:rPr>
          <w:rFonts w:ascii="Eras Medium ITC" w:hAnsi="Eras Medium ITC" w:cs="Arial"/>
          <w:color w:val="333333"/>
          <w:lang w:eastAsia="es-ES"/>
        </w:rPr>
        <w:t xml:space="preserve"> o de la </w:t>
      </w:r>
      <w:proofErr w:type="spellStart"/>
      <w:r w:rsidRPr="0020052A">
        <w:rPr>
          <w:rFonts w:ascii="Eras Medium ITC" w:hAnsi="Eras Medium ITC" w:cs="Arial"/>
          <w:color w:val="333333"/>
          <w:lang w:eastAsia="es-ES"/>
        </w:rPr>
        <w:t>profesora</w:t>
      </w:r>
      <w:proofErr w:type="spellEnd"/>
      <w:r w:rsidRPr="0020052A">
        <w:rPr>
          <w:rFonts w:ascii="Eras Medium ITC" w:hAnsi="Eras Medium ITC" w:cs="Arial"/>
          <w:color w:val="333333"/>
          <w:lang w:eastAsia="es-ES"/>
        </w:rPr>
        <w:t>.</w:t>
      </w:r>
    </w:p>
    <w:p w14:paraId="1D5959D7" w14:textId="77777777" w:rsidR="00C23A9B" w:rsidRPr="0020052A" w:rsidRDefault="00C23A9B" w:rsidP="00C23A9B">
      <w:pPr>
        <w:shd w:val="clear" w:color="auto" w:fill="FFFFFF"/>
        <w:spacing w:before="240" w:after="240"/>
        <w:jc w:val="both"/>
        <w:rPr>
          <w:rFonts w:ascii="Eras Medium ITC" w:hAnsi="Eras Medium ITC" w:cs="Arial"/>
          <w:color w:val="333333"/>
          <w:lang w:eastAsia="es-ES"/>
        </w:rPr>
      </w:pPr>
      <w:proofErr w:type="spellStart"/>
      <w:r w:rsidRPr="0020052A">
        <w:rPr>
          <w:rFonts w:ascii="Eras Medium ITC" w:hAnsi="Eras Medium ITC" w:cs="Arial"/>
          <w:color w:val="333333"/>
          <w:lang w:eastAsia="es-ES"/>
        </w:rPr>
        <w:t>Cada</w:t>
      </w:r>
      <w:proofErr w:type="spellEnd"/>
      <w:r w:rsidRPr="0020052A">
        <w:rPr>
          <w:rFonts w:ascii="Eras Medium ITC" w:hAnsi="Eras Medium ITC" w:cs="Arial"/>
          <w:color w:val="333333"/>
          <w:lang w:eastAsia="es-ES"/>
        </w:rPr>
        <w:t xml:space="preserve"> una de las </w:t>
      </w:r>
      <w:proofErr w:type="spellStart"/>
      <w:r w:rsidRPr="0020052A">
        <w:rPr>
          <w:rFonts w:ascii="Eras Medium ITC" w:hAnsi="Eras Medium ITC" w:cs="Arial"/>
          <w:color w:val="333333"/>
          <w:lang w:eastAsia="es-ES"/>
        </w:rPr>
        <w:t>unidades</w:t>
      </w:r>
      <w:proofErr w:type="spellEnd"/>
      <w:r w:rsidRPr="0020052A">
        <w:rPr>
          <w:rFonts w:ascii="Eras Medium ITC" w:hAnsi="Eras Medium ITC" w:cs="Arial"/>
          <w:color w:val="333333"/>
          <w:lang w:eastAsia="es-ES"/>
        </w:rPr>
        <w:t xml:space="preserve"> de </w:t>
      </w:r>
      <w:proofErr w:type="spellStart"/>
      <w:r w:rsidRPr="0020052A">
        <w:rPr>
          <w:rFonts w:ascii="Eras Medium ITC" w:hAnsi="Eras Medium ITC" w:cs="Arial"/>
          <w:color w:val="333333"/>
          <w:lang w:eastAsia="es-ES"/>
        </w:rPr>
        <w:t>trabajo</w:t>
      </w:r>
      <w:proofErr w:type="spellEnd"/>
      <w:r w:rsidRPr="0020052A">
        <w:rPr>
          <w:rFonts w:ascii="Eras Medium ITC" w:hAnsi="Eras Medium ITC" w:cs="Arial"/>
          <w:color w:val="333333"/>
          <w:lang w:eastAsia="es-ES"/>
        </w:rPr>
        <w:t xml:space="preserve"> </w:t>
      </w:r>
      <w:proofErr w:type="spellStart"/>
      <w:r w:rsidRPr="0020052A">
        <w:rPr>
          <w:rFonts w:ascii="Eras Medium ITC" w:hAnsi="Eras Medium ITC" w:cs="Arial"/>
          <w:color w:val="333333"/>
          <w:lang w:eastAsia="es-ES"/>
        </w:rPr>
        <w:t>presenta</w:t>
      </w:r>
      <w:proofErr w:type="spellEnd"/>
      <w:r w:rsidRPr="0020052A">
        <w:rPr>
          <w:rFonts w:ascii="Eras Medium ITC" w:hAnsi="Eras Medium ITC" w:cs="Arial"/>
          <w:color w:val="333333"/>
          <w:lang w:eastAsia="es-ES"/>
        </w:rPr>
        <w:t xml:space="preserve"> los </w:t>
      </w:r>
      <w:proofErr w:type="spellStart"/>
      <w:r w:rsidRPr="0020052A">
        <w:rPr>
          <w:rFonts w:ascii="Eras Medium ITC" w:hAnsi="Eras Medium ITC" w:cs="Arial"/>
          <w:b/>
          <w:bCs/>
          <w:color w:val="333333"/>
          <w:lang w:eastAsia="es-ES"/>
        </w:rPr>
        <w:t>objetivos</w:t>
      </w:r>
      <w:proofErr w:type="spellEnd"/>
      <w:r w:rsidRPr="0020052A">
        <w:rPr>
          <w:rFonts w:ascii="Eras Medium ITC" w:hAnsi="Eras Medium ITC" w:cs="Arial"/>
          <w:b/>
          <w:bCs/>
          <w:color w:val="333333"/>
          <w:lang w:eastAsia="es-ES"/>
        </w:rPr>
        <w:t xml:space="preserve">, </w:t>
      </w:r>
      <w:proofErr w:type="spellStart"/>
      <w:r w:rsidRPr="0020052A">
        <w:rPr>
          <w:rFonts w:ascii="Eras Medium ITC" w:hAnsi="Eras Medium ITC" w:cs="Arial"/>
          <w:b/>
          <w:bCs/>
          <w:color w:val="333333"/>
          <w:lang w:eastAsia="es-ES"/>
        </w:rPr>
        <w:t>criterios</w:t>
      </w:r>
      <w:proofErr w:type="spellEnd"/>
      <w:r w:rsidRPr="0020052A">
        <w:rPr>
          <w:rFonts w:ascii="Eras Medium ITC" w:hAnsi="Eras Medium ITC" w:cs="Arial"/>
          <w:b/>
          <w:bCs/>
          <w:color w:val="333333"/>
          <w:lang w:eastAsia="es-ES"/>
        </w:rPr>
        <w:t xml:space="preserve"> de </w:t>
      </w:r>
      <w:proofErr w:type="spellStart"/>
      <w:r w:rsidRPr="0020052A">
        <w:rPr>
          <w:rFonts w:ascii="Eras Medium ITC" w:hAnsi="Eras Medium ITC" w:cs="Arial"/>
          <w:b/>
          <w:bCs/>
          <w:color w:val="333333"/>
          <w:lang w:eastAsia="es-ES"/>
        </w:rPr>
        <w:t>evaluación</w:t>
      </w:r>
      <w:proofErr w:type="spellEnd"/>
      <w:r w:rsidRPr="0020052A">
        <w:rPr>
          <w:rFonts w:ascii="Eras Medium ITC" w:hAnsi="Eras Medium ITC" w:cs="Arial"/>
          <w:b/>
          <w:bCs/>
          <w:color w:val="333333"/>
          <w:lang w:eastAsia="es-ES"/>
        </w:rPr>
        <w:t xml:space="preserve"> y </w:t>
      </w:r>
      <w:proofErr w:type="spellStart"/>
      <w:r w:rsidRPr="0020052A">
        <w:rPr>
          <w:rFonts w:ascii="Eras Medium ITC" w:hAnsi="Eras Medium ITC" w:cs="Arial"/>
          <w:b/>
          <w:bCs/>
          <w:color w:val="333333"/>
          <w:lang w:eastAsia="es-ES"/>
        </w:rPr>
        <w:t>algunas</w:t>
      </w:r>
      <w:proofErr w:type="spellEnd"/>
      <w:r w:rsidRPr="0020052A">
        <w:rPr>
          <w:rFonts w:ascii="Eras Medium ITC" w:hAnsi="Eras Medium ITC" w:cs="Arial"/>
          <w:b/>
          <w:bCs/>
          <w:color w:val="333333"/>
          <w:lang w:eastAsia="es-ES"/>
        </w:rPr>
        <w:t xml:space="preserve"> </w:t>
      </w:r>
      <w:proofErr w:type="spellStart"/>
      <w:r w:rsidRPr="0020052A">
        <w:rPr>
          <w:rFonts w:ascii="Eras Medium ITC" w:hAnsi="Eras Medium ITC" w:cs="Arial"/>
          <w:b/>
          <w:bCs/>
          <w:color w:val="333333"/>
          <w:lang w:eastAsia="es-ES"/>
        </w:rPr>
        <w:t>orientaciones</w:t>
      </w:r>
      <w:proofErr w:type="spellEnd"/>
      <w:r w:rsidRPr="0020052A">
        <w:rPr>
          <w:rFonts w:ascii="Eras Medium ITC" w:hAnsi="Eras Medium ITC" w:cs="Arial"/>
          <w:color w:val="333333"/>
          <w:lang w:eastAsia="es-ES"/>
        </w:rPr>
        <w:t> </w:t>
      </w:r>
      <w:proofErr w:type="spellStart"/>
      <w:r w:rsidRPr="0020052A">
        <w:rPr>
          <w:rFonts w:ascii="Eras Medium ITC" w:hAnsi="Eras Medium ITC" w:cs="Arial"/>
          <w:color w:val="333333"/>
          <w:lang w:eastAsia="es-ES"/>
        </w:rPr>
        <w:t>sobre</w:t>
      </w:r>
      <w:proofErr w:type="spellEnd"/>
      <w:r w:rsidRPr="0020052A">
        <w:rPr>
          <w:rFonts w:ascii="Eras Medium ITC" w:hAnsi="Eras Medium ITC" w:cs="Arial"/>
          <w:color w:val="333333"/>
          <w:lang w:eastAsia="es-ES"/>
        </w:rPr>
        <w:t xml:space="preserve"> </w:t>
      </w:r>
      <w:proofErr w:type="spellStart"/>
      <w:r w:rsidRPr="0020052A">
        <w:rPr>
          <w:rFonts w:ascii="Eras Medium ITC" w:hAnsi="Eras Medium ITC" w:cs="Arial"/>
          <w:color w:val="333333"/>
          <w:lang w:eastAsia="es-ES"/>
        </w:rPr>
        <w:t>cómo</w:t>
      </w:r>
      <w:proofErr w:type="spellEnd"/>
      <w:r w:rsidRPr="0020052A">
        <w:rPr>
          <w:rFonts w:ascii="Eras Medium ITC" w:hAnsi="Eras Medium ITC" w:cs="Arial"/>
          <w:color w:val="333333"/>
          <w:lang w:eastAsia="es-ES"/>
        </w:rPr>
        <w:t xml:space="preserve"> </w:t>
      </w:r>
      <w:proofErr w:type="spellStart"/>
      <w:r w:rsidRPr="0020052A">
        <w:rPr>
          <w:rFonts w:ascii="Eras Medium ITC" w:hAnsi="Eras Medium ITC" w:cs="Arial"/>
          <w:color w:val="333333"/>
          <w:lang w:eastAsia="es-ES"/>
        </w:rPr>
        <w:t>trabajar</w:t>
      </w:r>
      <w:proofErr w:type="spellEnd"/>
      <w:r w:rsidRPr="0020052A">
        <w:rPr>
          <w:rFonts w:ascii="Eras Medium ITC" w:hAnsi="Eras Medium ITC" w:cs="Arial"/>
          <w:color w:val="333333"/>
          <w:lang w:eastAsia="es-ES"/>
        </w:rPr>
        <w:t xml:space="preserve"> la </w:t>
      </w:r>
      <w:proofErr w:type="spellStart"/>
      <w:r w:rsidRPr="0020052A">
        <w:rPr>
          <w:rFonts w:ascii="Eras Medium ITC" w:hAnsi="Eras Medium ITC" w:cs="Arial"/>
          <w:color w:val="333333"/>
          <w:lang w:eastAsia="es-ES"/>
        </w:rPr>
        <w:t>unidad</w:t>
      </w:r>
      <w:proofErr w:type="spellEnd"/>
      <w:r w:rsidRPr="0020052A">
        <w:rPr>
          <w:rFonts w:ascii="Eras Medium ITC" w:hAnsi="Eras Medium ITC" w:cs="Arial"/>
          <w:color w:val="333333"/>
          <w:lang w:eastAsia="es-ES"/>
        </w:rPr>
        <w:t xml:space="preserve"> y </w:t>
      </w:r>
      <w:proofErr w:type="spellStart"/>
      <w:r w:rsidRPr="0020052A">
        <w:rPr>
          <w:rFonts w:ascii="Eras Medium ITC" w:hAnsi="Eras Medium ITC" w:cs="Arial"/>
          <w:color w:val="333333"/>
          <w:lang w:eastAsia="es-ES"/>
        </w:rPr>
        <w:t>sobre</w:t>
      </w:r>
      <w:proofErr w:type="spellEnd"/>
      <w:r w:rsidRPr="0020052A">
        <w:rPr>
          <w:rFonts w:ascii="Eras Medium ITC" w:hAnsi="Eras Medium ITC" w:cs="Arial"/>
          <w:color w:val="333333"/>
          <w:lang w:eastAsia="es-ES"/>
        </w:rPr>
        <w:t xml:space="preserve"> los </w:t>
      </w:r>
      <w:proofErr w:type="spellStart"/>
      <w:r w:rsidRPr="0020052A">
        <w:rPr>
          <w:rFonts w:ascii="Eras Medium ITC" w:hAnsi="Eras Medium ITC" w:cs="Arial"/>
          <w:color w:val="333333"/>
          <w:lang w:eastAsia="es-ES"/>
        </w:rPr>
        <w:t>recursos</w:t>
      </w:r>
      <w:proofErr w:type="spellEnd"/>
      <w:r w:rsidRPr="0020052A">
        <w:rPr>
          <w:rFonts w:ascii="Eras Medium ITC" w:hAnsi="Eras Medium ITC" w:cs="Arial"/>
          <w:color w:val="333333"/>
          <w:lang w:eastAsia="es-ES"/>
        </w:rPr>
        <w:t xml:space="preserve"> para </w:t>
      </w:r>
      <w:proofErr w:type="spellStart"/>
      <w:r w:rsidRPr="0020052A">
        <w:rPr>
          <w:rFonts w:ascii="Eras Medium ITC" w:hAnsi="Eras Medium ITC" w:cs="Arial"/>
          <w:color w:val="333333"/>
          <w:lang w:eastAsia="es-ES"/>
        </w:rPr>
        <w:t>el</w:t>
      </w:r>
      <w:proofErr w:type="spellEnd"/>
      <w:r w:rsidRPr="0020052A">
        <w:rPr>
          <w:rFonts w:ascii="Eras Medium ITC" w:hAnsi="Eras Medium ITC" w:cs="Arial"/>
          <w:color w:val="333333"/>
          <w:lang w:eastAsia="es-ES"/>
        </w:rPr>
        <w:t xml:space="preserve"> </w:t>
      </w:r>
      <w:proofErr w:type="spellStart"/>
      <w:r w:rsidRPr="0020052A">
        <w:rPr>
          <w:rFonts w:ascii="Eras Medium ITC" w:hAnsi="Eras Medium ITC" w:cs="Arial"/>
          <w:color w:val="333333"/>
          <w:lang w:eastAsia="es-ES"/>
        </w:rPr>
        <w:t>desarrollo</w:t>
      </w:r>
      <w:proofErr w:type="spellEnd"/>
      <w:r w:rsidRPr="0020052A">
        <w:rPr>
          <w:rFonts w:ascii="Eras Medium ITC" w:hAnsi="Eras Medium ITC" w:cs="Arial"/>
          <w:color w:val="333333"/>
          <w:lang w:eastAsia="es-ES"/>
        </w:rPr>
        <w:t xml:space="preserve"> de las </w:t>
      </w:r>
      <w:proofErr w:type="spellStart"/>
      <w:r w:rsidRPr="0020052A">
        <w:rPr>
          <w:rFonts w:ascii="Eras Medium ITC" w:hAnsi="Eras Medium ITC" w:cs="Arial"/>
          <w:color w:val="333333"/>
          <w:lang w:eastAsia="es-ES"/>
        </w:rPr>
        <w:t>actividades</w:t>
      </w:r>
      <w:proofErr w:type="spellEnd"/>
      <w:r w:rsidRPr="0020052A">
        <w:rPr>
          <w:rFonts w:ascii="Eras Medium ITC" w:hAnsi="Eras Medium ITC" w:cs="Arial"/>
          <w:color w:val="333333"/>
          <w:lang w:eastAsia="es-ES"/>
        </w:rPr>
        <w:t>.</w:t>
      </w:r>
    </w:p>
    <w:p w14:paraId="07D84036" w14:textId="77777777" w:rsidR="00C23A9B" w:rsidRPr="0020052A" w:rsidRDefault="00C23A9B" w:rsidP="00C23A9B">
      <w:pPr>
        <w:shd w:val="clear" w:color="auto" w:fill="FFFFFF"/>
        <w:spacing w:before="240" w:after="240"/>
        <w:jc w:val="both"/>
        <w:rPr>
          <w:rFonts w:ascii="Eras Medium ITC" w:hAnsi="Eras Medium ITC" w:cs="Arial"/>
          <w:color w:val="333333"/>
          <w:lang w:eastAsia="es-ES"/>
        </w:rPr>
      </w:pPr>
      <w:proofErr w:type="spellStart"/>
      <w:r w:rsidRPr="0020052A">
        <w:rPr>
          <w:rFonts w:ascii="Eras Medium ITC" w:hAnsi="Eras Medium ITC" w:cs="Arial"/>
          <w:color w:val="333333"/>
          <w:lang w:eastAsia="es-ES"/>
        </w:rPr>
        <w:t>En</w:t>
      </w:r>
      <w:proofErr w:type="spellEnd"/>
      <w:r w:rsidRPr="0020052A">
        <w:rPr>
          <w:rFonts w:ascii="Eras Medium ITC" w:hAnsi="Eras Medium ITC" w:cs="Arial"/>
          <w:color w:val="333333"/>
          <w:lang w:eastAsia="es-ES"/>
        </w:rPr>
        <w:t xml:space="preserve"> </w:t>
      </w:r>
      <w:proofErr w:type="spellStart"/>
      <w:r w:rsidRPr="0020052A">
        <w:rPr>
          <w:rFonts w:ascii="Eras Medium ITC" w:hAnsi="Eras Medium ITC" w:cs="Arial"/>
          <w:color w:val="333333"/>
          <w:lang w:eastAsia="es-ES"/>
        </w:rPr>
        <w:t>esta</w:t>
      </w:r>
      <w:proofErr w:type="spellEnd"/>
      <w:r w:rsidRPr="0020052A">
        <w:rPr>
          <w:rFonts w:ascii="Eras Medium ITC" w:hAnsi="Eras Medium ITC" w:cs="Arial"/>
          <w:color w:val="333333"/>
          <w:lang w:eastAsia="es-ES"/>
        </w:rPr>
        <w:t> </w:t>
      </w:r>
      <w:proofErr w:type="spellStart"/>
      <w:r w:rsidRPr="0020052A">
        <w:rPr>
          <w:rFonts w:ascii="Eras Medium ITC" w:hAnsi="Eras Medium ITC" w:cs="Arial"/>
          <w:b/>
          <w:bCs/>
          <w:color w:val="333333"/>
          <w:lang w:eastAsia="es-ES"/>
        </w:rPr>
        <w:t>modalidad</w:t>
      </w:r>
      <w:proofErr w:type="spellEnd"/>
      <w:r w:rsidRPr="0020052A">
        <w:rPr>
          <w:rFonts w:ascii="Eras Medium ITC" w:hAnsi="Eras Medium ITC" w:cs="Arial"/>
          <w:b/>
          <w:bCs/>
          <w:color w:val="333333"/>
          <w:lang w:eastAsia="es-ES"/>
        </w:rPr>
        <w:t xml:space="preserve"> </w:t>
      </w:r>
      <w:proofErr w:type="spellStart"/>
      <w:r w:rsidRPr="0020052A">
        <w:rPr>
          <w:rFonts w:ascii="Eras Medium ITC" w:hAnsi="Eras Medium ITC" w:cs="Arial"/>
          <w:b/>
          <w:bCs/>
          <w:color w:val="333333"/>
          <w:lang w:eastAsia="es-ES"/>
        </w:rPr>
        <w:t>semipresencial</w:t>
      </w:r>
      <w:proofErr w:type="spellEnd"/>
      <w:r w:rsidRPr="0020052A">
        <w:rPr>
          <w:rFonts w:ascii="Eras Medium ITC" w:hAnsi="Eras Medium ITC" w:cs="Arial"/>
          <w:b/>
          <w:bCs/>
          <w:color w:val="333333"/>
          <w:lang w:eastAsia="es-ES"/>
        </w:rPr>
        <w:t>, </w:t>
      </w:r>
      <w:r w:rsidRPr="0020052A">
        <w:rPr>
          <w:rFonts w:ascii="Eras Medium ITC" w:hAnsi="Eras Medium ITC" w:cs="Arial"/>
          <w:color w:val="333333"/>
          <w:lang w:eastAsia="es-ES"/>
        </w:rPr>
        <w:t xml:space="preserve">se </w:t>
      </w:r>
      <w:proofErr w:type="spellStart"/>
      <w:r w:rsidRPr="0020052A">
        <w:rPr>
          <w:rFonts w:ascii="Eras Medium ITC" w:hAnsi="Eras Medium ITC" w:cs="Arial"/>
          <w:color w:val="333333"/>
          <w:lang w:eastAsia="es-ES"/>
        </w:rPr>
        <w:t>impartirá</w:t>
      </w:r>
      <w:proofErr w:type="spellEnd"/>
      <w:r w:rsidRPr="0020052A">
        <w:rPr>
          <w:rFonts w:ascii="Eras Medium ITC" w:hAnsi="Eras Medium ITC" w:cs="Arial"/>
          <w:color w:val="333333"/>
          <w:lang w:eastAsia="es-ES"/>
        </w:rPr>
        <w:t xml:space="preserve"> una hora a la </w:t>
      </w:r>
      <w:proofErr w:type="spellStart"/>
      <w:r w:rsidRPr="0020052A">
        <w:rPr>
          <w:rFonts w:ascii="Eras Medium ITC" w:hAnsi="Eras Medium ITC" w:cs="Arial"/>
          <w:color w:val="333333"/>
          <w:lang w:eastAsia="es-ES"/>
        </w:rPr>
        <w:t>semana</w:t>
      </w:r>
      <w:proofErr w:type="spellEnd"/>
      <w:r w:rsidRPr="0020052A">
        <w:rPr>
          <w:rFonts w:ascii="Eras Medium ITC" w:hAnsi="Eras Medium ITC" w:cs="Arial"/>
          <w:color w:val="333333"/>
          <w:lang w:eastAsia="es-ES"/>
        </w:rPr>
        <w:t xml:space="preserve"> de </w:t>
      </w:r>
      <w:proofErr w:type="spellStart"/>
      <w:r w:rsidRPr="0020052A">
        <w:rPr>
          <w:rFonts w:ascii="Eras Medium ITC" w:hAnsi="Eras Medium ITC" w:cs="Arial"/>
          <w:color w:val="333333"/>
          <w:lang w:eastAsia="es-ES"/>
        </w:rPr>
        <w:t>manera</w:t>
      </w:r>
      <w:proofErr w:type="spellEnd"/>
      <w:r w:rsidRPr="0020052A">
        <w:rPr>
          <w:rFonts w:ascii="Eras Medium ITC" w:hAnsi="Eras Medium ITC" w:cs="Arial"/>
          <w:color w:val="333333"/>
          <w:lang w:eastAsia="es-ES"/>
        </w:rPr>
        <w:t xml:space="preserve"> </w:t>
      </w:r>
      <w:proofErr w:type="spellStart"/>
      <w:r w:rsidRPr="0020052A">
        <w:rPr>
          <w:rFonts w:ascii="Eras Medium ITC" w:hAnsi="Eras Medium ITC" w:cs="Arial"/>
          <w:color w:val="333333"/>
          <w:lang w:eastAsia="es-ES"/>
        </w:rPr>
        <w:t>presencial</w:t>
      </w:r>
      <w:proofErr w:type="spellEnd"/>
      <w:r w:rsidRPr="0020052A">
        <w:rPr>
          <w:rFonts w:ascii="Eras Medium ITC" w:hAnsi="Eras Medium ITC" w:cs="Arial"/>
          <w:color w:val="333333"/>
          <w:lang w:eastAsia="es-ES"/>
        </w:rPr>
        <w:t xml:space="preserve"> y </w:t>
      </w:r>
      <w:proofErr w:type="spellStart"/>
      <w:r w:rsidRPr="0020052A">
        <w:rPr>
          <w:rFonts w:ascii="Eras Medium ITC" w:hAnsi="Eras Medium ITC" w:cs="Arial"/>
          <w:color w:val="333333"/>
          <w:lang w:eastAsia="es-ES"/>
        </w:rPr>
        <w:t>el</w:t>
      </w:r>
      <w:proofErr w:type="spellEnd"/>
      <w:r w:rsidRPr="0020052A">
        <w:rPr>
          <w:rFonts w:ascii="Eras Medium ITC" w:hAnsi="Eras Medium ITC" w:cs="Arial"/>
          <w:color w:val="333333"/>
          <w:lang w:eastAsia="es-ES"/>
        </w:rPr>
        <w:t xml:space="preserve"> </w:t>
      </w:r>
      <w:proofErr w:type="spellStart"/>
      <w:r w:rsidRPr="0020052A">
        <w:rPr>
          <w:rFonts w:ascii="Eras Medium ITC" w:hAnsi="Eras Medium ITC" w:cs="Arial"/>
          <w:color w:val="333333"/>
          <w:lang w:eastAsia="es-ES"/>
        </w:rPr>
        <w:t>alumnado</w:t>
      </w:r>
      <w:proofErr w:type="spellEnd"/>
      <w:r w:rsidRPr="0020052A">
        <w:rPr>
          <w:rFonts w:ascii="Eras Medium ITC" w:hAnsi="Eras Medium ITC" w:cs="Arial"/>
          <w:color w:val="333333"/>
          <w:lang w:eastAsia="es-ES"/>
        </w:rPr>
        <w:t xml:space="preserve"> </w:t>
      </w:r>
      <w:proofErr w:type="spellStart"/>
      <w:r w:rsidRPr="0020052A">
        <w:rPr>
          <w:rFonts w:ascii="Eras Medium ITC" w:hAnsi="Eras Medium ITC" w:cs="Arial"/>
          <w:color w:val="333333"/>
          <w:lang w:eastAsia="es-ES"/>
        </w:rPr>
        <w:t>tendrá</w:t>
      </w:r>
      <w:proofErr w:type="spellEnd"/>
      <w:r w:rsidRPr="0020052A">
        <w:rPr>
          <w:rFonts w:ascii="Eras Medium ITC" w:hAnsi="Eras Medium ITC" w:cs="Arial"/>
          <w:color w:val="333333"/>
          <w:lang w:eastAsia="es-ES"/>
        </w:rPr>
        <w:t xml:space="preserve"> </w:t>
      </w:r>
      <w:proofErr w:type="spellStart"/>
      <w:r w:rsidRPr="0020052A">
        <w:rPr>
          <w:rFonts w:ascii="Eras Medium ITC" w:hAnsi="Eras Medium ITC" w:cs="Arial"/>
          <w:color w:val="333333"/>
          <w:lang w:eastAsia="es-ES"/>
        </w:rPr>
        <w:t>deberá</w:t>
      </w:r>
      <w:proofErr w:type="spellEnd"/>
      <w:r w:rsidRPr="0020052A">
        <w:rPr>
          <w:rFonts w:ascii="Eras Medium ITC" w:hAnsi="Eras Medium ITC" w:cs="Arial"/>
          <w:color w:val="333333"/>
          <w:lang w:eastAsia="es-ES"/>
        </w:rPr>
        <w:t xml:space="preserve"> </w:t>
      </w:r>
      <w:proofErr w:type="spellStart"/>
      <w:r w:rsidRPr="0020052A">
        <w:rPr>
          <w:rFonts w:ascii="Eras Medium ITC" w:hAnsi="Eras Medium ITC" w:cs="Arial"/>
          <w:color w:val="333333"/>
          <w:lang w:eastAsia="es-ES"/>
        </w:rPr>
        <w:t>dedicar</w:t>
      </w:r>
      <w:proofErr w:type="spellEnd"/>
      <w:r w:rsidRPr="0020052A">
        <w:rPr>
          <w:rFonts w:ascii="Eras Medium ITC" w:hAnsi="Eras Medium ITC" w:cs="Arial"/>
          <w:color w:val="333333"/>
          <w:lang w:eastAsia="es-ES"/>
        </w:rPr>
        <w:t xml:space="preserve"> al </w:t>
      </w:r>
      <w:proofErr w:type="spellStart"/>
      <w:r w:rsidRPr="0020052A">
        <w:rPr>
          <w:rFonts w:ascii="Eras Medium ITC" w:hAnsi="Eras Medium ITC" w:cs="Arial"/>
          <w:color w:val="333333"/>
          <w:lang w:eastAsia="es-ES"/>
        </w:rPr>
        <w:t>menos</w:t>
      </w:r>
      <w:proofErr w:type="spellEnd"/>
      <w:r w:rsidRPr="0020052A">
        <w:rPr>
          <w:rFonts w:ascii="Eras Medium ITC" w:hAnsi="Eras Medium ITC" w:cs="Arial"/>
          <w:color w:val="333333"/>
          <w:lang w:eastAsia="es-ES"/>
        </w:rPr>
        <w:t xml:space="preserve"> dos horas para </w:t>
      </w:r>
      <w:proofErr w:type="spellStart"/>
      <w:r w:rsidRPr="0020052A">
        <w:rPr>
          <w:rFonts w:ascii="Eras Medium ITC" w:hAnsi="Eras Medium ITC" w:cs="Arial"/>
          <w:color w:val="333333"/>
          <w:lang w:eastAsia="es-ES"/>
        </w:rPr>
        <w:t>realizar</w:t>
      </w:r>
      <w:proofErr w:type="spellEnd"/>
      <w:r w:rsidRPr="0020052A">
        <w:rPr>
          <w:rFonts w:ascii="Eras Medium ITC" w:hAnsi="Eras Medium ITC" w:cs="Arial"/>
          <w:color w:val="333333"/>
          <w:lang w:eastAsia="es-ES"/>
        </w:rPr>
        <w:t xml:space="preserve"> las </w:t>
      </w:r>
      <w:proofErr w:type="spellStart"/>
      <w:r w:rsidRPr="0020052A">
        <w:rPr>
          <w:rFonts w:ascii="Eras Medium ITC" w:hAnsi="Eras Medium ITC" w:cs="Arial"/>
          <w:color w:val="333333"/>
          <w:lang w:eastAsia="es-ES"/>
        </w:rPr>
        <w:t>tareas</w:t>
      </w:r>
      <w:proofErr w:type="spellEnd"/>
      <w:r w:rsidRPr="0020052A">
        <w:rPr>
          <w:rFonts w:ascii="Eras Medium ITC" w:hAnsi="Eras Medium ITC" w:cs="Arial"/>
          <w:color w:val="333333"/>
          <w:lang w:eastAsia="es-ES"/>
        </w:rPr>
        <w:t xml:space="preserve"> online y </w:t>
      </w:r>
      <w:proofErr w:type="spellStart"/>
      <w:r w:rsidRPr="0020052A">
        <w:rPr>
          <w:rFonts w:ascii="Eras Medium ITC" w:hAnsi="Eras Medium ITC" w:cs="Arial"/>
          <w:color w:val="333333"/>
          <w:lang w:eastAsia="es-ES"/>
        </w:rPr>
        <w:t>preparar</w:t>
      </w:r>
      <w:proofErr w:type="spellEnd"/>
      <w:r w:rsidRPr="0020052A">
        <w:rPr>
          <w:rFonts w:ascii="Eras Medium ITC" w:hAnsi="Eras Medium ITC" w:cs="Arial"/>
          <w:color w:val="333333"/>
          <w:lang w:eastAsia="es-ES"/>
        </w:rPr>
        <w:t xml:space="preserve"> las </w:t>
      </w:r>
      <w:proofErr w:type="spellStart"/>
      <w:r w:rsidRPr="0020052A">
        <w:rPr>
          <w:rFonts w:ascii="Eras Medium ITC" w:hAnsi="Eras Medium ITC" w:cs="Arial"/>
          <w:color w:val="333333"/>
          <w:lang w:eastAsia="es-ES"/>
        </w:rPr>
        <w:t>sesiones</w:t>
      </w:r>
      <w:proofErr w:type="spellEnd"/>
      <w:r w:rsidRPr="0020052A">
        <w:rPr>
          <w:rFonts w:ascii="Eras Medium ITC" w:hAnsi="Eras Medium ITC" w:cs="Arial"/>
          <w:color w:val="333333"/>
          <w:lang w:eastAsia="es-ES"/>
        </w:rPr>
        <w:t xml:space="preserve"> </w:t>
      </w:r>
      <w:proofErr w:type="spellStart"/>
      <w:r w:rsidRPr="0020052A">
        <w:rPr>
          <w:rFonts w:ascii="Eras Medium ITC" w:hAnsi="Eras Medium ITC" w:cs="Arial"/>
          <w:color w:val="333333"/>
          <w:lang w:eastAsia="es-ES"/>
        </w:rPr>
        <w:t>presenciales</w:t>
      </w:r>
      <w:proofErr w:type="spellEnd"/>
      <w:r w:rsidRPr="0020052A">
        <w:rPr>
          <w:rFonts w:ascii="Eras Medium ITC" w:hAnsi="Eras Medium ITC" w:cs="Arial"/>
          <w:color w:val="333333"/>
          <w:lang w:eastAsia="es-ES"/>
        </w:rPr>
        <w:t>.</w:t>
      </w:r>
    </w:p>
    <w:p w14:paraId="0E240673" w14:textId="77777777" w:rsidR="00C23A9B" w:rsidRPr="0020052A" w:rsidRDefault="00C23A9B" w:rsidP="00C23A9B">
      <w:pPr>
        <w:shd w:val="clear" w:color="auto" w:fill="FFFFFF"/>
        <w:spacing w:before="240"/>
        <w:rPr>
          <w:rFonts w:ascii="Eras Medium ITC" w:hAnsi="Eras Medium ITC" w:cs="Arial"/>
          <w:color w:val="333333"/>
          <w:lang w:eastAsia="es-ES"/>
        </w:rPr>
      </w:pPr>
      <w:r w:rsidRPr="0020052A">
        <w:rPr>
          <w:rFonts w:ascii="Eras Medium ITC" w:hAnsi="Eras Medium ITC" w:cs="Arial"/>
          <w:color w:val="333333"/>
          <w:lang w:eastAsia="es-ES"/>
        </w:rPr>
        <w:t> </w:t>
      </w:r>
    </w:p>
    <w:p w14:paraId="17183169" w14:textId="77777777" w:rsidR="00C23A9B" w:rsidRPr="00C16CA6" w:rsidRDefault="00C23A9B" w:rsidP="00C23A9B">
      <w:pPr>
        <w:pStyle w:val="Ttulo1"/>
        <w:spacing w:before="0"/>
        <w:jc w:val="both"/>
        <w:rPr>
          <w:rFonts w:ascii="Eras Medium ITC" w:hAnsi="Eras Medium ITC" w:cs="Arial"/>
          <w:color w:val="004F66"/>
          <w:spacing w:val="8"/>
          <w:sz w:val="22"/>
          <w:szCs w:val="22"/>
        </w:rPr>
      </w:pPr>
      <w:r w:rsidRPr="00C16CA6">
        <w:rPr>
          <w:rFonts w:ascii="Eras Medium ITC" w:hAnsi="Eras Medium ITC" w:cs="Arial"/>
          <w:color w:val="004F66"/>
          <w:spacing w:val="8"/>
          <w:sz w:val="22"/>
          <w:szCs w:val="22"/>
        </w:rPr>
        <w:t xml:space="preserve">2. </w:t>
      </w:r>
      <w:proofErr w:type="spellStart"/>
      <w:r w:rsidRPr="00C16CA6">
        <w:rPr>
          <w:rFonts w:ascii="Eras Medium ITC" w:hAnsi="Eras Medium ITC" w:cs="Arial"/>
          <w:color w:val="004F66"/>
          <w:spacing w:val="8"/>
          <w:sz w:val="22"/>
          <w:szCs w:val="22"/>
        </w:rPr>
        <w:t>Competencias</w:t>
      </w:r>
      <w:proofErr w:type="spellEnd"/>
      <w:r w:rsidRPr="00C16CA6">
        <w:rPr>
          <w:rFonts w:ascii="Eras Medium ITC" w:hAnsi="Eras Medium ITC" w:cs="Arial"/>
          <w:color w:val="004F66"/>
          <w:spacing w:val="8"/>
          <w:sz w:val="22"/>
          <w:szCs w:val="22"/>
        </w:rPr>
        <w:t xml:space="preserve">, </w:t>
      </w:r>
      <w:proofErr w:type="spellStart"/>
      <w:r w:rsidRPr="00C16CA6">
        <w:rPr>
          <w:rFonts w:ascii="Eras Medium ITC" w:hAnsi="Eras Medium ITC" w:cs="Arial"/>
          <w:color w:val="004F66"/>
          <w:spacing w:val="8"/>
          <w:sz w:val="22"/>
          <w:szCs w:val="22"/>
        </w:rPr>
        <w:t>objetivos</w:t>
      </w:r>
      <w:proofErr w:type="spellEnd"/>
      <w:r w:rsidRPr="00C16CA6">
        <w:rPr>
          <w:rFonts w:ascii="Eras Medium ITC" w:hAnsi="Eras Medium ITC" w:cs="Arial"/>
          <w:color w:val="004F66"/>
          <w:spacing w:val="8"/>
          <w:sz w:val="22"/>
          <w:szCs w:val="22"/>
        </w:rPr>
        <w:t xml:space="preserve"> y </w:t>
      </w:r>
      <w:proofErr w:type="spellStart"/>
      <w:r w:rsidRPr="00C16CA6">
        <w:rPr>
          <w:rFonts w:ascii="Eras Medium ITC" w:hAnsi="Eras Medium ITC" w:cs="Arial"/>
          <w:color w:val="004F66"/>
          <w:spacing w:val="8"/>
          <w:sz w:val="22"/>
          <w:szCs w:val="22"/>
        </w:rPr>
        <w:t>resultados</w:t>
      </w:r>
      <w:proofErr w:type="spellEnd"/>
      <w:r w:rsidRPr="00C16CA6">
        <w:rPr>
          <w:rFonts w:ascii="Eras Medium ITC" w:hAnsi="Eras Medium ITC" w:cs="Arial"/>
          <w:color w:val="004F66"/>
          <w:spacing w:val="8"/>
          <w:sz w:val="22"/>
          <w:szCs w:val="22"/>
        </w:rPr>
        <w:t xml:space="preserve"> de </w:t>
      </w:r>
      <w:proofErr w:type="spellStart"/>
      <w:r w:rsidRPr="00C16CA6">
        <w:rPr>
          <w:rFonts w:ascii="Eras Medium ITC" w:hAnsi="Eras Medium ITC" w:cs="Arial"/>
          <w:color w:val="004F66"/>
          <w:spacing w:val="8"/>
          <w:sz w:val="22"/>
          <w:szCs w:val="22"/>
        </w:rPr>
        <w:t>aprendizaje</w:t>
      </w:r>
      <w:proofErr w:type="spellEnd"/>
    </w:p>
    <w:p w14:paraId="162C5580" w14:textId="77777777" w:rsidR="00C23A9B" w:rsidRPr="00C16CA6" w:rsidRDefault="00C23A9B" w:rsidP="00C23A9B">
      <w:pPr>
        <w:jc w:val="both"/>
        <w:rPr>
          <w:rFonts w:ascii="Eras Medium ITC" w:hAnsi="Eras Medium ITC"/>
        </w:rPr>
      </w:pPr>
    </w:p>
    <w:p w14:paraId="3DD8C67F" w14:textId="77777777" w:rsidR="00C23A9B" w:rsidRPr="00C16CA6" w:rsidRDefault="00C23A9B" w:rsidP="00C23A9B">
      <w:pPr>
        <w:pStyle w:val="Ttulo1"/>
        <w:spacing w:before="0"/>
        <w:jc w:val="both"/>
        <w:rPr>
          <w:rFonts w:ascii="Eras Medium ITC" w:hAnsi="Eras Medium ITC" w:cs="Arial"/>
          <w:color w:val="004F66"/>
          <w:spacing w:val="8"/>
          <w:sz w:val="22"/>
          <w:szCs w:val="22"/>
        </w:rPr>
      </w:pPr>
      <w:r w:rsidRPr="00C16CA6">
        <w:rPr>
          <w:rFonts w:ascii="Eras Medium ITC" w:hAnsi="Eras Medium ITC" w:cs="Arial"/>
          <w:color w:val="004F66"/>
          <w:spacing w:val="8"/>
          <w:sz w:val="22"/>
          <w:szCs w:val="22"/>
        </w:rPr>
        <w:t xml:space="preserve">2.1. </w:t>
      </w:r>
      <w:proofErr w:type="spellStart"/>
      <w:r w:rsidRPr="00C16CA6">
        <w:rPr>
          <w:rFonts w:ascii="Eras Medium ITC" w:hAnsi="Eras Medium ITC" w:cs="Arial"/>
          <w:color w:val="004F66"/>
          <w:spacing w:val="8"/>
          <w:sz w:val="22"/>
          <w:szCs w:val="22"/>
        </w:rPr>
        <w:t>Competencias</w:t>
      </w:r>
      <w:proofErr w:type="spellEnd"/>
      <w:r w:rsidRPr="00C16CA6">
        <w:rPr>
          <w:rFonts w:ascii="Eras Medium ITC" w:hAnsi="Eras Medium ITC" w:cs="Arial"/>
          <w:color w:val="004F66"/>
          <w:spacing w:val="8"/>
          <w:sz w:val="22"/>
          <w:szCs w:val="22"/>
        </w:rPr>
        <w:t xml:space="preserve"> </w:t>
      </w:r>
      <w:proofErr w:type="spellStart"/>
      <w:r w:rsidRPr="00C16CA6">
        <w:rPr>
          <w:rFonts w:ascii="Eras Medium ITC" w:hAnsi="Eras Medium ITC" w:cs="Arial"/>
          <w:color w:val="004F66"/>
          <w:spacing w:val="8"/>
          <w:sz w:val="22"/>
          <w:szCs w:val="22"/>
        </w:rPr>
        <w:t>profesionales</w:t>
      </w:r>
      <w:proofErr w:type="spellEnd"/>
      <w:r w:rsidRPr="00C16CA6">
        <w:rPr>
          <w:rFonts w:ascii="Eras Medium ITC" w:hAnsi="Eras Medium ITC" w:cs="Arial"/>
          <w:color w:val="004F66"/>
          <w:spacing w:val="8"/>
          <w:sz w:val="22"/>
          <w:szCs w:val="22"/>
        </w:rPr>
        <w:t xml:space="preserve">, </w:t>
      </w:r>
      <w:proofErr w:type="spellStart"/>
      <w:r w:rsidRPr="00C16CA6">
        <w:rPr>
          <w:rFonts w:ascii="Eras Medium ITC" w:hAnsi="Eras Medium ITC" w:cs="Arial"/>
          <w:color w:val="004F66"/>
          <w:spacing w:val="8"/>
          <w:sz w:val="22"/>
          <w:szCs w:val="22"/>
        </w:rPr>
        <w:t>personales</w:t>
      </w:r>
      <w:proofErr w:type="spellEnd"/>
      <w:r w:rsidRPr="00C16CA6">
        <w:rPr>
          <w:rFonts w:ascii="Eras Medium ITC" w:hAnsi="Eras Medium ITC" w:cs="Arial"/>
          <w:color w:val="004F66"/>
          <w:spacing w:val="8"/>
          <w:sz w:val="22"/>
          <w:szCs w:val="22"/>
        </w:rPr>
        <w:t xml:space="preserve"> y </w:t>
      </w:r>
      <w:proofErr w:type="spellStart"/>
      <w:r w:rsidRPr="00C16CA6">
        <w:rPr>
          <w:rFonts w:ascii="Eras Medium ITC" w:hAnsi="Eras Medium ITC" w:cs="Arial"/>
          <w:color w:val="004F66"/>
          <w:spacing w:val="8"/>
          <w:sz w:val="22"/>
          <w:szCs w:val="22"/>
        </w:rPr>
        <w:t>sociales</w:t>
      </w:r>
      <w:proofErr w:type="spellEnd"/>
    </w:p>
    <w:p w14:paraId="4043DC6A" w14:textId="77777777" w:rsidR="00C23A9B" w:rsidRPr="00C16CA6" w:rsidRDefault="00C23A9B" w:rsidP="00C23A9B">
      <w:pPr>
        <w:pStyle w:val="NormalWeb"/>
        <w:shd w:val="clear" w:color="auto" w:fill="FFFFFF"/>
        <w:spacing w:before="240" w:beforeAutospacing="0" w:after="240" w:afterAutospacing="0"/>
        <w:jc w:val="both"/>
        <w:rPr>
          <w:rFonts w:ascii="Eras Medium ITC" w:hAnsi="Eras Medium ITC" w:cs="Arial"/>
          <w:color w:val="333333"/>
          <w:sz w:val="22"/>
          <w:szCs w:val="22"/>
        </w:rPr>
      </w:pPr>
      <w:r w:rsidRPr="00C16CA6">
        <w:rPr>
          <w:rFonts w:ascii="Eras Medium ITC" w:hAnsi="Eras Medium ITC" w:cs="Arial"/>
          <w:color w:val="333333"/>
          <w:sz w:val="22"/>
          <w:szCs w:val="22"/>
        </w:rPr>
        <w:t>Este módulo profesional contribuye a la adquisición de las </w:t>
      </w:r>
      <w:r w:rsidRPr="00C16CA6">
        <w:rPr>
          <w:rStyle w:val="Textoennegrita"/>
          <w:rFonts w:ascii="Eras Medium ITC" w:eastAsiaTheme="majorEastAsia" w:hAnsi="Eras Medium ITC" w:cs="Arial"/>
          <w:color w:val="333333"/>
          <w:sz w:val="22"/>
          <w:szCs w:val="22"/>
        </w:rPr>
        <w:t>Competencias Profesionales, Personales y Sociales</w:t>
      </w:r>
      <w:r w:rsidRPr="00C16CA6">
        <w:rPr>
          <w:rFonts w:ascii="Eras Medium ITC" w:hAnsi="Eras Medium ITC" w:cs="Arial"/>
          <w:color w:val="333333"/>
          <w:sz w:val="22"/>
          <w:szCs w:val="22"/>
        </w:rPr>
        <w:t> siguientes:</w:t>
      </w:r>
    </w:p>
    <w:p w14:paraId="066BA607" w14:textId="77777777" w:rsidR="00C23A9B" w:rsidRPr="00C16CA6" w:rsidRDefault="00C23A9B" w:rsidP="00C23A9B">
      <w:pPr>
        <w:pStyle w:val="NormalWeb"/>
        <w:shd w:val="clear" w:color="auto" w:fill="FFFFFF"/>
        <w:spacing w:before="240" w:beforeAutospacing="0" w:after="240" w:afterAutospacing="0"/>
        <w:jc w:val="both"/>
        <w:rPr>
          <w:rFonts w:ascii="Eras Medium ITC" w:hAnsi="Eras Medium ITC" w:cs="Arial"/>
          <w:color w:val="333333"/>
          <w:sz w:val="22"/>
          <w:szCs w:val="22"/>
        </w:rPr>
      </w:pPr>
      <w:r w:rsidRPr="00C16CA6">
        <w:rPr>
          <w:rFonts w:ascii="Eras Medium ITC" w:hAnsi="Eras Medium ITC" w:cs="Arial"/>
          <w:color w:val="333333"/>
          <w:sz w:val="22"/>
          <w:szCs w:val="22"/>
        </w:rPr>
        <w:t>k) Mantener el espíritu de innovación y actualización en el ámbito de su trabajo para adaptarse a los cambios tecnológicos y organizativos de su entorno profesional.</w:t>
      </w:r>
    </w:p>
    <w:p w14:paraId="6ACD1403" w14:textId="77777777" w:rsidR="00C23A9B" w:rsidRPr="00C16CA6" w:rsidRDefault="00C23A9B" w:rsidP="00C23A9B">
      <w:pPr>
        <w:pStyle w:val="NormalWeb"/>
        <w:shd w:val="clear" w:color="auto" w:fill="FFFFFF"/>
        <w:spacing w:before="240" w:beforeAutospacing="0" w:after="240" w:afterAutospacing="0"/>
        <w:jc w:val="both"/>
        <w:rPr>
          <w:rFonts w:ascii="Eras Medium ITC" w:hAnsi="Eras Medium ITC" w:cs="Arial"/>
          <w:color w:val="333333"/>
          <w:sz w:val="22"/>
          <w:szCs w:val="22"/>
        </w:rPr>
      </w:pPr>
      <w:r w:rsidRPr="00C16CA6">
        <w:rPr>
          <w:rFonts w:ascii="Eras Medium ITC" w:hAnsi="Eras Medium ITC" w:cs="Arial"/>
          <w:color w:val="333333"/>
          <w:sz w:val="22"/>
          <w:szCs w:val="22"/>
        </w:rPr>
        <w:br/>
        <w:t>l) Liderar situaciones colectivas que se puedan producir, mediando en conflictos personales y laborales, contribuyendo al establecimiento de un ambiente de trabajo agradable.</w:t>
      </w:r>
    </w:p>
    <w:p w14:paraId="58859D24" w14:textId="77777777" w:rsidR="00C23A9B" w:rsidRPr="00C16CA6" w:rsidRDefault="00C23A9B" w:rsidP="00C23A9B">
      <w:pPr>
        <w:pStyle w:val="NormalWeb"/>
        <w:shd w:val="clear" w:color="auto" w:fill="FFFFFF"/>
        <w:spacing w:before="240" w:beforeAutospacing="0" w:after="240" w:afterAutospacing="0"/>
        <w:jc w:val="both"/>
        <w:rPr>
          <w:rFonts w:ascii="Eras Medium ITC" w:hAnsi="Eras Medium ITC" w:cs="Arial"/>
          <w:color w:val="333333"/>
          <w:sz w:val="22"/>
          <w:szCs w:val="22"/>
        </w:rPr>
      </w:pPr>
      <w:r w:rsidRPr="00C16CA6">
        <w:rPr>
          <w:rFonts w:ascii="Eras Medium ITC" w:hAnsi="Eras Medium ITC" w:cs="Arial"/>
          <w:color w:val="333333"/>
          <w:sz w:val="22"/>
          <w:szCs w:val="22"/>
        </w:rPr>
        <w:br/>
        <w:t>n) Adaptarse a diferentes puestos de trabajo y nuevas situaciones laborales, originados por cambios tecnológicos y organizativos.</w:t>
      </w:r>
    </w:p>
    <w:p w14:paraId="18EA5735" w14:textId="77777777" w:rsidR="00C23A9B" w:rsidRPr="00C16CA6" w:rsidRDefault="00C23A9B" w:rsidP="00C23A9B">
      <w:pPr>
        <w:pStyle w:val="NormalWeb"/>
        <w:shd w:val="clear" w:color="auto" w:fill="FFFFFF"/>
        <w:spacing w:before="240" w:beforeAutospacing="0" w:after="240" w:afterAutospacing="0"/>
        <w:jc w:val="both"/>
        <w:rPr>
          <w:rFonts w:ascii="Eras Medium ITC" w:hAnsi="Eras Medium ITC" w:cs="Arial"/>
          <w:color w:val="333333"/>
          <w:sz w:val="22"/>
          <w:szCs w:val="22"/>
        </w:rPr>
      </w:pPr>
      <w:r w:rsidRPr="00C16CA6">
        <w:rPr>
          <w:rFonts w:ascii="Eras Medium ITC" w:hAnsi="Eras Medium ITC" w:cs="Arial"/>
          <w:color w:val="333333"/>
          <w:sz w:val="22"/>
          <w:szCs w:val="22"/>
        </w:rPr>
        <w:br/>
        <w:t>o) Ejercer sus derechos y cumplir con las obligaciones derivadas de las relaciones laborales, de acuerdo con lo establecido en la legislación vigente.</w:t>
      </w:r>
    </w:p>
    <w:p w14:paraId="712039A8" w14:textId="77777777" w:rsidR="00C23A9B" w:rsidRPr="00C16CA6" w:rsidRDefault="00C23A9B" w:rsidP="00C23A9B">
      <w:pPr>
        <w:pStyle w:val="NormalWeb"/>
        <w:shd w:val="clear" w:color="auto" w:fill="FFFFFF"/>
        <w:spacing w:before="240" w:beforeAutospacing="0" w:after="240" w:afterAutospacing="0"/>
        <w:jc w:val="both"/>
        <w:rPr>
          <w:rFonts w:ascii="Eras Medium ITC" w:hAnsi="Eras Medium ITC" w:cs="Arial"/>
          <w:color w:val="333333"/>
          <w:sz w:val="22"/>
          <w:szCs w:val="22"/>
        </w:rPr>
      </w:pPr>
      <w:r w:rsidRPr="00C16CA6">
        <w:rPr>
          <w:rFonts w:ascii="Eras Medium ITC" w:hAnsi="Eras Medium ITC" w:cs="Arial"/>
          <w:color w:val="333333"/>
          <w:sz w:val="22"/>
          <w:szCs w:val="22"/>
        </w:rPr>
        <w:lastRenderedPageBreak/>
        <w:br/>
        <w:t>p) Gestionar su carrera profesional, analizando las oportunidades de empleo, autoempleo y de aprendizaje.</w:t>
      </w:r>
    </w:p>
    <w:p w14:paraId="7C50E514" w14:textId="77777777" w:rsidR="00C23A9B" w:rsidRPr="00C16CA6" w:rsidRDefault="00C23A9B" w:rsidP="00C23A9B">
      <w:pPr>
        <w:pStyle w:val="NormalWeb"/>
        <w:shd w:val="clear" w:color="auto" w:fill="FFFFFF"/>
        <w:spacing w:before="240" w:beforeAutospacing="0" w:after="240" w:afterAutospacing="0"/>
        <w:jc w:val="both"/>
        <w:rPr>
          <w:rFonts w:ascii="Eras Medium ITC" w:hAnsi="Eras Medium ITC" w:cs="Arial"/>
          <w:color w:val="333333"/>
          <w:sz w:val="22"/>
          <w:szCs w:val="22"/>
        </w:rPr>
      </w:pPr>
      <w:r w:rsidRPr="00C16CA6">
        <w:rPr>
          <w:rFonts w:ascii="Eras Medium ITC" w:hAnsi="Eras Medium ITC" w:cs="Arial"/>
          <w:color w:val="333333"/>
          <w:sz w:val="22"/>
          <w:szCs w:val="22"/>
        </w:rPr>
        <w:br/>
        <w:t>q) Participar de forma activa en la vida económica, social con actitud crítica y responsable.</w:t>
      </w:r>
    </w:p>
    <w:p w14:paraId="467124A1" w14:textId="77777777" w:rsidR="00C23A9B" w:rsidRPr="00C16CA6" w:rsidRDefault="00C23A9B" w:rsidP="00C23A9B">
      <w:pPr>
        <w:pStyle w:val="NormalWeb"/>
        <w:shd w:val="clear" w:color="auto" w:fill="FFFFFF"/>
        <w:spacing w:before="240" w:beforeAutospacing="0" w:after="240" w:afterAutospacing="0"/>
        <w:jc w:val="both"/>
        <w:rPr>
          <w:rFonts w:ascii="Eras Medium ITC" w:hAnsi="Eras Medium ITC" w:cs="Arial"/>
          <w:color w:val="333333"/>
          <w:sz w:val="22"/>
          <w:szCs w:val="22"/>
        </w:rPr>
      </w:pPr>
      <w:r w:rsidRPr="00C16CA6">
        <w:rPr>
          <w:rFonts w:ascii="Eras Medium ITC" w:hAnsi="Eras Medium ITC" w:cs="Arial"/>
          <w:color w:val="333333"/>
          <w:sz w:val="22"/>
          <w:szCs w:val="22"/>
        </w:rPr>
        <w:t> </w:t>
      </w:r>
    </w:p>
    <w:p w14:paraId="7D9711C5" w14:textId="77777777" w:rsidR="00C23A9B" w:rsidRPr="00C16CA6" w:rsidRDefault="00C23A9B" w:rsidP="00C23A9B">
      <w:pPr>
        <w:pStyle w:val="Ttulo1"/>
        <w:spacing w:before="0"/>
        <w:jc w:val="both"/>
        <w:rPr>
          <w:rFonts w:ascii="Eras Medium ITC" w:hAnsi="Eras Medium ITC" w:cs="Arial"/>
          <w:color w:val="004F66"/>
          <w:spacing w:val="8"/>
          <w:sz w:val="22"/>
          <w:szCs w:val="22"/>
        </w:rPr>
      </w:pPr>
      <w:r w:rsidRPr="00C16CA6">
        <w:rPr>
          <w:rFonts w:ascii="Eras Medium ITC" w:hAnsi="Eras Medium ITC" w:cs="Arial"/>
          <w:color w:val="004F66"/>
          <w:spacing w:val="8"/>
          <w:sz w:val="22"/>
          <w:szCs w:val="22"/>
        </w:rPr>
        <w:t xml:space="preserve">2.2. </w:t>
      </w:r>
      <w:proofErr w:type="spellStart"/>
      <w:r w:rsidRPr="00C16CA6">
        <w:rPr>
          <w:rFonts w:ascii="Eras Medium ITC" w:hAnsi="Eras Medium ITC" w:cs="Arial"/>
          <w:color w:val="004F66"/>
          <w:spacing w:val="8"/>
          <w:sz w:val="22"/>
          <w:szCs w:val="22"/>
        </w:rPr>
        <w:t>Objetivos</w:t>
      </w:r>
      <w:proofErr w:type="spellEnd"/>
      <w:r w:rsidRPr="00C16CA6">
        <w:rPr>
          <w:rFonts w:ascii="Eras Medium ITC" w:hAnsi="Eras Medium ITC" w:cs="Arial"/>
          <w:color w:val="004F66"/>
          <w:spacing w:val="8"/>
          <w:sz w:val="22"/>
          <w:szCs w:val="22"/>
        </w:rPr>
        <w:t xml:space="preserve"> </w:t>
      </w:r>
      <w:proofErr w:type="spellStart"/>
      <w:r w:rsidRPr="00C16CA6">
        <w:rPr>
          <w:rFonts w:ascii="Eras Medium ITC" w:hAnsi="Eras Medium ITC" w:cs="Arial"/>
          <w:color w:val="004F66"/>
          <w:spacing w:val="8"/>
          <w:sz w:val="22"/>
          <w:szCs w:val="22"/>
        </w:rPr>
        <w:t>generales</w:t>
      </w:r>
      <w:proofErr w:type="spellEnd"/>
    </w:p>
    <w:p w14:paraId="2791B83E" w14:textId="77777777" w:rsidR="00C23A9B" w:rsidRPr="00C16CA6" w:rsidRDefault="00C23A9B" w:rsidP="00C23A9B">
      <w:pPr>
        <w:pStyle w:val="NormalWeb"/>
        <w:shd w:val="clear" w:color="auto" w:fill="FFFFFF"/>
        <w:spacing w:before="240" w:beforeAutospacing="0" w:after="240" w:afterAutospacing="0"/>
        <w:jc w:val="both"/>
        <w:rPr>
          <w:rFonts w:ascii="Eras Medium ITC" w:hAnsi="Eras Medium ITC" w:cs="Arial"/>
          <w:color w:val="333333"/>
          <w:sz w:val="22"/>
          <w:szCs w:val="22"/>
        </w:rPr>
      </w:pPr>
      <w:r w:rsidRPr="00C16CA6">
        <w:rPr>
          <w:rFonts w:ascii="Eras Medium ITC" w:hAnsi="Eras Medium ITC" w:cs="Arial"/>
          <w:color w:val="333333"/>
          <w:sz w:val="22"/>
          <w:szCs w:val="22"/>
        </w:rPr>
        <w:t>Este módulo profesional contribuye a la adquisición de los </w:t>
      </w:r>
      <w:r w:rsidRPr="00C16CA6">
        <w:rPr>
          <w:rStyle w:val="Textoennegrita"/>
          <w:rFonts w:ascii="Eras Medium ITC" w:eastAsiaTheme="majorEastAsia" w:hAnsi="Eras Medium ITC" w:cs="Arial"/>
          <w:color w:val="333333"/>
          <w:sz w:val="22"/>
          <w:szCs w:val="22"/>
        </w:rPr>
        <w:t>Objetivos Generales</w:t>
      </w:r>
      <w:r w:rsidRPr="00C16CA6">
        <w:rPr>
          <w:rFonts w:ascii="Eras Medium ITC" w:hAnsi="Eras Medium ITC" w:cs="Arial"/>
          <w:color w:val="333333"/>
          <w:sz w:val="22"/>
          <w:szCs w:val="22"/>
        </w:rPr>
        <w:t> siguientes:</w:t>
      </w:r>
    </w:p>
    <w:p w14:paraId="1C55D7CD" w14:textId="77777777" w:rsidR="00C23A9B" w:rsidRPr="00C16CA6" w:rsidRDefault="00C23A9B" w:rsidP="00C23A9B">
      <w:pPr>
        <w:pStyle w:val="NormalWeb"/>
        <w:shd w:val="clear" w:color="auto" w:fill="FFFFFF"/>
        <w:spacing w:before="240" w:beforeAutospacing="0" w:after="240" w:afterAutospacing="0"/>
        <w:jc w:val="both"/>
        <w:rPr>
          <w:rFonts w:ascii="Eras Medium ITC" w:hAnsi="Eras Medium ITC" w:cs="Arial"/>
          <w:color w:val="333333"/>
          <w:sz w:val="22"/>
          <w:szCs w:val="22"/>
        </w:rPr>
      </w:pPr>
      <w:r w:rsidRPr="00C16CA6">
        <w:rPr>
          <w:rFonts w:ascii="Eras Medium ITC" w:hAnsi="Eras Medium ITC" w:cs="Arial"/>
          <w:color w:val="333333"/>
          <w:sz w:val="22"/>
          <w:szCs w:val="22"/>
        </w:rPr>
        <w:t>l) Detectar y analizar cambios tecnológicos para elegir nuevas alternativas y mantenerse actualizado dentro del sector.</w:t>
      </w:r>
    </w:p>
    <w:p w14:paraId="24448C92" w14:textId="77777777" w:rsidR="00C23A9B" w:rsidRPr="00C16CA6" w:rsidRDefault="00C23A9B" w:rsidP="00C23A9B">
      <w:pPr>
        <w:pStyle w:val="NormalWeb"/>
        <w:shd w:val="clear" w:color="auto" w:fill="FFFFFF"/>
        <w:spacing w:before="240" w:beforeAutospacing="0" w:after="240" w:afterAutospacing="0"/>
        <w:jc w:val="both"/>
        <w:rPr>
          <w:rFonts w:ascii="Eras Medium ITC" w:hAnsi="Eras Medium ITC" w:cs="Arial"/>
          <w:color w:val="333333"/>
          <w:sz w:val="22"/>
          <w:szCs w:val="22"/>
        </w:rPr>
      </w:pPr>
      <w:r w:rsidRPr="00C16CA6">
        <w:rPr>
          <w:rFonts w:ascii="Eras Medium ITC" w:hAnsi="Eras Medium ITC" w:cs="Arial"/>
          <w:color w:val="333333"/>
          <w:sz w:val="22"/>
          <w:szCs w:val="22"/>
        </w:rPr>
        <w:t>n) Analizar y describir procedimientos de calidad, prevención de riesgos laborales y medioambientales, señalando las acciones a realizar en los casos definidos para actuar de acuerdo con las normas estandarizadas</w:t>
      </w:r>
    </w:p>
    <w:p w14:paraId="74D1803F" w14:textId="77777777" w:rsidR="00C23A9B" w:rsidRPr="00C16CA6" w:rsidRDefault="00C23A9B" w:rsidP="00C23A9B">
      <w:pPr>
        <w:pStyle w:val="NormalWeb"/>
        <w:shd w:val="clear" w:color="auto" w:fill="FFFFFF"/>
        <w:spacing w:before="240" w:beforeAutospacing="0" w:after="240" w:afterAutospacing="0"/>
        <w:jc w:val="both"/>
        <w:rPr>
          <w:rFonts w:ascii="Eras Medium ITC" w:hAnsi="Eras Medium ITC" w:cs="Arial"/>
          <w:color w:val="333333"/>
          <w:sz w:val="22"/>
          <w:szCs w:val="22"/>
        </w:rPr>
      </w:pPr>
      <w:r w:rsidRPr="00C16CA6">
        <w:rPr>
          <w:rFonts w:ascii="Eras Medium ITC" w:hAnsi="Eras Medium ITC" w:cs="Arial"/>
          <w:color w:val="333333"/>
          <w:sz w:val="22"/>
          <w:szCs w:val="22"/>
        </w:rPr>
        <w:t>ñ) Valorar las actividades de trabajo en un proceso productivo, identificando su aportación al proceso global para conseguir los objetivos de la producción.</w:t>
      </w:r>
    </w:p>
    <w:p w14:paraId="2431EE78" w14:textId="77777777" w:rsidR="00C23A9B" w:rsidRPr="00C16CA6" w:rsidRDefault="00C23A9B" w:rsidP="00C23A9B">
      <w:pPr>
        <w:pStyle w:val="NormalWeb"/>
        <w:shd w:val="clear" w:color="auto" w:fill="FFFFFF"/>
        <w:spacing w:before="240" w:beforeAutospacing="0" w:after="240" w:afterAutospacing="0"/>
        <w:jc w:val="both"/>
        <w:rPr>
          <w:rFonts w:ascii="Eras Medium ITC" w:hAnsi="Eras Medium ITC" w:cs="Arial"/>
          <w:color w:val="333333"/>
          <w:sz w:val="22"/>
          <w:szCs w:val="22"/>
        </w:rPr>
      </w:pPr>
      <w:r w:rsidRPr="00C16CA6">
        <w:rPr>
          <w:rFonts w:ascii="Eras Medium ITC" w:hAnsi="Eras Medium ITC" w:cs="Arial"/>
          <w:color w:val="333333"/>
          <w:sz w:val="22"/>
          <w:szCs w:val="22"/>
        </w:rPr>
        <w:t>o) Identificar y valorar las oportunidades de aprendizaje y empleo, analizando las ofertas y demandas del mercado laboral para gestionar su carrera profesional.</w:t>
      </w:r>
    </w:p>
    <w:p w14:paraId="2A96358E" w14:textId="77777777" w:rsidR="00C23A9B" w:rsidRPr="00C16CA6" w:rsidRDefault="00C23A9B" w:rsidP="00C23A9B">
      <w:pPr>
        <w:pStyle w:val="NormalWeb"/>
        <w:shd w:val="clear" w:color="auto" w:fill="FFFFFF"/>
        <w:spacing w:before="240" w:beforeAutospacing="0" w:after="240" w:afterAutospacing="0"/>
        <w:jc w:val="both"/>
        <w:rPr>
          <w:rFonts w:ascii="Eras Medium ITC" w:hAnsi="Eras Medium ITC" w:cs="Arial"/>
          <w:color w:val="333333"/>
          <w:sz w:val="22"/>
          <w:szCs w:val="22"/>
        </w:rPr>
      </w:pPr>
      <w:r w:rsidRPr="00C16CA6">
        <w:rPr>
          <w:rFonts w:ascii="Eras Medium ITC" w:hAnsi="Eras Medium ITC" w:cs="Arial"/>
          <w:color w:val="333333"/>
          <w:sz w:val="22"/>
          <w:szCs w:val="22"/>
        </w:rPr>
        <w:t>p) Reconocer las oportunidades de negocio, identificando y analizando demandas del mercado para crear y gestionar una pequeña empresa.</w:t>
      </w:r>
    </w:p>
    <w:p w14:paraId="5F9158C2" w14:textId="77777777" w:rsidR="00C23A9B" w:rsidRPr="00C16CA6" w:rsidRDefault="00C23A9B" w:rsidP="00C23A9B">
      <w:pPr>
        <w:pStyle w:val="NormalWeb"/>
        <w:shd w:val="clear" w:color="auto" w:fill="FFFFFF"/>
        <w:spacing w:before="240" w:beforeAutospacing="0" w:after="240" w:afterAutospacing="0"/>
        <w:jc w:val="both"/>
        <w:rPr>
          <w:rFonts w:ascii="Eras Medium ITC" w:hAnsi="Eras Medium ITC" w:cs="Arial"/>
          <w:color w:val="333333"/>
          <w:sz w:val="22"/>
          <w:szCs w:val="22"/>
        </w:rPr>
      </w:pPr>
      <w:r w:rsidRPr="00C16CA6">
        <w:rPr>
          <w:rFonts w:ascii="Eras Medium ITC" w:hAnsi="Eras Medium ITC" w:cs="Arial"/>
          <w:color w:val="333333"/>
          <w:sz w:val="22"/>
          <w:szCs w:val="22"/>
        </w:rPr>
        <w:t>q) Reconocer sus derechos y deberes como agente activo en la sociedad, analizando el marco legal que regula las condiciones sociales y laborales para participar como ciudadano democrático.</w:t>
      </w:r>
    </w:p>
    <w:p w14:paraId="6606F1F3" w14:textId="77777777" w:rsidR="00C23A9B" w:rsidRPr="00C16CA6" w:rsidRDefault="00C23A9B" w:rsidP="00C23A9B">
      <w:pPr>
        <w:shd w:val="clear" w:color="auto" w:fill="FFFFFF"/>
        <w:spacing w:before="240" w:after="240"/>
        <w:jc w:val="both"/>
        <w:rPr>
          <w:rFonts w:ascii="Eras Medium ITC" w:hAnsi="Eras Medium ITC" w:cs="Arial"/>
          <w:color w:val="333333"/>
          <w:lang w:eastAsia="es-ES"/>
        </w:rPr>
      </w:pPr>
    </w:p>
    <w:p w14:paraId="337CF190" w14:textId="77777777" w:rsidR="00C23A9B" w:rsidRPr="00C16CA6" w:rsidRDefault="00C23A9B" w:rsidP="00C23A9B">
      <w:pPr>
        <w:pStyle w:val="Ttulo1"/>
        <w:shd w:val="clear" w:color="auto" w:fill="FFFFFF"/>
        <w:spacing w:before="0"/>
        <w:jc w:val="both"/>
        <w:rPr>
          <w:rFonts w:ascii="Eras Medium ITC" w:hAnsi="Eras Medium ITC" w:cs="Arial"/>
          <w:color w:val="004F66"/>
          <w:spacing w:val="8"/>
          <w:sz w:val="22"/>
          <w:szCs w:val="22"/>
        </w:rPr>
      </w:pPr>
      <w:r w:rsidRPr="00C16CA6">
        <w:rPr>
          <w:rFonts w:ascii="Eras Medium ITC" w:hAnsi="Eras Medium ITC" w:cs="Arial"/>
          <w:color w:val="004F66"/>
          <w:spacing w:val="8"/>
          <w:sz w:val="22"/>
          <w:szCs w:val="22"/>
        </w:rPr>
        <w:t xml:space="preserve">2.3. </w:t>
      </w:r>
      <w:proofErr w:type="spellStart"/>
      <w:r w:rsidRPr="00C16CA6">
        <w:rPr>
          <w:rFonts w:ascii="Eras Medium ITC" w:hAnsi="Eras Medium ITC" w:cs="Arial"/>
          <w:color w:val="004F66"/>
          <w:spacing w:val="8"/>
          <w:sz w:val="22"/>
          <w:szCs w:val="22"/>
        </w:rPr>
        <w:t>Resultados</w:t>
      </w:r>
      <w:proofErr w:type="spellEnd"/>
      <w:r w:rsidRPr="00C16CA6">
        <w:rPr>
          <w:rFonts w:ascii="Eras Medium ITC" w:hAnsi="Eras Medium ITC" w:cs="Arial"/>
          <w:color w:val="004F66"/>
          <w:spacing w:val="8"/>
          <w:sz w:val="22"/>
          <w:szCs w:val="22"/>
        </w:rPr>
        <w:t xml:space="preserve"> de </w:t>
      </w:r>
      <w:proofErr w:type="spellStart"/>
      <w:r w:rsidRPr="00C16CA6">
        <w:rPr>
          <w:rFonts w:ascii="Eras Medium ITC" w:hAnsi="Eras Medium ITC" w:cs="Arial"/>
          <w:color w:val="004F66"/>
          <w:spacing w:val="8"/>
          <w:sz w:val="22"/>
          <w:szCs w:val="22"/>
        </w:rPr>
        <w:t>aprendizaje</w:t>
      </w:r>
      <w:proofErr w:type="spellEnd"/>
    </w:p>
    <w:p w14:paraId="5B4BE592" w14:textId="77777777" w:rsidR="00C23A9B" w:rsidRPr="0020052A" w:rsidRDefault="00C23A9B" w:rsidP="00C23A9B">
      <w:pPr>
        <w:shd w:val="clear" w:color="auto" w:fill="FFFFFF"/>
        <w:spacing w:before="240" w:after="240"/>
        <w:jc w:val="both"/>
        <w:rPr>
          <w:rFonts w:ascii="Eras Medium ITC" w:hAnsi="Eras Medium ITC" w:cs="Arial"/>
          <w:color w:val="333333"/>
          <w:lang w:eastAsia="es-ES"/>
        </w:rPr>
      </w:pPr>
      <w:proofErr w:type="spellStart"/>
      <w:r w:rsidRPr="0020052A">
        <w:rPr>
          <w:rFonts w:ascii="Eras Medium ITC" w:hAnsi="Eras Medium ITC" w:cs="Arial"/>
          <w:color w:val="333333"/>
          <w:lang w:eastAsia="es-ES"/>
        </w:rPr>
        <w:t>Finalmente</w:t>
      </w:r>
      <w:proofErr w:type="spellEnd"/>
      <w:r w:rsidRPr="0020052A">
        <w:rPr>
          <w:rFonts w:ascii="Eras Medium ITC" w:hAnsi="Eras Medium ITC" w:cs="Arial"/>
          <w:color w:val="333333"/>
          <w:lang w:eastAsia="es-ES"/>
        </w:rPr>
        <w:t xml:space="preserve">, </w:t>
      </w:r>
      <w:proofErr w:type="spellStart"/>
      <w:r w:rsidRPr="0020052A">
        <w:rPr>
          <w:rFonts w:ascii="Eras Medium ITC" w:hAnsi="Eras Medium ITC" w:cs="Arial"/>
          <w:color w:val="333333"/>
          <w:lang w:eastAsia="es-ES"/>
        </w:rPr>
        <w:t>pasamos</w:t>
      </w:r>
      <w:proofErr w:type="spellEnd"/>
      <w:r w:rsidRPr="0020052A">
        <w:rPr>
          <w:rFonts w:ascii="Eras Medium ITC" w:hAnsi="Eras Medium ITC" w:cs="Arial"/>
          <w:color w:val="333333"/>
          <w:lang w:eastAsia="es-ES"/>
        </w:rPr>
        <w:t xml:space="preserve"> a </w:t>
      </w:r>
      <w:proofErr w:type="spellStart"/>
      <w:r w:rsidRPr="0020052A">
        <w:rPr>
          <w:rFonts w:ascii="Eras Medium ITC" w:hAnsi="Eras Medium ITC" w:cs="Arial"/>
          <w:color w:val="333333"/>
          <w:lang w:eastAsia="es-ES"/>
        </w:rPr>
        <w:t>desglosar</w:t>
      </w:r>
      <w:proofErr w:type="spellEnd"/>
      <w:r w:rsidRPr="0020052A">
        <w:rPr>
          <w:rFonts w:ascii="Eras Medium ITC" w:hAnsi="Eras Medium ITC" w:cs="Arial"/>
          <w:color w:val="333333"/>
          <w:lang w:eastAsia="es-ES"/>
        </w:rPr>
        <w:t xml:space="preserve"> los </w:t>
      </w:r>
      <w:proofErr w:type="spellStart"/>
      <w:r w:rsidRPr="0020052A">
        <w:rPr>
          <w:rFonts w:ascii="Eras Medium ITC" w:hAnsi="Eras Medium ITC" w:cs="Arial"/>
          <w:b/>
          <w:bCs/>
          <w:color w:val="333333"/>
          <w:lang w:eastAsia="es-ES"/>
        </w:rPr>
        <w:t>Resultados</w:t>
      </w:r>
      <w:proofErr w:type="spellEnd"/>
      <w:r w:rsidRPr="0020052A">
        <w:rPr>
          <w:rFonts w:ascii="Eras Medium ITC" w:hAnsi="Eras Medium ITC" w:cs="Arial"/>
          <w:b/>
          <w:bCs/>
          <w:color w:val="333333"/>
          <w:lang w:eastAsia="es-ES"/>
        </w:rPr>
        <w:t xml:space="preserve"> de </w:t>
      </w:r>
      <w:proofErr w:type="spellStart"/>
      <w:r w:rsidRPr="0020052A">
        <w:rPr>
          <w:rFonts w:ascii="Eras Medium ITC" w:hAnsi="Eras Medium ITC" w:cs="Arial"/>
          <w:b/>
          <w:bCs/>
          <w:color w:val="333333"/>
          <w:lang w:eastAsia="es-ES"/>
        </w:rPr>
        <w:t>Aprendizaje</w:t>
      </w:r>
      <w:proofErr w:type="spellEnd"/>
      <w:r w:rsidRPr="0020052A">
        <w:rPr>
          <w:rFonts w:ascii="Eras Medium ITC" w:hAnsi="Eras Medium ITC" w:cs="Arial"/>
          <w:color w:val="333333"/>
          <w:lang w:eastAsia="es-ES"/>
        </w:rPr>
        <w:t> (</w:t>
      </w:r>
      <w:proofErr w:type="spellStart"/>
      <w:r w:rsidRPr="0020052A">
        <w:rPr>
          <w:rFonts w:ascii="Eras Medium ITC" w:hAnsi="Eras Medium ITC" w:cs="Arial"/>
          <w:color w:val="333333"/>
          <w:lang w:eastAsia="es-ES"/>
        </w:rPr>
        <w:t>abreviado</w:t>
      </w:r>
      <w:proofErr w:type="spellEnd"/>
      <w:r w:rsidRPr="0020052A">
        <w:rPr>
          <w:rFonts w:ascii="Eras Medium ITC" w:hAnsi="Eras Medium ITC" w:cs="Arial"/>
          <w:color w:val="333333"/>
          <w:lang w:eastAsia="es-ES"/>
        </w:rPr>
        <w:t> </w:t>
      </w:r>
      <w:r w:rsidRPr="0020052A">
        <w:rPr>
          <w:rFonts w:ascii="Eras Medium ITC" w:hAnsi="Eras Medium ITC" w:cs="Arial"/>
          <w:b/>
          <w:bCs/>
          <w:color w:val="333333"/>
          <w:lang w:eastAsia="es-ES"/>
        </w:rPr>
        <w:t>RA</w:t>
      </w:r>
      <w:r w:rsidRPr="0020052A">
        <w:rPr>
          <w:rFonts w:ascii="Eras Medium ITC" w:hAnsi="Eras Medium ITC" w:cs="Arial"/>
          <w:color w:val="333333"/>
          <w:lang w:eastAsia="es-ES"/>
        </w:rPr>
        <w:t xml:space="preserve">) a los que </w:t>
      </w:r>
      <w:proofErr w:type="spellStart"/>
      <w:r w:rsidRPr="0020052A">
        <w:rPr>
          <w:rFonts w:ascii="Eras Medium ITC" w:hAnsi="Eras Medium ITC" w:cs="Arial"/>
          <w:color w:val="333333"/>
          <w:lang w:eastAsia="es-ES"/>
        </w:rPr>
        <w:t>contribuye</w:t>
      </w:r>
      <w:proofErr w:type="spellEnd"/>
      <w:r w:rsidRPr="0020052A">
        <w:rPr>
          <w:rFonts w:ascii="Eras Medium ITC" w:hAnsi="Eras Medium ITC" w:cs="Arial"/>
          <w:color w:val="333333"/>
          <w:lang w:eastAsia="es-ES"/>
        </w:rPr>
        <w:t xml:space="preserve"> </w:t>
      </w:r>
      <w:proofErr w:type="spellStart"/>
      <w:r w:rsidRPr="0020052A">
        <w:rPr>
          <w:rFonts w:ascii="Eras Medium ITC" w:hAnsi="Eras Medium ITC" w:cs="Arial"/>
          <w:color w:val="333333"/>
          <w:lang w:eastAsia="es-ES"/>
        </w:rPr>
        <w:t>el</w:t>
      </w:r>
      <w:proofErr w:type="spellEnd"/>
      <w:r w:rsidRPr="0020052A">
        <w:rPr>
          <w:rFonts w:ascii="Eras Medium ITC" w:hAnsi="Eras Medium ITC" w:cs="Arial"/>
          <w:color w:val="333333"/>
          <w:lang w:eastAsia="es-ES"/>
        </w:rPr>
        <w:t xml:space="preserve"> </w:t>
      </w:r>
      <w:proofErr w:type="spellStart"/>
      <w:r w:rsidRPr="0020052A">
        <w:rPr>
          <w:rFonts w:ascii="Eras Medium ITC" w:hAnsi="Eras Medium ITC" w:cs="Arial"/>
          <w:color w:val="333333"/>
          <w:lang w:eastAsia="es-ES"/>
        </w:rPr>
        <w:t>módulo</w:t>
      </w:r>
      <w:proofErr w:type="spellEnd"/>
      <w:r w:rsidRPr="0020052A">
        <w:rPr>
          <w:rFonts w:ascii="Eras Medium ITC" w:hAnsi="Eras Medium ITC" w:cs="Arial"/>
          <w:color w:val="333333"/>
          <w:lang w:eastAsia="es-ES"/>
        </w:rPr>
        <w:t xml:space="preserve"> de FOL </w:t>
      </w:r>
      <w:proofErr w:type="spellStart"/>
      <w:r w:rsidRPr="0020052A">
        <w:rPr>
          <w:rFonts w:ascii="Eras Medium ITC" w:hAnsi="Eras Medium ITC" w:cs="Arial"/>
          <w:color w:val="333333"/>
          <w:lang w:eastAsia="es-ES"/>
        </w:rPr>
        <w:t>según</w:t>
      </w:r>
      <w:proofErr w:type="spellEnd"/>
      <w:r w:rsidRPr="0020052A">
        <w:rPr>
          <w:rFonts w:ascii="Eras Medium ITC" w:hAnsi="Eras Medium ITC" w:cs="Arial"/>
          <w:color w:val="333333"/>
          <w:lang w:eastAsia="es-ES"/>
        </w:rPr>
        <w:t xml:space="preserve"> la Orden que </w:t>
      </w:r>
      <w:proofErr w:type="spellStart"/>
      <w:r w:rsidRPr="0020052A">
        <w:rPr>
          <w:rFonts w:ascii="Eras Medium ITC" w:hAnsi="Eras Medium ITC" w:cs="Arial"/>
          <w:color w:val="333333"/>
          <w:lang w:eastAsia="es-ES"/>
        </w:rPr>
        <w:t>regula</w:t>
      </w:r>
      <w:proofErr w:type="spellEnd"/>
      <w:r w:rsidRPr="0020052A">
        <w:rPr>
          <w:rFonts w:ascii="Eras Medium ITC" w:hAnsi="Eras Medium ITC" w:cs="Arial"/>
          <w:color w:val="333333"/>
          <w:lang w:eastAsia="es-ES"/>
        </w:rPr>
        <w:t xml:space="preserve"> </w:t>
      </w:r>
      <w:proofErr w:type="spellStart"/>
      <w:r w:rsidRPr="0020052A">
        <w:rPr>
          <w:rFonts w:ascii="Eras Medium ITC" w:hAnsi="Eras Medium ITC" w:cs="Arial"/>
          <w:color w:val="333333"/>
          <w:lang w:eastAsia="es-ES"/>
        </w:rPr>
        <w:t>este</w:t>
      </w:r>
      <w:proofErr w:type="spellEnd"/>
      <w:r w:rsidRPr="0020052A">
        <w:rPr>
          <w:rFonts w:ascii="Eras Medium ITC" w:hAnsi="Eras Medium ITC" w:cs="Arial"/>
          <w:color w:val="333333"/>
          <w:lang w:eastAsia="es-ES"/>
        </w:rPr>
        <w:t xml:space="preserve"> </w:t>
      </w:r>
      <w:proofErr w:type="spellStart"/>
      <w:r w:rsidRPr="0020052A">
        <w:rPr>
          <w:rFonts w:ascii="Eras Medium ITC" w:hAnsi="Eras Medium ITC" w:cs="Arial"/>
          <w:color w:val="333333"/>
          <w:lang w:eastAsia="es-ES"/>
        </w:rPr>
        <w:t>ciclo</w:t>
      </w:r>
      <w:proofErr w:type="spellEnd"/>
      <w:r w:rsidRPr="0020052A">
        <w:rPr>
          <w:rFonts w:ascii="Eras Medium ITC" w:hAnsi="Eras Medium ITC" w:cs="Arial"/>
          <w:color w:val="333333"/>
          <w:lang w:eastAsia="es-ES"/>
        </w:rPr>
        <w:t xml:space="preserve"> </w:t>
      </w:r>
      <w:proofErr w:type="spellStart"/>
      <w:r w:rsidRPr="0020052A">
        <w:rPr>
          <w:rFonts w:ascii="Eras Medium ITC" w:hAnsi="Eras Medium ITC" w:cs="Arial"/>
          <w:color w:val="333333"/>
          <w:lang w:eastAsia="es-ES"/>
        </w:rPr>
        <w:t>formativo</w:t>
      </w:r>
      <w:proofErr w:type="spellEnd"/>
      <w:r w:rsidRPr="0020052A">
        <w:rPr>
          <w:rFonts w:ascii="Eras Medium ITC" w:hAnsi="Eras Medium ITC" w:cs="Arial"/>
          <w:color w:val="333333"/>
          <w:lang w:eastAsia="es-ES"/>
        </w:rPr>
        <w:t>.</w:t>
      </w:r>
    </w:p>
    <w:p w14:paraId="09B2FE17" w14:textId="77777777" w:rsidR="00C23A9B" w:rsidRPr="0020052A" w:rsidRDefault="00C23A9B" w:rsidP="00C23A9B">
      <w:pPr>
        <w:shd w:val="clear" w:color="auto" w:fill="FFFFFF"/>
        <w:spacing w:before="240" w:after="240"/>
        <w:ind w:right="195"/>
        <w:jc w:val="both"/>
        <w:rPr>
          <w:rFonts w:ascii="Eras Medium ITC" w:hAnsi="Eras Medium ITC" w:cs="Arial"/>
          <w:color w:val="333333"/>
          <w:lang w:eastAsia="es-ES"/>
        </w:rPr>
      </w:pPr>
    </w:p>
    <w:p w14:paraId="32CA68FC" w14:textId="77777777" w:rsidR="00C23A9B" w:rsidRPr="0020052A" w:rsidRDefault="00C23A9B" w:rsidP="00AC46BB">
      <w:pPr>
        <w:numPr>
          <w:ilvl w:val="0"/>
          <w:numId w:val="39"/>
        </w:numPr>
        <w:shd w:val="clear" w:color="auto" w:fill="FFFFFF"/>
        <w:spacing w:before="100" w:beforeAutospacing="1" w:after="100" w:afterAutospacing="1"/>
        <w:jc w:val="both"/>
        <w:rPr>
          <w:rFonts w:ascii="Eras Medium ITC" w:hAnsi="Eras Medium ITC" w:cs="Arial"/>
          <w:color w:val="3A4749"/>
          <w:lang w:eastAsia="es-ES"/>
        </w:rPr>
      </w:pPr>
      <w:r w:rsidRPr="0020052A">
        <w:rPr>
          <w:rFonts w:ascii="Eras Medium ITC" w:hAnsi="Eras Medium ITC" w:cs="Arial"/>
          <w:color w:val="3A4749"/>
          <w:lang w:eastAsia="es-ES"/>
        </w:rPr>
        <w:t xml:space="preserve">RA1. </w:t>
      </w:r>
      <w:proofErr w:type="spellStart"/>
      <w:proofErr w:type="gramStart"/>
      <w:r w:rsidRPr="0020052A">
        <w:rPr>
          <w:rFonts w:ascii="Eras Medium ITC" w:hAnsi="Eras Medium ITC" w:cs="Arial"/>
          <w:color w:val="3A4749"/>
          <w:lang w:eastAsia="es-ES"/>
        </w:rPr>
        <w:t>Selecciona</w:t>
      </w:r>
      <w:proofErr w:type="spellEnd"/>
      <w:r w:rsidRPr="0020052A">
        <w:rPr>
          <w:rFonts w:ascii="Eras Medium ITC" w:hAnsi="Eras Medium ITC" w:cs="Arial"/>
          <w:color w:val="3A4749"/>
          <w:lang w:eastAsia="es-ES"/>
        </w:rPr>
        <w:t xml:space="preserve">  </w:t>
      </w:r>
      <w:proofErr w:type="spellStart"/>
      <w:r w:rsidRPr="0020052A">
        <w:rPr>
          <w:rFonts w:ascii="Eras Medium ITC" w:hAnsi="Eras Medium ITC" w:cs="Arial"/>
          <w:color w:val="3A4749"/>
          <w:lang w:eastAsia="es-ES"/>
        </w:rPr>
        <w:t>oportunidades</w:t>
      </w:r>
      <w:proofErr w:type="spellEnd"/>
      <w:proofErr w:type="gramEnd"/>
      <w:r w:rsidRPr="0020052A">
        <w:rPr>
          <w:rFonts w:ascii="Eras Medium ITC" w:hAnsi="Eras Medium ITC" w:cs="Arial"/>
          <w:color w:val="3A4749"/>
          <w:lang w:eastAsia="es-ES"/>
        </w:rPr>
        <w:t xml:space="preserve">  de  </w:t>
      </w:r>
      <w:proofErr w:type="spellStart"/>
      <w:r w:rsidRPr="0020052A">
        <w:rPr>
          <w:rFonts w:ascii="Eras Medium ITC" w:hAnsi="Eras Medium ITC" w:cs="Arial"/>
          <w:color w:val="3A4749"/>
          <w:lang w:eastAsia="es-ES"/>
        </w:rPr>
        <w:t>empleo</w:t>
      </w:r>
      <w:proofErr w:type="spellEnd"/>
      <w:r w:rsidRPr="0020052A">
        <w:rPr>
          <w:rFonts w:ascii="Eras Medium ITC" w:hAnsi="Eras Medium ITC" w:cs="Arial"/>
          <w:color w:val="3A4749"/>
          <w:lang w:eastAsia="es-ES"/>
        </w:rPr>
        <w:t xml:space="preserve">,  </w:t>
      </w:r>
      <w:proofErr w:type="spellStart"/>
      <w:r w:rsidRPr="0020052A">
        <w:rPr>
          <w:rFonts w:ascii="Eras Medium ITC" w:hAnsi="Eras Medium ITC" w:cs="Arial"/>
          <w:color w:val="3A4749"/>
          <w:lang w:eastAsia="es-ES"/>
        </w:rPr>
        <w:t>identificando</w:t>
      </w:r>
      <w:proofErr w:type="spellEnd"/>
      <w:r w:rsidRPr="0020052A">
        <w:rPr>
          <w:rFonts w:ascii="Eras Medium ITC" w:hAnsi="Eras Medium ITC" w:cs="Arial"/>
          <w:color w:val="3A4749"/>
          <w:lang w:eastAsia="es-ES"/>
        </w:rPr>
        <w:t xml:space="preserve"> las </w:t>
      </w:r>
      <w:proofErr w:type="spellStart"/>
      <w:r w:rsidRPr="0020052A">
        <w:rPr>
          <w:rFonts w:ascii="Eras Medium ITC" w:hAnsi="Eras Medium ITC" w:cs="Arial"/>
          <w:color w:val="3A4749"/>
          <w:lang w:eastAsia="es-ES"/>
        </w:rPr>
        <w:t>diferentes</w:t>
      </w:r>
      <w:proofErr w:type="spellEnd"/>
      <w:r w:rsidRPr="0020052A">
        <w:rPr>
          <w:rFonts w:ascii="Eras Medium ITC" w:hAnsi="Eras Medium ITC" w:cs="Arial"/>
          <w:color w:val="3A4749"/>
          <w:lang w:eastAsia="es-ES"/>
        </w:rPr>
        <w:t xml:space="preserve"> </w:t>
      </w:r>
      <w:proofErr w:type="spellStart"/>
      <w:r w:rsidRPr="0020052A">
        <w:rPr>
          <w:rFonts w:ascii="Eras Medium ITC" w:hAnsi="Eras Medium ITC" w:cs="Arial"/>
          <w:color w:val="3A4749"/>
          <w:lang w:eastAsia="es-ES"/>
        </w:rPr>
        <w:t>posibilidades</w:t>
      </w:r>
      <w:proofErr w:type="spellEnd"/>
      <w:r w:rsidRPr="0020052A">
        <w:rPr>
          <w:rFonts w:ascii="Eras Medium ITC" w:hAnsi="Eras Medium ITC" w:cs="Arial"/>
          <w:color w:val="3A4749"/>
          <w:lang w:eastAsia="es-ES"/>
        </w:rPr>
        <w:t xml:space="preserve"> de </w:t>
      </w:r>
      <w:proofErr w:type="spellStart"/>
      <w:r w:rsidRPr="0020052A">
        <w:rPr>
          <w:rFonts w:ascii="Eras Medium ITC" w:hAnsi="Eras Medium ITC" w:cs="Arial"/>
          <w:color w:val="3A4749"/>
          <w:lang w:eastAsia="es-ES"/>
        </w:rPr>
        <w:t>inserción</w:t>
      </w:r>
      <w:proofErr w:type="spellEnd"/>
      <w:r w:rsidRPr="0020052A">
        <w:rPr>
          <w:rFonts w:ascii="Eras Medium ITC" w:hAnsi="Eras Medium ITC" w:cs="Arial"/>
          <w:color w:val="3A4749"/>
          <w:lang w:eastAsia="es-ES"/>
        </w:rPr>
        <w:t xml:space="preserve">, y las </w:t>
      </w:r>
      <w:proofErr w:type="spellStart"/>
      <w:r w:rsidRPr="0020052A">
        <w:rPr>
          <w:rFonts w:ascii="Eras Medium ITC" w:hAnsi="Eras Medium ITC" w:cs="Arial"/>
          <w:color w:val="3A4749"/>
          <w:lang w:eastAsia="es-ES"/>
        </w:rPr>
        <w:t>alternativas</w:t>
      </w:r>
      <w:proofErr w:type="spellEnd"/>
      <w:r w:rsidRPr="0020052A">
        <w:rPr>
          <w:rFonts w:ascii="Eras Medium ITC" w:hAnsi="Eras Medium ITC" w:cs="Arial"/>
          <w:color w:val="3A4749"/>
          <w:lang w:eastAsia="es-ES"/>
        </w:rPr>
        <w:t xml:space="preserve"> de </w:t>
      </w:r>
      <w:proofErr w:type="spellStart"/>
      <w:r w:rsidRPr="0020052A">
        <w:rPr>
          <w:rFonts w:ascii="Eras Medium ITC" w:hAnsi="Eras Medium ITC" w:cs="Arial"/>
          <w:color w:val="3A4749"/>
          <w:lang w:eastAsia="es-ES"/>
        </w:rPr>
        <w:t>aprendizaje</w:t>
      </w:r>
      <w:proofErr w:type="spellEnd"/>
      <w:r w:rsidRPr="0020052A">
        <w:rPr>
          <w:rFonts w:ascii="Eras Medium ITC" w:hAnsi="Eras Medium ITC" w:cs="Arial"/>
          <w:color w:val="3A4749"/>
          <w:lang w:eastAsia="es-ES"/>
        </w:rPr>
        <w:t xml:space="preserve"> a lo largo de la </w:t>
      </w:r>
      <w:proofErr w:type="spellStart"/>
      <w:r w:rsidRPr="0020052A">
        <w:rPr>
          <w:rFonts w:ascii="Eras Medium ITC" w:hAnsi="Eras Medium ITC" w:cs="Arial"/>
          <w:color w:val="3A4749"/>
          <w:lang w:eastAsia="es-ES"/>
        </w:rPr>
        <w:t>vida</w:t>
      </w:r>
      <w:proofErr w:type="spellEnd"/>
      <w:r w:rsidRPr="0020052A">
        <w:rPr>
          <w:rFonts w:ascii="Eras Medium ITC" w:hAnsi="Eras Medium ITC" w:cs="Arial"/>
          <w:color w:val="3A4749"/>
          <w:lang w:eastAsia="es-ES"/>
        </w:rPr>
        <w:t>.</w:t>
      </w:r>
    </w:p>
    <w:p w14:paraId="1A2A60F8" w14:textId="77777777" w:rsidR="00C23A9B" w:rsidRPr="0020052A" w:rsidRDefault="00C23A9B" w:rsidP="00AC46BB">
      <w:pPr>
        <w:numPr>
          <w:ilvl w:val="0"/>
          <w:numId w:val="39"/>
        </w:numPr>
        <w:shd w:val="clear" w:color="auto" w:fill="FFFFFF"/>
        <w:spacing w:before="100" w:beforeAutospacing="1" w:after="100" w:afterAutospacing="1"/>
        <w:jc w:val="both"/>
        <w:rPr>
          <w:rFonts w:ascii="Eras Medium ITC" w:hAnsi="Eras Medium ITC" w:cs="Arial"/>
          <w:color w:val="3A4749"/>
          <w:lang w:eastAsia="es-ES"/>
        </w:rPr>
      </w:pPr>
    </w:p>
    <w:p w14:paraId="66D6C044" w14:textId="77777777" w:rsidR="00C23A9B" w:rsidRPr="0020052A" w:rsidRDefault="00C23A9B" w:rsidP="00AC46BB">
      <w:pPr>
        <w:numPr>
          <w:ilvl w:val="0"/>
          <w:numId w:val="39"/>
        </w:numPr>
        <w:shd w:val="clear" w:color="auto" w:fill="FFFFFF"/>
        <w:spacing w:before="100" w:beforeAutospacing="1" w:after="100" w:afterAutospacing="1"/>
        <w:jc w:val="both"/>
        <w:rPr>
          <w:rFonts w:ascii="Eras Medium ITC" w:hAnsi="Eras Medium ITC" w:cs="Arial"/>
          <w:color w:val="3A4749"/>
          <w:lang w:eastAsia="es-ES"/>
        </w:rPr>
      </w:pPr>
      <w:r w:rsidRPr="0020052A">
        <w:rPr>
          <w:rFonts w:ascii="Eras Medium ITC" w:hAnsi="Eras Medium ITC" w:cs="Arial"/>
          <w:color w:val="3A4749"/>
          <w:lang w:eastAsia="es-ES"/>
        </w:rPr>
        <w:t xml:space="preserve">RA2. </w:t>
      </w:r>
      <w:proofErr w:type="spellStart"/>
      <w:r w:rsidRPr="0020052A">
        <w:rPr>
          <w:rFonts w:ascii="Eras Medium ITC" w:hAnsi="Eras Medium ITC" w:cs="Arial"/>
          <w:color w:val="3A4749"/>
          <w:lang w:eastAsia="es-ES"/>
        </w:rPr>
        <w:t>Aplica</w:t>
      </w:r>
      <w:proofErr w:type="spellEnd"/>
      <w:r w:rsidRPr="0020052A">
        <w:rPr>
          <w:rFonts w:ascii="Eras Medium ITC" w:hAnsi="Eras Medium ITC" w:cs="Arial"/>
          <w:color w:val="3A4749"/>
          <w:lang w:eastAsia="es-ES"/>
        </w:rPr>
        <w:t xml:space="preserve"> las </w:t>
      </w:r>
      <w:proofErr w:type="spellStart"/>
      <w:r w:rsidRPr="0020052A">
        <w:rPr>
          <w:rFonts w:ascii="Eras Medium ITC" w:hAnsi="Eras Medium ITC" w:cs="Arial"/>
          <w:color w:val="3A4749"/>
          <w:lang w:eastAsia="es-ES"/>
        </w:rPr>
        <w:t>estrategias</w:t>
      </w:r>
      <w:proofErr w:type="spellEnd"/>
      <w:r w:rsidRPr="0020052A">
        <w:rPr>
          <w:rFonts w:ascii="Eras Medium ITC" w:hAnsi="Eras Medium ITC" w:cs="Arial"/>
          <w:color w:val="3A4749"/>
          <w:lang w:eastAsia="es-ES"/>
        </w:rPr>
        <w:t xml:space="preserve"> del </w:t>
      </w:r>
      <w:proofErr w:type="spellStart"/>
      <w:r w:rsidRPr="0020052A">
        <w:rPr>
          <w:rFonts w:ascii="Eras Medium ITC" w:hAnsi="Eras Medium ITC" w:cs="Arial"/>
          <w:color w:val="3A4749"/>
          <w:lang w:eastAsia="es-ES"/>
        </w:rPr>
        <w:t>trabajo</w:t>
      </w:r>
      <w:proofErr w:type="spellEnd"/>
      <w:r w:rsidRPr="0020052A">
        <w:rPr>
          <w:rFonts w:ascii="Eras Medium ITC" w:hAnsi="Eras Medium ITC" w:cs="Arial"/>
          <w:color w:val="3A4749"/>
          <w:lang w:eastAsia="es-ES"/>
        </w:rPr>
        <w:t xml:space="preserve"> </w:t>
      </w:r>
      <w:proofErr w:type="spellStart"/>
      <w:r w:rsidRPr="0020052A">
        <w:rPr>
          <w:rFonts w:ascii="Eras Medium ITC" w:hAnsi="Eras Medium ITC" w:cs="Arial"/>
          <w:color w:val="3A4749"/>
          <w:lang w:eastAsia="es-ES"/>
        </w:rPr>
        <w:t>en</w:t>
      </w:r>
      <w:proofErr w:type="spellEnd"/>
      <w:r w:rsidRPr="0020052A">
        <w:rPr>
          <w:rFonts w:ascii="Eras Medium ITC" w:hAnsi="Eras Medium ITC" w:cs="Arial"/>
          <w:color w:val="3A4749"/>
          <w:lang w:eastAsia="es-ES"/>
        </w:rPr>
        <w:t xml:space="preserve"> </w:t>
      </w:r>
      <w:proofErr w:type="spellStart"/>
      <w:r w:rsidRPr="0020052A">
        <w:rPr>
          <w:rFonts w:ascii="Eras Medium ITC" w:hAnsi="Eras Medium ITC" w:cs="Arial"/>
          <w:color w:val="3A4749"/>
          <w:lang w:eastAsia="es-ES"/>
        </w:rPr>
        <w:t>equipo</w:t>
      </w:r>
      <w:proofErr w:type="spellEnd"/>
      <w:r w:rsidRPr="0020052A">
        <w:rPr>
          <w:rFonts w:ascii="Eras Medium ITC" w:hAnsi="Eras Medium ITC" w:cs="Arial"/>
          <w:color w:val="3A4749"/>
          <w:lang w:eastAsia="es-ES"/>
        </w:rPr>
        <w:t xml:space="preserve">, </w:t>
      </w:r>
      <w:proofErr w:type="spellStart"/>
      <w:r w:rsidRPr="0020052A">
        <w:rPr>
          <w:rFonts w:ascii="Eras Medium ITC" w:hAnsi="Eras Medium ITC" w:cs="Arial"/>
          <w:color w:val="3A4749"/>
          <w:lang w:eastAsia="es-ES"/>
        </w:rPr>
        <w:t>valorando</w:t>
      </w:r>
      <w:proofErr w:type="spellEnd"/>
      <w:r w:rsidRPr="0020052A">
        <w:rPr>
          <w:rFonts w:ascii="Eras Medium ITC" w:hAnsi="Eras Medium ITC" w:cs="Arial"/>
          <w:color w:val="3A4749"/>
          <w:lang w:eastAsia="es-ES"/>
        </w:rPr>
        <w:t xml:space="preserve"> </w:t>
      </w:r>
      <w:proofErr w:type="spellStart"/>
      <w:r w:rsidRPr="0020052A">
        <w:rPr>
          <w:rFonts w:ascii="Eras Medium ITC" w:hAnsi="Eras Medium ITC" w:cs="Arial"/>
          <w:color w:val="3A4749"/>
          <w:lang w:eastAsia="es-ES"/>
        </w:rPr>
        <w:t>su</w:t>
      </w:r>
      <w:proofErr w:type="spellEnd"/>
      <w:r w:rsidRPr="0020052A">
        <w:rPr>
          <w:rFonts w:ascii="Eras Medium ITC" w:hAnsi="Eras Medium ITC" w:cs="Arial"/>
          <w:color w:val="3A4749"/>
          <w:lang w:eastAsia="es-ES"/>
        </w:rPr>
        <w:t xml:space="preserve"> </w:t>
      </w:r>
      <w:proofErr w:type="spellStart"/>
      <w:r w:rsidRPr="0020052A">
        <w:rPr>
          <w:rFonts w:ascii="Eras Medium ITC" w:hAnsi="Eras Medium ITC" w:cs="Arial"/>
          <w:color w:val="3A4749"/>
          <w:lang w:eastAsia="es-ES"/>
        </w:rPr>
        <w:t>eficacia</w:t>
      </w:r>
      <w:proofErr w:type="spellEnd"/>
      <w:r w:rsidRPr="0020052A">
        <w:rPr>
          <w:rFonts w:ascii="Eras Medium ITC" w:hAnsi="Eras Medium ITC" w:cs="Arial"/>
          <w:color w:val="3A4749"/>
          <w:lang w:eastAsia="es-ES"/>
        </w:rPr>
        <w:t xml:space="preserve"> y </w:t>
      </w:r>
      <w:proofErr w:type="spellStart"/>
      <w:r w:rsidRPr="0020052A">
        <w:rPr>
          <w:rFonts w:ascii="Eras Medium ITC" w:hAnsi="Eras Medium ITC" w:cs="Arial"/>
          <w:color w:val="3A4749"/>
          <w:lang w:eastAsia="es-ES"/>
        </w:rPr>
        <w:t>eficiencia</w:t>
      </w:r>
      <w:proofErr w:type="spellEnd"/>
      <w:r w:rsidRPr="0020052A">
        <w:rPr>
          <w:rFonts w:ascii="Eras Medium ITC" w:hAnsi="Eras Medium ITC" w:cs="Arial"/>
          <w:color w:val="3A4749"/>
          <w:lang w:eastAsia="es-ES"/>
        </w:rPr>
        <w:t xml:space="preserve"> para la </w:t>
      </w:r>
      <w:proofErr w:type="spellStart"/>
      <w:r w:rsidRPr="0020052A">
        <w:rPr>
          <w:rFonts w:ascii="Eras Medium ITC" w:hAnsi="Eras Medium ITC" w:cs="Arial"/>
          <w:color w:val="3A4749"/>
          <w:lang w:eastAsia="es-ES"/>
        </w:rPr>
        <w:t>consecución</w:t>
      </w:r>
      <w:proofErr w:type="spellEnd"/>
      <w:r w:rsidRPr="0020052A">
        <w:rPr>
          <w:rFonts w:ascii="Eras Medium ITC" w:hAnsi="Eras Medium ITC" w:cs="Arial"/>
          <w:color w:val="3A4749"/>
          <w:lang w:eastAsia="es-ES"/>
        </w:rPr>
        <w:t xml:space="preserve"> de los </w:t>
      </w:r>
      <w:proofErr w:type="spellStart"/>
      <w:r w:rsidRPr="0020052A">
        <w:rPr>
          <w:rFonts w:ascii="Eras Medium ITC" w:hAnsi="Eras Medium ITC" w:cs="Arial"/>
          <w:color w:val="3A4749"/>
          <w:lang w:eastAsia="es-ES"/>
        </w:rPr>
        <w:t>objetivos</w:t>
      </w:r>
      <w:proofErr w:type="spellEnd"/>
      <w:r w:rsidRPr="0020052A">
        <w:rPr>
          <w:rFonts w:ascii="Eras Medium ITC" w:hAnsi="Eras Medium ITC" w:cs="Arial"/>
          <w:color w:val="3A4749"/>
          <w:lang w:eastAsia="es-ES"/>
        </w:rPr>
        <w:t xml:space="preserve"> de la </w:t>
      </w:r>
      <w:proofErr w:type="spellStart"/>
      <w:r w:rsidRPr="0020052A">
        <w:rPr>
          <w:rFonts w:ascii="Eras Medium ITC" w:hAnsi="Eras Medium ITC" w:cs="Arial"/>
          <w:color w:val="3A4749"/>
          <w:lang w:eastAsia="es-ES"/>
        </w:rPr>
        <w:t>organización</w:t>
      </w:r>
      <w:proofErr w:type="spellEnd"/>
      <w:r w:rsidRPr="0020052A">
        <w:rPr>
          <w:rFonts w:ascii="Eras Medium ITC" w:hAnsi="Eras Medium ITC" w:cs="Arial"/>
          <w:color w:val="3A4749"/>
          <w:lang w:eastAsia="es-ES"/>
        </w:rPr>
        <w:t>.</w:t>
      </w:r>
    </w:p>
    <w:p w14:paraId="579AD70E" w14:textId="77777777" w:rsidR="00C23A9B" w:rsidRPr="0020052A" w:rsidRDefault="00C23A9B" w:rsidP="00AC46BB">
      <w:pPr>
        <w:numPr>
          <w:ilvl w:val="0"/>
          <w:numId w:val="39"/>
        </w:numPr>
        <w:shd w:val="clear" w:color="auto" w:fill="FFFFFF"/>
        <w:spacing w:before="100" w:beforeAutospacing="1" w:after="100" w:afterAutospacing="1"/>
        <w:jc w:val="both"/>
        <w:rPr>
          <w:rFonts w:ascii="Eras Medium ITC" w:hAnsi="Eras Medium ITC" w:cs="Arial"/>
          <w:color w:val="3A4749"/>
          <w:lang w:eastAsia="es-ES"/>
        </w:rPr>
      </w:pPr>
    </w:p>
    <w:p w14:paraId="6A391291" w14:textId="77777777" w:rsidR="00C23A9B" w:rsidRPr="0020052A" w:rsidRDefault="00C23A9B" w:rsidP="00AC46BB">
      <w:pPr>
        <w:numPr>
          <w:ilvl w:val="0"/>
          <w:numId w:val="39"/>
        </w:numPr>
        <w:shd w:val="clear" w:color="auto" w:fill="FFFFFF"/>
        <w:spacing w:before="100" w:beforeAutospacing="1" w:after="100" w:afterAutospacing="1"/>
        <w:jc w:val="both"/>
        <w:rPr>
          <w:rFonts w:ascii="Eras Medium ITC" w:hAnsi="Eras Medium ITC" w:cs="Arial"/>
          <w:color w:val="3A4749"/>
          <w:lang w:eastAsia="es-ES"/>
        </w:rPr>
      </w:pPr>
      <w:r w:rsidRPr="0020052A">
        <w:rPr>
          <w:rFonts w:ascii="Eras Medium ITC" w:hAnsi="Eras Medium ITC" w:cs="Arial"/>
          <w:color w:val="3A4749"/>
          <w:lang w:eastAsia="es-ES"/>
        </w:rPr>
        <w:t xml:space="preserve">RA3. </w:t>
      </w:r>
      <w:proofErr w:type="spellStart"/>
      <w:r w:rsidRPr="0020052A">
        <w:rPr>
          <w:rFonts w:ascii="Eras Medium ITC" w:hAnsi="Eras Medium ITC" w:cs="Arial"/>
          <w:color w:val="3A4749"/>
          <w:lang w:eastAsia="es-ES"/>
        </w:rPr>
        <w:t>Ejerce</w:t>
      </w:r>
      <w:proofErr w:type="spellEnd"/>
      <w:r w:rsidRPr="0020052A">
        <w:rPr>
          <w:rFonts w:ascii="Eras Medium ITC" w:hAnsi="Eras Medium ITC" w:cs="Arial"/>
          <w:color w:val="3A4749"/>
          <w:lang w:eastAsia="es-ES"/>
        </w:rPr>
        <w:t xml:space="preserve"> los derechos y </w:t>
      </w:r>
      <w:proofErr w:type="spellStart"/>
      <w:r w:rsidRPr="0020052A">
        <w:rPr>
          <w:rFonts w:ascii="Eras Medium ITC" w:hAnsi="Eras Medium ITC" w:cs="Arial"/>
          <w:color w:val="3A4749"/>
          <w:lang w:eastAsia="es-ES"/>
        </w:rPr>
        <w:t>cumple</w:t>
      </w:r>
      <w:proofErr w:type="spellEnd"/>
      <w:r w:rsidRPr="0020052A">
        <w:rPr>
          <w:rFonts w:ascii="Eras Medium ITC" w:hAnsi="Eras Medium ITC" w:cs="Arial"/>
          <w:color w:val="3A4749"/>
          <w:lang w:eastAsia="es-ES"/>
        </w:rPr>
        <w:t xml:space="preserve"> las </w:t>
      </w:r>
      <w:proofErr w:type="spellStart"/>
      <w:r w:rsidRPr="0020052A">
        <w:rPr>
          <w:rFonts w:ascii="Eras Medium ITC" w:hAnsi="Eras Medium ITC" w:cs="Arial"/>
          <w:color w:val="3A4749"/>
          <w:lang w:eastAsia="es-ES"/>
        </w:rPr>
        <w:t>obligaciones</w:t>
      </w:r>
      <w:proofErr w:type="spellEnd"/>
      <w:r w:rsidRPr="0020052A">
        <w:rPr>
          <w:rFonts w:ascii="Eras Medium ITC" w:hAnsi="Eras Medium ITC" w:cs="Arial"/>
          <w:color w:val="3A4749"/>
          <w:lang w:eastAsia="es-ES"/>
        </w:rPr>
        <w:t xml:space="preserve"> que se </w:t>
      </w:r>
      <w:proofErr w:type="spellStart"/>
      <w:r w:rsidRPr="0020052A">
        <w:rPr>
          <w:rFonts w:ascii="Eras Medium ITC" w:hAnsi="Eras Medium ITC" w:cs="Arial"/>
          <w:color w:val="3A4749"/>
          <w:lang w:eastAsia="es-ES"/>
        </w:rPr>
        <w:t>derivan</w:t>
      </w:r>
      <w:proofErr w:type="spellEnd"/>
      <w:r w:rsidRPr="0020052A">
        <w:rPr>
          <w:rFonts w:ascii="Eras Medium ITC" w:hAnsi="Eras Medium ITC" w:cs="Arial"/>
          <w:color w:val="3A4749"/>
          <w:lang w:eastAsia="es-ES"/>
        </w:rPr>
        <w:t xml:space="preserve"> de las </w:t>
      </w:r>
      <w:proofErr w:type="spellStart"/>
      <w:r w:rsidRPr="0020052A">
        <w:rPr>
          <w:rFonts w:ascii="Eras Medium ITC" w:hAnsi="Eras Medium ITC" w:cs="Arial"/>
          <w:color w:val="3A4749"/>
          <w:lang w:eastAsia="es-ES"/>
        </w:rPr>
        <w:t>relaciones</w:t>
      </w:r>
      <w:proofErr w:type="spellEnd"/>
      <w:r w:rsidRPr="0020052A">
        <w:rPr>
          <w:rFonts w:ascii="Eras Medium ITC" w:hAnsi="Eras Medium ITC" w:cs="Arial"/>
          <w:color w:val="3A4749"/>
          <w:lang w:eastAsia="es-ES"/>
        </w:rPr>
        <w:t xml:space="preserve"> </w:t>
      </w:r>
      <w:proofErr w:type="spellStart"/>
      <w:r w:rsidRPr="0020052A">
        <w:rPr>
          <w:rFonts w:ascii="Eras Medium ITC" w:hAnsi="Eras Medium ITC" w:cs="Arial"/>
          <w:color w:val="3A4749"/>
          <w:lang w:eastAsia="es-ES"/>
        </w:rPr>
        <w:t>laborales</w:t>
      </w:r>
      <w:proofErr w:type="spellEnd"/>
      <w:r w:rsidRPr="0020052A">
        <w:rPr>
          <w:rFonts w:ascii="Eras Medium ITC" w:hAnsi="Eras Medium ITC" w:cs="Arial"/>
          <w:color w:val="3A4749"/>
          <w:lang w:eastAsia="es-ES"/>
        </w:rPr>
        <w:t xml:space="preserve">, </w:t>
      </w:r>
      <w:proofErr w:type="spellStart"/>
      <w:r w:rsidRPr="0020052A">
        <w:rPr>
          <w:rFonts w:ascii="Eras Medium ITC" w:hAnsi="Eras Medium ITC" w:cs="Arial"/>
          <w:color w:val="3A4749"/>
          <w:lang w:eastAsia="es-ES"/>
        </w:rPr>
        <w:t>reconociéndolas</w:t>
      </w:r>
      <w:proofErr w:type="spellEnd"/>
      <w:r w:rsidRPr="0020052A">
        <w:rPr>
          <w:rFonts w:ascii="Eras Medium ITC" w:hAnsi="Eras Medium ITC" w:cs="Arial"/>
          <w:color w:val="3A4749"/>
          <w:lang w:eastAsia="es-ES"/>
        </w:rPr>
        <w:t xml:space="preserve"> </w:t>
      </w:r>
      <w:proofErr w:type="spellStart"/>
      <w:r w:rsidRPr="0020052A">
        <w:rPr>
          <w:rFonts w:ascii="Eras Medium ITC" w:hAnsi="Eras Medium ITC" w:cs="Arial"/>
          <w:color w:val="3A4749"/>
          <w:lang w:eastAsia="es-ES"/>
        </w:rPr>
        <w:t>en</w:t>
      </w:r>
      <w:proofErr w:type="spellEnd"/>
      <w:r w:rsidRPr="0020052A">
        <w:rPr>
          <w:rFonts w:ascii="Eras Medium ITC" w:hAnsi="Eras Medium ITC" w:cs="Arial"/>
          <w:color w:val="3A4749"/>
          <w:lang w:eastAsia="es-ES"/>
        </w:rPr>
        <w:t xml:space="preserve"> los </w:t>
      </w:r>
      <w:proofErr w:type="spellStart"/>
      <w:r w:rsidRPr="0020052A">
        <w:rPr>
          <w:rFonts w:ascii="Eras Medium ITC" w:hAnsi="Eras Medium ITC" w:cs="Arial"/>
          <w:color w:val="3A4749"/>
          <w:lang w:eastAsia="es-ES"/>
        </w:rPr>
        <w:t>diferentes</w:t>
      </w:r>
      <w:proofErr w:type="spellEnd"/>
      <w:r w:rsidRPr="0020052A">
        <w:rPr>
          <w:rFonts w:ascii="Eras Medium ITC" w:hAnsi="Eras Medium ITC" w:cs="Arial"/>
          <w:color w:val="3A4749"/>
          <w:lang w:eastAsia="es-ES"/>
        </w:rPr>
        <w:t xml:space="preserve"> </w:t>
      </w:r>
      <w:proofErr w:type="spellStart"/>
      <w:r w:rsidRPr="0020052A">
        <w:rPr>
          <w:rFonts w:ascii="Eras Medium ITC" w:hAnsi="Eras Medium ITC" w:cs="Arial"/>
          <w:color w:val="3A4749"/>
          <w:lang w:eastAsia="es-ES"/>
        </w:rPr>
        <w:t>contratos</w:t>
      </w:r>
      <w:proofErr w:type="spellEnd"/>
      <w:r w:rsidRPr="0020052A">
        <w:rPr>
          <w:rFonts w:ascii="Eras Medium ITC" w:hAnsi="Eras Medium ITC" w:cs="Arial"/>
          <w:color w:val="3A4749"/>
          <w:lang w:eastAsia="es-ES"/>
        </w:rPr>
        <w:t xml:space="preserve"> de </w:t>
      </w:r>
      <w:proofErr w:type="spellStart"/>
      <w:r w:rsidRPr="0020052A">
        <w:rPr>
          <w:rFonts w:ascii="Eras Medium ITC" w:hAnsi="Eras Medium ITC" w:cs="Arial"/>
          <w:color w:val="3A4749"/>
          <w:lang w:eastAsia="es-ES"/>
        </w:rPr>
        <w:t>trabajo</w:t>
      </w:r>
      <w:proofErr w:type="spellEnd"/>
      <w:r w:rsidRPr="0020052A">
        <w:rPr>
          <w:rFonts w:ascii="Eras Medium ITC" w:hAnsi="Eras Medium ITC" w:cs="Arial"/>
          <w:color w:val="3A4749"/>
          <w:lang w:eastAsia="es-ES"/>
        </w:rPr>
        <w:t>.</w:t>
      </w:r>
    </w:p>
    <w:p w14:paraId="2A8A46C1" w14:textId="77777777" w:rsidR="00C23A9B" w:rsidRPr="0020052A" w:rsidRDefault="00C23A9B" w:rsidP="00AC46BB">
      <w:pPr>
        <w:numPr>
          <w:ilvl w:val="0"/>
          <w:numId w:val="39"/>
        </w:numPr>
        <w:shd w:val="clear" w:color="auto" w:fill="FFFFFF"/>
        <w:spacing w:before="100" w:beforeAutospacing="1" w:after="100" w:afterAutospacing="1"/>
        <w:jc w:val="both"/>
        <w:rPr>
          <w:rFonts w:ascii="Eras Medium ITC" w:hAnsi="Eras Medium ITC" w:cs="Arial"/>
          <w:color w:val="3A4749"/>
          <w:lang w:eastAsia="es-ES"/>
        </w:rPr>
      </w:pPr>
    </w:p>
    <w:p w14:paraId="15C91A2E" w14:textId="77777777" w:rsidR="00C23A9B" w:rsidRPr="0020052A" w:rsidRDefault="00C23A9B" w:rsidP="00AC46BB">
      <w:pPr>
        <w:numPr>
          <w:ilvl w:val="0"/>
          <w:numId w:val="39"/>
        </w:numPr>
        <w:shd w:val="clear" w:color="auto" w:fill="FFFFFF"/>
        <w:spacing w:before="100" w:beforeAutospacing="1" w:after="100" w:afterAutospacing="1"/>
        <w:jc w:val="both"/>
        <w:rPr>
          <w:rFonts w:ascii="Eras Medium ITC" w:hAnsi="Eras Medium ITC" w:cs="Arial"/>
          <w:color w:val="3A4749"/>
          <w:lang w:eastAsia="es-ES"/>
        </w:rPr>
      </w:pPr>
      <w:r w:rsidRPr="0020052A">
        <w:rPr>
          <w:rFonts w:ascii="Eras Medium ITC" w:hAnsi="Eras Medium ITC" w:cs="Arial"/>
          <w:color w:val="3A4749"/>
          <w:lang w:eastAsia="es-ES"/>
        </w:rPr>
        <w:t xml:space="preserve">RA4. </w:t>
      </w:r>
      <w:proofErr w:type="spellStart"/>
      <w:r w:rsidRPr="0020052A">
        <w:rPr>
          <w:rFonts w:ascii="Eras Medium ITC" w:hAnsi="Eras Medium ITC" w:cs="Arial"/>
          <w:color w:val="3A4749"/>
          <w:lang w:eastAsia="es-ES"/>
        </w:rPr>
        <w:t>Determina</w:t>
      </w:r>
      <w:proofErr w:type="spellEnd"/>
      <w:r w:rsidRPr="0020052A">
        <w:rPr>
          <w:rFonts w:ascii="Eras Medium ITC" w:hAnsi="Eras Medium ITC" w:cs="Arial"/>
          <w:color w:val="3A4749"/>
          <w:lang w:eastAsia="es-ES"/>
        </w:rPr>
        <w:t xml:space="preserve"> la </w:t>
      </w:r>
      <w:proofErr w:type="spellStart"/>
      <w:r w:rsidRPr="0020052A">
        <w:rPr>
          <w:rFonts w:ascii="Eras Medium ITC" w:hAnsi="Eras Medium ITC" w:cs="Arial"/>
          <w:color w:val="3A4749"/>
          <w:lang w:eastAsia="es-ES"/>
        </w:rPr>
        <w:t>acción</w:t>
      </w:r>
      <w:proofErr w:type="spellEnd"/>
      <w:r w:rsidRPr="0020052A">
        <w:rPr>
          <w:rFonts w:ascii="Eras Medium ITC" w:hAnsi="Eras Medium ITC" w:cs="Arial"/>
          <w:color w:val="3A4749"/>
          <w:lang w:eastAsia="es-ES"/>
        </w:rPr>
        <w:t xml:space="preserve"> </w:t>
      </w:r>
      <w:proofErr w:type="spellStart"/>
      <w:r w:rsidRPr="0020052A">
        <w:rPr>
          <w:rFonts w:ascii="Eras Medium ITC" w:hAnsi="Eras Medium ITC" w:cs="Arial"/>
          <w:color w:val="3A4749"/>
          <w:lang w:eastAsia="es-ES"/>
        </w:rPr>
        <w:t>protectora</w:t>
      </w:r>
      <w:proofErr w:type="spellEnd"/>
      <w:r w:rsidRPr="0020052A">
        <w:rPr>
          <w:rFonts w:ascii="Eras Medium ITC" w:hAnsi="Eras Medium ITC" w:cs="Arial"/>
          <w:color w:val="3A4749"/>
          <w:lang w:eastAsia="es-ES"/>
        </w:rPr>
        <w:t xml:space="preserve"> del </w:t>
      </w:r>
      <w:proofErr w:type="spellStart"/>
      <w:r w:rsidRPr="0020052A">
        <w:rPr>
          <w:rFonts w:ascii="Eras Medium ITC" w:hAnsi="Eras Medium ITC" w:cs="Arial"/>
          <w:color w:val="3A4749"/>
          <w:lang w:eastAsia="es-ES"/>
        </w:rPr>
        <w:t>sistema</w:t>
      </w:r>
      <w:proofErr w:type="spellEnd"/>
      <w:r w:rsidRPr="0020052A">
        <w:rPr>
          <w:rFonts w:ascii="Eras Medium ITC" w:hAnsi="Eras Medium ITC" w:cs="Arial"/>
          <w:color w:val="3A4749"/>
          <w:lang w:eastAsia="es-ES"/>
        </w:rPr>
        <w:t xml:space="preserve"> de la </w:t>
      </w:r>
      <w:proofErr w:type="spellStart"/>
      <w:r w:rsidRPr="0020052A">
        <w:rPr>
          <w:rFonts w:ascii="Eras Medium ITC" w:hAnsi="Eras Medium ITC" w:cs="Arial"/>
          <w:color w:val="3A4749"/>
          <w:lang w:eastAsia="es-ES"/>
        </w:rPr>
        <w:t>seguridad</w:t>
      </w:r>
      <w:proofErr w:type="spellEnd"/>
      <w:r w:rsidRPr="0020052A">
        <w:rPr>
          <w:rFonts w:ascii="Eras Medium ITC" w:hAnsi="Eras Medium ITC" w:cs="Arial"/>
          <w:color w:val="3A4749"/>
          <w:lang w:eastAsia="es-ES"/>
        </w:rPr>
        <w:t xml:space="preserve"> social ante las </w:t>
      </w:r>
      <w:proofErr w:type="spellStart"/>
      <w:r w:rsidRPr="0020052A">
        <w:rPr>
          <w:rFonts w:ascii="Eras Medium ITC" w:hAnsi="Eras Medium ITC" w:cs="Arial"/>
          <w:color w:val="3A4749"/>
          <w:lang w:eastAsia="es-ES"/>
        </w:rPr>
        <w:t>distintas</w:t>
      </w:r>
      <w:proofErr w:type="spellEnd"/>
      <w:r w:rsidRPr="0020052A">
        <w:rPr>
          <w:rFonts w:ascii="Eras Medium ITC" w:hAnsi="Eras Medium ITC" w:cs="Arial"/>
          <w:color w:val="3A4749"/>
          <w:lang w:eastAsia="es-ES"/>
        </w:rPr>
        <w:t xml:space="preserve"> </w:t>
      </w:r>
      <w:proofErr w:type="spellStart"/>
      <w:r w:rsidRPr="0020052A">
        <w:rPr>
          <w:rFonts w:ascii="Eras Medium ITC" w:hAnsi="Eras Medium ITC" w:cs="Arial"/>
          <w:color w:val="3A4749"/>
          <w:lang w:eastAsia="es-ES"/>
        </w:rPr>
        <w:t>contingencias</w:t>
      </w:r>
      <w:proofErr w:type="spellEnd"/>
      <w:r w:rsidRPr="0020052A">
        <w:rPr>
          <w:rFonts w:ascii="Eras Medium ITC" w:hAnsi="Eras Medium ITC" w:cs="Arial"/>
          <w:color w:val="3A4749"/>
          <w:lang w:eastAsia="es-ES"/>
        </w:rPr>
        <w:t xml:space="preserve"> </w:t>
      </w:r>
      <w:proofErr w:type="spellStart"/>
      <w:r w:rsidRPr="0020052A">
        <w:rPr>
          <w:rFonts w:ascii="Eras Medium ITC" w:hAnsi="Eras Medium ITC" w:cs="Arial"/>
          <w:color w:val="3A4749"/>
          <w:lang w:eastAsia="es-ES"/>
        </w:rPr>
        <w:t>cubiertas</w:t>
      </w:r>
      <w:proofErr w:type="spellEnd"/>
      <w:r w:rsidRPr="0020052A">
        <w:rPr>
          <w:rFonts w:ascii="Eras Medium ITC" w:hAnsi="Eras Medium ITC" w:cs="Arial"/>
          <w:color w:val="3A4749"/>
          <w:lang w:eastAsia="es-ES"/>
        </w:rPr>
        <w:t xml:space="preserve">, </w:t>
      </w:r>
      <w:proofErr w:type="spellStart"/>
      <w:r w:rsidRPr="0020052A">
        <w:rPr>
          <w:rFonts w:ascii="Eras Medium ITC" w:hAnsi="Eras Medium ITC" w:cs="Arial"/>
          <w:color w:val="3A4749"/>
          <w:lang w:eastAsia="es-ES"/>
        </w:rPr>
        <w:t>identificando</w:t>
      </w:r>
      <w:proofErr w:type="spellEnd"/>
      <w:r w:rsidRPr="0020052A">
        <w:rPr>
          <w:rFonts w:ascii="Eras Medium ITC" w:hAnsi="Eras Medium ITC" w:cs="Arial"/>
          <w:color w:val="3A4749"/>
          <w:lang w:eastAsia="es-ES"/>
        </w:rPr>
        <w:t xml:space="preserve"> las </w:t>
      </w:r>
      <w:proofErr w:type="spellStart"/>
      <w:r w:rsidRPr="0020052A">
        <w:rPr>
          <w:rFonts w:ascii="Eras Medium ITC" w:hAnsi="Eras Medium ITC" w:cs="Arial"/>
          <w:color w:val="3A4749"/>
          <w:lang w:eastAsia="es-ES"/>
        </w:rPr>
        <w:t>distintas</w:t>
      </w:r>
      <w:proofErr w:type="spellEnd"/>
      <w:r w:rsidRPr="0020052A">
        <w:rPr>
          <w:rFonts w:ascii="Eras Medium ITC" w:hAnsi="Eras Medium ITC" w:cs="Arial"/>
          <w:color w:val="3A4749"/>
          <w:lang w:eastAsia="es-ES"/>
        </w:rPr>
        <w:t xml:space="preserve"> </w:t>
      </w:r>
      <w:proofErr w:type="spellStart"/>
      <w:r w:rsidRPr="0020052A">
        <w:rPr>
          <w:rFonts w:ascii="Eras Medium ITC" w:hAnsi="Eras Medium ITC" w:cs="Arial"/>
          <w:color w:val="3A4749"/>
          <w:lang w:eastAsia="es-ES"/>
        </w:rPr>
        <w:t>clases</w:t>
      </w:r>
      <w:proofErr w:type="spellEnd"/>
      <w:r w:rsidRPr="0020052A">
        <w:rPr>
          <w:rFonts w:ascii="Eras Medium ITC" w:hAnsi="Eras Medium ITC" w:cs="Arial"/>
          <w:color w:val="3A4749"/>
          <w:lang w:eastAsia="es-ES"/>
        </w:rPr>
        <w:t xml:space="preserve"> de </w:t>
      </w:r>
      <w:proofErr w:type="spellStart"/>
      <w:r w:rsidRPr="0020052A">
        <w:rPr>
          <w:rFonts w:ascii="Eras Medium ITC" w:hAnsi="Eras Medium ITC" w:cs="Arial"/>
          <w:color w:val="3A4749"/>
          <w:lang w:eastAsia="es-ES"/>
        </w:rPr>
        <w:t>prestaciones</w:t>
      </w:r>
      <w:proofErr w:type="spellEnd"/>
      <w:r w:rsidRPr="0020052A">
        <w:rPr>
          <w:rFonts w:ascii="Eras Medium ITC" w:hAnsi="Eras Medium ITC" w:cs="Arial"/>
          <w:color w:val="3A4749"/>
          <w:lang w:eastAsia="es-ES"/>
        </w:rPr>
        <w:t>.</w:t>
      </w:r>
    </w:p>
    <w:p w14:paraId="5EFE15CD" w14:textId="77777777" w:rsidR="00C23A9B" w:rsidRPr="0020052A" w:rsidRDefault="00C23A9B" w:rsidP="00AC46BB">
      <w:pPr>
        <w:numPr>
          <w:ilvl w:val="0"/>
          <w:numId w:val="39"/>
        </w:numPr>
        <w:shd w:val="clear" w:color="auto" w:fill="FFFFFF"/>
        <w:spacing w:before="100" w:beforeAutospacing="1" w:after="100" w:afterAutospacing="1"/>
        <w:jc w:val="both"/>
        <w:rPr>
          <w:rFonts w:ascii="Eras Medium ITC" w:hAnsi="Eras Medium ITC" w:cs="Arial"/>
          <w:color w:val="3A4749"/>
          <w:lang w:eastAsia="es-ES"/>
        </w:rPr>
      </w:pPr>
    </w:p>
    <w:p w14:paraId="54973110" w14:textId="77777777" w:rsidR="00C23A9B" w:rsidRPr="0020052A" w:rsidRDefault="00C23A9B" w:rsidP="00AC46BB">
      <w:pPr>
        <w:numPr>
          <w:ilvl w:val="0"/>
          <w:numId w:val="39"/>
        </w:numPr>
        <w:shd w:val="clear" w:color="auto" w:fill="FFFFFF"/>
        <w:spacing w:before="100" w:beforeAutospacing="1" w:after="100" w:afterAutospacing="1"/>
        <w:jc w:val="both"/>
        <w:rPr>
          <w:rFonts w:ascii="Eras Medium ITC" w:hAnsi="Eras Medium ITC" w:cs="Arial"/>
          <w:color w:val="3A4749"/>
          <w:lang w:eastAsia="es-ES"/>
        </w:rPr>
      </w:pPr>
      <w:r w:rsidRPr="0020052A">
        <w:rPr>
          <w:rFonts w:ascii="Eras Medium ITC" w:hAnsi="Eras Medium ITC" w:cs="Arial"/>
          <w:color w:val="3A4749"/>
          <w:lang w:eastAsia="es-ES"/>
        </w:rPr>
        <w:t xml:space="preserve">RA5. </w:t>
      </w:r>
      <w:proofErr w:type="spellStart"/>
      <w:r w:rsidRPr="0020052A">
        <w:rPr>
          <w:rFonts w:ascii="Eras Medium ITC" w:hAnsi="Eras Medium ITC" w:cs="Arial"/>
          <w:color w:val="3A4749"/>
          <w:lang w:eastAsia="es-ES"/>
        </w:rPr>
        <w:t>Evalúa</w:t>
      </w:r>
      <w:proofErr w:type="spellEnd"/>
      <w:r w:rsidRPr="0020052A">
        <w:rPr>
          <w:rFonts w:ascii="Eras Medium ITC" w:hAnsi="Eras Medium ITC" w:cs="Arial"/>
          <w:color w:val="3A4749"/>
          <w:lang w:eastAsia="es-ES"/>
        </w:rPr>
        <w:t xml:space="preserve"> los </w:t>
      </w:r>
      <w:proofErr w:type="spellStart"/>
      <w:r w:rsidRPr="0020052A">
        <w:rPr>
          <w:rFonts w:ascii="Eras Medium ITC" w:hAnsi="Eras Medium ITC" w:cs="Arial"/>
          <w:color w:val="3A4749"/>
          <w:lang w:eastAsia="es-ES"/>
        </w:rPr>
        <w:t>riesgos</w:t>
      </w:r>
      <w:proofErr w:type="spellEnd"/>
      <w:r w:rsidRPr="0020052A">
        <w:rPr>
          <w:rFonts w:ascii="Eras Medium ITC" w:hAnsi="Eras Medium ITC" w:cs="Arial"/>
          <w:color w:val="3A4749"/>
          <w:lang w:eastAsia="es-ES"/>
        </w:rPr>
        <w:t xml:space="preserve"> </w:t>
      </w:r>
      <w:proofErr w:type="spellStart"/>
      <w:r w:rsidRPr="0020052A">
        <w:rPr>
          <w:rFonts w:ascii="Eras Medium ITC" w:hAnsi="Eras Medium ITC" w:cs="Arial"/>
          <w:color w:val="3A4749"/>
          <w:lang w:eastAsia="es-ES"/>
        </w:rPr>
        <w:t>derivados</w:t>
      </w:r>
      <w:proofErr w:type="spellEnd"/>
      <w:r w:rsidRPr="0020052A">
        <w:rPr>
          <w:rFonts w:ascii="Eras Medium ITC" w:hAnsi="Eras Medium ITC" w:cs="Arial"/>
          <w:color w:val="3A4749"/>
          <w:lang w:eastAsia="es-ES"/>
        </w:rPr>
        <w:t xml:space="preserve"> de </w:t>
      </w:r>
      <w:proofErr w:type="spellStart"/>
      <w:r w:rsidRPr="0020052A">
        <w:rPr>
          <w:rFonts w:ascii="Eras Medium ITC" w:hAnsi="Eras Medium ITC" w:cs="Arial"/>
          <w:color w:val="3A4749"/>
          <w:lang w:eastAsia="es-ES"/>
        </w:rPr>
        <w:t>su</w:t>
      </w:r>
      <w:proofErr w:type="spellEnd"/>
      <w:r w:rsidRPr="0020052A">
        <w:rPr>
          <w:rFonts w:ascii="Eras Medium ITC" w:hAnsi="Eras Medium ITC" w:cs="Arial"/>
          <w:color w:val="3A4749"/>
          <w:lang w:eastAsia="es-ES"/>
        </w:rPr>
        <w:t xml:space="preserve"> </w:t>
      </w:r>
      <w:proofErr w:type="spellStart"/>
      <w:r w:rsidRPr="0020052A">
        <w:rPr>
          <w:rFonts w:ascii="Eras Medium ITC" w:hAnsi="Eras Medium ITC" w:cs="Arial"/>
          <w:color w:val="3A4749"/>
          <w:lang w:eastAsia="es-ES"/>
        </w:rPr>
        <w:t>actividad</w:t>
      </w:r>
      <w:proofErr w:type="spellEnd"/>
      <w:r w:rsidRPr="0020052A">
        <w:rPr>
          <w:rFonts w:ascii="Eras Medium ITC" w:hAnsi="Eras Medium ITC" w:cs="Arial"/>
          <w:color w:val="3A4749"/>
          <w:lang w:eastAsia="es-ES"/>
        </w:rPr>
        <w:t xml:space="preserve">, </w:t>
      </w:r>
      <w:proofErr w:type="spellStart"/>
      <w:r w:rsidRPr="0020052A">
        <w:rPr>
          <w:rFonts w:ascii="Eras Medium ITC" w:hAnsi="Eras Medium ITC" w:cs="Arial"/>
          <w:color w:val="3A4749"/>
          <w:lang w:eastAsia="es-ES"/>
        </w:rPr>
        <w:t>analizando</w:t>
      </w:r>
      <w:proofErr w:type="spellEnd"/>
      <w:r w:rsidRPr="0020052A">
        <w:rPr>
          <w:rFonts w:ascii="Eras Medium ITC" w:hAnsi="Eras Medium ITC" w:cs="Arial"/>
          <w:color w:val="3A4749"/>
          <w:lang w:eastAsia="es-ES"/>
        </w:rPr>
        <w:t xml:space="preserve"> las </w:t>
      </w:r>
      <w:proofErr w:type="spellStart"/>
      <w:r w:rsidRPr="0020052A">
        <w:rPr>
          <w:rFonts w:ascii="Eras Medium ITC" w:hAnsi="Eras Medium ITC" w:cs="Arial"/>
          <w:color w:val="3A4749"/>
          <w:lang w:eastAsia="es-ES"/>
        </w:rPr>
        <w:t>condiciones</w:t>
      </w:r>
      <w:proofErr w:type="spellEnd"/>
      <w:r w:rsidRPr="0020052A">
        <w:rPr>
          <w:rFonts w:ascii="Eras Medium ITC" w:hAnsi="Eras Medium ITC" w:cs="Arial"/>
          <w:color w:val="3A4749"/>
          <w:lang w:eastAsia="es-ES"/>
        </w:rPr>
        <w:t xml:space="preserve"> de </w:t>
      </w:r>
      <w:proofErr w:type="spellStart"/>
      <w:r w:rsidRPr="0020052A">
        <w:rPr>
          <w:rFonts w:ascii="Eras Medium ITC" w:hAnsi="Eras Medium ITC" w:cs="Arial"/>
          <w:color w:val="3A4749"/>
          <w:lang w:eastAsia="es-ES"/>
        </w:rPr>
        <w:t>trabajo</w:t>
      </w:r>
      <w:proofErr w:type="spellEnd"/>
      <w:r w:rsidRPr="0020052A">
        <w:rPr>
          <w:rFonts w:ascii="Eras Medium ITC" w:hAnsi="Eras Medium ITC" w:cs="Arial"/>
          <w:color w:val="3A4749"/>
          <w:lang w:eastAsia="es-ES"/>
        </w:rPr>
        <w:t xml:space="preserve"> y los </w:t>
      </w:r>
      <w:proofErr w:type="spellStart"/>
      <w:r w:rsidRPr="0020052A">
        <w:rPr>
          <w:rFonts w:ascii="Eras Medium ITC" w:hAnsi="Eras Medium ITC" w:cs="Arial"/>
          <w:color w:val="3A4749"/>
          <w:lang w:eastAsia="es-ES"/>
        </w:rPr>
        <w:t>factores</w:t>
      </w:r>
      <w:proofErr w:type="spellEnd"/>
      <w:r w:rsidRPr="0020052A">
        <w:rPr>
          <w:rFonts w:ascii="Eras Medium ITC" w:hAnsi="Eras Medium ITC" w:cs="Arial"/>
          <w:color w:val="3A4749"/>
          <w:lang w:eastAsia="es-ES"/>
        </w:rPr>
        <w:t xml:space="preserve"> de </w:t>
      </w:r>
      <w:proofErr w:type="spellStart"/>
      <w:r w:rsidRPr="0020052A">
        <w:rPr>
          <w:rFonts w:ascii="Eras Medium ITC" w:hAnsi="Eras Medium ITC" w:cs="Arial"/>
          <w:color w:val="3A4749"/>
          <w:lang w:eastAsia="es-ES"/>
        </w:rPr>
        <w:t>riesgo</w:t>
      </w:r>
      <w:proofErr w:type="spellEnd"/>
      <w:r w:rsidRPr="0020052A">
        <w:rPr>
          <w:rFonts w:ascii="Eras Medium ITC" w:hAnsi="Eras Medium ITC" w:cs="Arial"/>
          <w:color w:val="3A4749"/>
          <w:lang w:eastAsia="es-ES"/>
        </w:rPr>
        <w:t xml:space="preserve"> </w:t>
      </w:r>
      <w:proofErr w:type="spellStart"/>
      <w:r w:rsidRPr="0020052A">
        <w:rPr>
          <w:rFonts w:ascii="Eras Medium ITC" w:hAnsi="Eras Medium ITC" w:cs="Arial"/>
          <w:color w:val="3A4749"/>
          <w:lang w:eastAsia="es-ES"/>
        </w:rPr>
        <w:t>presentes</w:t>
      </w:r>
      <w:proofErr w:type="spellEnd"/>
      <w:r w:rsidRPr="0020052A">
        <w:rPr>
          <w:rFonts w:ascii="Eras Medium ITC" w:hAnsi="Eras Medium ITC" w:cs="Arial"/>
          <w:color w:val="3A4749"/>
          <w:lang w:eastAsia="es-ES"/>
        </w:rPr>
        <w:t xml:space="preserve"> </w:t>
      </w:r>
      <w:proofErr w:type="spellStart"/>
      <w:r w:rsidRPr="0020052A">
        <w:rPr>
          <w:rFonts w:ascii="Eras Medium ITC" w:hAnsi="Eras Medium ITC" w:cs="Arial"/>
          <w:color w:val="3A4749"/>
          <w:lang w:eastAsia="es-ES"/>
        </w:rPr>
        <w:t>en</w:t>
      </w:r>
      <w:proofErr w:type="spellEnd"/>
      <w:r w:rsidRPr="0020052A">
        <w:rPr>
          <w:rFonts w:ascii="Eras Medium ITC" w:hAnsi="Eras Medium ITC" w:cs="Arial"/>
          <w:color w:val="3A4749"/>
          <w:lang w:eastAsia="es-ES"/>
        </w:rPr>
        <w:t xml:space="preserve"> </w:t>
      </w:r>
      <w:proofErr w:type="spellStart"/>
      <w:r w:rsidRPr="0020052A">
        <w:rPr>
          <w:rFonts w:ascii="Eras Medium ITC" w:hAnsi="Eras Medium ITC" w:cs="Arial"/>
          <w:color w:val="3A4749"/>
          <w:lang w:eastAsia="es-ES"/>
        </w:rPr>
        <w:t>su</w:t>
      </w:r>
      <w:proofErr w:type="spellEnd"/>
      <w:r w:rsidRPr="0020052A">
        <w:rPr>
          <w:rFonts w:ascii="Eras Medium ITC" w:hAnsi="Eras Medium ITC" w:cs="Arial"/>
          <w:color w:val="3A4749"/>
          <w:lang w:eastAsia="es-ES"/>
        </w:rPr>
        <w:t xml:space="preserve"> </w:t>
      </w:r>
      <w:proofErr w:type="spellStart"/>
      <w:r w:rsidRPr="0020052A">
        <w:rPr>
          <w:rFonts w:ascii="Eras Medium ITC" w:hAnsi="Eras Medium ITC" w:cs="Arial"/>
          <w:color w:val="3A4749"/>
          <w:lang w:eastAsia="es-ES"/>
        </w:rPr>
        <w:t>entorno</w:t>
      </w:r>
      <w:proofErr w:type="spellEnd"/>
      <w:r w:rsidRPr="0020052A">
        <w:rPr>
          <w:rFonts w:ascii="Eras Medium ITC" w:hAnsi="Eras Medium ITC" w:cs="Arial"/>
          <w:color w:val="3A4749"/>
          <w:lang w:eastAsia="es-ES"/>
        </w:rPr>
        <w:t xml:space="preserve"> </w:t>
      </w:r>
      <w:proofErr w:type="spellStart"/>
      <w:r w:rsidRPr="0020052A">
        <w:rPr>
          <w:rFonts w:ascii="Eras Medium ITC" w:hAnsi="Eras Medium ITC" w:cs="Arial"/>
          <w:color w:val="3A4749"/>
          <w:lang w:eastAsia="es-ES"/>
        </w:rPr>
        <w:t>laboral</w:t>
      </w:r>
      <w:proofErr w:type="spellEnd"/>
      <w:r w:rsidRPr="0020052A">
        <w:rPr>
          <w:rFonts w:ascii="Eras Medium ITC" w:hAnsi="Eras Medium ITC" w:cs="Arial"/>
          <w:color w:val="3A4749"/>
          <w:lang w:eastAsia="es-ES"/>
        </w:rPr>
        <w:t>.</w:t>
      </w:r>
    </w:p>
    <w:p w14:paraId="4742199D" w14:textId="77777777" w:rsidR="00C23A9B" w:rsidRPr="0020052A" w:rsidRDefault="00C23A9B" w:rsidP="00AC46BB">
      <w:pPr>
        <w:numPr>
          <w:ilvl w:val="0"/>
          <w:numId w:val="39"/>
        </w:numPr>
        <w:shd w:val="clear" w:color="auto" w:fill="FFFFFF"/>
        <w:spacing w:before="100" w:beforeAutospacing="1" w:after="100" w:afterAutospacing="1"/>
        <w:jc w:val="both"/>
        <w:rPr>
          <w:rFonts w:ascii="Eras Medium ITC" w:hAnsi="Eras Medium ITC" w:cs="Arial"/>
          <w:color w:val="3A4749"/>
          <w:lang w:eastAsia="es-ES"/>
        </w:rPr>
      </w:pPr>
    </w:p>
    <w:p w14:paraId="4DDD7DF7" w14:textId="77777777" w:rsidR="00C23A9B" w:rsidRPr="0020052A" w:rsidRDefault="00C23A9B" w:rsidP="00AC46BB">
      <w:pPr>
        <w:numPr>
          <w:ilvl w:val="0"/>
          <w:numId w:val="39"/>
        </w:numPr>
        <w:shd w:val="clear" w:color="auto" w:fill="FFFFFF"/>
        <w:spacing w:before="100" w:beforeAutospacing="1" w:after="100" w:afterAutospacing="1"/>
        <w:jc w:val="both"/>
        <w:rPr>
          <w:rFonts w:ascii="Eras Medium ITC" w:hAnsi="Eras Medium ITC" w:cs="Arial"/>
          <w:color w:val="3A4749"/>
          <w:lang w:eastAsia="es-ES"/>
        </w:rPr>
      </w:pPr>
      <w:r w:rsidRPr="0020052A">
        <w:rPr>
          <w:rFonts w:ascii="Eras Medium ITC" w:hAnsi="Eras Medium ITC" w:cs="Arial"/>
          <w:color w:val="3A4749"/>
          <w:lang w:eastAsia="es-ES"/>
        </w:rPr>
        <w:lastRenderedPageBreak/>
        <w:t xml:space="preserve">RA6. </w:t>
      </w:r>
      <w:proofErr w:type="spellStart"/>
      <w:r w:rsidRPr="0020052A">
        <w:rPr>
          <w:rFonts w:ascii="Eras Medium ITC" w:hAnsi="Eras Medium ITC" w:cs="Arial"/>
          <w:color w:val="3A4749"/>
          <w:lang w:eastAsia="es-ES"/>
        </w:rPr>
        <w:t>Participa</w:t>
      </w:r>
      <w:proofErr w:type="spellEnd"/>
      <w:r w:rsidRPr="0020052A">
        <w:rPr>
          <w:rFonts w:ascii="Eras Medium ITC" w:hAnsi="Eras Medium ITC" w:cs="Arial"/>
          <w:color w:val="3A4749"/>
          <w:lang w:eastAsia="es-ES"/>
        </w:rPr>
        <w:t xml:space="preserve"> </w:t>
      </w:r>
      <w:proofErr w:type="spellStart"/>
      <w:r w:rsidRPr="0020052A">
        <w:rPr>
          <w:rFonts w:ascii="Eras Medium ITC" w:hAnsi="Eras Medium ITC" w:cs="Arial"/>
          <w:color w:val="3A4749"/>
          <w:lang w:eastAsia="es-ES"/>
        </w:rPr>
        <w:t>en</w:t>
      </w:r>
      <w:proofErr w:type="spellEnd"/>
      <w:r w:rsidRPr="0020052A">
        <w:rPr>
          <w:rFonts w:ascii="Eras Medium ITC" w:hAnsi="Eras Medium ITC" w:cs="Arial"/>
          <w:color w:val="3A4749"/>
          <w:lang w:eastAsia="es-ES"/>
        </w:rPr>
        <w:t xml:space="preserve"> la </w:t>
      </w:r>
      <w:proofErr w:type="spellStart"/>
      <w:r w:rsidRPr="0020052A">
        <w:rPr>
          <w:rFonts w:ascii="Eras Medium ITC" w:hAnsi="Eras Medium ITC" w:cs="Arial"/>
          <w:color w:val="3A4749"/>
          <w:lang w:eastAsia="es-ES"/>
        </w:rPr>
        <w:t>elaboración</w:t>
      </w:r>
      <w:proofErr w:type="spellEnd"/>
      <w:r w:rsidRPr="0020052A">
        <w:rPr>
          <w:rFonts w:ascii="Eras Medium ITC" w:hAnsi="Eras Medium ITC" w:cs="Arial"/>
          <w:color w:val="3A4749"/>
          <w:lang w:eastAsia="es-ES"/>
        </w:rPr>
        <w:t xml:space="preserve"> de un plan de </w:t>
      </w:r>
      <w:proofErr w:type="spellStart"/>
      <w:r w:rsidRPr="0020052A">
        <w:rPr>
          <w:rFonts w:ascii="Eras Medium ITC" w:hAnsi="Eras Medium ITC" w:cs="Arial"/>
          <w:color w:val="3A4749"/>
          <w:lang w:eastAsia="es-ES"/>
        </w:rPr>
        <w:t>prevención</w:t>
      </w:r>
      <w:proofErr w:type="spellEnd"/>
      <w:r w:rsidRPr="0020052A">
        <w:rPr>
          <w:rFonts w:ascii="Eras Medium ITC" w:hAnsi="Eras Medium ITC" w:cs="Arial"/>
          <w:color w:val="3A4749"/>
          <w:lang w:eastAsia="es-ES"/>
        </w:rPr>
        <w:t xml:space="preserve"> de </w:t>
      </w:r>
      <w:proofErr w:type="spellStart"/>
      <w:r w:rsidRPr="0020052A">
        <w:rPr>
          <w:rFonts w:ascii="Eras Medium ITC" w:hAnsi="Eras Medium ITC" w:cs="Arial"/>
          <w:color w:val="3A4749"/>
          <w:lang w:eastAsia="es-ES"/>
        </w:rPr>
        <w:t>riesgos</w:t>
      </w:r>
      <w:proofErr w:type="spellEnd"/>
      <w:r w:rsidRPr="0020052A">
        <w:rPr>
          <w:rFonts w:ascii="Eras Medium ITC" w:hAnsi="Eras Medium ITC" w:cs="Arial"/>
          <w:color w:val="3A4749"/>
          <w:lang w:eastAsia="es-ES"/>
        </w:rPr>
        <w:t xml:space="preserve"> </w:t>
      </w:r>
      <w:proofErr w:type="spellStart"/>
      <w:r w:rsidRPr="0020052A">
        <w:rPr>
          <w:rFonts w:ascii="Eras Medium ITC" w:hAnsi="Eras Medium ITC" w:cs="Arial"/>
          <w:color w:val="3A4749"/>
          <w:lang w:eastAsia="es-ES"/>
        </w:rPr>
        <w:t>en</w:t>
      </w:r>
      <w:proofErr w:type="spellEnd"/>
      <w:r w:rsidRPr="0020052A">
        <w:rPr>
          <w:rFonts w:ascii="Eras Medium ITC" w:hAnsi="Eras Medium ITC" w:cs="Arial"/>
          <w:color w:val="3A4749"/>
          <w:lang w:eastAsia="es-ES"/>
        </w:rPr>
        <w:t xml:space="preserve"> la </w:t>
      </w:r>
      <w:proofErr w:type="spellStart"/>
      <w:r w:rsidRPr="0020052A">
        <w:rPr>
          <w:rFonts w:ascii="Eras Medium ITC" w:hAnsi="Eras Medium ITC" w:cs="Arial"/>
          <w:color w:val="3A4749"/>
          <w:lang w:eastAsia="es-ES"/>
        </w:rPr>
        <w:t>empresa</w:t>
      </w:r>
      <w:proofErr w:type="spellEnd"/>
      <w:r w:rsidRPr="0020052A">
        <w:rPr>
          <w:rFonts w:ascii="Eras Medium ITC" w:hAnsi="Eras Medium ITC" w:cs="Arial"/>
          <w:color w:val="3A4749"/>
          <w:lang w:eastAsia="es-ES"/>
        </w:rPr>
        <w:t xml:space="preserve">, </w:t>
      </w:r>
      <w:proofErr w:type="spellStart"/>
      <w:r w:rsidRPr="0020052A">
        <w:rPr>
          <w:rFonts w:ascii="Eras Medium ITC" w:hAnsi="Eras Medium ITC" w:cs="Arial"/>
          <w:color w:val="3A4749"/>
          <w:lang w:eastAsia="es-ES"/>
        </w:rPr>
        <w:t>identificando</w:t>
      </w:r>
      <w:proofErr w:type="spellEnd"/>
      <w:r w:rsidRPr="0020052A">
        <w:rPr>
          <w:rFonts w:ascii="Eras Medium ITC" w:hAnsi="Eras Medium ITC" w:cs="Arial"/>
          <w:color w:val="3A4749"/>
          <w:lang w:eastAsia="es-ES"/>
        </w:rPr>
        <w:t xml:space="preserve"> las </w:t>
      </w:r>
      <w:proofErr w:type="spellStart"/>
      <w:r w:rsidRPr="0020052A">
        <w:rPr>
          <w:rFonts w:ascii="Eras Medium ITC" w:hAnsi="Eras Medium ITC" w:cs="Arial"/>
          <w:color w:val="3A4749"/>
          <w:lang w:eastAsia="es-ES"/>
        </w:rPr>
        <w:t>responsabilidades</w:t>
      </w:r>
      <w:proofErr w:type="spellEnd"/>
      <w:r w:rsidRPr="0020052A">
        <w:rPr>
          <w:rFonts w:ascii="Eras Medium ITC" w:hAnsi="Eras Medium ITC" w:cs="Arial"/>
          <w:color w:val="3A4749"/>
          <w:lang w:eastAsia="es-ES"/>
        </w:rPr>
        <w:t xml:space="preserve"> de </w:t>
      </w:r>
      <w:proofErr w:type="spellStart"/>
      <w:r w:rsidRPr="0020052A">
        <w:rPr>
          <w:rFonts w:ascii="Eras Medium ITC" w:hAnsi="Eras Medium ITC" w:cs="Arial"/>
          <w:color w:val="3A4749"/>
          <w:lang w:eastAsia="es-ES"/>
        </w:rPr>
        <w:t>todos</w:t>
      </w:r>
      <w:proofErr w:type="spellEnd"/>
      <w:r w:rsidRPr="0020052A">
        <w:rPr>
          <w:rFonts w:ascii="Eras Medium ITC" w:hAnsi="Eras Medium ITC" w:cs="Arial"/>
          <w:color w:val="3A4749"/>
          <w:lang w:eastAsia="es-ES"/>
        </w:rPr>
        <w:t xml:space="preserve"> los </w:t>
      </w:r>
      <w:proofErr w:type="spellStart"/>
      <w:r w:rsidRPr="0020052A">
        <w:rPr>
          <w:rFonts w:ascii="Eras Medium ITC" w:hAnsi="Eras Medium ITC" w:cs="Arial"/>
          <w:color w:val="3A4749"/>
          <w:lang w:eastAsia="es-ES"/>
        </w:rPr>
        <w:t>agentes</w:t>
      </w:r>
      <w:proofErr w:type="spellEnd"/>
      <w:r w:rsidRPr="0020052A">
        <w:rPr>
          <w:rFonts w:ascii="Eras Medium ITC" w:hAnsi="Eras Medium ITC" w:cs="Arial"/>
          <w:color w:val="3A4749"/>
          <w:lang w:eastAsia="es-ES"/>
        </w:rPr>
        <w:t xml:space="preserve"> </w:t>
      </w:r>
      <w:proofErr w:type="spellStart"/>
      <w:r w:rsidRPr="0020052A">
        <w:rPr>
          <w:rFonts w:ascii="Eras Medium ITC" w:hAnsi="Eras Medium ITC" w:cs="Arial"/>
          <w:color w:val="3A4749"/>
          <w:lang w:eastAsia="es-ES"/>
        </w:rPr>
        <w:t>implicados</w:t>
      </w:r>
      <w:proofErr w:type="spellEnd"/>
      <w:r w:rsidRPr="0020052A">
        <w:rPr>
          <w:rFonts w:ascii="Eras Medium ITC" w:hAnsi="Eras Medium ITC" w:cs="Arial"/>
          <w:color w:val="3A4749"/>
          <w:lang w:eastAsia="es-ES"/>
        </w:rPr>
        <w:t>.</w:t>
      </w:r>
    </w:p>
    <w:p w14:paraId="45365614" w14:textId="77777777" w:rsidR="00C23A9B" w:rsidRPr="0020052A" w:rsidRDefault="00C23A9B" w:rsidP="00AC46BB">
      <w:pPr>
        <w:numPr>
          <w:ilvl w:val="0"/>
          <w:numId w:val="39"/>
        </w:numPr>
        <w:shd w:val="clear" w:color="auto" w:fill="FFFFFF"/>
        <w:spacing w:before="100" w:beforeAutospacing="1" w:after="100" w:afterAutospacing="1"/>
        <w:jc w:val="both"/>
        <w:rPr>
          <w:rFonts w:ascii="Eras Medium ITC" w:hAnsi="Eras Medium ITC" w:cs="Arial"/>
          <w:color w:val="3A4749"/>
          <w:lang w:eastAsia="es-ES"/>
        </w:rPr>
      </w:pPr>
    </w:p>
    <w:p w14:paraId="509125F1" w14:textId="77777777" w:rsidR="00C23A9B" w:rsidRPr="0020052A" w:rsidRDefault="00C23A9B" w:rsidP="00AC46BB">
      <w:pPr>
        <w:numPr>
          <w:ilvl w:val="0"/>
          <w:numId w:val="39"/>
        </w:numPr>
        <w:shd w:val="clear" w:color="auto" w:fill="FFFFFF"/>
        <w:spacing w:before="100" w:beforeAutospacing="1" w:after="100" w:afterAutospacing="1"/>
        <w:jc w:val="both"/>
        <w:rPr>
          <w:rFonts w:ascii="Eras Medium ITC" w:hAnsi="Eras Medium ITC" w:cs="Arial"/>
          <w:color w:val="3A4749"/>
          <w:lang w:eastAsia="es-ES"/>
        </w:rPr>
      </w:pPr>
      <w:r w:rsidRPr="0020052A">
        <w:rPr>
          <w:rFonts w:ascii="Eras Medium ITC" w:hAnsi="Eras Medium ITC" w:cs="Arial"/>
          <w:color w:val="3A4749"/>
          <w:lang w:eastAsia="es-ES"/>
        </w:rPr>
        <w:t xml:space="preserve">RA7. </w:t>
      </w:r>
      <w:proofErr w:type="spellStart"/>
      <w:r w:rsidRPr="0020052A">
        <w:rPr>
          <w:rFonts w:ascii="Eras Medium ITC" w:hAnsi="Eras Medium ITC" w:cs="Arial"/>
          <w:color w:val="3A4749"/>
          <w:lang w:eastAsia="es-ES"/>
        </w:rPr>
        <w:t>Aplica</w:t>
      </w:r>
      <w:proofErr w:type="spellEnd"/>
      <w:r w:rsidRPr="0020052A">
        <w:rPr>
          <w:rFonts w:ascii="Eras Medium ITC" w:hAnsi="Eras Medium ITC" w:cs="Arial"/>
          <w:color w:val="3A4749"/>
          <w:lang w:eastAsia="es-ES"/>
        </w:rPr>
        <w:t xml:space="preserve"> las </w:t>
      </w:r>
      <w:proofErr w:type="spellStart"/>
      <w:r w:rsidRPr="0020052A">
        <w:rPr>
          <w:rFonts w:ascii="Eras Medium ITC" w:hAnsi="Eras Medium ITC" w:cs="Arial"/>
          <w:color w:val="3A4749"/>
          <w:lang w:eastAsia="es-ES"/>
        </w:rPr>
        <w:t>medidas</w:t>
      </w:r>
      <w:proofErr w:type="spellEnd"/>
      <w:r w:rsidRPr="0020052A">
        <w:rPr>
          <w:rFonts w:ascii="Eras Medium ITC" w:hAnsi="Eras Medium ITC" w:cs="Arial"/>
          <w:color w:val="3A4749"/>
          <w:lang w:eastAsia="es-ES"/>
        </w:rPr>
        <w:t xml:space="preserve"> de </w:t>
      </w:r>
      <w:proofErr w:type="spellStart"/>
      <w:r w:rsidRPr="0020052A">
        <w:rPr>
          <w:rFonts w:ascii="Eras Medium ITC" w:hAnsi="Eras Medium ITC" w:cs="Arial"/>
          <w:color w:val="3A4749"/>
          <w:lang w:eastAsia="es-ES"/>
        </w:rPr>
        <w:t>prevención</w:t>
      </w:r>
      <w:proofErr w:type="spellEnd"/>
      <w:r w:rsidRPr="0020052A">
        <w:rPr>
          <w:rFonts w:ascii="Eras Medium ITC" w:hAnsi="Eras Medium ITC" w:cs="Arial"/>
          <w:color w:val="3A4749"/>
          <w:lang w:eastAsia="es-ES"/>
        </w:rPr>
        <w:t xml:space="preserve"> y </w:t>
      </w:r>
      <w:proofErr w:type="spellStart"/>
      <w:r w:rsidRPr="0020052A">
        <w:rPr>
          <w:rFonts w:ascii="Eras Medium ITC" w:hAnsi="Eras Medium ITC" w:cs="Arial"/>
          <w:color w:val="3A4749"/>
          <w:lang w:eastAsia="es-ES"/>
        </w:rPr>
        <w:t>protección</w:t>
      </w:r>
      <w:proofErr w:type="spellEnd"/>
      <w:r w:rsidRPr="0020052A">
        <w:rPr>
          <w:rFonts w:ascii="Eras Medium ITC" w:hAnsi="Eras Medium ITC" w:cs="Arial"/>
          <w:color w:val="3A4749"/>
          <w:lang w:eastAsia="es-ES"/>
        </w:rPr>
        <w:t xml:space="preserve">, </w:t>
      </w:r>
      <w:proofErr w:type="spellStart"/>
      <w:r w:rsidRPr="0020052A">
        <w:rPr>
          <w:rFonts w:ascii="Eras Medium ITC" w:hAnsi="Eras Medium ITC" w:cs="Arial"/>
          <w:color w:val="3A4749"/>
          <w:lang w:eastAsia="es-ES"/>
        </w:rPr>
        <w:t>analizando</w:t>
      </w:r>
      <w:proofErr w:type="spellEnd"/>
      <w:r w:rsidRPr="0020052A">
        <w:rPr>
          <w:rFonts w:ascii="Eras Medium ITC" w:hAnsi="Eras Medium ITC" w:cs="Arial"/>
          <w:color w:val="3A4749"/>
          <w:lang w:eastAsia="es-ES"/>
        </w:rPr>
        <w:t xml:space="preserve"> as </w:t>
      </w:r>
      <w:proofErr w:type="spellStart"/>
      <w:r w:rsidRPr="0020052A">
        <w:rPr>
          <w:rFonts w:ascii="Eras Medium ITC" w:hAnsi="Eras Medium ITC" w:cs="Arial"/>
          <w:color w:val="3A4749"/>
          <w:lang w:eastAsia="es-ES"/>
        </w:rPr>
        <w:t>situaciones</w:t>
      </w:r>
      <w:proofErr w:type="spellEnd"/>
      <w:r w:rsidRPr="0020052A">
        <w:rPr>
          <w:rFonts w:ascii="Eras Medium ITC" w:hAnsi="Eras Medium ITC" w:cs="Arial"/>
          <w:color w:val="3A4749"/>
          <w:lang w:eastAsia="es-ES"/>
        </w:rPr>
        <w:t xml:space="preserve"> de </w:t>
      </w:r>
      <w:proofErr w:type="spellStart"/>
      <w:r w:rsidRPr="0020052A">
        <w:rPr>
          <w:rFonts w:ascii="Eras Medium ITC" w:hAnsi="Eras Medium ITC" w:cs="Arial"/>
          <w:color w:val="3A4749"/>
          <w:lang w:eastAsia="es-ES"/>
        </w:rPr>
        <w:t>riesgo</w:t>
      </w:r>
      <w:proofErr w:type="spellEnd"/>
      <w:r w:rsidRPr="0020052A">
        <w:rPr>
          <w:rFonts w:ascii="Eras Medium ITC" w:hAnsi="Eras Medium ITC" w:cs="Arial"/>
          <w:color w:val="3A4749"/>
          <w:lang w:eastAsia="es-ES"/>
        </w:rPr>
        <w:t xml:space="preserve"> </w:t>
      </w:r>
      <w:proofErr w:type="spellStart"/>
      <w:r w:rsidRPr="0020052A">
        <w:rPr>
          <w:rFonts w:ascii="Eras Medium ITC" w:hAnsi="Eras Medium ITC" w:cs="Arial"/>
          <w:color w:val="3A4749"/>
          <w:lang w:eastAsia="es-ES"/>
        </w:rPr>
        <w:t>en</w:t>
      </w:r>
      <w:proofErr w:type="spellEnd"/>
      <w:r w:rsidRPr="0020052A">
        <w:rPr>
          <w:rFonts w:ascii="Eras Medium ITC" w:hAnsi="Eras Medium ITC" w:cs="Arial"/>
          <w:color w:val="3A4749"/>
          <w:lang w:eastAsia="es-ES"/>
        </w:rPr>
        <w:t xml:space="preserve"> </w:t>
      </w:r>
      <w:proofErr w:type="spellStart"/>
      <w:r w:rsidRPr="0020052A">
        <w:rPr>
          <w:rFonts w:ascii="Eras Medium ITC" w:hAnsi="Eras Medium ITC" w:cs="Arial"/>
          <w:color w:val="3A4749"/>
          <w:lang w:eastAsia="es-ES"/>
        </w:rPr>
        <w:t>el</w:t>
      </w:r>
      <w:proofErr w:type="spellEnd"/>
      <w:r w:rsidRPr="0020052A">
        <w:rPr>
          <w:rFonts w:ascii="Eras Medium ITC" w:hAnsi="Eras Medium ITC" w:cs="Arial"/>
          <w:color w:val="3A4749"/>
          <w:lang w:eastAsia="es-ES"/>
        </w:rPr>
        <w:t xml:space="preserve"> </w:t>
      </w:r>
      <w:proofErr w:type="spellStart"/>
      <w:r w:rsidRPr="0020052A">
        <w:rPr>
          <w:rFonts w:ascii="Eras Medium ITC" w:hAnsi="Eras Medium ITC" w:cs="Arial"/>
          <w:color w:val="3A4749"/>
          <w:lang w:eastAsia="es-ES"/>
        </w:rPr>
        <w:t>entorno</w:t>
      </w:r>
      <w:proofErr w:type="spellEnd"/>
      <w:r w:rsidRPr="0020052A">
        <w:rPr>
          <w:rFonts w:ascii="Eras Medium ITC" w:hAnsi="Eras Medium ITC" w:cs="Arial"/>
          <w:color w:val="3A4749"/>
          <w:lang w:eastAsia="es-ES"/>
        </w:rPr>
        <w:t xml:space="preserve"> </w:t>
      </w:r>
      <w:proofErr w:type="spellStart"/>
      <w:r w:rsidRPr="0020052A">
        <w:rPr>
          <w:rFonts w:ascii="Eras Medium ITC" w:hAnsi="Eras Medium ITC" w:cs="Arial"/>
          <w:color w:val="3A4749"/>
          <w:lang w:eastAsia="es-ES"/>
        </w:rPr>
        <w:t>laboral</w:t>
      </w:r>
      <w:proofErr w:type="spellEnd"/>
      <w:r w:rsidRPr="0020052A">
        <w:rPr>
          <w:rFonts w:ascii="Eras Medium ITC" w:hAnsi="Eras Medium ITC" w:cs="Arial"/>
          <w:color w:val="3A4749"/>
          <w:lang w:eastAsia="es-ES"/>
        </w:rPr>
        <w:t xml:space="preserve"> del Técnico SMR.</w:t>
      </w:r>
    </w:p>
    <w:p w14:paraId="6B695EDF" w14:textId="77777777" w:rsidR="00C23A9B" w:rsidRPr="00C16CA6" w:rsidRDefault="00C23A9B" w:rsidP="00C23A9B">
      <w:pPr>
        <w:rPr>
          <w:rFonts w:ascii="Eras Medium ITC" w:hAnsi="Eras Medium ITC"/>
        </w:rPr>
      </w:pPr>
    </w:p>
    <w:p w14:paraId="4469866D" w14:textId="77777777" w:rsidR="00C23A9B" w:rsidRPr="00C16CA6" w:rsidRDefault="00C23A9B" w:rsidP="00C23A9B">
      <w:pPr>
        <w:pStyle w:val="Ttulo1"/>
        <w:spacing w:before="0"/>
        <w:rPr>
          <w:rFonts w:ascii="Eras Medium ITC" w:hAnsi="Eras Medium ITC" w:cs="Arial"/>
          <w:color w:val="004F66"/>
          <w:spacing w:val="8"/>
          <w:sz w:val="22"/>
          <w:szCs w:val="22"/>
        </w:rPr>
      </w:pPr>
      <w:r w:rsidRPr="00C16CA6">
        <w:rPr>
          <w:rFonts w:ascii="Eras Medium ITC" w:hAnsi="Eras Medium ITC" w:cs="Arial"/>
          <w:color w:val="004F66"/>
          <w:spacing w:val="8"/>
          <w:sz w:val="22"/>
          <w:szCs w:val="22"/>
        </w:rPr>
        <w:t xml:space="preserve">3. </w:t>
      </w:r>
      <w:proofErr w:type="spellStart"/>
      <w:r w:rsidRPr="00C16CA6">
        <w:rPr>
          <w:rFonts w:ascii="Eras Medium ITC" w:hAnsi="Eras Medium ITC" w:cs="Arial"/>
          <w:color w:val="004F66"/>
          <w:spacing w:val="8"/>
          <w:sz w:val="22"/>
          <w:szCs w:val="22"/>
        </w:rPr>
        <w:t>Unidades</w:t>
      </w:r>
      <w:proofErr w:type="spellEnd"/>
      <w:r w:rsidRPr="00C16CA6">
        <w:rPr>
          <w:rFonts w:ascii="Eras Medium ITC" w:hAnsi="Eras Medium ITC" w:cs="Arial"/>
          <w:color w:val="004F66"/>
          <w:spacing w:val="8"/>
          <w:sz w:val="22"/>
          <w:szCs w:val="22"/>
        </w:rPr>
        <w:t xml:space="preserve"> de </w:t>
      </w:r>
      <w:proofErr w:type="spellStart"/>
      <w:r w:rsidRPr="00C16CA6">
        <w:rPr>
          <w:rFonts w:ascii="Eras Medium ITC" w:hAnsi="Eras Medium ITC" w:cs="Arial"/>
          <w:color w:val="004F66"/>
          <w:spacing w:val="8"/>
          <w:sz w:val="22"/>
          <w:szCs w:val="22"/>
        </w:rPr>
        <w:t>Trabajo</w:t>
      </w:r>
      <w:proofErr w:type="spellEnd"/>
    </w:p>
    <w:p w14:paraId="1F56CF5A" w14:textId="77777777" w:rsidR="00C23A9B" w:rsidRPr="00C16CA6" w:rsidRDefault="00C23A9B" w:rsidP="00C23A9B">
      <w:pPr>
        <w:pStyle w:val="NormalWeb"/>
        <w:shd w:val="clear" w:color="auto" w:fill="FFFFFF"/>
        <w:spacing w:before="240" w:beforeAutospacing="0" w:after="240" w:afterAutospacing="0"/>
        <w:rPr>
          <w:rFonts w:ascii="Eras Medium ITC" w:hAnsi="Eras Medium ITC" w:cs="Arial"/>
          <w:color w:val="333333"/>
          <w:sz w:val="22"/>
          <w:szCs w:val="22"/>
        </w:rPr>
      </w:pPr>
      <w:r w:rsidRPr="00C16CA6">
        <w:rPr>
          <w:rFonts w:ascii="Eras Medium ITC" w:hAnsi="Eras Medium ITC" w:cs="Arial"/>
          <w:color w:val="333333"/>
          <w:sz w:val="22"/>
          <w:szCs w:val="22"/>
        </w:rPr>
        <w:t xml:space="preserve">El módulo lo componen un total de 9 unidades de </w:t>
      </w:r>
      <w:proofErr w:type="spellStart"/>
      <w:r w:rsidRPr="00C16CA6">
        <w:rPr>
          <w:rFonts w:ascii="Eras Medium ITC" w:hAnsi="Eras Medium ITC" w:cs="Arial"/>
          <w:color w:val="333333"/>
          <w:sz w:val="22"/>
          <w:szCs w:val="22"/>
        </w:rPr>
        <w:t>trabaj</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Description w:val="Tabla de dos columnas que muestra para cada unidad de trabajo, su número y título en la primera columna y su carga horaria respecto al total del módulo en la segunda."/>
      </w:tblPr>
      <w:tblGrid>
        <w:gridCol w:w="4925"/>
        <w:gridCol w:w="1292"/>
      </w:tblGrid>
      <w:tr w:rsidR="00C23A9B" w:rsidRPr="00C16CA6" w14:paraId="7D5E565D" w14:textId="77777777" w:rsidTr="000B16B9">
        <w:trPr>
          <w:tblCellSpacing w:w="15" w:type="dxa"/>
        </w:trPr>
        <w:tc>
          <w:tcPr>
            <w:tcW w:w="0" w:type="auto"/>
            <w:gridSpan w:val="2"/>
            <w:tcBorders>
              <w:top w:val="nil"/>
              <w:left w:val="nil"/>
              <w:bottom w:val="nil"/>
              <w:right w:val="nil"/>
            </w:tcBorders>
            <w:vAlign w:val="center"/>
            <w:hideMark/>
          </w:tcPr>
          <w:p w14:paraId="605D7BAC" w14:textId="77777777" w:rsidR="00C23A9B" w:rsidRPr="00C16CA6" w:rsidRDefault="00C23A9B" w:rsidP="000B16B9">
            <w:pPr>
              <w:jc w:val="center"/>
              <w:rPr>
                <w:rFonts w:ascii="Eras Medium ITC" w:hAnsi="Eras Medium ITC"/>
              </w:rPr>
            </w:pPr>
            <w:proofErr w:type="spellStart"/>
            <w:r w:rsidRPr="00C16CA6">
              <w:rPr>
                <w:rFonts w:ascii="Eras Medium ITC" w:hAnsi="Eras Medium ITC"/>
              </w:rPr>
              <w:t>Distribución</w:t>
            </w:r>
            <w:proofErr w:type="spellEnd"/>
            <w:r w:rsidRPr="00C16CA6">
              <w:rPr>
                <w:rFonts w:ascii="Eras Medium ITC" w:hAnsi="Eras Medium ITC"/>
              </w:rPr>
              <w:t xml:space="preserve"> de la carga </w:t>
            </w:r>
            <w:proofErr w:type="spellStart"/>
            <w:r w:rsidRPr="00C16CA6">
              <w:rPr>
                <w:rFonts w:ascii="Eras Medium ITC" w:hAnsi="Eras Medium ITC"/>
              </w:rPr>
              <w:t>horaria</w:t>
            </w:r>
            <w:proofErr w:type="spellEnd"/>
            <w:r w:rsidRPr="00C16CA6">
              <w:rPr>
                <w:rFonts w:ascii="Eras Medium ITC" w:hAnsi="Eras Medium ITC"/>
              </w:rPr>
              <w:t xml:space="preserve"> por </w:t>
            </w:r>
            <w:proofErr w:type="spellStart"/>
            <w:r w:rsidRPr="00C16CA6">
              <w:rPr>
                <w:rFonts w:ascii="Eras Medium ITC" w:hAnsi="Eras Medium ITC"/>
              </w:rPr>
              <w:t>unidades</w:t>
            </w:r>
            <w:proofErr w:type="spellEnd"/>
            <w:r w:rsidRPr="00C16CA6">
              <w:rPr>
                <w:rFonts w:ascii="Eras Medium ITC" w:hAnsi="Eras Medium ITC"/>
              </w:rPr>
              <w:t xml:space="preserve"> </w:t>
            </w:r>
            <w:proofErr w:type="gramStart"/>
            <w:r w:rsidRPr="00C16CA6">
              <w:rPr>
                <w:rFonts w:ascii="Eras Medium ITC" w:hAnsi="Eras Medium ITC"/>
              </w:rPr>
              <w:t>para </w:t>
            </w:r>
            <w:r w:rsidRPr="00C16CA6">
              <w:rPr>
                <w:rStyle w:val="AcrnimoHTML"/>
                <w:rFonts w:ascii="Eras Medium ITC" w:eastAsiaTheme="majorEastAsia" w:hAnsi="Eras Medium ITC"/>
              </w:rPr>
              <w:t>FOL</w:t>
            </w:r>
            <w:proofErr w:type="gramEnd"/>
          </w:p>
        </w:tc>
      </w:tr>
      <w:tr w:rsidR="00C23A9B" w:rsidRPr="00C16CA6" w14:paraId="726C1347" w14:textId="77777777" w:rsidTr="000B16B9">
        <w:trPr>
          <w:tblCellSpacing w:w="15" w:type="dxa"/>
        </w:trPr>
        <w:tc>
          <w:tcPr>
            <w:tcW w:w="0" w:type="auto"/>
            <w:vAlign w:val="center"/>
            <w:hideMark/>
          </w:tcPr>
          <w:p w14:paraId="272428AB" w14:textId="77777777" w:rsidR="00C23A9B" w:rsidRPr="00C16CA6" w:rsidRDefault="00C23A9B" w:rsidP="000B16B9">
            <w:pPr>
              <w:jc w:val="center"/>
              <w:rPr>
                <w:rFonts w:ascii="Eras Medium ITC" w:hAnsi="Eras Medium ITC"/>
                <w:b/>
                <w:bCs/>
              </w:rPr>
            </w:pPr>
            <w:r w:rsidRPr="00C16CA6">
              <w:rPr>
                <w:rFonts w:ascii="Eras Medium ITC" w:hAnsi="Eras Medium ITC"/>
                <w:b/>
                <w:bCs/>
              </w:rPr>
              <w:t xml:space="preserve">Unidad de </w:t>
            </w:r>
            <w:proofErr w:type="spellStart"/>
            <w:r w:rsidRPr="00C16CA6">
              <w:rPr>
                <w:rFonts w:ascii="Eras Medium ITC" w:hAnsi="Eras Medium ITC"/>
                <w:b/>
                <w:bCs/>
              </w:rPr>
              <w:t>trabajo</w:t>
            </w:r>
            <w:proofErr w:type="spellEnd"/>
          </w:p>
        </w:tc>
        <w:tc>
          <w:tcPr>
            <w:tcW w:w="0" w:type="auto"/>
            <w:vAlign w:val="center"/>
            <w:hideMark/>
          </w:tcPr>
          <w:p w14:paraId="3138FDC4" w14:textId="77777777" w:rsidR="00C23A9B" w:rsidRPr="00C16CA6" w:rsidRDefault="00C23A9B" w:rsidP="000B16B9">
            <w:pPr>
              <w:jc w:val="center"/>
              <w:rPr>
                <w:rFonts w:ascii="Eras Medium ITC" w:hAnsi="Eras Medium ITC"/>
                <w:b/>
                <w:bCs/>
              </w:rPr>
            </w:pPr>
            <w:r w:rsidRPr="00C16CA6">
              <w:rPr>
                <w:rFonts w:ascii="Eras Medium ITC" w:hAnsi="Eras Medium ITC"/>
                <w:b/>
                <w:bCs/>
              </w:rPr>
              <w:t xml:space="preserve">Carga </w:t>
            </w:r>
            <w:proofErr w:type="spellStart"/>
            <w:r w:rsidRPr="00C16CA6">
              <w:rPr>
                <w:rFonts w:ascii="Eras Medium ITC" w:hAnsi="Eras Medium ITC"/>
                <w:b/>
                <w:bCs/>
              </w:rPr>
              <w:t>horaria</w:t>
            </w:r>
            <w:proofErr w:type="spellEnd"/>
          </w:p>
        </w:tc>
      </w:tr>
      <w:tr w:rsidR="00C23A9B" w:rsidRPr="00C16CA6" w14:paraId="163CA5BE" w14:textId="77777777" w:rsidTr="000B16B9">
        <w:trPr>
          <w:tblCellSpacing w:w="15" w:type="dxa"/>
        </w:trPr>
        <w:tc>
          <w:tcPr>
            <w:tcW w:w="0" w:type="auto"/>
            <w:vAlign w:val="center"/>
            <w:hideMark/>
          </w:tcPr>
          <w:p w14:paraId="372C8B25" w14:textId="77777777" w:rsidR="00C23A9B" w:rsidRPr="00C16CA6" w:rsidRDefault="00C23A9B" w:rsidP="000B16B9">
            <w:pPr>
              <w:rPr>
                <w:rFonts w:ascii="Eras Medium ITC" w:hAnsi="Eras Medium ITC"/>
              </w:rPr>
            </w:pPr>
            <w:r w:rsidRPr="00C16CA6">
              <w:rPr>
                <w:rFonts w:ascii="Eras Medium ITC" w:hAnsi="Eras Medium ITC"/>
              </w:rPr>
              <w:t>UT01.- Auto-</w:t>
            </w:r>
            <w:proofErr w:type="spellStart"/>
            <w:r w:rsidRPr="00C16CA6">
              <w:rPr>
                <w:rFonts w:ascii="Eras Medium ITC" w:hAnsi="Eras Medium ITC"/>
              </w:rPr>
              <w:t>orientación</w:t>
            </w:r>
            <w:proofErr w:type="spellEnd"/>
            <w:r w:rsidRPr="00C16CA6">
              <w:rPr>
                <w:rFonts w:ascii="Eras Medium ITC" w:hAnsi="Eras Medium ITC"/>
              </w:rPr>
              <w:t xml:space="preserve"> </w:t>
            </w:r>
            <w:proofErr w:type="spellStart"/>
            <w:r w:rsidRPr="00C16CA6">
              <w:rPr>
                <w:rFonts w:ascii="Eras Medium ITC" w:hAnsi="Eras Medium ITC"/>
              </w:rPr>
              <w:t>profesional</w:t>
            </w:r>
            <w:proofErr w:type="spellEnd"/>
            <w:r w:rsidRPr="00C16CA6">
              <w:rPr>
                <w:rFonts w:ascii="Eras Medium ITC" w:hAnsi="Eras Medium ITC"/>
              </w:rPr>
              <w:t>.</w:t>
            </w:r>
          </w:p>
        </w:tc>
        <w:tc>
          <w:tcPr>
            <w:tcW w:w="0" w:type="auto"/>
            <w:vAlign w:val="center"/>
            <w:hideMark/>
          </w:tcPr>
          <w:p w14:paraId="42E2EA20" w14:textId="77777777" w:rsidR="00C23A9B" w:rsidRPr="00C16CA6" w:rsidRDefault="00C23A9B" w:rsidP="000B16B9">
            <w:pPr>
              <w:jc w:val="center"/>
              <w:rPr>
                <w:rFonts w:ascii="Eras Medium ITC" w:hAnsi="Eras Medium ITC"/>
              </w:rPr>
            </w:pPr>
            <w:r w:rsidRPr="00C16CA6">
              <w:rPr>
                <w:rFonts w:ascii="Eras Medium ITC" w:hAnsi="Eras Medium ITC"/>
              </w:rPr>
              <w:t>6</w:t>
            </w:r>
          </w:p>
        </w:tc>
      </w:tr>
      <w:tr w:rsidR="00C23A9B" w:rsidRPr="00C16CA6" w14:paraId="776B4442" w14:textId="77777777" w:rsidTr="000B16B9">
        <w:trPr>
          <w:tblCellSpacing w:w="15" w:type="dxa"/>
        </w:trPr>
        <w:tc>
          <w:tcPr>
            <w:tcW w:w="0" w:type="auto"/>
            <w:vAlign w:val="center"/>
            <w:hideMark/>
          </w:tcPr>
          <w:p w14:paraId="2FAF34E1" w14:textId="77777777" w:rsidR="00C23A9B" w:rsidRPr="00C16CA6" w:rsidRDefault="00C23A9B" w:rsidP="000B16B9">
            <w:pPr>
              <w:rPr>
                <w:rFonts w:ascii="Eras Medium ITC" w:hAnsi="Eras Medium ITC"/>
              </w:rPr>
            </w:pPr>
            <w:r w:rsidRPr="00C16CA6">
              <w:rPr>
                <w:rFonts w:ascii="Eras Medium ITC" w:hAnsi="Eras Medium ITC"/>
              </w:rPr>
              <w:t xml:space="preserve">UT02.- Los </w:t>
            </w:r>
            <w:proofErr w:type="spellStart"/>
            <w:r w:rsidRPr="00C16CA6">
              <w:rPr>
                <w:rFonts w:ascii="Eras Medium ITC" w:hAnsi="Eras Medium ITC"/>
              </w:rPr>
              <w:t>equipos</w:t>
            </w:r>
            <w:proofErr w:type="spellEnd"/>
            <w:r w:rsidRPr="00C16CA6">
              <w:rPr>
                <w:rFonts w:ascii="Eras Medium ITC" w:hAnsi="Eras Medium ITC"/>
              </w:rPr>
              <w:t xml:space="preserve"> de </w:t>
            </w:r>
            <w:proofErr w:type="spellStart"/>
            <w:r w:rsidRPr="00C16CA6">
              <w:rPr>
                <w:rFonts w:ascii="Eras Medium ITC" w:hAnsi="Eras Medium ITC"/>
              </w:rPr>
              <w:t>trabajo</w:t>
            </w:r>
            <w:proofErr w:type="spellEnd"/>
            <w:r w:rsidRPr="00C16CA6">
              <w:rPr>
                <w:rFonts w:ascii="Eras Medium ITC" w:hAnsi="Eras Medium ITC"/>
              </w:rPr>
              <w:t xml:space="preserve"> y la </w:t>
            </w:r>
            <w:proofErr w:type="spellStart"/>
            <w:r w:rsidRPr="00C16CA6">
              <w:rPr>
                <w:rFonts w:ascii="Eras Medium ITC" w:hAnsi="Eras Medium ITC"/>
              </w:rPr>
              <w:t>gestión</w:t>
            </w:r>
            <w:proofErr w:type="spellEnd"/>
            <w:r w:rsidRPr="00C16CA6">
              <w:rPr>
                <w:rFonts w:ascii="Eras Medium ITC" w:hAnsi="Eras Medium ITC"/>
              </w:rPr>
              <w:t xml:space="preserve"> del </w:t>
            </w:r>
            <w:proofErr w:type="spellStart"/>
            <w:r w:rsidRPr="00C16CA6">
              <w:rPr>
                <w:rFonts w:ascii="Eras Medium ITC" w:hAnsi="Eras Medium ITC"/>
              </w:rPr>
              <w:t>conflicto</w:t>
            </w:r>
            <w:proofErr w:type="spellEnd"/>
            <w:r w:rsidRPr="00C16CA6">
              <w:rPr>
                <w:rFonts w:ascii="Eras Medium ITC" w:hAnsi="Eras Medium ITC"/>
              </w:rPr>
              <w:t>.</w:t>
            </w:r>
          </w:p>
        </w:tc>
        <w:tc>
          <w:tcPr>
            <w:tcW w:w="0" w:type="auto"/>
            <w:vAlign w:val="center"/>
            <w:hideMark/>
          </w:tcPr>
          <w:p w14:paraId="6F8C60D2" w14:textId="77777777" w:rsidR="00C23A9B" w:rsidRPr="00C16CA6" w:rsidRDefault="00C23A9B" w:rsidP="000B16B9">
            <w:pPr>
              <w:jc w:val="center"/>
              <w:rPr>
                <w:rFonts w:ascii="Eras Medium ITC" w:hAnsi="Eras Medium ITC"/>
              </w:rPr>
            </w:pPr>
            <w:r w:rsidRPr="00C16CA6">
              <w:rPr>
                <w:rFonts w:ascii="Eras Medium ITC" w:hAnsi="Eras Medium ITC"/>
              </w:rPr>
              <w:t>6</w:t>
            </w:r>
          </w:p>
        </w:tc>
      </w:tr>
      <w:tr w:rsidR="00C23A9B" w:rsidRPr="00C16CA6" w14:paraId="540F1913" w14:textId="77777777" w:rsidTr="000B16B9">
        <w:trPr>
          <w:tblCellSpacing w:w="15" w:type="dxa"/>
        </w:trPr>
        <w:tc>
          <w:tcPr>
            <w:tcW w:w="0" w:type="auto"/>
            <w:vAlign w:val="center"/>
            <w:hideMark/>
          </w:tcPr>
          <w:p w14:paraId="69268E70" w14:textId="77777777" w:rsidR="00C23A9B" w:rsidRPr="00C16CA6" w:rsidRDefault="00C23A9B" w:rsidP="000B16B9">
            <w:pPr>
              <w:rPr>
                <w:rFonts w:ascii="Eras Medium ITC" w:hAnsi="Eras Medium ITC"/>
              </w:rPr>
            </w:pPr>
            <w:r w:rsidRPr="00C16CA6">
              <w:rPr>
                <w:rFonts w:ascii="Eras Medium ITC" w:hAnsi="Eras Medium ITC"/>
              </w:rPr>
              <w:t xml:space="preserve">UT03.- La </w:t>
            </w:r>
            <w:proofErr w:type="spellStart"/>
            <w:r w:rsidRPr="00C16CA6">
              <w:rPr>
                <w:rFonts w:ascii="Eras Medium ITC" w:hAnsi="Eras Medium ITC"/>
              </w:rPr>
              <w:t>relación</w:t>
            </w:r>
            <w:proofErr w:type="spellEnd"/>
            <w:r w:rsidRPr="00C16CA6">
              <w:rPr>
                <w:rFonts w:ascii="Eras Medium ITC" w:hAnsi="Eras Medium ITC"/>
              </w:rPr>
              <w:t xml:space="preserve"> </w:t>
            </w:r>
            <w:proofErr w:type="spellStart"/>
            <w:r w:rsidRPr="00C16CA6">
              <w:rPr>
                <w:rFonts w:ascii="Eras Medium ITC" w:hAnsi="Eras Medium ITC"/>
              </w:rPr>
              <w:t>laboral</w:t>
            </w:r>
            <w:proofErr w:type="spellEnd"/>
            <w:r w:rsidRPr="00C16CA6">
              <w:rPr>
                <w:rFonts w:ascii="Eras Medium ITC" w:hAnsi="Eras Medium ITC"/>
              </w:rPr>
              <w:t xml:space="preserve"> individual.</w:t>
            </w:r>
          </w:p>
        </w:tc>
        <w:tc>
          <w:tcPr>
            <w:tcW w:w="0" w:type="auto"/>
            <w:vAlign w:val="center"/>
            <w:hideMark/>
          </w:tcPr>
          <w:p w14:paraId="07333F46" w14:textId="77777777" w:rsidR="00C23A9B" w:rsidRPr="00C16CA6" w:rsidRDefault="00C23A9B" w:rsidP="000B16B9">
            <w:pPr>
              <w:jc w:val="center"/>
              <w:rPr>
                <w:rFonts w:ascii="Eras Medium ITC" w:hAnsi="Eras Medium ITC"/>
              </w:rPr>
            </w:pPr>
            <w:r w:rsidRPr="00C16CA6">
              <w:rPr>
                <w:rFonts w:ascii="Eras Medium ITC" w:hAnsi="Eras Medium ITC"/>
              </w:rPr>
              <w:t>18</w:t>
            </w:r>
          </w:p>
        </w:tc>
      </w:tr>
      <w:tr w:rsidR="00C23A9B" w:rsidRPr="00C16CA6" w14:paraId="6DCF7D1F" w14:textId="77777777" w:rsidTr="000B16B9">
        <w:trPr>
          <w:tblCellSpacing w:w="15" w:type="dxa"/>
        </w:trPr>
        <w:tc>
          <w:tcPr>
            <w:tcW w:w="0" w:type="auto"/>
            <w:vAlign w:val="center"/>
            <w:hideMark/>
          </w:tcPr>
          <w:p w14:paraId="6241D407" w14:textId="77777777" w:rsidR="00C23A9B" w:rsidRPr="00C16CA6" w:rsidRDefault="00C23A9B" w:rsidP="000B16B9">
            <w:pPr>
              <w:rPr>
                <w:rFonts w:ascii="Eras Medium ITC" w:hAnsi="Eras Medium ITC"/>
              </w:rPr>
            </w:pPr>
            <w:r w:rsidRPr="00C16CA6">
              <w:rPr>
                <w:rFonts w:ascii="Eras Medium ITC" w:hAnsi="Eras Medium ITC"/>
              </w:rPr>
              <w:t xml:space="preserve">UT04.- Las </w:t>
            </w:r>
            <w:proofErr w:type="spellStart"/>
            <w:r w:rsidRPr="00C16CA6">
              <w:rPr>
                <w:rFonts w:ascii="Eras Medium ITC" w:hAnsi="Eras Medium ITC"/>
              </w:rPr>
              <w:t>relaciones</w:t>
            </w:r>
            <w:proofErr w:type="spellEnd"/>
            <w:r w:rsidRPr="00C16CA6">
              <w:rPr>
                <w:rFonts w:ascii="Eras Medium ITC" w:hAnsi="Eras Medium ITC"/>
              </w:rPr>
              <w:t xml:space="preserve"> </w:t>
            </w:r>
            <w:proofErr w:type="spellStart"/>
            <w:r w:rsidRPr="00C16CA6">
              <w:rPr>
                <w:rFonts w:ascii="Eras Medium ITC" w:hAnsi="Eras Medium ITC"/>
              </w:rPr>
              <w:t>colectivas</w:t>
            </w:r>
            <w:proofErr w:type="spellEnd"/>
            <w:r w:rsidRPr="00C16CA6">
              <w:rPr>
                <w:rFonts w:ascii="Eras Medium ITC" w:hAnsi="Eras Medium ITC"/>
              </w:rPr>
              <w:t xml:space="preserve"> de </w:t>
            </w:r>
            <w:proofErr w:type="spellStart"/>
            <w:r w:rsidRPr="00C16CA6">
              <w:rPr>
                <w:rFonts w:ascii="Eras Medium ITC" w:hAnsi="Eras Medium ITC"/>
              </w:rPr>
              <w:t>trabajo</w:t>
            </w:r>
            <w:proofErr w:type="spellEnd"/>
            <w:r w:rsidRPr="00C16CA6">
              <w:rPr>
                <w:rFonts w:ascii="Eras Medium ITC" w:hAnsi="Eras Medium ITC"/>
              </w:rPr>
              <w:t>.</w:t>
            </w:r>
          </w:p>
        </w:tc>
        <w:tc>
          <w:tcPr>
            <w:tcW w:w="0" w:type="auto"/>
            <w:vAlign w:val="center"/>
            <w:hideMark/>
          </w:tcPr>
          <w:p w14:paraId="1270007D" w14:textId="77777777" w:rsidR="00C23A9B" w:rsidRPr="00C16CA6" w:rsidRDefault="00C23A9B" w:rsidP="000B16B9">
            <w:pPr>
              <w:jc w:val="center"/>
              <w:rPr>
                <w:rFonts w:ascii="Eras Medium ITC" w:hAnsi="Eras Medium ITC"/>
              </w:rPr>
            </w:pPr>
            <w:r w:rsidRPr="00C16CA6">
              <w:rPr>
                <w:rFonts w:ascii="Eras Medium ITC" w:hAnsi="Eras Medium ITC"/>
              </w:rPr>
              <w:t>14</w:t>
            </w:r>
          </w:p>
        </w:tc>
      </w:tr>
      <w:tr w:rsidR="00C23A9B" w:rsidRPr="00C16CA6" w14:paraId="05984490" w14:textId="77777777" w:rsidTr="000B16B9">
        <w:trPr>
          <w:tblCellSpacing w:w="15" w:type="dxa"/>
        </w:trPr>
        <w:tc>
          <w:tcPr>
            <w:tcW w:w="0" w:type="auto"/>
            <w:vAlign w:val="center"/>
            <w:hideMark/>
          </w:tcPr>
          <w:p w14:paraId="4BFFF390" w14:textId="77777777" w:rsidR="00C23A9B" w:rsidRPr="00C16CA6" w:rsidRDefault="00C23A9B" w:rsidP="000B16B9">
            <w:pPr>
              <w:rPr>
                <w:rFonts w:ascii="Eras Medium ITC" w:hAnsi="Eras Medium ITC"/>
              </w:rPr>
            </w:pPr>
            <w:r w:rsidRPr="00C16CA6">
              <w:rPr>
                <w:rFonts w:ascii="Eras Medium ITC" w:hAnsi="Eras Medium ITC"/>
              </w:rPr>
              <w:t xml:space="preserve">UT05.- </w:t>
            </w:r>
            <w:proofErr w:type="spellStart"/>
            <w:r w:rsidRPr="00C16CA6">
              <w:rPr>
                <w:rFonts w:ascii="Eras Medium ITC" w:hAnsi="Eras Medium ITC"/>
              </w:rPr>
              <w:t>Seguridad</w:t>
            </w:r>
            <w:proofErr w:type="spellEnd"/>
            <w:r w:rsidRPr="00C16CA6">
              <w:rPr>
                <w:rFonts w:ascii="Eras Medium ITC" w:hAnsi="Eras Medium ITC"/>
              </w:rPr>
              <w:t xml:space="preserve"> Social.</w:t>
            </w:r>
          </w:p>
        </w:tc>
        <w:tc>
          <w:tcPr>
            <w:tcW w:w="0" w:type="auto"/>
            <w:vAlign w:val="center"/>
            <w:hideMark/>
          </w:tcPr>
          <w:p w14:paraId="352FCB55" w14:textId="77777777" w:rsidR="00C23A9B" w:rsidRPr="00C16CA6" w:rsidRDefault="00C23A9B" w:rsidP="000B16B9">
            <w:pPr>
              <w:jc w:val="center"/>
              <w:rPr>
                <w:rFonts w:ascii="Eras Medium ITC" w:hAnsi="Eras Medium ITC"/>
              </w:rPr>
            </w:pPr>
            <w:r w:rsidRPr="00C16CA6">
              <w:rPr>
                <w:rFonts w:ascii="Eras Medium ITC" w:hAnsi="Eras Medium ITC"/>
              </w:rPr>
              <w:t>10</w:t>
            </w:r>
          </w:p>
        </w:tc>
      </w:tr>
      <w:tr w:rsidR="00C23A9B" w:rsidRPr="00C16CA6" w14:paraId="4882E9C3" w14:textId="77777777" w:rsidTr="000B16B9">
        <w:trPr>
          <w:tblCellSpacing w:w="15" w:type="dxa"/>
        </w:trPr>
        <w:tc>
          <w:tcPr>
            <w:tcW w:w="0" w:type="auto"/>
            <w:vAlign w:val="center"/>
            <w:hideMark/>
          </w:tcPr>
          <w:p w14:paraId="3D8B0322" w14:textId="77777777" w:rsidR="00C23A9B" w:rsidRPr="00C16CA6" w:rsidRDefault="00C23A9B" w:rsidP="000B16B9">
            <w:pPr>
              <w:rPr>
                <w:rFonts w:ascii="Eras Medium ITC" w:hAnsi="Eras Medium ITC"/>
              </w:rPr>
            </w:pPr>
            <w:r w:rsidRPr="00C16CA6">
              <w:rPr>
                <w:rFonts w:ascii="Eras Medium ITC" w:hAnsi="Eras Medium ITC"/>
              </w:rPr>
              <w:t xml:space="preserve">UT06.- </w:t>
            </w:r>
            <w:proofErr w:type="spellStart"/>
            <w:r w:rsidRPr="00C16CA6">
              <w:rPr>
                <w:rFonts w:ascii="Eras Medium ITC" w:hAnsi="Eras Medium ITC"/>
              </w:rPr>
              <w:t>Evaluación</w:t>
            </w:r>
            <w:proofErr w:type="spellEnd"/>
            <w:r w:rsidRPr="00C16CA6">
              <w:rPr>
                <w:rFonts w:ascii="Eras Medium ITC" w:hAnsi="Eras Medium ITC"/>
              </w:rPr>
              <w:t xml:space="preserve"> de </w:t>
            </w:r>
            <w:proofErr w:type="spellStart"/>
            <w:r w:rsidRPr="00C16CA6">
              <w:rPr>
                <w:rFonts w:ascii="Eras Medium ITC" w:hAnsi="Eras Medium ITC"/>
              </w:rPr>
              <w:t>Riesgos</w:t>
            </w:r>
            <w:proofErr w:type="spellEnd"/>
            <w:r w:rsidRPr="00C16CA6">
              <w:rPr>
                <w:rFonts w:ascii="Eras Medium ITC" w:hAnsi="Eras Medium ITC"/>
              </w:rPr>
              <w:t xml:space="preserve"> </w:t>
            </w:r>
            <w:proofErr w:type="spellStart"/>
            <w:r w:rsidRPr="00C16CA6">
              <w:rPr>
                <w:rFonts w:ascii="Eras Medium ITC" w:hAnsi="Eras Medium ITC"/>
              </w:rPr>
              <w:t>Profesionales</w:t>
            </w:r>
            <w:proofErr w:type="spellEnd"/>
            <w:r w:rsidRPr="00C16CA6">
              <w:rPr>
                <w:rFonts w:ascii="Eras Medium ITC" w:hAnsi="Eras Medium ITC"/>
              </w:rPr>
              <w:t>.</w:t>
            </w:r>
          </w:p>
        </w:tc>
        <w:tc>
          <w:tcPr>
            <w:tcW w:w="0" w:type="auto"/>
            <w:vAlign w:val="center"/>
            <w:hideMark/>
          </w:tcPr>
          <w:p w14:paraId="1903F962" w14:textId="77777777" w:rsidR="00C23A9B" w:rsidRPr="00C16CA6" w:rsidRDefault="00C23A9B" w:rsidP="000B16B9">
            <w:pPr>
              <w:jc w:val="center"/>
              <w:rPr>
                <w:rFonts w:ascii="Eras Medium ITC" w:hAnsi="Eras Medium ITC"/>
              </w:rPr>
            </w:pPr>
            <w:r w:rsidRPr="00C16CA6">
              <w:rPr>
                <w:rFonts w:ascii="Eras Medium ITC" w:hAnsi="Eras Medium ITC"/>
              </w:rPr>
              <w:t>12</w:t>
            </w:r>
          </w:p>
        </w:tc>
      </w:tr>
      <w:tr w:rsidR="00C23A9B" w:rsidRPr="00C16CA6" w14:paraId="0C6103D9" w14:textId="77777777" w:rsidTr="000B16B9">
        <w:trPr>
          <w:tblCellSpacing w:w="15" w:type="dxa"/>
        </w:trPr>
        <w:tc>
          <w:tcPr>
            <w:tcW w:w="0" w:type="auto"/>
            <w:vAlign w:val="center"/>
            <w:hideMark/>
          </w:tcPr>
          <w:p w14:paraId="614EAA6A" w14:textId="77777777" w:rsidR="00C23A9B" w:rsidRPr="00C16CA6" w:rsidRDefault="00C23A9B" w:rsidP="000B16B9">
            <w:pPr>
              <w:rPr>
                <w:rFonts w:ascii="Eras Medium ITC" w:hAnsi="Eras Medium ITC"/>
              </w:rPr>
            </w:pPr>
            <w:r w:rsidRPr="00C16CA6">
              <w:rPr>
                <w:rFonts w:ascii="Eras Medium ITC" w:hAnsi="Eras Medium ITC"/>
              </w:rPr>
              <w:t xml:space="preserve">UT07.- </w:t>
            </w:r>
            <w:proofErr w:type="spellStart"/>
            <w:r w:rsidRPr="00C16CA6">
              <w:rPr>
                <w:rFonts w:ascii="Eras Medium ITC" w:hAnsi="Eras Medium ITC"/>
              </w:rPr>
              <w:t>Planificación</w:t>
            </w:r>
            <w:proofErr w:type="spellEnd"/>
            <w:r w:rsidRPr="00C16CA6">
              <w:rPr>
                <w:rFonts w:ascii="Eras Medium ITC" w:hAnsi="Eras Medium ITC"/>
              </w:rPr>
              <w:t xml:space="preserve"> de la </w:t>
            </w:r>
            <w:proofErr w:type="spellStart"/>
            <w:r w:rsidRPr="00C16CA6">
              <w:rPr>
                <w:rFonts w:ascii="Eras Medium ITC" w:hAnsi="Eras Medium ITC"/>
              </w:rPr>
              <w:t>Prevención</w:t>
            </w:r>
            <w:proofErr w:type="spellEnd"/>
            <w:r w:rsidRPr="00C16CA6">
              <w:rPr>
                <w:rFonts w:ascii="Eras Medium ITC" w:hAnsi="Eras Medium ITC"/>
              </w:rPr>
              <w:t xml:space="preserve"> </w:t>
            </w:r>
            <w:proofErr w:type="spellStart"/>
            <w:r w:rsidRPr="00C16CA6">
              <w:rPr>
                <w:rFonts w:ascii="Eras Medium ITC" w:hAnsi="Eras Medium ITC"/>
              </w:rPr>
              <w:t>en</w:t>
            </w:r>
            <w:proofErr w:type="spellEnd"/>
            <w:r w:rsidRPr="00C16CA6">
              <w:rPr>
                <w:rFonts w:ascii="Eras Medium ITC" w:hAnsi="Eras Medium ITC"/>
              </w:rPr>
              <w:t xml:space="preserve"> la </w:t>
            </w:r>
            <w:proofErr w:type="spellStart"/>
            <w:r w:rsidRPr="00C16CA6">
              <w:rPr>
                <w:rFonts w:ascii="Eras Medium ITC" w:hAnsi="Eras Medium ITC"/>
              </w:rPr>
              <w:t>Empresa</w:t>
            </w:r>
            <w:proofErr w:type="spellEnd"/>
            <w:r w:rsidRPr="00C16CA6">
              <w:rPr>
                <w:rFonts w:ascii="Eras Medium ITC" w:hAnsi="Eras Medium ITC"/>
              </w:rPr>
              <w:t>.</w:t>
            </w:r>
          </w:p>
        </w:tc>
        <w:tc>
          <w:tcPr>
            <w:tcW w:w="0" w:type="auto"/>
            <w:vAlign w:val="center"/>
            <w:hideMark/>
          </w:tcPr>
          <w:p w14:paraId="21EC96C7" w14:textId="77777777" w:rsidR="00C23A9B" w:rsidRPr="00C16CA6" w:rsidRDefault="00C23A9B" w:rsidP="000B16B9">
            <w:pPr>
              <w:jc w:val="center"/>
              <w:rPr>
                <w:rFonts w:ascii="Eras Medium ITC" w:hAnsi="Eras Medium ITC"/>
              </w:rPr>
            </w:pPr>
            <w:r w:rsidRPr="00C16CA6">
              <w:rPr>
                <w:rFonts w:ascii="Eras Medium ITC" w:hAnsi="Eras Medium ITC"/>
              </w:rPr>
              <w:t>10</w:t>
            </w:r>
          </w:p>
        </w:tc>
      </w:tr>
      <w:tr w:rsidR="00C23A9B" w:rsidRPr="00C16CA6" w14:paraId="39AF86A7" w14:textId="77777777" w:rsidTr="000B16B9">
        <w:trPr>
          <w:tblCellSpacing w:w="15" w:type="dxa"/>
        </w:trPr>
        <w:tc>
          <w:tcPr>
            <w:tcW w:w="0" w:type="auto"/>
            <w:vAlign w:val="center"/>
            <w:hideMark/>
          </w:tcPr>
          <w:p w14:paraId="00DD4E1D" w14:textId="77777777" w:rsidR="00C23A9B" w:rsidRPr="00C16CA6" w:rsidRDefault="00C23A9B" w:rsidP="000B16B9">
            <w:pPr>
              <w:rPr>
                <w:rFonts w:ascii="Eras Medium ITC" w:hAnsi="Eras Medium ITC"/>
              </w:rPr>
            </w:pPr>
            <w:r w:rsidRPr="00C16CA6">
              <w:rPr>
                <w:rFonts w:ascii="Eras Medium ITC" w:hAnsi="Eras Medium ITC"/>
              </w:rPr>
              <w:t xml:space="preserve">UT08.- </w:t>
            </w:r>
            <w:proofErr w:type="spellStart"/>
            <w:r w:rsidRPr="00C16CA6">
              <w:rPr>
                <w:rFonts w:ascii="Eras Medium ITC" w:hAnsi="Eras Medium ITC"/>
              </w:rPr>
              <w:t>Medidas</w:t>
            </w:r>
            <w:proofErr w:type="spellEnd"/>
            <w:r w:rsidRPr="00C16CA6">
              <w:rPr>
                <w:rFonts w:ascii="Eras Medium ITC" w:hAnsi="Eras Medium ITC"/>
              </w:rPr>
              <w:t xml:space="preserve"> de </w:t>
            </w:r>
            <w:proofErr w:type="spellStart"/>
            <w:r w:rsidRPr="00C16CA6">
              <w:rPr>
                <w:rFonts w:ascii="Eras Medium ITC" w:hAnsi="Eras Medium ITC"/>
              </w:rPr>
              <w:t>Prevención</w:t>
            </w:r>
            <w:proofErr w:type="spellEnd"/>
            <w:r w:rsidRPr="00C16CA6">
              <w:rPr>
                <w:rFonts w:ascii="Eras Medium ITC" w:hAnsi="Eras Medium ITC"/>
              </w:rPr>
              <w:t xml:space="preserve"> y </w:t>
            </w:r>
            <w:proofErr w:type="spellStart"/>
            <w:r w:rsidRPr="00C16CA6">
              <w:rPr>
                <w:rFonts w:ascii="Eras Medium ITC" w:hAnsi="Eras Medium ITC"/>
              </w:rPr>
              <w:t>Protección</w:t>
            </w:r>
            <w:proofErr w:type="spellEnd"/>
            <w:r w:rsidRPr="00C16CA6">
              <w:rPr>
                <w:rFonts w:ascii="Eras Medium ITC" w:hAnsi="Eras Medium ITC"/>
              </w:rPr>
              <w:t>.</w:t>
            </w:r>
          </w:p>
        </w:tc>
        <w:tc>
          <w:tcPr>
            <w:tcW w:w="0" w:type="auto"/>
            <w:vAlign w:val="center"/>
            <w:hideMark/>
          </w:tcPr>
          <w:p w14:paraId="450A5D71" w14:textId="77777777" w:rsidR="00C23A9B" w:rsidRPr="00C16CA6" w:rsidRDefault="00C23A9B" w:rsidP="000B16B9">
            <w:pPr>
              <w:jc w:val="center"/>
              <w:rPr>
                <w:rFonts w:ascii="Eras Medium ITC" w:hAnsi="Eras Medium ITC"/>
              </w:rPr>
            </w:pPr>
            <w:r w:rsidRPr="00C16CA6">
              <w:rPr>
                <w:rFonts w:ascii="Eras Medium ITC" w:hAnsi="Eras Medium ITC"/>
              </w:rPr>
              <w:t>10</w:t>
            </w:r>
          </w:p>
        </w:tc>
      </w:tr>
      <w:tr w:rsidR="00C23A9B" w:rsidRPr="00C16CA6" w14:paraId="08DF7FEA" w14:textId="77777777" w:rsidTr="000B16B9">
        <w:trPr>
          <w:tblCellSpacing w:w="15" w:type="dxa"/>
        </w:trPr>
        <w:tc>
          <w:tcPr>
            <w:tcW w:w="0" w:type="auto"/>
            <w:vAlign w:val="center"/>
            <w:hideMark/>
          </w:tcPr>
          <w:p w14:paraId="1DCD885E" w14:textId="77777777" w:rsidR="00C23A9B" w:rsidRPr="00C16CA6" w:rsidRDefault="00C23A9B" w:rsidP="000B16B9">
            <w:pPr>
              <w:rPr>
                <w:rFonts w:ascii="Eras Medium ITC" w:hAnsi="Eras Medium ITC"/>
              </w:rPr>
            </w:pPr>
            <w:r w:rsidRPr="00C16CA6">
              <w:rPr>
                <w:rFonts w:ascii="Eras Medium ITC" w:hAnsi="Eras Medium ITC"/>
              </w:rPr>
              <w:t xml:space="preserve">UT09.- </w:t>
            </w:r>
            <w:proofErr w:type="spellStart"/>
            <w:r w:rsidRPr="00C16CA6">
              <w:rPr>
                <w:rFonts w:ascii="Eras Medium ITC" w:hAnsi="Eras Medium ITC"/>
              </w:rPr>
              <w:t>Itinerarios</w:t>
            </w:r>
            <w:proofErr w:type="spellEnd"/>
            <w:r w:rsidRPr="00C16CA6">
              <w:rPr>
                <w:rFonts w:ascii="Eras Medium ITC" w:hAnsi="Eras Medium ITC"/>
              </w:rPr>
              <w:t xml:space="preserve"> </w:t>
            </w:r>
            <w:proofErr w:type="spellStart"/>
            <w:r w:rsidRPr="00C16CA6">
              <w:rPr>
                <w:rFonts w:ascii="Eras Medium ITC" w:hAnsi="Eras Medium ITC"/>
              </w:rPr>
              <w:t>tras</w:t>
            </w:r>
            <w:proofErr w:type="spellEnd"/>
            <w:r w:rsidRPr="00C16CA6">
              <w:rPr>
                <w:rFonts w:ascii="Eras Medium ITC" w:hAnsi="Eras Medium ITC"/>
              </w:rPr>
              <w:t xml:space="preserve"> </w:t>
            </w:r>
            <w:proofErr w:type="spellStart"/>
            <w:r w:rsidRPr="00C16CA6">
              <w:rPr>
                <w:rFonts w:ascii="Eras Medium ITC" w:hAnsi="Eras Medium ITC"/>
              </w:rPr>
              <w:t>finalizar</w:t>
            </w:r>
            <w:proofErr w:type="spellEnd"/>
            <w:r w:rsidRPr="00C16CA6">
              <w:rPr>
                <w:rFonts w:ascii="Eras Medium ITC" w:hAnsi="Eras Medium ITC"/>
              </w:rPr>
              <w:t xml:space="preserve"> </w:t>
            </w:r>
            <w:proofErr w:type="spellStart"/>
            <w:r w:rsidRPr="00C16CA6">
              <w:rPr>
                <w:rFonts w:ascii="Eras Medium ITC" w:hAnsi="Eras Medium ITC"/>
              </w:rPr>
              <w:t>el</w:t>
            </w:r>
            <w:proofErr w:type="spellEnd"/>
            <w:r w:rsidRPr="00C16CA6">
              <w:rPr>
                <w:rFonts w:ascii="Eras Medium ITC" w:hAnsi="Eras Medium ITC"/>
              </w:rPr>
              <w:t xml:space="preserve"> </w:t>
            </w:r>
            <w:proofErr w:type="spellStart"/>
            <w:r w:rsidRPr="00C16CA6">
              <w:rPr>
                <w:rFonts w:ascii="Eras Medium ITC" w:hAnsi="Eras Medium ITC"/>
              </w:rPr>
              <w:t>Ciclo</w:t>
            </w:r>
            <w:proofErr w:type="spellEnd"/>
            <w:r w:rsidRPr="00C16CA6">
              <w:rPr>
                <w:rFonts w:ascii="Eras Medium ITC" w:hAnsi="Eras Medium ITC"/>
              </w:rPr>
              <w:t xml:space="preserve"> </w:t>
            </w:r>
            <w:proofErr w:type="spellStart"/>
            <w:r w:rsidRPr="00C16CA6">
              <w:rPr>
                <w:rFonts w:ascii="Eras Medium ITC" w:hAnsi="Eras Medium ITC"/>
              </w:rPr>
              <w:t>Formativo</w:t>
            </w:r>
            <w:proofErr w:type="spellEnd"/>
            <w:r w:rsidRPr="00C16CA6">
              <w:rPr>
                <w:rFonts w:ascii="Eras Medium ITC" w:hAnsi="Eras Medium ITC"/>
              </w:rPr>
              <w:t>.</w:t>
            </w:r>
          </w:p>
        </w:tc>
        <w:tc>
          <w:tcPr>
            <w:tcW w:w="0" w:type="auto"/>
            <w:vAlign w:val="center"/>
            <w:hideMark/>
          </w:tcPr>
          <w:p w14:paraId="70F52D80" w14:textId="77777777" w:rsidR="00C23A9B" w:rsidRPr="00C16CA6" w:rsidRDefault="00C23A9B" w:rsidP="000B16B9">
            <w:pPr>
              <w:jc w:val="center"/>
              <w:rPr>
                <w:rFonts w:ascii="Eras Medium ITC" w:hAnsi="Eras Medium ITC"/>
              </w:rPr>
            </w:pPr>
            <w:r w:rsidRPr="00C16CA6">
              <w:rPr>
                <w:rFonts w:ascii="Eras Medium ITC" w:hAnsi="Eras Medium ITC"/>
              </w:rPr>
              <w:t>10</w:t>
            </w:r>
          </w:p>
        </w:tc>
      </w:tr>
    </w:tbl>
    <w:p w14:paraId="013AE397" w14:textId="77777777" w:rsidR="00C23A9B" w:rsidRPr="00C16CA6" w:rsidRDefault="00C23A9B" w:rsidP="00C23A9B">
      <w:pPr>
        <w:rPr>
          <w:rFonts w:ascii="Eras Medium ITC" w:hAnsi="Eras Medium ITC"/>
        </w:rPr>
      </w:pPr>
    </w:p>
    <w:p w14:paraId="4B39D871" w14:textId="77777777" w:rsidR="00C23A9B" w:rsidRPr="00C16CA6" w:rsidRDefault="00C23A9B" w:rsidP="00C23A9B">
      <w:pPr>
        <w:rPr>
          <w:rFonts w:ascii="Eras Medium ITC" w:hAnsi="Eras Medium ITC"/>
        </w:rPr>
      </w:pPr>
    </w:p>
    <w:p w14:paraId="053156EC" w14:textId="77777777" w:rsidR="00C23A9B" w:rsidRPr="00C16CA6" w:rsidRDefault="00C23A9B" w:rsidP="00C23A9B">
      <w:pPr>
        <w:rPr>
          <w:rFonts w:ascii="Eras Medium ITC" w:hAnsi="Eras Medium ITC"/>
        </w:rPr>
      </w:pPr>
      <w:r w:rsidRPr="00C16CA6">
        <w:rPr>
          <w:rFonts w:ascii="Eras Medium ITC" w:hAnsi="Eras Medium ITC"/>
        </w:rPr>
        <w:t>Unidad 1</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50" w:type="dxa"/>
          <w:left w:w="50" w:type="dxa"/>
          <w:bottom w:w="50" w:type="dxa"/>
          <w:right w:w="50" w:type="dxa"/>
        </w:tblCellMar>
        <w:tblLook w:val="04A0" w:firstRow="1" w:lastRow="0" w:firstColumn="1" w:lastColumn="0" w:noHBand="0" w:noVBand="1"/>
      </w:tblPr>
      <w:tblGrid>
        <w:gridCol w:w="1835"/>
        <w:gridCol w:w="2978"/>
        <w:gridCol w:w="3675"/>
      </w:tblGrid>
      <w:tr w:rsidR="00C23A9B" w:rsidRPr="00C16CA6" w14:paraId="32794A59" w14:textId="77777777" w:rsidTr="000B16B9">
        <w:trPr>
          <w:tblCellSpacing w:w="0" w:type="dxa"/>
        </w:trPr>
        <w:tc>
          <w:tcPr>
            <w:tcW w:w="108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0E061F1" w14:textId="77777777" w:rsidR="00C23A9B" w:rsidRPr="0020052A" w:rsidRDefault="00C23A9B" w:rsidP="000B16B9">
            <w:pPr>
              <w:spacing w:before="240" w:after="240"/>
              <w:jc w:val="center"/>
              <w:rPr>
                <w:rFonts w:ascii="Eras Medium ITC" w:hAnsi="Eras Medium ITC" w:cs="Arial"/>
                <w:b/>
                <w:bCs/>
                <w:color w:val="333333"/>
                <w:lang w:eastAsia="es-ES"/>
              </w:rPr>
            </w:pPr>
            <w:r w:rsidRPr="0020052A">
              <w:rPr>
                <w:rFonts w:ascii="Eras Medium ITC" w:hAnsi="Eras Medium ITC" w:cs="Arial"/>
                <w:b/>
                <w:bCs/>
                <w:color w:val="333333"/>
                <w:lang w:eastAsia="es-ES"/>
              </w:rPr>
              <w:t>RA</w:t>
            </w:r>
          </w:p>
        </w:tc>
        <w:tc>
          <w:tcPr>
            <w:tcW w:w="175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B1A3BF5" w14:textId="77777777" w:rsidR="00C23A9B" w:rsidRPr="0020052A" w:rsidRDefault="00C23A9B" w:rsidP="000B16B9">
            <w:pPr>
              <w:spacing w:before="240" w:after="240"/>
              <w:jc w:val="center"/>
              <w:rPr>
                <w:rFonts w:ascii="Eras Medium ITC" w:hAnsi="Eras Medium ITC" w:cs="Arial"/>
                <w:b/>
                <w:bCs/>
                <w:color w:val="333333"/>
                <w:lang w:eastAsia="es-ES"/>
              </w:rPr>
            </w:pPr>
            <w:proofErr w:type="spellStart"/>
            <w:r w:rsidRPr="0020052A">
              <w:rPr>
                <w:rFonts w:ascii="Eras Medium ITC" w:hAnsi="Eras Medium ITC" w:cs="Arial"/>
                <w:b/>
                <w:bCs/>
                <w:color w:val="333333"/>
                <w:lang w:eastAsia="es-ES"/>
              </w:rPr>
              <w:t>Criterios</w:t>
            </w:r>
            <w:proofErr w:type="spellEnd"/>
            <w:r w:rsidRPr="0020052A">
              <w:rPr>
                <w:rFonts w:ascii="Eras Medium ITC" w:hAnsi="Eras Medium ITC" w:cs="Arial"/>
                <w:b/>
                <w:bCs/>
                <w:color w:val="333333"/>
                <w:lang w:eastAsia="es-ES"/>
              </w:rPr>
              <w:t xml:space="preserve"> de </w:t>
            </w:r>
            <w:proofErr w:type="spellStart"/>
            <w:r w:rsidRPr="0020052A">
              <w:rPr>
                <w:rFonts w:ascii="Eras Medium ITC" w:hAnsi="Eras Medium ITC" w:cs="Arial"/>
                <w:b/>
                <w:bCs/>
                <w:color w:val="333333"/>
                <w:lang w:eastAsia="es-ES"/>
              </w:rPr>
              <w:t>evaluación</w:t>
            </w:r>
            <w:proofErr w:type="spellEnd"/>
          </w:p>
        </w:tc>
        <w:tc>
          <w:tcPr>
            <w:tcW w:w="216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87B04F0" w14:textId="77777777" w:rsidR="00C23A9B" w:rsidRPr="0020052A" w:rsidRDefault="00C23A9B" w:rsidP="000B16B9">
            <w:pPr>
              <w:spacing w:before="240" w:after="240"/>
              <w:jc w:val="center"/>
              <w:rPr>
                <w:rFonts w:ascii="Eras Medium ITC" w:hAnsi="Eras Medium ITC" w:cs="Arial"/>
                <w:b/>
                <w:bCs/>
                <w:color w:val="333333"/>
                <w:lang w:eastAsia="es-ES"/>
              </w:rPr>
            </w:pPr>
            <w:proofErr w:type="spellStart"/>
            <w:r w:rsidRPr="0020052A">
              <w:rPr>
                <w:rFonts w:ascii="Eras Medium ITC" w:hAnsi="Eras Medium ITC" w:cs="Arial"/>
                <w:b/>
                <w:bCs/>
                <w:color w:val="333333"/>
                <w:lang w:eastAsia="es-ES"/>
              </w:rPr>
              <w:t>Contenidos</w:t>
            </w:r>
            <w:proofErr w:type="spellEnd"/>
            <w:r w:rsidRPr="0020052A">
              <w:rPr>
                <w:rFonts w:ascii="Eras Medium ITC" w:hAnsi="Eras Medium ITC" w:cs="Arial"/>
                <w:b/>
                <w:bCs/>
                <w:color w:val="333333"/>
                <w:lang w:eastAsia="es-ES"/>
              </w:rPr>
              <w:t xml:space="preserve"> </w:t>
            </w:r>
            <w:proofErr w:type="spellStart"/>
            <w:r w:rsidRPr="0020052A">
              <w:rPr>
                <w:rFonts w:ascii="Eras Medium ITC" w:hAnsi="Eras Medium ITC" w:cs="Arial"/>
                <w:b/>
                <w:bCs/>
                <w:color w:val="333333"/>
                <w:lang w:eastAsia="es-ES"/>
              </w:rPr>
              <w:t>propuestos</w:t>
            </w:r>
            <w:proofErr w:type="spellEnd"/>
          </w:p>
        </w:tc>
      </w:tr>
      <w:tr w:rsidR="00C23A9B" w:rsidRPr="00C16CA6" w14:paraId="7036EE32" w14:textId="77777777" w:rsidTr="000B16B9">
        <w:trPr>
          <w:tblCellSpacing w:w="0" w:type="dxa"/>
        </w:trPr>
        <w:tc>
          <w:tcPr>
            <w:tcW w:w="108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2260608" w14:textId="77777777" w:rsidR="00C23A9B" w:rsidRPr="0020052A" w:rsidRDefault="00C23A9B" w:rsidP="000B16B9">
            <w:pPr>
              <w:rPr>
                <w:rFonts w:ascii="Eras Medium ITC" w:hAnsi="Eras Medium ITC" w:cs="Arial"/>
                <w:color w:val="333333"/>
                <w:lang w:eastAsia="es-ES"/>
              </w:rPr>
            </w:pPr>
          </w:p>
          <w:p w14:paraId="37C2489C" w14:textId="77777777" w:rsidR="00C23A9B" w:rsidRPr="0020052A" w:rsidRDefault="00C23A9B" w:rsidP="000B16B9">
            <w:pPr>
              <w:spacing w:before="240" w:after="240"/>
              <w:rPr>
                <w:rFonts w:ascii="Eras Medium ITC" w:hAnsi="Eras Medium ITC" w:cs="Arial"/>
                <w:color w:val="333333"/>
                <w:lang w:eastAsia="es-ES"/>
              </w:rPr>
            </w:pPr>
            <w:r w:rsidRPr="0020052A">
              <w:rPr>
                <w:rFonts w:ascii="Eras Medium ITC" w:hAnsi="Eras Medium ITC" w:cs="Arial"/>
                <w:b/>
                <w:bCs/>
                <w:color w:val="333333"/>
                <w:lang w:eastAsia="es-ES"/>
              </w:rPr>
              <w:t>RA 1.</w:t>
            </w:r>
            <w:r w:rsidRPr="0020052A">
              <w:rPr>
                <w:rFonts w:ascii="Eras Medium ITC" w:hAnsi="Eras Medium ITC" w:cs="Arial"/>
                <w:color w:val="333333"/>
                <w:lang w:eastAsia="es-ES"/>
              </w:rPr>
              <w:t> </w:t>
            </w:r>
            <w:proofErr w:type="spellStart"/>
            <w:proofErr w:type="gramStart"/>
            <w:r w:rsidRPr="0020052A">
              <w:rPr>
                <w:rFonts w:ascii="Eras Medium ITC" w:hAnsi="Eras Medium ITC" w:cs="Arial"/>
                <w:color w:val="333333"/>
                <w:lang w:eastAsia="es-ES"/>
              </w:rPr>
              <w:t>Selecciona</w:t>
            </w:r>
            <w:proofErr w:type="spellEnd"/>
            <w:r w:rsidRPr="0020052A">
              <w:rPr>
                <w:rFonts w:ascii="Eras Medium ITC" w:hAnsi="Eras Medium ITC" w:cs="Arial"/>
                <w:color w:val="333333"/>
                <w:lang w:eastAsia="es-ES"/>
              </w:rPr>
              <w:t xml:space="preserve">  </w:t>
            </w:r>
            <w:proofErr w:type="spellStart"/>
            <w:r w:rsidRPr="0020052A">
              <w:rPr>
                <w:rFonts w:ascii="Eras Medium ITC" w:hAnsi="Eras Medium ITC" w:cs="Arial"/>
                <w:color w:val="333333"/>
                <w:lang w:eastAsia="es-ES"/>
              </w:rPr>
              <w:t>oportunidades</w:t>
            </w:r>
            <w:proofErr w:type="spellEnd"/>
            <w:proofErr w:type="gramEnd"/>
            <w:r w:rsidRPr="0020052A">
              <w:rPr>
                <w:rFonts w:ascii="Eras Medium ITC" w:hAnsi="Eras Medium ITC" w:cs="Arial"/>
                <w:color w:val="333333"/>
                <w:lang w:eastAsia="es-ES"/>
              </w:rPr>
              <w:t xml:space="preserve">  de  </w:t>
            </w:r>
            <w:proofErr w:type="spellStart"/>
            <w:r w:rsidRPr="0020052A">
              <w:rPr>
                <w:rFonts w:ascii="Eras Medium ITC" w:hAnsi="Eras Medium ITC" w:cs="Arial"/>
                <w:color w:val="333333"/>
                <w:lang w:eastAsia="es-ES"/>
              </w:rPr>
              <w:t>empleo</w:t>
            </w:r>
            <w:proofErr w:type="spellEnd"/>
            <w:r w:rsidRPr="0020052A">
              <w:rPr>
                <w:rFonts w:ascii="Eras Medium ITC" w:hAnsi="Eras Medium ITC" w:cs="Arial"/>
                <w:color w:val="333333"/>
                <w:lang w:eastAsia="es-ES"/>
              </w:rPr>
              <w:t xml:space="preserve">,  </w:t>
            </w:r>
            <w:proofErr w:type="spellStart"/>
            <w:r w:rsidRPr="0020052A">
              <w:rPr>
                <w:rFonts w:ascii="Eras Medium ITC" w:hAnsi="Eras Medium ITC" w:cs="Arial"/>
                <w:color w:val="333333"/>
                <w:lang w:eastAsia="es-ES"/>
              </w:rPr>
              <w:t>identificando</w:t>
            </w:r>
            <w:proofErr w:type="spellEnd"/>
            <w:r w:rsidRPr="0020052A">
              <w:rPr>
                <w:rFonts w:ascii="Eras Medium ITC" w:hAnsi="Eras Medium ITC" w:cs="Arial"/>
                <w:color w:val="333333"/>
                <w:lang w:eastAsia="es-ES"/>
              </w:rPr>
              <w:t xml:space="preserve"> las </w:t>
            </w:r>
            <w:proofErr w:type="spellStart"/>
            <w:r w:rsidRPr="0020052A">
              <w:rPr>
                <w:rFonts w:ascii="Eras Medium ITC" w:hAnsi="Eras Medium ITC" w:cs="Arial"/>
                <w:color w:val="333333"/>
                <w:lang w:eastAsia="es-ES"/>
              </w:rPr>
              <w:t>diferentes</w:t>
            </w:r>
            <w:proofErr w:type="spellEnd"/>
            <w:r w:rsidRPr="0020052A">
              <w:rPr>
                <w:rFonts w:ascii="Eras Medium ITC" w:hAnsi="Eras Medium ITC" w:cs="Arial"/>
                <w:color w:val="333333"/>
                <w:lang w:eastAsia="es-ES"/>
              </w:rPr>
              <w:t xml:space="preserve"> </w:t>
            </w:r>
            <w:proofErr w:type="spellStart"/>
            <w:r w:rsidRPr="0020052A">
              <w:rPr>
                <w:rFonts w:ascii="Eras Medium ITC" w:hAnsi="Eras Medium ITC" w:cs="Arial"/>
                <w:color w:val="333333"/>
                <w:lang w:eastAsia="es-ES"/>
              </w:rPr>
              <w:t>posibilidades</w:t>
            </w:r>
            <w:proofErr w:type="spellEnd"/>
            <w:r w:rsidRPr="0020052A">
              <w:rPr>
                <w:rFonts w:ascii="Eras Medium ITC" w:hAnsi="Eras Medium ITC" w:cs="Arial"/>
                <w:color w:val="333333"/>
                <w:lang w:eastAsia="es-ES"/>
              </w:rPr>
              <w:t xml:space="preserve"> de </w:t>
            </w:r>
            <w:proofErr w:type="spellStart"/>
            <w:r w:rsidRPr="0020052A">
              <w:rPr>
                <w:rFonts w:ascii="Eras Medium ITC" w:hAnsi="Eras Medium ITC" w:cs="Arial"/>
                <w:color w:val="333333"/>
                <w:lang w:eastAsia="es-ES"/>
              </w:rPr>
              <w:t>inserción</w:t>
            </w:r>
            <w:proofErr w:type="spellEnd"/>
            <w:r w:rsidRPr="0020052A">
              <w:rPr>
                <w:rFonts w:ascii="Eras Medium ITC" w:hAnsi="Eras Medium ITC" w:cs="Arial"/>
                <w:color w:val="333333"/>
                <w:lang w:eastAsia="es-ES"/>
              </w:rPr>
              <w:t xml:space="preserve">, y las </w:t>
            </w:r>
            <w:proofErr w:type="spellStart"/>
            <w:r w:rsidRPr="0020052A">
              <w:rPr>
                <w:rFonts w:ascii="Eras Medium ITC" w:hAnsi="Eras Medium ITC" w:cs="Arial"/>
                <w:color w:val="333333"/>
                <w:lang w:eastAsia="es-ES"/>
              </w:rPr>
              <w:t>alternativas</w:t>
            </w:r>
            <w:proofErr w:type="spellEnd"/>
            <w:r w:rsidRPr="0020052A">
              <w:rPr>
                <w:rFonts w:ascii="Eras Medium ITC" w:hAnsi="Eras Medium ITC" w:cs="Arial"/>
                <w:color w:val="333333"/>
                <w:lang w:eastAsia="es-ES"/>
              </w:rPr>
              <w:t xml:space="preserve"> de </w:t>
            </w:r>
            <w:proofErr w:type="spellStart"/>
            <w:r w:rsidRPr="0020052A">
              <w:rPr>
                <w:rFonts w:ascii="Eras Medium ITC" w:hAnsi="Eras Medium ITC" w:cs="Arial"/>
                <w:color w:val="333333"/>
                <w:lang w:eastAsia="es-ES"/>
              </w:rPr>
              <w:t>aprendizaje</w:t>
            </w:r>
            <w:proofErr w:type="spellEnd"/>
            <w:r w:rsidRPr="0020052A">
              <w:rPr>
                <w:rFonts w:ascii="Eras Medium ITC" w:hAnsi="Eras Medium ITC" w:cs="Arial"/>
                <w:color w:val="333333"/>
                <w:lang w:eastAsia="es-ES"/>
              </w:rPr>
              <w:t xml:space="preserve"> a lo largo de la </w:t>
            </w:r>
            <w:proofErr w:type="spellStart"/>
            <w:r w:rsidRPr="0020052A">
              <w:rPr>
                <w:rFonts w:ascii="Eras Medium ITC" w:hAnsi="Eras Medium ITC" w:cs="Arial"/>
                <w:color w:val="333333"/>
                <w:lang w:eastAsia="es-ES"/>
              </w:rPr>
              <w:t>vida</w:t>
            </w:r>
            <w:proofErr w:type="spellEnd"/>
            <w:r w:rsidRPr="0020052A">
              <w:rPr>
                <w:rFonts w:ascii="Eras Medium ITC" w:hAnsi="Eras Medium ITC" w:cs="Arial"/>
                <w:color w:val="333333"/>
                <w:lang w:eastAsia="es-ES"/>
              </w:rPr>
              <w:t>.</w:t>
            </w:r>
          </w:p>
        </w:tc>
        <w:tc>
          <w:tcPr>
            <w:tcW w:w="1754" w:type="pct"/>
            <w:tcBorders>
              <w:top w:val="outset" w:sz="6" w:space="0" w:color="auto"/>
              <w:left w:val="outset" w:sz="6" w:space="0" w:color="auto"/>
              <w:bottom w:val="outset" w:sz="6" w:space="0" w:color="auto"/>
              <w:right w:val="outset" w:sz="6" w:space="0" w:color="auto"/>
            </w:tcBorders>
            <w:shd w:val="clear" w:color="auto" w:fill="FFFFFF"/>
            <w:hideMark/>
          </w:tcPr>
          <w:p w14:paraId="33684B22" w14:textId="77777777" w:rsidR="00C23A9B" w:rsidRPr="0020052A" w:rsidRDefault="00C23A9B" w:rsidP="000B16B9">
            <w:pPr>
              <w:spacing w:before="240" w:after="240"/>
              <w:rPr>
                <w:rFonts w:ascii="Eras Medium ITC" w:hAnsi="Eras Medium ITC" w:cs="Arial"/>
                <w:color w:val="333333"/>
                <w:lang w:eastAsia="es-ES"/>
              </w:rPr>
            </w:pPr>
            <w:proofErr w:type="spellStart"/>
            <w:r w:rsidRPr="0020052A">
              <w:rPr>
                <w:rFonts w:ascii="Eras Medium ITC" w:hAnsi="Eras Medium ITC" w:cs="Arial"/>
                <w:b/>
                <w:bCs/>
                <w:color w:val="333333"/>
                <w:lang w:eastAsia="es-ES"/>
              </w:rPr>
              <w:t>Criterios</w:t>
            </w:r>
            <w:proofErr w:type="spellEnd"/>
            <w:r w:rsidRPr="0020052A">
              <w:rPr>
                <w:rFonts w:ascii="Eras Medium ITC" w:hAnsi="Eras Medium ITC" w:cs="Arial"/>
                <w:b/>
                <w:bCs/>
                <w:color w:val="333333"/>
                <w:lang w:eastAsia="es-ES"/>
              </w:rPr>
              <w:t xml:space="preserve"> de </w:t>
            </w:r>
            <w:proofErr w:type="spellStart"/>
            <w:r w:rsidRPr="0020052A">
              <w:rPr>
                <w:rFonts w:ascii="Eras Medium ITC" w:hAnsi="Eras Medium ITC" w:cs="Arial"/>
                <w:b/>
                <w:bCs/>
                <w:color w:val="333333"/>
                <w:lang w:eastAsia="es-ES"/>
              </w:rPr>
              <w:t>evaluación</w:t>
            </w:r>
            <w:proofErr w:type="spellEnd"/>
            <w:r w:rsidRPr="0020052A">
              <w:rPr>
                <w:rFonts w:ascii="Eras Medium ITC" w:hAnsi="Eras Medium ITC" w:cs="Arial"/>
                <w:b/>
                <w:bCs/>
                <w:color w:val="333333"/>
                <w:lang w:eastAsia="es-ES"/>
              </w:rPr>
              <w:t>:</w:t>
            </w:r>
          </w:p>
          <w:p w14:paraId="4317359D" w14:textId="77777777" w:rsidR="00C23A9B" w:rsidRPr="0020052A" w:rsidRDefault="00C23A9B" w:rsidP="000B16B9">
            <w:pPr>
              <w:spacing w:before="240" w:after="240"/>
              <w:rPr>
                <w:rFonts w:ascii="Eras Medium ITC" w:hAnsi="Eras Medium ITC" w:cs="Arial"/>
                <w:color w:val="333333"/>
                <w:lang w:eastAsia="es-ES"/>
              </w:rPr>
            </w:pPr>
            <w:r w:rsidRPr="0020052A">
              <w:rPr>
                <w:rFonts w:ascii="Eras Medium ITC" w:hAnsi="Eras Medium ITC" w:cs="Arial"/>
                <w:color w:val="333333"/>
                <w:lang w:eastAsia="es-ES"/>
              </w:rPr>
              <w:br/>
              <w:t xml:space="preserve">b) Se </w:t>
            </w:r>
            <w:proofErr w:type="spellStart"/>
            <w:r w:rsidRPr="0020052A">
              <w:rPr>
                <w:rFonts w:ascii="Eras Medium ITC" w:hAnsi="Eras Medium ITC" w:cs="Arial"/>
                <w:color w:val="333333"/>
                <w:lang w:eastAsia="es-ES"/>
              </w:rPr>
              <w:t>han</w:t>
            </w:r>
            <w:proofErr w:type="spellEnd"/>
            <w:r w:rsidRPr="0020052A">
              <w:rPr>
                <w:rFonts w:ascii="Eras Medium ITC" w:hAnsi="Eras Medium ITC" w:cs="Arial"/>
                <w:color w:val="333333"/>
                <w:lang w:eastAsia="es-ES"/>
              </w:rPr>
              <w:t xml:space="preserve"> </w:t>
            </w:r>
            <w:proofErr w:type="spellStart"/>
            <w:r w:rsidRPr="0020052A">
              <w:rPr>
                <w:rFonts w:ascii="Eras Medium ITC" w:hAnsi="Eras Medium ITC" w:cs="Arial"/>
                <w:color w:val="333333"/>
                <w:lang w:eastAsia="es-ES"/>
              </w:rPr>
              <w:t>determinado</w:t>
            </w:r>
            <w:proofErr w:type="spellEnd"/>
            <w:r w:rsidRPr="0020052A">
              <w:rPr>
                <w:rFonts w:ascii="Eras Medium ITC" w:hAnsi="Eras Medium ITC" w:cs="Arial"/>
                <w:color w:val="333333"/>
                <w:lang w:eastAsia="es-ES"/>
              </w:rPr>
              <w:t xml:space="preserve"> las aptitudes y </w:t>
            </w:r>
            <w:proofErr w:type="spellStart"/>
            <w:r w:rsidRPr="0020052A">
              <w:rPr>
                <w:rFonts w:ascii="Eras Medium ITC" w:hAnsi="Eras Medium ITC" w:cs="Arial"/>
                <w:color w:val="333333"/>
                <w:lang w:eastAsia="es-ES"/>
              </w:rPr>
              <w:t>actitudes</w:t>
            </w:r>
            <w:proofErr w:type="spellEnd"/>
            <w:r w:rsidRPr="0020052A">
              <w:rPr>
                <w:rFonts w:ascii="Eras Medium ITC" w:hAnsi="Eras Medium ITC" w:cs="Arial"/>
                <w:color w:val="333333"/>
                <w:lang w:eastAsia="es-ES"/>
              </w:rPr>
              <w:t xml:space="preserve"> </w:t>
            </w:r>
            <w:proofErr w:type="spellStart"/>
            <w:r w:rsidRPr="0020052A">
              <w:rPr>
                <w:rFonts w:ascii="Eras Medium ITC" w:hAnsi="Eras Medium ITC" w:cs="Arial"/>
                <w:color w:val="333333"/>
                <w:lang w:eastAsia="es-ES"/>
              </w:rPr>
              <w:t>requeridas</w:t>
            </w:r>
            <w:proofErr w:type="spellEnd"/>
            <w:r w:rsidRPr="0020052A">
              <w:rPr>
                <w:rFonts w:ascii="Eras Medium ITC" w:hAnsi="Eras Medium ITC" w:cs="Arial"/>
                <w:color w:val="333333"/>
                <w:lang w:eastAsia="es-ES"/>
              </w:rPr>
              <w:t xml:space="preserve"> para la </w:t>
            </w:r>
            <w:proofErr w:type="spellStart"/>
            <w:r w:rsidRPr="0020052A">
              <w:rPr>
                <w:rFonts w:ascii="Eras Medium ITC" w:hAnsi="Eras Medium ITC" w:cs="Arial"/>
                <w:color w:val="333333"/>
                <w:lang w:eastAsia="es-ES"/>
              </w:rPr>
              <w:t>actividad</w:t>
            </w:r>
            <w:proofErr w:type="spellEnd"/>
            <w:r w:rsidRPr="0020052A">
              <w:rPr>
                <w:rFonts w:ascii="Eras Medium ITC" w:hAnsi="Eras Medium ITC" w:cs="Arial"/>
                <w:color w:val="333333"/>
                <w:lang w:eastAsia="es-ES"/>
              </w:rPr>
              <w:t xml:space="preserve"> </w:t>
            </w:r>
            <w:proofErr w:type="spellStart"/>
            <w:r w:rsidRPr="0020052A">
              <w:rPr>
                <w:rFonts w:ascii="Eras Medium ITC" w:hAnsi="Eras Medium ITC" w:cs="Arial"/>
                <w:color w:val="333333"/>
                <w:lang w:eastAsia="es-ES"/>
              </w:rPr>
              <w:t>profesional</w:t>
            </w:r>
            <w:proofErr w:type="spellEnd"/>
            <w:r w:rsidRPr="0020052A">
              <w:rPr>
                <w:rFonts w:ascii="Eras Medium ITC" w:hAnsi="Eras Medium ITC" w:cs="Arial"/>
                <w:color w:val="333333"/>
                <w:lang w:eastAsia="es-ES"/>
              </w:rPr>
              <w:t xml:space="preserve"> </w:t>
            </w:r>
            <w:proofErr w:type="spellStart"/>
            <w:r w:rsidRPr="0020052A">
              <w:rPr>
                <w:rFonts w:ascii="Eras Medium ITC" w:hAnsi="Eras Medium ITC" w:cs="Arial"/>
                <w:color w:val="333333"/>
                <w:lang w:eastAsia="es-ES"/>
              </w:rPr>
              <w:t>relacionada</w:t>
            </w:r>
            <w:proofErr w:type="spellEnd"/>
            <w:r w:rsidRPr="0020052A">
              <w:rPr>
                <w:rFonts w:ascii="Eras Medium ITC" w:hAnsi="Eras Medium ITC" w:cs="Arial"/>
                <w:color w:val="333333"/>
                <w:lang w:eastAsia="es-ES"/>
              </w:rPr>
              <w:t xml:space="preserve"> con </w:t>
            </w:r>
            <w:proofErr w:type="spellStart"/>
            <w:r w:rsidRPr="0020052A">
              <w:rPr>
                <w:rFonts w:ascii="Eras Medium ITC" w:hAnsi="Eras Medium ITC" w:cs="Arial"/>
                <w:color w:val="333333"/>
                <w:lang w:eastAsia="es-ES"/>
              </w:rPr>
              <w:t>el</w:t>
            </w:r>
            <w:proofErr w:type="spellEnd"/>
            <w:r w:rsidRPr="0020052A">
              <w:rPr>
                <w:rFonts w:ascii="Eras Medium ITC" w:hAnsi="Eras Medium ITC" w:cs="Arial"/>
                <w:color w:val="333333"/>
                <w:lang w:eastAsia="es-ES"/>
              </w:rPr>
              <w:t xml:space="preserve"> </w:t>
            </w:r>
            <w:proofErr w:type="spellStart"/>
            <w:r w:rsidRPr="0020052A">
              <w:rPr>
                <w:rFonts w:ascii="Eras Medium ITC" w:hAnsi="Eras Medium ITC" w:cs="Arial"/>
                <w:color w:val="333333"/>
                <w:lang w:eastAsia="es-ES"/>
              </w:rPr>
              <w:t>perfil</w:t>
            </w:r>
            <w:proofErr w:type="spellEnd"/>
            <w:r w:rsidRPr="0020052A">
              <w:rPr>
                <w:rFonts w:ascii="Eras Medium ITC" w:hAnsi="Eras Medium ITC" w:cs="Arial"/>
                <w:color w:val="333333"/>
                <w:lang w:eastAsia="es-ES"/>
              </w:rPr>
              <w:t xml:space="preserve"> del </w:t>
            </w:r>
            <w:proofErr w:type="spellStart"/>
            <w:r w:rsidRPr="0020052A">
              <w:rPr>
                <w:rFonts w:ascii="Eras Medium ITC" w:hAnsi="Eras Medium ITC" w:cs="Arial"/>
                <w:color w:val="333333"/>
                <w:lang w:eastAsia="es-ES"/>
              </w:rPr>
              <w:t>título</w:t>
            </w:r>
            <w:proofErr w:type="spellEnd"/>
            <w:r w:rsidRPr="0020052A">
              <w:rPr>
                <w:rFonts w:ascii="Eras Medium ITC" w:hAnsi="Eras Medium ITC" w:cs="Arial"/>
                <w:color w:val="333333"/>
                <w:lang w:eastAsia="es-ES"/>
              </w:rPr>
              <w:t>. </w:t>
            </w:r>
            <w:r w:rsidRPr="0020052A">
              <w:rPr>
                <w:rFonts w:ascii="Eras Medium ITC" w:hAnsi="Eras Medium ITC" w:cs="Arial"/>
                <w:color w:val="333333"/>
                <w:lang w:eastAsia="es-ES"/>
              </w:rPr>
              <w:br/>
              <w:t xml:space="preserve">d) Se ha </w:t>
            </w:r>
            <w:proofErr w:type="spellStart"/>
            <w:r w:rsidRPr="0020052A">
              <w:rPr>
                <w:rFonts w:ascii="Eras Medium ITC" w:hAnsi="Eras Medium ITC" w:cs="Arial"/>
                <w:color w:val="333333"/>
                <w:lang w:eastAsia="es-ES"/>
              </w:rPr>
              <w:t>valorado</w:t>
            </w:r>
            <w:proofErr w:type="spellEnd"/>
            <w:r w:rsidRPr="0020052A">
              <w:rPr>
                <w:rFonts w:ascii="Eras Medium ITC" w:hAnsi="Eras Medium ITC" w:cs="Arial"/>
                <w:color w:val="333333"/>
                <w:lang w:eastAsia="es-ES"/>
              </w:rPr>
              <w:t xml:space="preserve"> la </w:t>
            </w:r>
            <w:proofErr w:type="spellStart"/>
            <w:r w:rsidRPr="0020052A">
              <w:rPr>
                <w:rFonts w:ascii="Eras Medium ITC" w:hAnsi="Eras Medium ITC" w:cs="Arial"/>
                <w:color w:val="333333"/>
                <w:lang w:eastAsia="es-ES"/>
              </w:rPr>
              <w:t>importancia</w:t>
            </w:r>
            <w:proofErr w:type="spellEnd"/>
            <w:r w:rsidRPr="0020052A">
              <w:rPr>
                <w:rFonts w:ascii="Eras Medium ITC" w:hAnsi="Eras Medium ITC" w:cs="Arial"/>
                <w:color w:val="333333"/>
                <w:lang w:eastAsia="es-ES"/>
              </w:rPr>
              <w:t xml:space="preserve"> de la </w:t>
            </w:r>
            <w:proofErr w:type="spellStart"/>
            <w:r w:rsidRPr="0020052A">
              <w:rPr>
                <w:rFonts w:ascii="Eras Medium ITC" w:hAnsi="Eras Medium ITC" w:cs="Arial"/>
                <w:color w:val="333333"/>
                <w:lang w:eastAsia="es-ES"/>
              </w:rPr>
              <w:t>formación</w:t>
            </w:r>
            <w:proofErr w:type="spellEnd"/>
            <w:r w:rsidRPr="0020052A">
              <w:rPr>
                <w:rFonts w:ascii="Eras Medium ITC" w:hAnsi="Eras Medium ITC" w:cs="Arial"/>
                <w:color w:val="333333"/>
                <w:lang w:eastAsia="es-ES"/>
              </w:rPr>
              <w:t xml:space="preserve"> </w:t>
            </w:r>
            <w:proofErr w:type="spellStart"/>
            <w:r w:rsidRPr="0020052A">
              <w:rPr>
                <w:rFonts w:ascii="Eras Medium ITC" w:hAnsi="Eras Medium ITC" w:cs="Arial"/>
                <w:color w:val="333333"/>
                <w:lang w:eastAsia="es-ES"/>
              </w:rPr>
              <w:t>permanente</w:t>
            </w:r>
            <w:proofErr w:type="spellEnd"/>
            <w:r w:rsidRPr="0020052A">
              <w:rPr>
                <w:rFonts w:ascii="Eras Medium ITC" w:hAnsi="Eras Medium ITC" w:cs="Arial"/>
                <w:color w:val="333333"/>
                <w:lang w:eastAsia="es-ES"/>
              </w:rPr>
              <w:t xml:space="preserve"> </w:t>
            </w:r>
            <w:proofErr w:type="spellStart"/>
            <w:r w:rsidRPr="0020052A">
              <w:rPr>
                <w:rFonts w:ascii="Eras Medium ITC" w:hAnsi="Eras Medium ITC" w:cs="Arial"/>
                <w:color w:val="333333"/>
                <w:lang w:eastAsia="es-ES"/>
              </w:rPr>
              <w:t>como</w:t>
            </w:r>
            <w:proofErr w:type="spellEnd"/>
            <w:r w:rsidRPr="0020052A">
              <w:rPr>
                <w:rFonts w:ascii="Eras Medium ITC" w:hAnsi="Eras Medium ITC" w:cs="Arial"/>
                <w:color w:val="333333"/>
                <w:lang w:eastAsia="es-ES"/>
              </w:rPr>
              <w:t xml:space="preserve"> factor clave para la </w:t>
            </w:r>
            <w:proofErr w:type="spellStart"/>
            <w:r w:rsidRPr="0020052A">
              <w:rPr>
                <w:rFonts w:ascii="Eras Medium ITC" w:hAnsi="Eras Medium ITC" w:cs="Arial"/>
                <w:color w:val="333333"/>
                <w:lang w:eastAsia="es-ES"/>
              </w:rPr>
              <w:t>empleabilidad</w:t>
            </w:r>
            <w:proofErr w:type="spellEnd"/>
            <w:r w:rsidRPr="0020052A">
              <w:rPr>
                <w:rFonts w:ascii="Eras Medium ITC" w:hAnsi="Eras Medium ITC" w:cs="Arial"/>
                <w:color w:val="333333"/>
                <w:lang w:eastAsia="es-ES"/>
              </w:rPr>
              <w:t xml:space="preserve"> y la </w:t>
            </w:r>
            <w:proofErr w:type="spellStart"/>
            <w:r w:rsidRPr="0020052A">
              <w:rPr>
                <w:rFonts w:ascii="Eras Medium ITC" w:hAnsi="Eras Medium ITC" w:cs="Arial"/>
                <w:color w:val="333333"/>
                <w:lang w:eastAsia="es-ES"/>
              </w:rPr>
              <w:t>adaptación</w:t>
            </w:r>
            <w:proofErr w:type="spellEnd"/>
            <w:r w:rsidRPr="0020052A">
              <w:rPr>
                <w:rFonts w:ascii="Eras Medium ITC" w:hAnsi="Eras Medium ITC" w:cs="Arial"/>
                <w:color w:val="333333"/>
                <w:lang w:eastAsia="es-ES"/>
              </w:rPr>
              <w:t xml:space="preserve"> a las </w:t>
            </w:r>
            <w:proofErr w:type="spellStart"/>
            <w:r w:rsidRPr="0020052A">
              <w:rPr>
                <w:rFonts w:ascii="Eras Medium ITC" w:hAnsi="Eras Medium ITC" w:cs="Arial"/>
                <w:color w:val="333333"/>
                <w:lang w:eastAsia="es-ES"/>
              </w:rPr>
              <w:t>exigencias</w:t>
            </w:r>
            <w:proofErr w:type="spellEnd"/>
            <w:r w:rsidRPr="0020052A">
              <w:rPr>
                <w:rFonts w:ascii="Eras Medium ITC" w:hAnsi="Eras Medium ITC" w:cs="Arial"/>
                <w:color w:val="333333"/>
                <w:lang w:eastAsia="es-ES"/>
              </w:rPr>
              <w:t xml:space="preserve"> del </w:t>
            </w:r>
            <w:proofErr w:type="spellStart"/>
            <w:r w:rsidRPr="0020052A">
              <w:rPr>
                <w:rFonts w:ascii="Eras Medium ITC" w:hAnsi="Eras Medium ITC" w:cs="Arial"/>
                <w:color w:val="333333"/>
                <w:lang w:eastAsia="es-ES"/>
              </w:rPr>
              <w:t>proceso</w:t>
            </w:r>
            <w:proofErr w:type="spellEnd"/>
            <w:r w:rsidRPr="0020052A">
              <w:rPr>
                <w:rFonts w:ascii="Eras Medium ITC" w:hAnsi="Eras Medium ITC" w:cs="Arial"/>
                <w:color w:val="333333"/>
                <w:lang w:eastAsia="es-ES"/>
              </w:rPr>
              <w:t xml:space="preserve"> </w:t>
            </w:r>
            <w:proofErr w:type="spellStart"/>
            <w:r w:rsidRPr="0020052A">
              <w:rPr>
                <w:rFonts w:ascii="Eras Medium ITC" w:hAnsi="Eras Medium ITC" w:cs="Arial"/>
                <w:color w:val="333333"/>
                <w:lang w:eastAsia="es-ES"/>
              </w:rPr>
              <w:t>productivo</w:t>
            </w:r>
            <w:proofErr w:type="spellEnd"/>
            <w:r w:rsidRPr="0020052A">
              <w:rPr>
                <w:rFonts w:ascii="Eras Medium ITC" w:hAnsi="Eras Medium ITC" w:cs="Arial"/>
                <w:color w:val="333333"/>
                <w:lang w:eastAsia="es-ES"/>
              </w:rPr>
              <w:t>.</w:t>
            </w:r>
            <w:r w:rsidRPr="0020052A">
              <w:rPr>
                <w:rFonts w:ascii="Eras Medium ITC" w:hAnsi="Eras Medium ITC" w:cs="Arial"/>
                <w:color w:val="333333"/>
                <w:lang w:eastAsia="es-ES"/>
              </w:rPr>
              <w:br/>
              <w:t xml:space="preserve">e) Se ha </w:t>
            </w:r>
            <w:proofErr w:type="spellStart"/>
            <w:r w:rsidRPr="0020052A">
              <w:rPr>
                <w:rFonts w:ascii="Eras Medium ITC" w:hAnsi="Eras Medium ITC" w:cs="Arial"/>
                <w:color w:val="333333"/>
                <w:lang w:eastAsia="es-ES"/>
              </w:rPr>
              <w:t>realizado</w:t>
            </w:r>
            <w:proofErr w:type="spellEnd"/>
            <w:r w:rsidRPr="0020052A">
              <w:rPr>
                <w:rFonts w:ascii="Eras Medium ITC" w:hAnsi="Eras Medium ITC" w:cs="Arial"/>
                <w:color w:val="333333"/>
                <w:lang w:eastAsia="es-ES"/>
              </w:rPr>
              <w:t xml:space="preserve"> la </w:t>
            </w:r>
            <w:proofErr w:type="spellStart"/>
            <w:r w:rsidRPr="0020052A">
              <w:rPr>
                <w:rFonts w:ascii="Eras Medium ITC" w:hAnsi="Eras Medium ITC" w:cs="Arial"/>
                <w:color w:val="333333"/>
                <w:lang w:eastAsia="es-ES"/>
              </w:rPr>
              <w:t>valoración</w:t>
            </w:r>
            <w:proofErr w:type="spellEnd"/>
            <w:r w:rsidRPr="0020052A">
              <w:rPr>
                <w:rFonts w:ascii="Eras Medium ITC" w:hAnsi="Eras Medium ITC" w:cs="Arial"/>
                <w:color w:val="333333"/>
                <w:lang w:eastAsia="es-ES"/>
              </w:rPr>
              <w:t xml:space="preserve"> de la </w:t>
            </w:r>
            <w:proofErr w:type="spellStart"/>
            <w:r w:rsidRPr="0020052A">
              <w:rPr>
                <w:rFonts w:ascii="Eras Medium ITC" w:hAnsi="Eras Medium ITC" w:cs="Arial"/>
                <w:color w:val="333333"/>
                <w:lang w:eastAsia="es-ES"/>
              </w:rPr>
              <w:t>personalidad</w:t>
            </w:r>
            <w:proofErr w:type="spellEnd"/>
            <w:r w:rsidRPr="0020052A">
              <w:rPr>
                <w:rFonts w:ascii="Eras Medium ITC" w:hAnsi="Eras Medium ITC" w:cs="Arial"/>
                <w:color w:val="333333"/>
                <w:lang w:eastAsia="es-ES"/>
              </w:rPr>
              <w:t xml:space="preserve">, </w:t>
            </w:r>
            <w:proofErr w:type="spellStart"/>
            <w:r w:rsidRPr="0020052A">
              <w:rPr>
                <w:rFonts w:ascii="Eras Medium ITC" w:hAnsi="Eras Medium ITC" w:cs="Arial"/>
                <w:color w:val="333333"/>
                <w:lang w:eastAsia="es-ES"/>
              </w:rPr>
              <w:t>aspiraciones</w:t>
            </w:r>
            <w:proofErr w:type="spellEnd"/>
            <w:r w:rsidRPr="0020052A">
              <w:rPr>
                <w:rFonts w:ascii="Eras Medium ITC" w:hAnsi="Eras Medium ITC" w:cs="Arial"/>
                <w:color w:val="333333"/>
                <w:lang w:eastAsia="es-ES"/>
              </w:rPr>
              <w:t xml:space="preserve">, </w:t>
            </w:r>
            <w:proofErr w:type="spellStart"/>
            <w:r w:rsidRPr="0020052A">
              <w:rPr>
                <w:rFonts w:ascii="Eras Medium ITC" w:hAnsi="Eras Medium ITC" w:cs="Arial"/>
                <w:color w:val="333333"/>
                <w:lang w:eastAsia="es-ES"/>
              </w:rPr>
              <w:t>actitudes</w:t>
            </w:r>
            <w:proofErr w:type="spellEnd"/>
            <w:r w:rsidRPr="0020052A">
              <w:rPr>
                <w:rFonts w:ascii="Eras Medium ITC" w:hAnsi="Eras Medium ITC" w:cs="Arial"/>
                <w:color w:val="333333"/>
                <w:lang w:eastAsia="es-ES"/>
              </w:rPr>
              <w:t xml:space="preserve"> y </w:t>
            </w:r>
            <w:proofErr w:type="spellStart"/>
            <w:r w:rsidRPr="0020052A">
              <w:rPr>
                <w:rFonts w:ascii="Eras Medium ITC" w:hAnsi="Eras Medium ITC" w:cs="Arial"/>
                <w:color w:val="333333"/>
                <w:lang w:eastAsia="es-ES"/>
              </w:rPr>
              <w:t>formación</w:t>
            </w:r>
            <w:proofErr w:type="spellEnd"/>
            <w:r w:rsidRPr="0020052A">
              <w:rPr>
                <w:rFonts w:ascii="Eras Medium ITC" w:hAnsi="Eras Medium ITC" w:cs="Arial"/>
                <w:color w:val="333333"/>
                <w:lang w:eastAsia="es-ES"/>
              </w:rPr>
              <w:t xml:space="preserve"> </w:t>
            </w:r>
            <w:proofErr w:type="spellStart"/>
            <w:r w:rsidRPr="0020052A">
              <w:rPr>
                <w:rFonts w:ascii="Eras Medium ITC" w:hAnsi="Eras Medium ITC" w:cs="Arial"/>
                <w:color w:val="333333"/>
                <w:lang w:eastAsia="es-ES"/>
              </w:rPr>
              <w:t>propia</w:t>
            </w:r>
            <w:proofErr w:type="spellEnd"/>
            <w:r w:rsidRPr="0020052A">
              <w:rPr>
                <w:rFonts w:ascii="Eras Medium ITC" w:hAnsi="Eras Medium ITC" w:cs="Arial"/>
                <w:color w:val="333333"/>
                <w:lang w:eastAsia="es-ES"/>
              </w:rPr>
              <w:t xml:space="preserve"> para la </w:t>
            </w:r>
            <w:proofErr w:type="spellStart"/>
            <w:r w:rsidRPr="0020052A">
              <w:rPr>
                <w:rFonts w:ascii="Eras Medium ITC" w:hAnsi="Eras Medium ITC" w:cs="Arial"/>
                <w:color w:val="333333"/>
                <w:lang w:eastAsia="es-ES"/>
              </w:rPr>
              <w:t>toma</w:t>
            </w:r>
            <w:proofErr w:type="spellEnd"/>
            <w:r w:rsidRPr="0020052A">
              <w:rPr>
                <w:rFonts w:ascii="Eras Medium ITC" w:hAnsi="Eras Medium ITC" w:cs="Arial"/>
                <w:color w:val="333333"/>
                <w:lang w:eastAsia="es-ES"/>
              </w:rPr>
              <w:t xml:space="preserve"> de </w:t>
            </w:r>
            <w:proofErr w:type="spellStart"/>
            <w:r w:rsidRPr="0020052A">
              <w:rPr>
                <w:rFonts w:ascii="Eras Medium ITC" w:hAnsi="Eras Medium ITC" w:cs="Arial"/>
                <w:color w:val="333333"/>
                <w:lang w:eastAsia="es-ES"/>
              </w:rPr>
              <w:t>decisiones</w:t>
            </w:r>
            <w:proofErr w:type="spellEnd"/>
            <w:r w:rsidRPr="0020052A">
              <w:rPr>
                <w:rFonts w:ascii="Eras Medium ITC" w:hAnsi="Eras Medium ITC" w:cs="Arial"/>
                <w:color w:val="333333"/>
                <w:lang w:eastAsia="es-ES"/>
              </w:rPr>
              <w:t>.</w:t>
            </w:r>
          </w:p>
        </w:tc>
        <w:tc>
          <w:tcPr>
            <w:tcW w:w="2165" w:type="pct"/>
            <w:tcBorders>
              <w:top w:val="outset" w:sz="6" w:space="0" w:color="auto"/>
              <w:left w:val="outset" w:sz="6" w:space="0" w:color="auto"/>
              <w:bottom w:val="outset" w:sz="6" w:space="0" w:color="auto"/>
              <w:right w:val="outset" w:sz="6" w:space="0" w:color="auto"/>
            </w:tcBorders>
            <w:shd w:val="clear" w:color="auto" w:fill="FFFFFF"/>
            <w:hideMark/>
          </w:tcPr>
          <w:p w14:paraId="6C708ED7" w14:textId="77777777" w:rsidR="00C23A9B" w:rsidRPr="0020052A" w:rsidRDefault="00C23A9B" w:rsidP="000B16B9">
            <w:pPr>
              <w:rPr>
                <w:rFonts w:ascii="Eras Medium ITC" w:hAnsi="Eras Medium ITC" w:cs="Arial"/>
                <w:color w:val="333333"/>
                <w:lang w:eastAsia="es-ES"/>
              </w:rPr>
            </w:pPr>
          </w:p>
          <w:p w14:paraId="3524C0E6" w14:textId="77777777" w:rsidR="00C23A9B" w:rsidRPr="0020052A" w:rsidRDefault="00C23A9B" w:rsidP="000B16B9">
            <w:pPr>
              <w:spacing w:before="240" w:after="240"/>
              <w:rPr>
                <w:rFonts w:ascii="Eras Medium ITC" w:hAnsi="Eras Medium ITC" w:cs="Arial"/>
                <w:color w:val="333333"/>
                <w:lang w:eastAsia="es-ES"/>
              </w:rPr>
            </w:pPr>
            <w:r w:rsidRPr="0020052A">
              <w:rPr>
                <w:rFonts w:ascii="Eras Medium ITC" w:hAnsi="Eras Medium ITC" w:cs="Arial"/>
                <w:b/>
                <w:bCs/>
                <w:color w:val="333333"/>
                <w:lang w:eastAsia="es-ES"/>
              </w:rPr>
              <w:t>Auto-</w:t>
            </w:r>
            <w:proofErr w:type="spellStart"/>
            <w:r w:rsidRPr="0020052A">
              <w:rPr>
                <w:rFonts w:ascii="Eras Medium ITC" w:hAnsi="Eras Medium ITC" w:cs="Arial"/>
                <w:b/>
                <w:bCs/>
                <w:color w:val="333333"/>
                <w:lang w:eastAsia="es-ES"/>
              </w:rPr>
              <w:t>orientación</w:t>
            </w:r>
            <w:proofErr w:type="spellEnd"/>
            <w:r w:rsidRPr="0020052A">
              <w:rPr>
                <w:rFonts w:ascii="Eras Medium ITC" w:hAnsi="Eras Medium ITC" w:cs="Arial"/>
                <w:b/>
                <w:bCs/>
                <w:color w:val="333333"/>
                <w:lang w:eastAsia="es-ES"/>
              </w:rPr>
              <w:t xml:space="preserve"> </w:t>
            </w:r>
            <w:proofErr w:type="spellStart"/>
            <w:r w:rsidRPr="0020052A">
              <w:rPr>
                <w:rFonts w:ascii="Eras Medium ITC" w:hAnsi="Eras Medium ITC" w:cs="Arial"/>
                <w:b/>
                <w:bCs/>
                <w:color w:val="333333"/>
                <w:lang w:eastAsia="es-ES"/>
              </w:rPr>
              <w:t>laboral</w:t>
            </w:r>
            <w:proofErr w:type="spellEnd"/>
            <w:r w:rsidRPr="0020052A">
              <w:rPr>
                <w:rFonts w:ascii="Eras Medium ITC" w:hAnsi="Eras Medium ITC" w:cs="Arial"/>
                <w:b/>
                <w:bCs/>
                <w:color w:val="333333"/>
                <w:lang w:eastAsia="es-ES"/>
              </w:rPr>
              <w:t>.</w:t>
            </w:r>
          </w:p>
          <w:p w14:paraId="5E08F585" w14:textId="77777777" w:rsidR="00C23A9B" w:rsidRPr="0020052A" w:rsidRDefault="00C23A9B" w:rsidP="00AC46BB">
            <w:pPr>
              <w:numPr>
                <w:ilvl w:val="0"/>
                <w:numId w:val="40"/>
              </w:numPr>
              <w:spacing w:before="100" w:beforeAutospacing="1" w:after="100" w:afterAutospacing="1"/>
              <w:rPr>
                <w:rFonts w:ascii="Eras Medium ITC" w:hAnsi="Eras Medium ITC" w:cs="Arial"/>
                <w:color w:val="3A4749"/>
                <w:lang w:eastAsia="es-ES"/>
              </w:rPr>
            </w:pPr>
            <w:r w:rsidRPr="0020052A">
              <w:rPr>
                <w:rFonts w:ascii="Eras Medium ITC" w:hAnsi="Eras Medium ITC" w:cs="Arial"/>
                <w:color w:val="3A4749"/>
                <w:lang w:eastAsia="es-ES"/>
              </w:rPr>
              <w:t xml:space="preserve">El </w:t>
            </w:r>
            <w:proofErr w:type="spellStart"/>
            <w:r w:rsidRPr="0020052A">
              <w:rPr>
                <w:rFonts w:ascii="Eras Medium ITC" w:hAnsi="Eras Medium ITC" w:cs="Arial"/>
                <w:color w:val="3A4749"/>
                <w:lang w:eastAsia="es-ES"/>
              </w:rPr>
              <w:t>Titulo</w:t>
            </w:r>
            <w:proofErr w:type="spellEnd"/>
            <w:r w:rsidRPr="0020052A">
              <w:rPr>
                <w:rFonts w:ascii="Eras Medium ITC" w:hAnsi="Eras Medium ITC" w:cs="Arial"/>
                <w:color w:val="3A4749"/>
                <w:lang w:eastAsia="es-ES"/>
              </w:rPr>
              <w:t>.</w:t>
            </w:r>
          </w:p>
          <w:p w14:paraId="18BFD17A" w14:textId="77777777" w:rsidR="00C23A9B" w:rsidRPr="0020052A" w:rsidRDefault="00C23A9B" w:rsidP="00AC46BB">
            <w:pPr>
              <w:numPr>
                <w:ilvl w:val="1"/>
                <w:numId w:val="40"/>
              </w:numPr>
              <w:spacing w:before="100" w:beforeAutospacing="1" w:after="100" w:afterAutospacing="1"/>
              <w:rPr>
                <w:rFonts w:ascii="Eras Medium ITC" w:hAnsi="Eras Medium ITC" w:cs="Arial"/>
                <w:color w:val="3A4749"/>
                <w:lang w:eastAsia="es-ES"/>
              </w:rPr>
            </w:pPr>
            <w:r w:rsidRPr="0020052A">
              <w:rPr>
                <w:rFonts w:ascii="Eras Medium ITC" w:hAnsi="Eras Medium ITC" w:cs="Arial"/>
                <w:color w:val="3A4749"/>
                <w:lang w:eastAsia="es-ES"/>
              </w:rPr>
              <w:t xml:space="preserve">El </w:t>
            </w:r>
            <w:proofErr w:type="spellStart"/>
            <w:r w:rsidRPr="0020052A">
              <w:rPr>
                <w:rFonts w:ascii="Eras Medium ITC" w:hAnsi="Eras Medium ITC" w:cs="Arial"/>
                <w:color w:val="3A4749"/>
                <w:lang w:eastAsia="es-ES"/>
              </w:rPr>
              <w:t>futuro</w:t>
            </w:r>
            <w:proofErr w:type="spellEnd"/>
            <w:r w:rsidRPr="0020052A">
              <w:rPr>
                <w:rFonts w:ascii="Eras Medium ITC" w:hAnsi="Eras Medium ITC" w:cs="Arial"/>
                <w:color w:val="3A4749"/>
                <w:lang w:eastAsia="es-ES"/>
              </w:rPr>
              <w:t xml:space="preserve"> de </w:t>
            </w:r>
            <w:proofErr w:type="spellStart"/>
            <w:r w:rsidRPr="0020052A">
              <w:rPr>
                <w:rFonts w:ascii="Eras Medium ITC" w:hAnsi="Eras Medium ITC" w:cs="Arial"/>
                <w:color w:val="3A4749"/>
                <w:lang w:eastAsia="es-ES"/>
              </w:rPr>
              <w:t>tus</w:t>
            </w:r>
            <w:proofErr w:type="spellEnd"/>
            <w:r w:rsidRPr="0020052A">
              <w:rPr>
                <w:rFonts w:ascii="Eras Medium ITC" w:hAnsi="Eras Medium ITC" w:cs="Arial"/>
                <w:color w:val="3A4749"/>
                <w:lang w:eastAsia="es-ES"/>
              </w:rPr>
              <w:t xml:space="preserve"> </w:t>
            </w:r>
            <w:proofErr w:type="spellStart"/>
            <w:r w:rsidRPr="0020052A">
              <w:rPr>
                <w:rFonts w:ascii="Eras Medium ITC" w:hAnsi="Eras Medium ITC" w:cs="Arial"/>
                <w:color w:val="3A4749"/>
                <w:lang w:eastAsia="es-ES"/>
              </w:rPr>
              <w:t>estudios</w:t>
            </w:r>
            <w:proofErr w:type="spellEnd"/>
            <w:r w:rsidRPr="0020052A">
              <w:rPr>
                <w:rFonts w:ascii="Eras Medium ITC" w:hAnsi="Eras Medium ITC" w:cs="Arial"/>
                <w:color w:val="3A4749"/>
                <w:lang w:eastAsia="es-ES"/>
              </w:rPr>
              <w:t>.</w:t>
            </w:r>
          </w:p>
          <w:p w14:paraId="11D3E6DA" w14:textId="77777777" w:rsidR="00C23A9B" w:rsidRPr="0020052A" w:rsidRDefault="00C23A9B" w:rsidP="00AC46BB">
            <w:pPr>
              <w:numPr>
                <w:ilvl w:val="1"/>
                <w:numId w:val="40"/>
              </w:numPr>
              <w:spacing w:before="100" w:beforeAutospacing="1" w:after="100" w:afterAutospacing="1"/>
              <w:rPr>
                <w:rFonts w:ascii="Eras Medium ITC" w:hAnsi="Eras Medium ITC" w:cs="Arial"/>
                <w:color w:val="3A4749"/>
                <w:lang w:eastAsia="es-ES"/>
              </w:rPr>
            </w:pPr>
            <w:r w:rsidRPr="0020052A">
              <w:rPr>
                <w:rFonts w:ascii="Eras Medium ITC" w:hAnsi="Eras Medium ITC" w:cs="Arial"/>
                <w:color w:val="3A4749"/>
                <w:lang w:eastAsia="es-ES"/>
              </w:rPr>
              <w:t xml:space="preserve">Los </w:t>
            </w:r>
            <w:proofErr w:type="spellStart"/>
            <w:r w:rsidRPr="0020052A">
              <w:rPr>
                <w:rFonts w:ascii="Eras Medium ITC" w:hAnsi="Eras Medium ITC" w:cs="Arial"/>
                <w:color w:val="3A4749"/>
                <w:lang w:eastAsia="es-ES"/>
              </w:rPr>
              <w:t>técnicos</w:t>
            </w:r>
            <w:proofErr w:type="spellEnd"/>
            <w:r w:rsidRPr="0020052A">
              <w:rPr>
                <w:rFonts w:ascii="Eras Medium ITC" w:hAnsi="Eras Medium ITC" w:cs="Arial"/>
                <w:color w:val="3A4749"/>
                <w:lang w:eastAsia="es-ES"/>
              </w:rPr>
              <w:t xml:space="preserve"> </w:t>
            </w:r>
            <w:proofErr w:type="spellStart"/>
            <w:r w:rsidRPr="0020052A">
              <w:rPr>
                <w:rFonts w:ascii="Eras Medium ITC" w:hAnsi="Eras Medium ITC" w:cs="Arial"/>
                <w:color w:val="3A4749"/>
                <w:lang w:eastAsia="es-ES"/>
              </w:rPr>
              <w:t>superiores</w:t>
            </w:r>
            <w:proofErr w:type="spellEnd"/>
            <w:r w:rsidRPr="0020052A">
              <w:rPr>
                <w:rFonts w:ascii="Eras Medium ITC" w:hAnsi="Eras Medium ITC" w:cs="Arial"/>
                <w:color w:val="3A4749"/>
                <w:lang w:eastAsia="es-ES"/>
              </w:rPr>
              <w:t xml:space="preserve"> </w:t>
            </w:r>
            <w:proofErr w:type="spellStart"/>
            <w:r w:rsidRPr="0020052A">
              <w:rPr>
                <w:rFonts w:ascii="Eras Medium ITC" w:hAnsi="Eras Medium ITC" w:cs="Arial"/>
                <w:color w:val="3A4749"/>
                <w:lang w:eastAsia="es-ES"/>
              </w:rPr>
              <w:t>en</w:t>
            </w:r>
            <w:proofErr w:type="spellEnd"/>
            <w:r w:rsidRPr="0020052A">
              <w:rPr>
                <w:rFonts w:ascii="Eras Medium ITC" w:hAnsi="Eras Medium ITC" w:cs="Arial"/>
                <w:color w:val="3A4749"/>
                <w:lang w:eastAsia="es-ES"/>
              </w:rPr>
              <w:t xml:space="preserve"> los </w:t>
            </w:r>
            <w:proofErr w:type="spellStart"/>
            <w:r w:rsidRPr="0020052A">
              <w:rPr>
                <w:rFonts w:ascii="Eras Medium ITC" w:hAnsi="Eras Medium ITC" w:cs="Arial"/>
                <w:color w:val="3A4749"/>
                <w:lang w:eastAsia="es-ES"/>
              </w:rPr>
              <w:t>Centros</w:t>
            </w:r>
            <w:proofErr w:type="spellEnd"/>
            <w:r w:rsidRPr="0020052A">
              <w:rPr>
                <w:rFonts w:ascii="Eras Medium ITC" w:hAnsi="Eras Medium ITC" w:cs="Arial"/>
                <w:color w:val="3A4749"/>
                <w:lang w:eastAsia="es-ES"/>
              </w:rPr>
              <w:t xml:space="preserve"> de </w:t>
            </w:r>
            <w:proofErr w:type="spellStart"/>
            <w:r w:rsidRPr="0020052A">
              <w:rPr>
                <w:rFonts w:ascii="Eras Medium ITC" w:hAnsi="Eras Medium ITC" w:cs="Arial"/>
                <w:color w:val="3A4749"/>
                <w:lang w:eastAsia="es-ES"/>
              </w:rPr>
              <w:t>Trabajo</w:t>
            </w:r>
            <w:proofErr w:type="spellEnd"/>
            <w:r w:rsidRPr="0020052A">
              <w:rPr>
                <w:rFonts w:ascii="Eras Medium ITC" w:hAnsi="Eras Medium ITC" w:cs="Arial"/>
                <w:color w:val="3A4749"/>
                <w:lang w:eastAsia="es-ES"/>
              </w:rPr>
              <w:t>.</w:t>
            </w:r>
          </w:p>
          <w:p w14:paraId="094BEF26" w14:textId="77777777" w:rsidR="00C23A9B" w:rsidRPr="0020052A" w:rsidRDefault="00C23A9B" w:rsidP="00AC46BB">
            <w:pPr>
              <w:numPr>
                <w:ilvl w:val="1"/>
                <w:numId w:val="40"/>
              </w:numPr>
              <w:spacing w:before="100" w:beforeAutospacing="1" w:after="100" w:afterAutospacing="1"/>
              <w:rPr>
                <w:rFonts w:ascii="Eras Medium ITC" w:hAnsi="Eras Medium ITC" w:cs="Arial"/>
                <w:color w:val="3A4749"/>
                <w:lang w:eastAsia="es-ES"/>
              </w:rPr>
            </w:pPr>
            <w:r w:rsidRPr="0020052A">
              <w:rPr>
                <w:rFonts w:ascii="Eras Medium ITC" w:hAnsi="Eras Medium ITC" w:cs="Arial"/>
                <w:color w:val="3A4749"/>
                <w:lang w:eastAsia="es-ES"/>
              </w:rPr>
              <w:t xml:space="preserve">El </w:t>
            </w:r>
            <w:proofErr w:type="spellStart"/>
            <w:r w:rsidRPr="0020052A">
              <w:rPr>
                <w:rFonts w:ascii="Eras Medium ITC" w:hAnsi="Eras Medium ITC" w:cs="Arial"/>
                <w:color w:val="3A4749"/>
                <w:lang w:eastAsia="es-ES"/>
              </w:rPr>
              <w:t>nivel</w:t>
            </w:r>
            <w:proofErr w:type="spellEnd"/>
            <w:r w:rsidRPr="0020052A">
              <w:rPr>
                <w:rFonts w:ascii="Eras Medium ITC" w:hAnsi="Eras Medium ITC" w:cs="Arial"/>
                <w:color w:val="3A4749"/>
                <w:lang w:eastAsia="es-ES"/>
              </w:rPr>
              <w:t xml:space="preserve"> </w:t>
            </w:r>
            <w:proofErr w:type="spellStart"/>
            <w:r w:rsidRPr="0020052A">
              <w:rPr>
                <w:rFonts w:ascii="Eras Medium ITC" w:hAnsi="Eras Medium ITC" w:cs="Arial"/>
                <w:color w:val="3A4749"/>
                <w:lang w:eastAsia="es-ES"/>
              </w:rPr>
              <w:t>académico</w:t>
            </w:r>
            <w:proofErr w:type="spellEnd"/>
            <w:r w:rsidRPr="0020052A">
              <w:rPr>
                <w:rFonts w:ascii="Eras Medium ITC" w:hAnsi="Eras Medium ITC" w:cs="Arial"/>
                <w:color w:val="3A4749"/>
                <w:lang w:eastAsia="es-ES"/>
              </w:rPr>
              <w:t>.</w:t>
            </w:r>
          </w:p>
          <w:p w14:paraId="41222FE4" w14:textId="77777777" w:rsidR="00C23A9B" w:rsidRPr="0020052A" w:rsidRDefault="00C23A9B" w:rsidP="00AC46BB">
            <w:pPr>
              <w:numPr>
                <w:ilvl w:val="1"/>
                <w:numId w:val="40"/>
              </w:numPr>
              <w:spacing w:before="100" w:beforeAutospacing="1" w:after="100" w:afterAutospacing="1"/>
              <w:rPr>
                <w:rFonts w:ascii="Eras Medium ITC" w:hAnsi="Eras Medium ITC" w:cs="Arial"/>
                <w:color w:val="3A4749"/>
                <w:lang w:eastAsia="es-ES"/>
              </w:rPr>
            </w:pPr>
            <w:r w:rsidRPr="0020052A">
              <w:rPr>
                <w:rFonts w:ascii="Eras Medium ITC" w:hAnsi="Eras Medium ITC" w:cs="Arial"/>
                <w:color w:val="3A4749"/>
                <w:lang w:eastAsia="es-ES"/>
              </w:rPr>
              <w:t xml:space="preserve">El </w:t>
            </w:r>
            <w:proofErr w:type="spellStart"/>
            <w:r w:rsidRPr="0020052A">
              <w:rPr>
                <w:rFonts w:ascii="Eras Medium ITC" w:hAnsi="Eras Medium ITC" w:cs="Arial"/>
                <w:color w:val="3A4749"/>
                <w:lang w:eastAsia="es-ES"/>
              </w:rPr>
              <w:t>nivel</w:t>
            </w:r>
            <w:proofErr w:type="spellEnd"/>
            <w:r w:rsidRPr="0020052A">
              <w:rPr>
                <w:rFonts w:ascii="Eras Medium ITC" w:hAnsi="Eras Medium ITC" w:cs="Arial"/>
                <w:color w:val="3A4749"/>
                <w:lang w:eastAsia="es-ES"/>
              </w:rPr>
              <w:t xml:space="preserve"> </w:t>
            </w:r>
            <w:proofErr w:type="spellStart"/>
            <w:r w:rsidRPr="0020052A">
              <w:rPr>
                <w:rFonts w:ascii="Eras Medium ITC" w:hAnsi="Eras Medium ITC" w:cs="Arial"/>
                <w:color w:val="3A4749"/>
                <w:lang w:eastAsia="es-ES"/>
              </w:rPr>
              <w:t>profesional</w:t>
            </w:r>
            <w:proofErr w:type="spellEnd"/>
            <w:r w:rsidRPr="0020052A">
              <w:rPr>
                <w:rFonts w:ascii="Eras Medium ITC" w:hAnsi="Eras Medium ITC" w:cs="Arial"/>
                <w:color w:val="3A4749"/>
                <w:lang w:eastAsia="es-ES"/>
              </w:rPr>
              <w:t>.</w:t>
            </w:r>
          </w:p>
          <w:p w14:paraId="57940250" w14:textId="77777777" w:rsidR="00C23A9B" w:rsidRPr="0020052A" w:rsidRDefault="00C23A9B" w:rsidP="00AC46BB">
            <w:pPr>
              <w:numPr>
                <w:ilvl w:val="0"/>
                <w:numId w:val="40"/>
              </w:numPr>
              <w:spacing w:before="100" w:beforeAutospacing="1" w:after="100" w:afterAutospacing="1"/>
              <w:rPr>
                <w:rFonts w:ascii="Eras Medium ITC" w:hAnsi="Eras Medium ITC" w:cs="Arial"/>
                <w:color w:val="3A4749"/>
                <w:lang w:eastAsia="es-ES"/>
              </w:rPr>
            </w:pPr>
            <w:proofErr w:type="spellStart"/>
            <w:r w:rsidRPr="0020052A">
              <w:rPr>
                <w:rFonts w:ascii="Eras Medium ITC" w:hAnsi="Eras Medium ITC" w:cs="Arial"/>
                <w:color w:val="3A4749"/>
                <w:lang w:eastAsia="es-ES"/>
              </w:rPr>
              <w:t>Salidas</w:t>
            </w:r>
            <w:proofErr w:type="spellEnd"/>
            <w:r w:rsidRPr="0020052A">
              <w:rPr>
                <w:rFonts w:ascii="Eras Medium ITC" w:hAnsi="Eras Medium ITC" w:cs="Arial"/>
                <w:color w:val="3A4749"/>
                <w:lang w:eastAsia="es-ES"/>
              </w:rPr>
              <w:t xml:space="preserve"> </w:t>
            </w:r>
            <w:proofErr w:type="spellStart"/>
            <w:r w:rsidRPr="0020052A">
              <w:rPr>
                <w:rFonts w:ascii="Eras Medium ITC" w:hAnsi="Eras Medium ITC" w:cs="Arial"/>
                <w:color w:val="3A4749"/>
                <w:lang w:eastAsia="es-ES"/>
              </w:rPr>
              <w:t>Profesionales</w:t>
            </w:r>
            <w:proofErr w:type="spellEnd"/>
            <w:r w:rsidRPr="0020052A">
              <w:rPr>
                <w:rFonts w:ascii="Eras Medium ITC" w:hAnsi="Eras Medium ITC" w:cs="Arial"/>
                <w:color w:val="3A4749"/>
                <w:lang w:eastAsia="es-ES"/>
              </w:rPr>
              <w:t>.</w:t>
            </w:r>
          </w:p>
          <w:p w14:paraId="642991A6" w14:textId="77777777" w:rsidR="00C23A9B" w:rsidRPr="0020052A" w:rsidRDefault="00C23A9B" w:rsidP="00AC46BB">
            <w:pPr>
              <w:numPr>
                <w:ilvl w:val="1"/>
                <w:numId w:val="40"/>
              </w:numPr>
              <w:spacing w:before="100" w:beforeAutospacing="1" w:after="100" w:afterAutospacing="1"/>
              <w:rPr>
                <w:rFonts w:ascii="Eras Medium ITC" w:hAnsi="Eras Medium ITC" w:cs="Arial"/>
                <w:color w:val="3A4749"/>
                <w:lang w:eastAsia="es-ES"/>
              </w:rPr>
            </w:pPr>
            <w:proofErr w:type="spellStart"/>
            <w:r w:rsidRPr="0020052A">
              <w:rPr>
                <w:rFonts w:ascii="Eras Medium ITC" w:hAnsi="Eras Medium ITC" w:cs="Arial"/>
                <w:color w:val="3A4749"/>
                <w:lang w:eastAsia="es-ES"/>
              </w:rPr>
              <w:t>Características</w:t>
            </w:r>
            <w:proofErr w:type="spellEnd"/>
            <w:r w:rsidRPr="0020052A">
              <w:rPr>
                <w:rFonts w:ascii="Eras Medium ITC" w:hAnsi="Eras Medium ITC" w:cs="Arial"/>
                <w:color w:val="3A4749"/>
                <w:lang w:eastAsia="es-ES"/>
              </w:rPr>
              <w:t xml:space="preserve"> </w:t>
            </w:r>
            <w:proofErr w:type="spellStart"/>
            <w:r w:rsidRPr="0020052A">
              <w:rPr>
                <w:rFonts w:ascii="Eras Medium ITC" w:hAnsi="Eras Medium ITC" w:cs="Arial"/>
                <w:color w:val="3A4749"/>
                <w:lang w:eastAsia="es-ES"/>
              </w:rPr>
              <w:t>Generales</w:t>
            </w:r>
            <w:proofErr w:type="spellEnd"/>
            <w:r w:rsidRPr="0020052A">
              <w:rPr>
                <w:rFonts w:ascii="Eras Medium ITC" w:hAnsi="Eras Medium ITC" w:cs="Arial"/>
                <w:color w:val="3A4749"/>
                <w:lang w:eastAsia="es-ES"/>
              </w:rPr>
              <w:t xml:space="preserve"> del Sector de la </w:t>
            </w:r>
            <w:proofErr w:type="spellStart"/>
            <w:r w:rsidRPr="0020052A">
              <w:rPr>
                <w:rFonts w:ascii="Eras Medium ITC" w:hAnsi="Eras Medium ITC" w:cs="Arial"/>
                <w:color w:val="3A4749"/>
                <w:lang w:eastAsia="es-ES"/>
              </w:rPr>
              <w:t>Informática</w:t>
            </w:r>
            <w:proofErr w:type="spellEnd"/>
            <w:r w:rsidRPr="0020052A">
              <w:rPr>
                <w:rFonts w:ascii="Eras Medium ITC" w:hAnsi="Eras Medium ITC" w:cs="Arial"/>
                <w:color w:val="3A4749"/>
                <w:lang w:eastAsia="es-ES"/>
              </w:rPr>
              <w:t xml:space="preserve"> y las </w:t>
            </w:r>
            <w:proofErr w:type="spellStart"/>
            <w:r w:rsidRPr="0020052A">
              <w:rPr>
                <w:rFonts w:ascii="Eras Medium ITC" w:hAnsi="Eras Medium ITC" w:cs="Arial"/>
                <w:color w:val="3A4749"/>
                <w:lang w:eastAsia="es-ES"/>
              </w:rPr>
              <w:t>Nuevas</w:t>
            </w:r>
            <w:proofErr w:type="spellEnd"/>
            <w:r w:rsidRPr="0020052A">
              <w:rPr>
                <w:rFonts w:ascii="Eras Medium ITC" w:hAnsi="Eras Medium ITC" w:cs="Arial"/>
                <w:color w:val="3A4749"/>
                <w:lang w:eastAsia="es-ES"/>
              </w:rPr>
              <w:t xml:space="preserve"> </w:t>
            </w:r>
            <w:proofErr w:type="spellStart"/>
            <w:r w:rsidRPr="0020052A">
              <w:rPr>
                <w:rFonts w:ascii="Eras Medium ITC" w:hAnsi="Eras Medium ITC" w:cs="Arial"/>
                <w:color w:val="3A4749"/>
                <w:lang w:eastAsia="es-ES"/>
              </w:rPr>
              <w:t>Tecnologías</w:t>
            </w:r>
            <w:proofErr w:type="spellEnd"/>
            <w:r w:rsidRPr="0020052A">
              <w:rPr>
                <w:rFonts w:ascii="Eras Medium ITC" w:hAnsi="Eras Medium ITC" w:cs="Arial"/>
                <w:color w:val="3A4749"/>
                <w:lang w:eastAsia="es-ES"/>
              </w:rPr>
              <w:t>.</w:t>
            </w:r>
          </w:p>
          <w:p w14:paraId="29C57E4C" w14:textId="77777777" w:rsidR="00C23A9B" w:rsidRPr="0020052A" w:rsidRDefault="00C23A9B" w:rsidP="00AC46BB">
            <w:pPr>
              <w:numPr>
                <w:ilvl w:val="1"/>
                <w:numId w:val="40"/>
              </w:numPr>
              <w:spacing w:before="100" w:beforeAutospacing="1" w:after="100" w:afterAutospacing="1"/>
              <w:rPr>
                <w:rFonts w:ascii="Eras Medium ITC" w:hAnsi="Eras Medium ITC" w:cs="Arial"/>
                <w:color w:val="3A4749"/>
                <w:lang w:eastAsia="es-ES"/>
              </w:rPr>
            </w:pPr>
            <w:proofErr w:type="spellStart"/>
            <w:r w:rsidRPr="0020052A">
              <w:rPr>
                <w:rFonts w:ascii="Eras Medium ITC" w:hAnsi="Eras Medium ITC" w:cs="Arial"/>
                <w:color w:val="3A4749"/>
                <w:lang w:eastAsia="es-ES"/>
              </w:rPr>
              <w:t>Salidas</w:t>
            </w:r>
            <w:proofErr w:type="spellEnd"/>
            <w:r w:rsidRPr="0020052A">
              <w:rPr>
                <w:rFonts w:ascii="Eras Medium ITC" w:hAnsi="Eras Medium ITC" w:cs="Arial"/>
                <w:color w:val="3A4749"/>
                <w:lang w:eastAsia="es-ES"/>
              </w:rPr>
              <w:t xml:space="preserve"> </w:t>
            </w:r>
            <w:proofErr w:type="spellStart"/>
            <w:r w:rsidRPr="0020052A">
              <w:rPr>
                <w:rFonts w:ascii="Eras Medium ITC" w:hAnsi="Eras Medium ITC" w:cs="Arial"/>
                <w:color w:val="3A4749"/>
                <w:lang w:eastAsia="es-ES"/>
              </w:rPr>
              <w:t>profesionales</w:t>
            </w:r>
            <w:proofErr w:type="spellEnd"/>
            <w:r w:rsidRPr="0020052A">
              <w:rPr>
                <w:rFonts w:ascii="Eras Medium ITC" w:hAnsi="Eras Medium ITC" w:cs="Arial"/>
                <w:color w:val="3A4749"/>
                <w:lang w:eastAsia="es-ES"/>
              </w:rPr>
              <w:t xml:space="preserve"> </w:t>
            </w:r>
            <w:proofErr w:type="spellStart"/>
            <w:r w:rsidRPr="0020052A">
              <w:rPr>
                <w:rFonts w:ascii="Eras Medium ITC" w:hAnsi="Eras Medium ITC" w:cs="Arial"/>
                <w:color w:val="3A4749"/>
                <w:lang w:eastAsia="es-ES"/>
              </w:rPr>
              <w:t>en</w:t>
            </w:r>
            <w:proofErr w:type="spellEnd"/>
            <w:r w:rsidRPr="0020052A">
              <w:rPr>
                <w:rFonts w:ascii="Eras Medium ITC" w:hAnsi="Eras Medium ITC" w:cs="Arial"/>
                <w:color w:val="3A4749"/>
                <w:lang w:eastAsia="es-ES"/>
              </w:rPr>
              <w:t xml:space="preserve"> </w:t>
            </w:r>
            <w:proofErr w:type="spellStart"/>
            <w:r w:rsidRPr="0020052A">
              <w:rPr>
                <w:rFonts w:ascii="Eras Medium ITC" w:hAnsi="Eras Medium ITC" w:cs="Arial"/>
                <w:color w:val="3A4749"/>
                <w:lang w:eastAsia="es-ES"/>
              </w:rPr>
              <w:t>el</w:t>
            </w:r>
            <w:proofErr w:type="spellEnd"/>
            <w:r w:rsidRPr="0020052A">
              <w:rPr>
                <w:rFonts w:ascii="Eras Medium ITC" w:hAnsi="Eras Medium ITC" w:cs="Arial"/>
                <w:color w:val="3A4749"/>
                <w:lang w:eastAsia="es-ES"/>
              </w:rPr>
              <w:t xml:space="preserve"> Sector Privado.</w:t>
            </w:r>
          </w:p>
          <w:p w14:paraId="188B0027" w14:textId="77777777" w:rsidR="00C23A9B" w:rsidRPr="0020052A" w:rsidRDefault="00C23A9B" w:rsidP="00AC46BB">
            <w:pPr>
              <w:numPr>
                <w:ilvl w:val="1"/>
                <w:numId w:val="40"/>
              </w:numPr>
              <w:spacing w:before="100" w:beforeAutospacing="1" w:after="100" w:afterAutospacing="1"/>
              <w:rPr>
                <w:rFonts w:ascii="Eras Medium ITC" w:hAnsi="Eras Medium ITC" w:cs="Arial"/>
                <w:color w:val="3A4749"/>
                <w:lang w:eastAsia="es-ES"/>
              </w:rPr>
            </w:pPr>
            <w:proofErr w:type="spellStart"/>
            <w:r w:rsidRPr="0020052A">
              <w:rPr>
                <w:rFonts w:ascii="Eras Medium ITC" w:hAnsi="Eras Medium ITC" w:cs="Arial"/>
                <w:color w:val="3A4749"/>
                <w:lang w:eastAsia="es-ES"/>
              </w:rPr>
              <w:t>Salidas</w:t>
            </w:r>
            <w:proofErr w:type="spellEnd"/>
            <w:r w:rsidRPr="0020052A">
              <w:rPr>
                <w:rFonts w:ascii="Eras Medium ITC" w:hAnsi="Eras Medium ITC" w:cs="Arial"/>
                <w:color w:val="3A4749"/>
                <w:lang w:eastAsia="es-ES"/>
              </w:rPr>
              <w:t xml:space="preserve"> </w:t>
            </w:r>
            <w:proofErr w:type="spellStart"/>
            <w:r w:rsidRPr="0020052A">
              <w:rPr>
                <w:rFonts w:ascii="Eras Medium ITC" w:hAnsi="Eras Medium ITC" w:cs="Arial"/>
                <w:color w:val="3A4749"/>
                <w:lang w:eastAsia="es-ES"/>
              </w:rPr>
              <w:t>profesionales</w:t>
            </w:r>
            <w:proofErr w:type="spellEnd"/>
            <w:r w:rsidRPr="0020052A">
              <w:rPr>
                <w:rFonts w:ascii="Eras Medium ITC" w:hAnsi="Eras Medium ITC" w:cs="Arial"/>
                <w:color w:val="3A4749"/>
                <w:lang w:eastAsia="es-ES"/>
              </w:rPr>
              <w:t xml:space="preserve"> </w:t>
            </w:r>
            <w:proofErr w:type="spellStart"/>
            <w:r w:rsidRPr="0020052A">
              <w:rPr>
                <w:rFonts w:ascii="Eras Medium ITC" w:hAnsi="Eras Medium ITC" w:cs="Arial"/>
                <w:color w:val="3A4749"/>
                <w:lang w:eastAsia="es-ES"/>
              </w:rPr>
              <w:t>en</w:t>
            </w:r>
            <w:proofErr w:type="spellEnd"/>
            <w:r w:rsidRPr="0020052A">
              <w:rPr>
                <w:rFonts w:ascii="Eras Medium ITC" w:hAnsi="Eras Medium ITC" w:cs="Arial"/>
                <w:color w:val="3A4749"/>
                <w:lang w:eastAsia="es-ES"/>
              </w:rPr>
              <w:t xml:space="preserve"> </w:t>
            </w:r>
            <w:proofErr w:type="spellStart"/>
            <w:r w:rsidRPr="0020052A">
              <w:rPr>
                <w:rFonts w:ascii="Eras Medium ITC" w:hAnsi="Eras Medium ITC" w:cs="Arial"/>
                <w:color w:val="3A4749"/>
                <w:lang w:eastAsia="es-ES"/>
              </w:rPr>
              <w:t>el</w:t>
            </w:r>
            <w:proofErr w:type="spellEnd"/>
            <w:r w:rsidRPr="0020052A">
              <w:rPr>
                <w:rFonts w:ascii="Eras Medium ITC" w:hAnsi="Eras Medium ITC" w:cs="Arial"/>
                <w:color w:val="3A4749"/>
                <w:lang w:eastAsia="es-ES"/>
              </w:rPr>
              <w:t xml:space="preserve"> Sector </w:t>
            </w:r>
            <w:proofErr w:type="spellStart"/>
            <w:r w:rsidRPr="0020052A">
              <w:rPr>
                <w:rFonts w:ascii="Eras Medium ITC" w:hAnsi="Eras Medium ITC" w:cs="Arial"/>
                <w:color w:val="3A4749"/>
                <w:lang w:eastAsia="es-ES"/>
              </w:rPr>
              <w:t>Público</w:t>
            </w:r>
            <w:proofErr w:type="spellEnd"/>
            <w:r w:rsidRPr="0020052A">
              <w:rPr>
                <w:rFonts w:ascii="Eras Medium ITC" w:hAnsi="Eras Medium ITC" w:cs="Arial"/>
                <w:color w:val="3A4749"/>
                <w:lang w:eastAsia="es-ES"/>
              </w:rPr>
              <w:t>.</w:t>
            </w:r>
          </w:p>
          <w:p w14:paraId="2791AA24" w14:textId="77777777" w:rsidR="00C23A9B" w:rsidRPr="0020052A" w:rsidRDefault="00C23A9B" w:rsidP="00AC46BB">
            <w:pPr>
              <w:numPr>
                <w:ilvl w:val="1"/>
                <w:numId w:val="40"/>
              </w:numPr>
              <w:spacing w:before="100" w:beforeAutospacing="1" w:after="100" w:afterAutospacing="1"/>
              <w:rPr>
                <w:rFonts w:ascii="Eras Medium ITC" w:hAnsi="Eras Medium ITC" w:cs="Arial"/>
                <w:color w:val="3A4749"/>
                <w:lang w:eastAsia="es-ES"/>
              </w:rPr>
            </w:pPr>
            <w:r w:rsidRPr="0020052A">
              <w:rPr>
                <w:rFonts w:ascii="Eras Medium ITC" w:hAnsi="Eras Medium ITC" w:cs="Arial"/>
                <w:color w:val="3A4749"/>
                <w:lang w:eastAsia="es-ES"/>
              </w:rPr>
              <w:t xml:space="preserve">El </w:t>
            </w:r>
            <w:proofErr w:type="spellStart"/>
            <w:r w:rsidRPr="0020052A">
              <w:rPr>
                <w:rFonts w:ascii="Eras Medium ITC" w:hAnsi="Eras Medium ITC" w:cs="Arial"/>
                <w:color w:val="3A4749"/>
                <w:lang w:eastAsia="es-ES"/>
              </w:rPr>
              <w:t>Autoempleo</w:t>
            </w:r>
            <w:proofErr w:type="spellEnd"/>
            <w:r w:rsidRPr="0020052A">
              <w:rPr>
                <w:rFonts w:ascii="Eras Medium ITC" w:hAnsi="Eras Medium ITC" w:cs="Arial"/>
                <w:color w:val="3A4749"/>
                <w:lang w:eastAsia="es-ES"/>
              </w:rPr>
              <w:t>.</w:t>
            </w:r>
          </w:p>
          <w:p w14:paraId="1A38F5FB" w14:textId="77777777" w:rsidR="00C23A9B" w:rsidRPr="0020052A" w:rsidRDefault="00C23A9B" w:rsidP="00AC46BB">
            <w:pPr>
              <w:numPr>
                <w:ilvl w:val="0"/>
                <w:numId w:val="40"/>
              </w:numPr>
              <w:spacing w:before="100" w:beforeAutospacing="1" w:after="100" w:afterAutospacing="1"/>
              <w:rPr>
                <w:rFonts w:ascii="Eras Medium ITC" w:hAnsi="Eras Medium ITC" w:cs="Arial"/>
                <w:color w:val="3A4749"/>
                <w:lang w:eastAsia="es-ES"/>
              </w:rPr>
            </w:pPr>
            <w:proofErr w:type="spellStart"/>
            <w:r w:rsidRPr="0020052A">
              <w:rPr>
                <w:rFonts w:ascii="Eras Medium ITC" w:hAnsi="Eras Medium ITC" w:cs="Arial"/>
                <w:color w:val="3A4749"/>
                <w:lang w:eastAsia="es-ES"/>
              </w:rPr>
              <w:t>Requerimientos</w:t>
            </w:r>
            <w:proofErr w:type="spellEnd"/>
            <w:r w:rsidRPr="0020052A">
              <w:rPr>
                <w:rFonts w:ascii="Eras Medium ITC" w:hAnsi="Eras Medium ITC" w:cs="Arial"/>
                <w:color w:val="3A4749"/>
                <w:lang w:eastAsia="es-ES"/>
              </w:rPr>
              <w:t xml:space="preserve"> del </w:t>
            </w:r>
            <w:proofErr w:type="spellStart"/>
            <w:r w:rsidRPr="0020052A">
              <w:rPr>
                <w:rFonts w:ascii="Eras Medium ITC" w:hAnsi="Eras Medium ITC" w:cs="Arial"/>
                <w:color w:val="3A4749"/>
                <w:lang w:eastAsia="es-ES"/>
              </w:rPr>
              <w:t>puesto</w:t>
            </w:r>
            <w:proofErr w:type="spellEnd"/>
            <w:r w:rsidRPr="0020052A">
              <w:rPr>
                <w:rFonts w:ascii="Eras Medium ITC" w:hAnsi="Eras Medium ITC" w:cs="Arial"/>
                <w:color w:val="3A4749"/>
                <w:lang w:eastAsia="es-ES"/>
              </w:rPr>
              <w:t xml:space="preserve"> de Técnico </w:t>
            </w:r>
            <w:proofErr w:type="spellStart"/>
            <w:r w:rsidRPr="0020052A">
              <w:rPr>
                <w:rFonts w:ascii="Eras Medium ITC" w:hAnsi="Eras Medium ITC" w:cs="Arial"/>
                <w:color w:val="3A4749"/>
                <w:lang w:eastAsia="es-ES"/>
              </w:rPr>
              <w:t>en</w:t>
            </w:r>
            <w:proofErr w:type="spellEnd"/>
            <w:r w:rsidRPr="0020052A">
              <w:rPr>
                <w:rFonts w:ascii="Eras Medium ITC" w:hAnsi="Eras Medium ITC" w:cs="Arial"/>
                <w:color w:val="3A4749"/>
                <w:lang w:eastAsia="es-ES"/>
              </w:rPr>
              <w:t xml:space="preserve"> Desarrollo de </w:t>
            </w:r>
            <w:proofErr w:type="spellStart"/>
            <w:r w:rsidRPr="0020052A">
              <w:rPr>
                <w:rFonts w:ascii="Eras Medium ITC" w:hAnsi="Eras Medium ITC" w:cs="Arial"/>
                <w:color w:val="3A4749"/>
                <w:lang w:eastAsia="es-ES"/>
              </w:rPr>
              <w:t>Aplicaciones</w:t>
            </w:r>
            <w:proofErr w:type="spellEnd"/>
            <w:r w:rsidRPr="0020052A">
              <w:rPr>
                <w:rFonts w:ascii="Eras Medium ITC" w:hAnsi="Eras Medium ITC" w:cs="Arial"/>
                <w:color w:val="3A4749"/>
                <w:lang w:eastAsia="es-ES"/>
              </w:rPr>
              <w:t xml:space="preserve"> </w:t>
            </w:r>
            <w:proofErr w:type="spellStart"/>
            <w:proofErr w:type="gramStart"/>
            <w:r w:rsidRPr="0020052A">
              <w:rPr>
                <w:rFonts w:ascii="Eras Medium ITC" w:hAnsi="Eras Medium ITC" w:cs="Arial"/>
                <w:color w:val="3A4749"/>
                <w:lang w:eastAsia="es-ES"/>
              </w:rPr>
              <w:t>Multiplataforma</w:t>
            </w:r>
            <w:proofErr w:type="spellEnd"/>
            <w:r w:rsidRPr="0020052A">
              <w:rPr>
                <w:rFonts w:ascii="Eras Medium ITC" w:hAnsi="Eras Medium ITC" w:cs="Arial"/>
                <w:color w:val="3A4749"/>
                <w:lang w:eastAsia="es-ES"/>
              </w:rPr>
              <w:t xml:space="preserve">  y</w:t>
            </w:r>
            <w:proofErr w:type="gramEnd"/>
            <w:r w:rsidRPr="0020052A">
              <w:rPr>
                <w:rFonts w:ascii="Eras Medium ITC" w:hAnsi="Eras Medium ITC" w:cs="Arial"/>
                <w:color w:val="3A4749"/>
                <w:lang w:eastAsia="es-ES"/>
              </w:rPr>
              <w:t xml:space="preserve"> Web.</w:t>
            </w:r>
          </w:p>
          <w:p w14:paraId="16415BED" w14:textId="77777777" w:rsidR="00C23A9B" w:rsidRPr="0020052A" w:rsidRDefault="00C23A9B" w:rsidP="00AC46BB">
            <w:pPr>
              <w:numPr>
                <w:ilvl w:val="1"/>
                <w:numId w:val="40"/>
              </w:numPr>
              <w:spacing w:before="100" w:beforeAutospacing="1" w:after="100" w:afterAutospacing="1"/>
              <w:rPr>
                <w:rFonts w:ascii="Eras Medium ITC" w:hAnsi="Eras Medium ITC" w:cs="Arial"/>
                <w:color w:val="3A4749"/>
                <w:lang w:eastAsia="es-ES"/>
              </w:rPr>
            </w:pPr>
            <w:r w:rsidRPr="0020052A">
              <w:rPr>
                <w:rFonts w:ascii="Eras Medium ITC" w:hAnsi="Eras Medium ITC" w:cs="Arial"/>
                <w:color w:val="3A4749"/>
                <w:lang w:eastAsia="es-ES"/>
              </w:rPr>
              <w:t xml:space="preserve">La </w:t>
            </w:r>
            <w:proofErr w:type="spellStart"/>
            <w:r w:rsidRPr="0020052A">
              <w:rPr>
                <w:rFonts w:ascii="Eras Medium ITC" w:hAnsi="Eras Medium ITC" w:cs="Arial"/>
                <w:color w:val="3A4749"/>
                <w:lang w:eastAsia="es-ES"/>
              </w:rPr>
              <w:t>Competencia</w:t>
            </w:r>
            <w:proofErr w:type="spellEnd"/>
            <w:r w:rsidRPr="0020052A">
              <w:rPr>
                <w:rFonts w:ascii="Eras Medium ITC" w:hAnsi="Eras Medium ITC" w:cs="Arial"/>
                <w:color w:val="3A4749"/>
                <w:lang w:eastAsia="es-ES"/>
              </w:rPr>
              <w:t xml:space="preserve"> General.</w:t>
            </w:r>
          </w:p>
          <w:p w14:paraId="64706059" w14:textId="77777777" w:rsidR="00C23A9B" w:rsidRPr="0020052A" w:rsidRDefault="00C23A9B" w:rsidP="00AC46BB">
            <w:pPr>
              <w:numPr>
                <w:ilvl w:val="1"/>
                <w:numId w:val="40"/>
              </w:numPr>
              <w:spacing w:before="100" w:beforeAutospacing="1" w:after="100" w:afterAutospacing="1"/>
              <w:rPr>
                <w:rFonts w:ascii="Eras Medium ITC" w:hAnsi="Eras Medium ITC" w:cs="Arial"/>
                <w:color w:val="3A4749"/>
                <w:lang w:eastAsia="es-ES"/>
              </w:rPr>
            </w:pPr>
            <w:proofErr w:type="spellStart"/>
            <w:r w:rsidRPr="0020052A">
              <w:rPr>
                <w:rFonts w:ascii="Eras Medium ITC" w:hAnsi="Eras Medium ITC" w:cs="Arial"/>
                <w:color w:val="3A4749"/>
                <w:lang w:eastAsia="es-ES"/>
              </w:rPr>
              <w:t>Competencias</w:t>
            </w:r>
            <w:proofErr w:type="spellEnd"/>
            <w:r w:rsidRPr="0020052A">
              <w:rPr>
                <w:rFonts w:ascii="Eras Medium ITC" w:hAnsi="Eras Medium ITC" w:cs="Arial"/>
                <w:color w:val="3A4749"/>
                <w:lang w:eastAsia="es-ES"/>
              </w:rPr>
              <w:t xml:space="preserve"> </w:t>
            </w:r>
            <w:proofErr w:type="spellStart"/>
            <w:r w:rsidRPr="0020052A">
              <w:rPr>
                <w:rFonts w:ascii="Eras Medium ITC" w:hAnsi="Eras Medium ITC" w:cs="Arial"/>
                <w:color w:val="3A4749"/>
                <w:lang w:eastAsia="es-ES"/>
              </w:rPr>
              <w:t>Profesionales</w:t>
            </w:r>
            <w:proofErr w:type="spellEnd"/>
            <w:r w:rsidRPr="0020052A">
              <w:rPr>
                <w:rFonts w:ascii="Eras Medium ITC" w:hAnsi="Eras Medium ITC" w:cs="Arial"/>
                <w:color w:val="3A4749"/>
                <w:lang w:eastAsia="es-ES"/>
              </w:rPr>
              <w:t>.</w:t>
            </w:r>
          </w:p>
          <w:p w14:paraId="462D1A96" w14:textId="77777777" w:rsidR="00C23A9B" w:rsidRPr="0020052A" w:rsidRDefault="00C23A9B" w:rsidP="00AC46BB">
            <w:pPr>
              <w:numPr>
                <w:ilvl w:val="1"/>
                <w:numId w:val="40"/>
              </w:numPr>
              <w:spacing w:before="100" w:beforeAutospacing="1" w:after="100" w:afterAutospacing="1"/>
              <w:rPr>
                <w:rFonts w:ascii="Eras Medium ITC" w:hAnsi="Eras Medium ITC" w:cs="Arial"/>
                <w:color w:val="3A4749"/>
                <w:lang w:eastAsia="es-ES"/>
              </w:rPr>
            </w:pPr>
            <w:proofErr w:type="spellStart"/>
            <w:r w:rsidRPr="0020052A">
              <w:rPr>
                <w:rFonts w:ascii="Eras Medium ITC" w:hAnsi="Eras Medium ITC" w:cs="Arial"/>
                <w:color w:val="3A4749"/>
                <w:lang w:eastAsia="es-ES"/>
              </w:rPr>
              <w:lastRenderedPageBreak/>
              <w:t>Competencias</w:t>
            </w:r>
            <w:proofErr w:type="spellEnd"/>
            <w:r w:rsidRPr="0020052A">
              <w:rPr>
                <w:rFonts w:ascii="Eras Medium ITC" w:hAnsi="Eras Medium ITC" w:cs="Arial"/>
                <w:color w:val="3A4749"/>
                <w:lang w:eastAsia="es-ES"/>
              </w:rPr>
              <w:t xml:space="preserve"> </w:t>
            </w:r>
            <w:proofErr w:type="spellStart"/>
            <w:proofErr w:type="gramStart"/>
            <w:r w:rsidRPr="0020052A">
              <w:rPr>
                <w:rFonts w:ascii="Eras Medium ITC" w:hAnsi="Eras Medium ITC" w:cs="Arial"/>
                <w:color w:val="3A4749"/>
                <w:lang w:eastAsia="es-ES"/>
              </w:rPr>
              <w:t>personales</w:t>
            </w:r>
            <w:proofErr w:type="spellEnd"/>
            <w:r w:rsidRPr="0020052A">
              <w:rPr>
                <w:rFonts w:ascii="Eras Medium ITC" w:hAnsi="Eras Medium ITC" w:cs="Arial"/>
                <w:color w:val="3A4749"/>
                <w:lang w:eastAsia="es-ES"/>
              </w:rPr>
              <w:t>  y</w:t>
            </w:r>
            <w:proofErr w:type="gramEnd"/>
            <w:r w:rsidRPr="0020052A">
              <w:rPr>
                <w:rFonts w:ascii="Eras Medium ITC" w:hAnsi="Eras Medium ITC" w:cs="Arial"/>
                <w:color w:val="3A4749"/>
                <w:lang w:eastAsia="es-ES"/>
              </w:rPr>
              <w:t xml:space="preserve"> </w:t>
            </w:r>
            <w:proofErr w:type="spellStart"/>
            <w:r w:rsidRPr="0020052A">
              <w:rPr>
                <w:rFonts w:ascii="Eras Medium ITC" w:hAnsi="Eras Medium ITC" w:cs="Arial"/>
                <w:color w:val="3A4749"/>
                <w:lang w:eastAsia="es-ES"/>
              </w:rPr>
              <w:t>sociales</w:t>
            </w:r>
            <w:proofErr w:type="spellEnd"/>
            <w:r w:rsidRPr="0020052A">
              <w:rPr>
                <w:rFonts w:ascii="Eras Medium ITC" w:hAnsi="Eras Medium ITC" w:cs="Arial"/>
                <w:color w:val="3A4749"/>
                <w:lang w:eastAsia="es-ES"/>
              </w:rPr>
              <w:t>.</w:t>
            </w:r>
          </w:p>
          <w:p w14:paraId="4B61C7AE" w14:textId="77777777" w:rsidR="00C23A9B" w:rsidRPr="0020052A" w:rsidRDefault="00C23A9B" w:rsidP="00AC46BB">
            <w:pPr>
              <w:numPr>
                <w:ilvl w:val="0"/>
                <w:numId w:val="40"/>
              </w:numPr>
              <w:spacing w:before="100" w:beforeAutospacing="1" w:after="100" w:afterAutospacing="1"/>
              <w:rPr>
                <w:rFonts w:ascii="Eras Medium ITC" w:hAnsi="Eras Medium ITC" w:cs="Arial"/>
                <w:color w:val="3A4749"/>
                <w:lang w:eastAsia="es-ES"/>
              </w:rPr>
            </w:pPr>
            <w:r w:rsidRPr="0020052A">
              <w:rPr>
                <w:rFonts w:ascii="Eras Medium ITC" w:hAnsi="Eras Medium ITC" w:cs="Arial"/>
                <w:color w:val="3A4749"/>
                <w:lang w:eastAsia="es-ES"/>
              </w:rPr>
              <w:t xml:space="preserve"> La </w:t>
            </w:r>
            <w:proofErr w:type="spellStart"/>
            <w:r w:rsidRPr="0020052A">
              <w:rPr>
                <w:rFonts w:ascii="Eras Medium ITC" w:hAnsi="Eras Medium ITC" w:cs="Arial"/>
                <w:color w:val="3A4749"/>
                <w:lang w:eastAsia="es-ES"/>
              </w:rPr>
              <w:t>carrera</w:t>
            </w:r>
            <w:proofErr w:type="spellEnd"/>
            <w:r w:rsidRPr="0020052A">
              <w:rPr>
                <w:rFonts w:ascii="Eras Medium ITC" w:hAnsi="Eras Medium ITC" w:cs="Arial"/>
                <w:color w:val="3A4749"/>
                <w:lang w:eastAsia="es-ES"/>
              </w:rPr>
              <w:t xml:space="preserve"> </w:t>
            </w:r>
            <w:proofErr w:type="spellStart"/>
            <w:r w:rsidRPr="0020052A">
              <w:rPr>
                <w:rFonts w:ascii="Eras Medium ITC" w:hAnsi="Eras Medium ITC" w:cs="Arial"/>
                <w:color w:val="3A4749"/>
                <w:lang w:eastAsia="es-ES"/>
              </w:rPr>
              <w:t>profesional</w:t>
            </w:r>
            <w:proofErr w:type="spellEnd"/>
            <w:r w:rsidRPr="0020052A">
              <w:rPr>
                <w:rFonts w:ascii="Eras Medium ITC" w:hAnsi="Eras Medium ITC" w:cs="Arial"/>
                <w:color w:val="3A4749"/>
                <w:lang w:eastAsia="es-ES"/>
              </w:rPr>
              <w:t>.</w:t>
            </w:r>
          </w:p>
          <w:p w14:paraId="01363A3A" w14:textId="77777777" w:rsidR="00C23A9B" w:rsidRPr="0020052A" w:rsidRDefault="00C23A9B" w:rsidP="00AC46BB">
            <w:pPr>
              <w:numPr>
                <w:ilvl w:val="1"/>
                <w:numId w:val="40"/>
              </w:numPr>
              <w:spacing w:before="100" w:beforeAutospacing="1" w:after="100" w:afterAutospacing="1"/>
              <w:rPr>
                <w:rFonts w:ascii="Eras Medium ITC" w:hAnsi="Eras Medium ITC" w:cs="Arial"/>
                <w:color w:val="3A4749"/>
                <w:lang w:eastAsia="es-ES"/>
              </w:rPr>
            </w:pPr>
            <w:r w:rsidRPr="0020052A">
              <w:rPr>
                <w:rFonts w:ascii="Eras Medium ITC" w:hAnsi="Eras Medium ITC" w:cs="Arial"/>
                <w:color w:val="3A4749"/>
                <w:lang w:eastAsia="es-ES"/>
              </w:rPr>
              <w:t>Balance Personal. ¿</w:t>
            </w:r>
            <w:proofErr w:type="spellStart"/>
            <w:r w:rsidRPr="0020052A">
              <w:rPr>
                <w:rFonts w:ascii="Eras Medium ITC" w:hAnsi="Eras Medium ITC" w:cs="Arial"/>
                <w:color w:val="3A4749"/>
                <w:lang w:eastAsia="es-ES"/>
              </w:rPr>
              <w:t>Qué</w:t>
            </w:r>
            <w:proofErr w:type="spellEnd"/>
            <w:r w:rsidRPr="0020052A">
              <w:rPr>
                <w:rFonts w:ascii="Eras Medium ITC" w:hAnsi="Eras Medium ITC" w:cs="Arial"/>
                <w:color w:val="3A4749"/>
                <w:lang w:eastAsia="es-ES"/>
              </w:rPr>
              <w:t xml:space="preserve"> soy?</w:t>
            </w:r>
          </w:p>
          <w:p w14:paraId="186478A6" w14:textId="77777777" w:rsidR="00C23A9B" w:rsidRPr="0020052A" w:rsidRDefault="00C23A9B" w:rsidP="00AC46BB">
            <w:pPr>
              <w:numPr>
                <w:ilvl w:val="1"/>
                <w:numId w:val="40"/>
              </w:numPr>
              <w:spacing w:before="100" w:beforeAutospacing="1" w:after="100" w:afterAutospacing="1"/>
              <w:rPr>
                <w:rFonts w:ascii="Eras Medium ITC" w:hAnsi="Eras Medium ITC" w:cs="Arial"/>
                <w:color w:val="3A4749"/>
                <w:lang w:eastAsia="es-ES"/>
              </w:rPr>
            </w:pPr>
            <w:r w:rsidRPr="0020052A">
              <w:rPr>
                <w:rFonts w:ascii="Eras Medium ITC" w:hAnsi="Eras Medium ITC" w:cs="Arial"/>
                <w:color w:val="3A4749"/>
                <w:lang w:eastAsia="es-ES"/>
              </w:rPr>
              <w:t xml:space="preserve">El </w:t>
            </w:r>
            <w:proofErr w:type="spellStart"/>
            <w:r w:rsidRPr="0020052A">
              <w:rPr>
                <w:rFonts w:ascii="Eras Medium ITC" w:hAnsi="Eras Medium ITC" w:cs="Arial"/>
                <w:color w:val="3A4749"/>
                <w:lang w:eastAsia="es-ES"/>
              </w:rPr>
              <w:t>análisis</w:t>
            </w:r>
            <w:proofErr w:type="spellEnd"/>
            <w:r w:rsidRPr="0020052A">
              <w:rPr>
                <w:rFonts w:ascii="Eras Medium ITC" w:hAnsi="Eras Medium ITC" w:cs="Arial"/>
                <w:color w:val="3A4749"/>
                <w:lang w:eastAsia="es-ES"/>
              </w:rPr>
              <w:t xml:space="preserve"> del mercado de </w:t>
            </w:r>
            <w:proofErr w:type="spellStart"/>
            <w:r w:rsidRPr="0020052A">
              <w:rPr>
                <w:rFonts w:ascii="Eras Medium ITC" w:hAnsi="Eras Medium ITC" w:cs="Arial"/>
                <w:color w:val="3A4749"/>
                <w:lang w:eastAsia="es-ES"/>
              </w:rPr>
              <w:t>trabajo</w:t>
            </w:r>
            <w:proofErr w:type="spellEnd"/>
            <w:r w:rsidRPr="0020052A">
              <w:rPr>
                <w:rFonts w:ascii="Eras Medium ITC" w:hAnsi="Eras Medium ITC" w:cs="Arial"/>
                <w:color w:val="3A4749"/>
                <w:lang w:eastAsia="es-ES"/>
              </w:rPr>
              <w:t xml:space="preserve"> ¿</w:t>
            </w:r>
            <w:proofErr w:type="spellStart"/>
            <w:r w:rsidRPr="0020052A">
              <w:rPr>
                <w:rFonts w:ascii="Eras Medium ITC" w:hAnsi="Eras Medium ITC" w:cs="Arial"/>
                <w:color w:val="3A4749"/>
                <w:lang w:eastAsia="es-ES"/>
              </w:rPr>
              <w:t>Qué</w:t>
            </w:r>
            <w:proofErr w:type="spellEnd"/>
            <w:r w:rsidRPr="0020052A">
              <w:rPr>
                <w:rFonts w:ascii="Eras Medium ITC" w:hAnsi="Eras Medium ITC" w:cs="Arial"/>
                <w:color w:val="3A4749"/>
                <w:lang w:eastAsia="es-ES"/>
              </w:rPr>
              <w:t xml:space="preserve"> hay?</w:t>
            </w:r>
          </w:p>
          <w:p w14:paraId="617526E9" w14:textId="77777777" w:rsidR="00C23A9B" w:rsidRPr="0020052A" w:rsidRDefault="00C23A9B" w:rsidP="00AC46BB">
            <w:pPr>
              <w:numPr>
                <w:ilvl w:val="1"/>
                <w:numId w:val="40"/>
              </w:numPr>
              <w:spacing w:before="100" w:beforeAutospacing="1" w:after="100" w:afterAutospacing="1"/>
              <w:rPr>
                <w:rFonts w:ascii="Eras Medium ITC" w:hAnsi="Eras Medium ITC" w:cs="Arial"/>
                <w:color w:val="3A4749"/>
                <w:lang w:eastAsia="es-ES"/>
              </w:rPr>
            </w:pPr>
            <w:r w:rsidRPr="0020052A">
              <w:rPr>
                <w:rFonts w:ascii="Eras Medium ITC" w:hAnsi="Eras Medium ITC" w:cs="Arial"/>
                <w:color w:val="3A4749"/>
                <w:lang w:eastAsia="es-ES"/>
              </w:rPr>
              <w:t xml:space="preserve">La </w:t>
            </w:r>
            <w:proofErr w:type="spellStart"/>
            <w:r w:rsidRPr="0020052A">
              <w:rPr>
                <w:rFonts w:ascii="Eras Medium ITC" w:hAnsi="Eras Medium ITC" w:cs="Arial"/>
                <w:color w:val="3A4749"/>
                <w:lang w:eastAsia="es-ES"/>
              </w:rPr>
              <w:t>definición</w:t>
            </w:r>
            <w:proofErr w:type="spellEnd"/>
            <w:r w:rsidRPr="0020052A">
              <w:rPr>
                <w:rFonts w:ascii="Eras Medium ITC" w:hAnsi="Eras Medium ITC" w:cs="Arial"/>
                <w:color w:val="3A4749"/>
                <w:lang w:eastAsia="es-ES"/>
              </w:rPr>
              <w:t xml:space="preserve"> de un </w:t>
            </w:r>
            <w:proofErr w:type="spellStart"/>
            <w:r w:rsidRPr="0020052A">
              <w:rPr>
                <w:rFonts w:ascii="Eras Medium ITC" w:hAnsi="Eras Medium ITC" w:cs="Arial"/>
                <w:color w:val="3A4749"/>
                <w:lang w:eastAsia="es-ES"/>
              </w:rPr>
              <w:t>objetivo</w:t>
            </w:r>
            <w:proofErr w:type="spellEnd"/>
            <w:r w:rsidRPr="0020052A">
              <w:rPr>
                <w:rFonts w:ascii="Eras Medium ITC" w:hAnsi="Eras Medium ITC" w:cs="Arial"/>
                <w:color w:val="3A4749"/>
                <w:lang w:eastAsia="es-ES"/>
              </w:rPr>
              <w:t xml:space="preserve"> </w:t>
            </w:r>
            <w:proofErr w:type="spellStart"/>
            <w:r w:rsidRPr="0020052A">
              <w:rPr>
                <w:rFonts w:ascii="Eras Medium ITC" w:hAnsi="Eras Medium ITC" w:cs="Arial"/>
                <w:color w:val="3A4749"/>
                <w:lang w:eastAsia="es-ES"/>
              </w:rPr>
              <w:t>profesional</w:t>
            </w:r>
            <w:proofErr w:type="spellEnd"/>
            <w:r w:rsidRPr="0020052A">
              <w:rPr>
                <w:rFonts w:ascii="Eras Medium ITC" w:hAnsi="Eras Medium ITC" w:cs="Arial"/>
                <w:color w:val="3A4749"/>
                <w:lang w:eastAsia="es-ES"/>
              </w:rPr>
              <w:t>. ¿</w:t>
            </w:r>
            <w:proofErr w:type="spellStart"/>
            <w:r w:rsidRPr="0020052A">
              <w:rPr>
                <w:rFonts w:ascii="Eras Medium ITC" w:hAnsi="Eras Medium ITC" w:cs="Arial"/>
                <w:color w:val="3A4749"/>
                <w:lang w:eastAsia="es-ES"/>
              </w:rPr>
              <w:t>Qué</w:t>
            </w:r>
            <w:proofErr w:type="spellEnd"/>
            <w:r w:rsidRPr="0020052A">
              <w:rPr>
                <w:rFonts w:ascii="Eras Medium ITC" w:hAnsi="Eras Medium ITC" w:cs="Arial"/>
                <w:color w:val="3A4749"/>
                <w:lang w:eastAsia="es-ES"/>
              </w:rPr>
              <w:t xml:space="preserve"> </w:t>
            </w:r>
            <w:proofErr w:type="spellStart"/>
            <w:proofErr w:type="gramStart"/>
            <w:r w:rsidRPr="0020052A">
              <w:rPr>
                <w:rFonts w:ascii="Eras Medium ITC" w:hAnsi="Eras Medium ITC" w:cs="Arial"/>
                <w:color w:val="3A4749"/>
                <w:lang w:eastAsia="es-ES"/>
              </w:rPr>
              <w:t>busco</w:t>
            </w:r>
            <w:proofErr w:type="spellEnd"/>
            <w:r w:rsidRPr="0020052A">
              <w:rPr>
                <w:rFonts w:ascii="Eras Medium ITC" w:hAnsi="Eras Medium ITC" w:cs="Arial"/>
                <w:color w:val="3A4749"/>
                <w:lang w:eastAsia="es-ES"/>
              </w:rPr>
              <w:t>?.</w:t>
            </w:r>
            <w:proofErr w:type="gramEnd"/>
          </w:p>
          <w:p w14:paraId="66629D3C" w14:textId="77777777" w:rsidR="00C23A9B" w:rsidRPr="0020052A" w:rsidRDefault="00C23A9B" w:rsidP="00AC46BB">
            <w:pPr>
              <w:numPr>
                <w:ilvl w:val="0"/>
                <w:numId w:val="40"/>
              </w:numPr>
              <w:spacing w:before="100" w:beforeAutospacing="1" w:after="100" w:afterAutospacing="1"/>
              <w:rPr>
                <w:rFonts w:ascii="Eras Medium ITC" w:hAnsi="Eras Medium ITC" w:cs="Arial"/>
                <w:color w:val="3A4749"/>
                <w:lang w:eastAsia="es-ES"/>
              </w:rPr>
            </w:pPr>
            <w:r w:rsidRPr="0020052A">
              <w:rPr>
                <w:rFonts w:ascii="Eras Medium ITC" w:hAnsi="Eras Medium ITC" w:cs="Arial"/>
                <w:color w:val="3A4749"/>
                <w:lang w:eastAsia="es-ES"/>
              </w:rPr>
              <w:t xml:space="preserve">El plan de </w:t>
            </w:r>
            <w:proofErr w:type="spellStart"/>
            <w:r w:rsidRPr="0020052A">
              <w:rPr>
                <w:rFonts w:ascii="Eras Medium ITC" w:hAnsi="Eras Medium ITC" w:cs="Arial"/>
                <w:color w:val="3A4749"/>
                <w:lang w:eastAsia="es-ES"/>
              </w:rPr>
              <w:t>Acción</w:t>
            </w:r>
            <w:proofErr w:type="spellEnd"/>
            <w:r w:rsidRPr="0020052A">
              <w:rPr>
                <w:rFonts w:ascii="Eras Medium ITC" w:hAnsi="Eras Medium ITC" w:cs="Arial"/>
                <w:color w:val="3A4749"/>
                <w:lang w:eastAsia="es-ES"/>
              </w:rPr>
              <w:t>. ¿</w:t>
            </w:r>
            <w:proofErr w:type="spellStart"/>
            <w:r w:rsidRPr="0020052A">
              <w:rPr>
                <w:rFonts w:ascii="Eras Medium ITC" w:hAnsi="Eras Medium ITC" w:cs="Arial"/>
                <w:color w:val="3A4749"/>
                <w:lang w:eastAsia="es-ES"/>
              </w:rPr>
              <w:t>Cómo</w:t>
            </w:r>
            <w:proofErr w:type="spellEnd"/>
            <w:r w:rsidRPr="0020052A">
              <w:rPr>
                <w:rFonts w:ascii="Eras Medium ITC" w:hAnsi="Eras Medium ITC" w:cs="Arial"/>
                <w:color w:val="3A4749"/>
                <w:lang w:eastAsia="es-ES"/>
              </w:rPr>
              <w:t xml:space="preserve"> lo </w:t>
            </w:r>
            <w:proofErr w:type="spellStart"/>
            <w:r w:rsidRPr="0020052A">
              <w:rPr>
                <w:rFonts w:ascii="Eras Medium ITC" w:hAnsi="Eras Medium ITC" w:cs="Arial"/>
                <w:color w:val="3A4749"/>
                <w:lang w:eastAsia="es-ES"/>
              </w:rPr>
              <w:t>busco</w:t>
            </w:r>
            <w:proofErr w:type="spellEnd"/>
            <w:r w:rsidRPr="0020052A">
              <w:rPr>
                <w:rFonts w:ascii="Eras Medium ITC" w:hAnsi="Eras Medium ITC" w:cs="Arial"/>
                <w:color w:val="3A4749"/>
                <w:lang w:eastAsia="es-ES"/>
              </w:rPr>
              <w:t>?</w:t>
            </w:r>
          </w:p>
        </w:tc>
      </w:tr>
      <w:tr w:rsidR="00C23A9B" w:rsidRPr="0020052A" w14:paraId="35292224" w14:textId="77777777" w:rsidTr="000B16B9">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E0E0E0"/>
            <w:vAlign w:val="center"/>
            <w:hideMark/>
          </w:tcPr>
          <w:p w14:paraId="065CE77C" w14:textId="77777777" w:rsidR="00C23A9B" w:rsidRPr="0020052A" w:rsidRDefault="00C23A9B" w:rsidP="000B16B9">
            <w:pPr>
              <w:spacing w:before="100" w:beforeAutospacing="1" w:after="100" w:afterAutospacing="1"/>
              <w:ind w:left="720"/>
              <w:rPr>
                <w:rFonts w:ascii="Eras Medium ITC" w:hAnsi="Eras Medium ITC" w:cs="Arial"/>
                <w:color w:val="3A4749"/>
                <w:lang w:eastAsia="es-ES"/>
              </w:rPr>
            </w:pPr>
          </w:p>
        </w:tc>
      </w:tr>
    </w:tbl>
    <w:p w14:paraId="060F8B5C" w14:textId="77777777" w:rsidR="00C23A9B" w:rsidRPr="00C16CA6" w:rsidRDefault="00C23A9B" w:rsidP="00C23A9B">
      <w:pPr>
        <w:rPr>
          <w:rFonts w:ascii="Eras Medium ITC" w:hAnsi="Eras Medium ITC"/>
        </w:rPr>
      </w:pPr>
    </w:p>
    <w:p w14:paraId="1D61F874" w14:textId="77777777" w:rsidR="00C23A9B" w:rsidRPr="00C16CA6" w:rsidRDefault="00C23A9B" w:rsidP="00C23A9B">
      <w:pPr>
        <w:rPr>
          <w:rFonts w:ascii="Eras Medium ITC" w:hAnsi="Eras Medium ITC"/>
        </w:rPr>
      </w:pPr>
      <w:r w:rsidRPr="00C16CA6">
        <w:rPr>
          <w:rFonts w:ascii="Eras Medium ITC" w:hAnsi="Eras Medium ITC"/>
        </w:rPr>
        <w:t>Unidad 2</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top w:w="50" w:type="dxa"/>
          <w:left w:w="50" w:type="dxa"/>
          <w:bottom w:w="50" w:type="dxa"/>
          <w:right w:w="50" w:type="dxa"/>
        </w:tblCellMar>
        <w:tblLook w:val="04A0" w:firstRow="1" w:lastRow="0" w:firstColumn="1" w:lastColumn="0" w:noHBand="0" w:noVBand="1"/>
      </w:tblPr>
      <w:tblGrid>
        <w:gridCol w:w="2102"/>
        <w:gridCol w:w="1526"/>
        <w:gridCol w:w="4860"/>
      </w:tblGrid>
      <w:tr w:rsidR="00C23A9B" w:rsidRPr="005C4738" w14:paraId="5885CC7F" w14:textId="77777777" w:rsidTr="000B16B9">
        <w:trPr>
          <w:tblCellSpacing w:w="0" w:type="dxa"/>
        </w:trPr>
        <w:tc>
          <w:tcPr>
            <w:tcW w:w="123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2853E2D" w14:textId="77777777" w:rsidR="00C23A9B" w:rsidRPr="005C4738" w:rsidRDefault="00C23A9B" w:rsidP="000B16B9">
            <w:pPr>
              <w:spacing w:before="240" w:after="240"/>
              <w:jc w:val="center"/>
              <w:rPr>
                <w:rFonts w:ascii="Eras Medium ITC" w:hAnsi="Eras Medium ITC" w:cs="Arial"/>
                <w:b/>
                <w:bCs/>
                <w:color w:val="333333"/>
                <w:lang w:eastAsia="es-ES"/>
              </w:rPr>
            </w:pPr>
            <w:r w:rsidRPr="005C4738">
              <w:rPr>
                <w:rFonts w:ascii="Eras Medium ITC" w:hAnsi="Eras Medium ITC" w:cs="Arial"/>
                <w:b/>
                <w:bCs/>
                <w:color w:val="333333"/>
                <w:lang w:eastAsia="es-ES"/>
              </w:rPr>
              <w:t>RA</w:t>
            </w:r>
          </w:p>
        </w:tc>
        <w:tc>
          <w:tcPr>
            <w:tcW w:w="89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CAF1B7D" w14:textId="77777777" w:rsidR="00C23A9B" w:rsidRPr="005C4738" w:rsidRDefault="00C23A9B" w:rsidP="000B16B9">
            <w:pPr>
              <w:spacing w:before="240" w:after="240"/>
              <w:jc w:val="center"/>
              <w:rPr>
                <w:rFonts w:ascii="Eras Medium ITC" w:hAnsi="Eras Medium ITC" w:cs="Arial"/>
                <w:b/>
                <w:bCs/>
                <w:color w:val="333333"/>
                <w:lang w:eastAsia="es-ES"/>
              </w:rPr>
            </w:pPr>
            <w:proofErr w:type="spellStart"/>
            <w:r w:rsidRPr="005C4738">
              <w:rPr>
                <w:rFonts w:ascii="Eras Medium ITC" w:hAnsi="Eras Medium ITC" w:cs="Arial"/>
                <w:b/>
                <w:bCs/>
                <w:color w:val="333333"/>
                <w:lang w:eastAsia="es-ES"/>
              </w:rPr>
              <w:t>Criterios</w:t>
            </w:r>
            <w:proofErr w:type="spellEnd"/>
            <w:r w:rsidRPr="005C4738">
              <w:rPr>
                <w:rFonts w:ascii="Eras Medium ITC" w:hAnsi="Eras Medium ITC" w:cs="Arial"/>
                <w:b/>
                <w:bCs/>
                <w:color w:val="333333"/>
                <w:lang w:eastAsia="es-ES"/>
              </w:rPr>
              <w:t xml:space="preserve"> de </w:t>
            </w:r>
            <w:proofErr w:type="spellStart"/>
            <w:r w:rsidRPr="005C4738">
              <w:rPr>
                <w:rFonts w:ascii="Eras Medium ITC" w:hAnsi="Eras Medium ITC" w:cs="Arial"/>
                <w:b/>
                <w:bCs/>
                <w:color w:val="333333"/>
                <w:lang w:eastAsia="es-ES"/>
              </w:rPr>
              <w:t>evaluación</w:t>
            </w:r>
            <w:proofErr w:type="spellEnd"/>
          </w:p>
        </w:tc>
        <w:tc>
          <w:tcPr>
            <w:tcW w:w="286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4BE6DC4" w14:textId="77777777" w:rsidR="00C23A9B" w:rsidRPr="005C4738" w:rsidRDefault="00C23A9B" w:rsidP="000B16B9">
            <w:pPr>
              <w:spacing w:before="240" w:after="240"/>
              <w:jc w:val="center"/>
              <w:rPr>
                <w:rFonts w:ascii="Eras Medium ITC" w:hAnsi="Eras Medium ITC" w:cs="Arial"/>
                <w:b/>
                <w:bCs/>
                <w:color w:val="333333"/>
                <w:lang w:eastAsia="es-ES"/>
              </w:rPr>
            </w:pPr>
            <w:proofErr w:type="spellStart"/>
            <w:r w:rsidRPr="005C4738">
              <w:rPr>
                <w:rFonts w:ascii="Eras Medium ITC" w:hAnsi="Eras Medium ITC" w:cs="Arial"/>
                <w:b/>
                <w:bCs/>
                <w:color w:val="333333"/>
                <w:lang w:eastAsia="es-ES"/>
              </w:rPr>
              <w:t>Contenidos</w:t>
            </w:r>
            <w:proofErr w:type="spellEnd"/>
            <w:r w:rsidRPr="005C4738">
              <w:rPr>
                <w:rFonts w:ascii="Eras Medium ITC" w:hAnsi="Eras Medium ITC" w:cs="Arial"/>
                <w:b/>
                <w:bCs/>
                <w:color w:val="333333"/>
                <w:lang w:eastAsia="es-ES"/>
              </w:rPr>
              <w:t xml:space="preserve"> </w:t>
            </w:r>
            <w:proofErr w:type="spellStart"/>
            <w:r w:rsidRPr="005C4738">
              <w:rPr>
                <w:rFonts w:ascii="Eras Medium ITC" w:hAnsi="Eras Medium ITC" w:cs="Arial"/>
                <w:b/>
                <w:bCs/>
                <w:color w:val="333333"/>
                <w:lang w:eastAsia="es-ES"/>
              </w:rPr>
              <w:t>propuestos</w:t>
            </w:r>
            <w:proofErr w:type="spellEnd"/>
          </w:p>
        </w:tc>
      </w:tr>
      <w:tr w:rsidR="00C23A9B" w:rsidRPr="00C16CA6" w14:paraId="194C6266" w14:textId="77777777" w:rsidTr="000B16B9">
        <w:trPr>
          <w:tblCellSpacing w:w="0" w:type="dxa"/>
        </w:trPr>
        <w:tc>
          <w:tcPr>
            <w:tcW w:w="123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0030B3E" w14:textId="77777777" w:rsidR="00C23A9B" w:rsidRPr="005C4738" w:rsidRDefault="00C23A9B" w:rsidP="000B16B9">
            <w:pPr>
              <w:spacing w:before="240" w:after="240"/>
              <w:rPr>
                <w:rFonts w:ascii="Eras Medium ITC" w:hAnsi="Eras Medium ITC" w:cs="Arial"/>
                <w:color w:val="333333"/>
                <w:lang w:eastAsia="es-ES"/>
              </w:rPr>
            </w:pPr>
            <w:r w:rsidRPr="005C4738">
              <w:rPr>
                <w:rFonts w:ascii="Eras Medium ITC" w:hAnsi="Eras Medium ITC" w:cs="Arial"/>
                <w:b/>
                <w:bCs/>
                <w:color w:val="333333"/>
                <w:lang w:eastAsia="es-ES"/>
              </w:rPr>
              <w:t>RA 2:</w:t>
            </w:r>
          </w:p>
          <w:p w14:paraId="2FD2FA9A" w14:textId="77777777" w:rsidR="00C23A9B" w:rsidRPr="005C4738" w:rsidRDefault="00C23A9B" w:rsidP="000B16B9">
            <w:pPr>
              <w:spacing w:before="240" w:after="240"/>
              <w:rPr>
                <w:rFonts w:ascii="Eras Medium ITC" w:hAnsi="Eras Medium ITC" w:cs="Arial"/>
                <w:color w:val="333333"/>
                <w:lang w:eastAsia="es-ES"/>
              </w:rPr>
            </w:pPr>
            <w:proofErr w:type="spellStart"/>
            <w:r w:rsidRPr="005C4738">
              <w:rPr>
                <w:rFonts w:ascii="Eras Medium ITC" w:hAnsi="Eras Medium ITC" w:cs="Arial"/>
                <w:color w:val="333333"/>
                <w:lang w:eastAsia="es-ES"/>
              </w:rPr>
              <w:t>Aplica</w:t>
            </w:r>
            <w:proofErr w:type="spellEnd"/>
            <w:r w:rsidRPr="005C4738">
              <w:rPr>
                <w:rFonts w:ascii="Eras Medium ITC" w:hAnsi="Eras Medium ITC" w:cs="Arial"/>
                <w:color w:val="333333"/>
                <w:lang w:eastAsia="es-ES"/>
              </w:rPr>
              <w:t xml:space="preserve"> las </w:t>
            </w:r>
            <w:proofErr w:type="spellStart"/>
            <w:r w:rsidRPr="005C4738">
              <w:rPr>
                <w:rFonts w:ascii="Eras Medium ITC" w:hAnsi="Eras Medium ITC" w:cs="Arial"/>
                <w:color w:val="333333"/>
                <w:lang w:eastAsia="es-ES"/>
              </w:rPr>
              <w:t>estrategias</w:t>
            </w:r>
            <w:proofErr w:type="spellEnd"/>
            <w:r w:rsidRPr="005C4738">
              <w:rPr>
                <w:rFonts w:ascii="Eras Medium ITC" w:hAnsi="Eras Medium ITC" w:cs="Arial"/>
                <w:color w:val="333333"/>
                <w:lang w:eastAsia="es-ES"/>
              </w:rPr>
              <w:t xml:space="preserve"> del </w:t>
            </w:r>
            <w:proofErr w:type="spellStart"/>
            <w:r w:rsidRPr="005C4738">
              <w:rPr>
                <w:rFonts w:ascii="Eras Medium ITC" w:hAnsi="Eras Medium ITC" w:cs="Arial"/>
                <w:color w:val="333333"/>
                <w:lang w:eastAsia="es-ES"/>
              </w:rPr>
              <w:t>trabajo</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en</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equipo</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valorando</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su</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eficacia</w:t>
            </w:r>
            <w:proofErr w:type="spellEnd"/>
            <w:r w:rsidRPr="005C4738">
              <w:rPr>
                <w:rFonts w:ascii="Eras Medium ITC" w:hAnsi="Eras Medium ITC" w:cs="Arial"/>
                <w:color w:val="333333"/>
                <w:lang w:eastAsia="es-ES"/>
              </w:rPr>
              <w:t xml:space="preserve"> y </w:t>
            </w:r>
            <w:proofErr w:type="spellStart"/>
            <w:r w:rsidRPr="005C4738">
              <w:rPr>
                <w:rFonts w:ascii="Eras Medium ITC" w:hAnsi="Eras Medium ITC" w:cs="Arial"/>
                <w:color w:val="333333"/>
                <w:lang w:eastAsia="es-ES"/>
              </w:rPr>
              <w:t>eficiencia</w:t>
            </w:r>
            <w:proofErr w:type="spellEnd"/>
            <w:r w:rsidRPr="005C4738">
              <w:rPr>
                <w:rFonts w:ascii="Eras Medium ITC" w:hAnsi="Eras Medium ITC" w:cs="Arial"/>
                <w:color w:val="333333"/>
                <w:lang w:eastAsia="es-ES"/>
              </w:rPr>
              <w:t xml:space="preserve"> para la </w:t>
            </w:r>
            <w:proofErr w:type="spellStart"/>
            <w:r w:rsidRPr="005C4738">
              <w:rPr>
                <w:rFonts w:ascii="Eras Medium ITC" w:hAnsi="Eras Medium ITC" w:cs="Arial"/>
                <w:color w:val="333333"/>
                <w:lang w:eastAsia="es-ES"/>
              </w:rPr>
              <w:t>consecución</w:t>
            </w:r>
            <w:proofErr w:type="spellEnd"/>
            <w:r w:rsidRPr="005C4738">
              <w:rPr>
                <w:rFonts w:ascii="Eras Medium ITC" w:hAnsi="Eras Medium ITC" w:cs="Arial"/>
                <w:color w:val="333333"/>
                <w:lang w:eastAsia="es-ES"/>
              </w:rPr>
              <w:t xml:space="preserve"> de los </w:t>
            </w:r>
            <w:proofErr w:type="spellStart"/>
            <w:r w:rsidRPr="005C4738">
              <w:rPr>
                <w:rFonts w:ascii="Eras Medium ITC" w:hAnsi="Eras Medium ITC" w:cs="Arial"/>
                <w:color w:val="333333"/>
                <w:lang w:eastAsia="es-ES"/>
              </w:rPr>
              <w:t>objetivos</w:t>
            </w:r>
            <w:proofErr w:type="spellEnd"/>
            <w:r w:rsidRPr="005C4738">
              <w:rPr>
                <w:rFonts w:ascii="Eras Medium ITC" w:hAnsi="Eras Medium ITC" w:cs="Arial"/>
                <w:color w:val="333333"/>
                <w:lang w:eastAsia="es-ES"/>
              </w:rPr>
              <w:t xml:space="preserve"> de la </w:t>
            </w:r>
            <w:proofErr w:type="spellStart"/>
            <w:r w:rsidRPr="005C4738">
              <w:rPr>
                <w:rFonts w:ascii="Eras Medium ITC" w:hAnsi="Eras Medium ITC" w:cs="Arial"/>
                <w:color w:val="333333"/>
                <w:lang w:eastAsia="es-ES"/>
              </w:rPr>
              <w:t>organización</w:t>
            </w:r>
            <w:proofErr w:type="spellEnd"/>
            <w:r w:rsidRPr="005C4738">
              <w:rPr>
                <w:rFonts w:ascii="Eras Medium ITC" w:hAnsi="Eras Medium ITC" w:cs="Arial"/>
                <w:color w:val="333333"/>
                <w:lang w:eastAsia="es-ES"/>
              </w:rPr>
              <w:t>.</w:t>
            </w:r>
          </w:p>
        </w:tc>
        <w:tc>
          <w:tcPr>
            <w:tcW w:w="899" w:type="pct"/>
            <w:tcBorders>
              <w:top w:val="outset" w:sz="6" w:space="0" w:color="auto"/>
              <w:left w:val="outset" w:sz="6" w:space="0" w:color="auto"/>
              <w:bottom w:val="outset" w:sz="6" w:space="0" w:color="auto"/>
              <w:right w:val="outset" w:sz="6" w:space="0" w:color="auto"/>
            </w:tcBorders>
            <w:shd w:val="clear" w:color="auto" w:fill="FFFFFF"/>
            <w:hideMark/>
          </w:tcPr>
          <w:p w14:paraId="4BE4BECF" w14:textId="77777777" w:rsidR="00C23A9B" w:rsidRPr="005C4738" w:rsidRDefault="00C23A9B" w:rsidP="000B16B9">
            <w:pPr>
              <w:spacing w:before="240" w:after="240"/>
              <w:rPr>
                <w:rFonts w:ascii="Eras Medium ITC" w:hAnsi="Eras Medium ITC" w:cs="Arial"/>
                <w:color w:val="333333"/>
                <w:lang w:eastAsia="es-ES"/>
              </w:rPr>
            </w:pPr>
            <w:proofErr w:type="spellStart"/>
            <w:r w:rsidRPr="005C4738">
              <w:rPr>
                <w:rFonts w:ascii="Eras Medium ITC" w:hAnsi="Eras Medium ITC" w:cs="Arial"/>
                <w:b/>
                <w:bCs/>
                <w:color w:val="333333"/>
                <w:lang w:eastAsia="es-ES"/>
              </w:rPr>
              <w:t>Criterios</w:t>
            </w:r>
            <w:proofErr w:type="spellEnd"/>
            <w:r w:rsidRPr="005C4738">
              <w:rPr>
                <w:rFonts w:ascii="Eras Medium ITC" w:hAnsi="Eras Medium ITC" w:cs="Arial"/>
                <w:b/>
                <w:bCs/>
                <w:color w:val="333333"/>
                <w:lang w:eastAsia="es-ES"/>
              </w:rPr>
              <w:t xml:space="preserve"> de </w:t>
            </w:r>
            <w:proofErr w:type="spellStart"/>
            <w:r w:rsidRPr="005C4738">
              <w:rPr>
                <w:rFonts w:ascii="Eras Medium ITC" w:hAnsi="Eras Medium ITC" w:cs="Arial"/>
                <w:b/>
                <w:bCs/>
                <w:color w:val="333333"/>
                <w:lang w:eastAsia="es-ES"/>
              </w:rPr>
              <w:t>evaluación</w:t>
            </w:r>
            <w:proofErr w:type="spellEnd"/>
            <w:r w:rsidRPr="005C4738">
              <w:rPr>
                <w:rFonts w:ascii="Eras Medium ITC" w:hAnsi="Eras Medium ITC" w:cs="Arial"/>
                <w:b/>
                <w:bCs/>
                <w:color w:val="333333"/>
                <w:lang w:eastAsia="es-ES"/>
              </w:rPr>
              <w:t>:</w:t>
            </w:r>
          </w:p>
          <w:p w14:paraId="2178F560" w14:textId="77777777" w:rsidR="00C23A9B" w:rsidRPr="005C4738" w:rsidRDefault="00C23A9B" w:rsidP="000B16B9">
            <w:pPr>
              <w:spacing w:before="240" w:after="240"/>
              <w:rPr>
                <w:rFonts w:ascii="Eras Medium ITC" w:hAnsi="Eras Medium ITC" w:cs="Arial"/>
                <w:color w:val="333333"/>
                <w:lang w:eastAsia="es-ES"/>
              </w:rPr>
            </w:pPr>
            <w:r w:rsidRPr="005C4738">
              <w:rPr>
                <w:rFonts w:ascii="Eras Medium ITC" w:hAnsi="Eras Medium ITC" w:cs="Arial"/>
                <w:color w:val="333333"/>
                <w:lang w:eastAsia="es-ES"/>
              </w:rPr>
              <w:br/>
              <w:t xml:space="preserve">a) Se </w:t>
            </w:r>
            <w:proofErr w:type="spellStart"/>
            <w:r w:rsidRPr="005C4738">
              <w:rPr>
                <w:rFonts w:ascii="Eras Medium ITC" w:hAnsi="Eras Medium ITC" w:cs="Arial"/>
                <w:color w:val="333333"/>
                <w:lang w:eastAsia="es-ES"/>
              </w:rPr>
              <w:t>han</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valorado</w:t>
            </w:r>
            <w:proofErr w:type="spellEnd"/>
            <w:r w:rsidRPr="005C4738">
              <w:rPr>
                <w:rFonts w:ascii="Eras Medium ITC" w:hAnsi="Eras Medium ITC" w:cs="Arial"/>
                <w:color w:val="333333"/>
                <w:lang w:eastAsia="es-ES"/>
              </w:rPr>
              <w:t xml:space="preserve"> las </w:t>
            </w:r>
            <w:proofErr w:type="spellStart"/>
            <w:r w:rsidRPr="005C4738">
              <w:rPr>
                <w:rFonts w:ascii="Eras Medium ITC" w:hAnsi="Eras Medium ITC" w:cs="Arial"/>
                <w:color w:val="333333"/>
                <w:lang w:eastAsia="es-ES"/>
              </w:rPr>
              <w:t>ventajas</w:t>
            </w:r>
            <w:proofErr w:type="spellEnd"/>
            <w:r w:rsidRPr="005C4738">
              <w:rPr>
                <w:rFonts w:ascii="Eras Medium ITC" w:hAnsi="Eras Medium ITC" w:cs="Arial"/>
                <w:color w:val="333333"/>
                <w:lang w:eastAsia="es-ES"/>
              </w:rPr>
              <w:t xml:space="preserve"> de </w:t>
            </w:r>
            <w:proofErr w:type="spellStart"/>
            <w:r w:rsidRPr="005C4738">
              <w:rPr>
                <w:rFonts w:ascii="Eras Medium ITC" w:hAnsi="Eras Medium ITC" w:cs="Arial"/>
                <w:color w:val="333333"/>
                <w:lang w:eastAsia="es-ES"/>
              </w:rPr>
              <w:t>trabajo</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en</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equipo</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en</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situaciones</w:t>
            </w:r>
            <w:proofErr w:type="spellEnd"/>
            <w:r w:rsidRPr="005C4738">
              <w:rPr>
                <w:rFonts w:ascii="Eras Medium ITC" w:hAnsi="Eras Medium ITC" w:cs="Arial"/>
                <w:color w:val="333333"/>
                <w:lang w:eastAsia="es-ES"/>
              </w:rPr>
              <w:t xml:space="preserve"> de </w:t>
            </w:r>
            <w:proofErr w:type="spellStart"/>
            <w:r w:rsidRPr="005C4738">
              <w:rPr>
                <w:rFonts w:ascii="Eras Medium ITC" w:hAnsi="Eras Medium ITC" w:cs="Arial"/>
                <w:color w:val="333333"/>
                <w:lang w:eastAsia="es-ES"/>
              </w:rPr>
              <w:t>trabajo</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relacionadas</w:t>
            </w:r>
            <w:proofErr w:type="spellEnd"/>
            <w:r w:rsidRPr="005C4738">
              <w:rPr>
                <w:rFonts w:ascii="Eras Medium ITC" w:hAnsi="Eras Medium ITC" w:cs="Arial"/>
                <w:color w:val="333333"/>
                <w:lang w:eastAsia="es-ES"/>
              </w:rPr>
              <w:t xml:space="preserve"> con </w:t>
            </w:r>
            <w:proofErr w:type="spellStart"/>
            <w:r w:rsidRPr="005C4738">
              <w:rPr>
                <w:rFonts w:ascii="Eras Medium ITC" w:hAnsi="Eras Medium ITC" w:cs="Arial"/>
                <w:color w:val="333333"/>
                <w:lang w:eastAsia="es-ES"/>
              </w:rPr>
              <w:t>el</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perfil</w:t>
            </w:r>
            <w:proofErr w:type="spellEnd"/>
            <w:r w:rsidRPr="005C4738">
              <w:rPr>
                <w:rFonts w:ascii="Eras Medium ITC" w:hAnsi="Eras Medium ITC" w:cs="Arial"/>
                <w:color w:val="333333"/>
                <w:lang w:eastAsia="es-ES"/>
              </w:rPr>
              <w:t xml:space="preserve"> del Técnico </w:t>
            </w:r>
            <w:proofErr w:type="spellStart"/>
            <w:r w:rsidRPr="005C4738">
              <w:rPr>
                <w:rFonts w:ascii="Eras Medium ITC" w:hAnsi="Eras Medium ITC" w:cs="Arial"/>
                <w:color w:val="333333"/>
                <w:lang w:eastAsia="es-ES"/>
              </w:rPr>
              <w:t>en</w:t>
            </w:r>
            <w:proofErr w:type="spellEnd"/>
            <w:r w:rsidRPr="005C4738">
              <w:rPr>
                <w:rFonts w:ascii="Eras Medium ITC" w:hAnsi="Eras Medium ITC" w:cs="Arial"/>
                <w:color w:val="333333"/>
                <w:lang w:eastAsia="es-ES"/>
              </w:rPr>
              <w:t xml:space="preserve"> SMR.</w:t>
            </w:r>
            <w:r w:rsidRPr="005C4738">
              <w:rPr>
                <w:rFonts w:ascii="Eras Medium ITC" w:hAnsi="Eras Medium ITC" w:cs="Arial"/>
                <w:color w:val="333333"/>
                <w:lang w:eastAsia="es-ES"/>
              </w:rPr>
              <w:br/>
              <w:t xml:space="preserve">b) Se </w:t>
            </w:r>
            <w:proofErr w:type="spellStart"/>
            <w:r w:rsidRPr="005C4738">
              <w:rPr>
                <w:rFonts w:ascii="Eras Medium ITC" w:hAnsi="Eras Medium ITC" w:cs="Arial"/>
                <w:color w:val="333333"/>
                <w:lang w:eastAsia="es-ES"/>
              </w:rPr>
              <w:t>han</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identificado</w:t>
            </w:r>
            <w:proofErr w:type="spellEnd"/>
            <w:r w:rsidRPr="005C4738">
              <w:rPr>
                <w:rFonts w:ascii="Eras Medium ITC" w:hAnsi="Eras Medium ITC" w:cs="Arial"/>
                <w:color w:val="333333"/>
                <w:lang w:eastAsia="es-ES"/>
              </w:rPr>
              <w:t xml:space="preserve"> los </w:t>
            </w:r>
            <w:proofErr w:type="spellStart"/>
            <w:r w:rsidRPr="005C4738">
              <w:rPr>
                <w:rFonts w:ascii="Eras Medium ITC" w:hAnsi="Eras Medium ITC" w:cs="Arial"/>
                <w:color w:val="333333"/>
                <w:lang w:eastAsia="es-ES"/>
              </w:rPr>
              <w:t>equipos</w:t>
            </w:r>
            <w:proofErr w:type="spellEnd"/>
            <w:r w:rsidRPr="005C4738">
              <w:rPr>
                <w:rFonts w:ascii="Eras Medium ITC" w:hAnsi="Eras Medium ITC" w:cs="Arial"/>
                <w:color w:val="333333"/>
                <w:lang w:eastAsia="es-ES"/>
              </w:rPr>
              <w:t xml:space="preserve"> de </w:t>
            </w:r>
            <w:proofErr w:type="spellStart"/>
            <w:r w:rsidRPr="005C4738">
              <w:rPr>
                <w:rFonts w:ascii="Eras Medium ITC" w:hAnsi="Eras Medium ITC" w:cs="Arial"/>
                <w:color w:val="333333"/>
                <w:lang w:eastAsia="es-ES"/>
              </w:rPr>
              <w:t>trabajo</w:t>
            </w:r>
            <w:proofErr w:type="spellEnd"/>
            <w:r w:rsidRPr="005C4738">
              <w:rPr>
                <w:rFonts w:ascii="Eras Medium ITC" w:hAnsi="Eras Medium ITC" w:cs="Arial"/>
                <w:color w:val="333333"/>
                <w:lang w:eastAsia="es-ES"/>
              </w:rPr>
              <w:t xml:space="preserve"> que </w:t>
            </w:r>
            <w:proofErr w:type="spellStart"/>
            <w:r w:rsidRPr="005C4738">
              <w:rPr>
                <w:rFonts w:ascii="Eras Medium ITC" w:hAnsi="Eras Medium ITC" w:cs="Arial"/>
                <w:color w:val="333333"/>
                <w:lang w:eastAsia="es-ES"/>
              </w:rPr>
              <w:t>pueden</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constituirse</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en</w:t>
            </w:r>
            <w:proofErr w:type="spellEnd"/>
            <w:r w:rsidRPr="005C4738">
              <w:rPr>
                <w:rFonts w:ascii="Eras Medium ITC" w:hAnsi="Eras Medium ITC" w:cs="Arial"/>
                <w:color w:val="333333"/>
                <w:lang w:eastAsia="es-ES"/>
              </w:rPr>
              <w:t xml:space="preserve"> una </w:t>
            </w:r>
            <w:proofErr w:type="spellStart"/>
            <w:r w:rsidRPr="005C4738">
              <w:rPr>
                <w:rFonts w:ascii="Eras Medium ITC" w:hAnsi="Eras Medium ITC" w:cs="Arial"/>
                <w:color w:val="333333"/>
                <w:lang w:eastAsia="es-ES"/>
              </w:rPr>
              <w:t>situación</w:t>
            </w:r>
            <w:proofErr w:type="spellEnd"/>
            <w:r w:rsidRPr="005C4738">
              <w:rPr>
                <w:rFonts w:ascii="Eras Medium ITC" w:hAnsi="Eras Medium ITC" w:cs="Arial"/>
                <w:color w:val="333333"/>
                <w:lang w:eastAsia="es-ES"/>
              </w:rPr>
              <w:t xml:space="preserve"> real de </w:t>
            </w:r>
            <w:proofErr w:type="spellStart"/>
            <w:r w:rsidRPr="005C4738">
              <w:rPr>
                <w:rFonts w:ascii="Eras Medium ITC" w:hAnsi="Eras Medium ITC" w:cs="Arial"/>
                <w:color w:val="333333"/>
                <w:lang w:eastAsia="es-ES"/>
              </w:rPr>
              <w:t>trabajo</w:t>
            </w:r>
            <w:proofErr w:type="spellEnd"/>
            <w:r w:rsidRPr="005C4738">
              <w:rPr>
                <w:rFonts w:ascii="Eras Medium ITC" w:hAnsi="Eras Medium ITC" w:cs="Arial"/>
                <w:color w:val="333333"/>
                <w:lang w:eastAsia="es-ES"/>
              </w:rPr>
              <w:t>.</w:t>
            </w:r>
            <w:r w:rsidRPr="005C4738">
              <w:rPr>
                <w:rFonts w:ascii="Eras Medium ITC" w:hAnsi="Eras Medium ITC" w:cs="Arial"/>
                <w:color w:val="333333"/>
                <w:lang w:eastAsia="es-ES"/>
              </w:rPr>
              <w:br/>
              <w:t xml:space="preserve">c) Se </w:t>
            </w:r>
            <w:proofErr w:type="spellStart"/>
            <w:r w:rsidRPr="005C4738">
              <w:rPr>
                <w:rFonts w:ascii="Eras Medium ITC" w:hAnsi="Eras Medium ITC" w:cs="Arial"/>
                <w:color w:val="333333"/>
                <w:lang w:eastAsia="es-ES"/>
              </w:rPr>
              <w:t>han</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determinado</w:t>
            </w:r>
            <w:proofErr w:type="spellEnd"/>
            <w:r w:rsidRPr="005C4738">
              <w:rPr>
                <w:rFonts w:ascii="Eras Medium ITC" w:hAnsi="Eras Medium ITC" w:cs="Arial"/>
                <w:color w:val="333333"/>
                <w:lang w:eastAsia="es-ES"/>
              </w:rPr>
              <w:t xml:space="preserve"> las </w:t>
            </w:r>
            <w:proofErr w:type="spellStart"/>
            <w:r w:rsidRPr="005C4738">
              <w:rPr>
                <w:rFonts w:ascii="Eras Medium ITC" w:hAnsi="Eras Medium ITC" w:cs="Arial"/>
                <w:color w:val="333333"/>
                <w:lang w:eastAsia="es-ES"/>
              </w:rPr>
              <w:t>características</w:t>
            </w:r>
            <w:proofErr w:type="spellEnd"/>
            <w:r w:rsidRPr="005C4738">
              <w:rPr>
                <w:rFonts w:ascii="Eras Medium ITC" w:hAnsi="Eras Medium ITC" w:cs="Arial"/>
                <w:color w:val="333333"/>
                <w:lang w:eastAsia="es-ES"/>
              </w:rPr>
              <w:t xml:space="preserve"> del </w:t>
            </w:r>
            <w:proofErr w:type="spellStart"/>
            <w:r w:rsidRPr="005C4738">
              <w:rPr>
                <w:rFonts w:ascii="Eras Medium ITC" w:hAnsi="Eras Medium ITC" w:cs="Arial"/>
                <w:color w:val="333333"/>
                <w:lang w:eastAsia="es-ES"/>
              </w:rPr>
              <w:t>equipo</w:t>
            </w:r>
            <w:proofErr w:type="spellEnd"/>
            <w:r w:rsidRPr="005C4738">
              <w:rPr>
                <w:rFonts w:ascii="Eras Medium ITC" w:hAnsi="Eras Medium ITC" w:cs="Arial"/>
                <w:color w:val="333333"/>
                <w:lang w:eastAsia="es-ES"/>
              </w:rPr>
              <w:t xml:space="preserve"> de </w:t>
            </w:r>
            <w:proofErr w:type="spellStart"/>
            <w:r w:rsidRPr="005C4738">
              <w:rPr>
                <w:rFonts w:ascii="Eras Medium ITC" w:hAnsi="Eras Medium ITC" w:cs="Arial"/>
                <w:color w:val="333333"/>
                <w:lang w:eastAsia="es-ES"/>
              </w:rPr>
              <w:t>trabajo</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eficaz</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frente</w:t>
            </w:r>
            <w:proofErr w:type="spellEnd"/>
            <w:r w:rsidRPr="005C4738">
              <w:rPr>
                <w:rFonts w:ascii="Eras Medium ITC" w:hAnsi="Eras Medium ITC" w:cs="Arial"/>
                <w:color w:val="333333"/>
                <w:lang w:eastAsia="es-ES"/>
              </w:rPr>
              <w:t xml:space="preserve"> a los </w:t>
            </w:r>
            <w:proofErr w:type="spellStart"/>
            <w:r w:rsidRPr="005C4738">
              <w:rPr>
                <w:rFonts w:ascii="Eras Medium ITC" w:hAnsi="Eras Medium ITC" w:cs="Arial"/>
                <w:color w:val="333333"/>
                <w:lang w:eastAsia="es-ES"/>
              </w:rPr>
              <w:t>equipos</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ineficaces</w:t>
            </w:r>
            <w:proofErr w:type="spellEnd"/>
            <w:r w:rsidRPr="005C4738">
              <w:rPr>
                <w:rFonts w:ascii="Eras Medium ITC" w:hAnsi="Eras Medium ITC" w:cs="Arial"/>
                <w:color w:val="333333"/>
                <w:lang w:eastAsia="es-ES"/>
              </w:rPr>
              <w:t>.</w:t>
            </w:r>
            <w:r w:rsidRPr="005C4738">
              <w:rPr>
                <w:rFonts w:ascii="Eras Medium ITC" w:hAnsi="Eras Medium ITC" w:cs="Arial"/>
                <w:color w:val="333333"/>
                <w:lang w:eastAsia="es-ES"/>
              </w:rPr>
              <w:br/>
              <w:t xml:space="preserve">d) Se ha </w:t>
            </w:r>
            <w:proofErr w:type="spellStart"/>
            <w:r w:rsidRPr="005C4738">
              <w:rPr>
                <w:rFonts w:ascii="Eras Medium ITC" w:hAnsi="Eras Medium ITC" w:cs="Arial"/>
                <w:color w:val="333333"/>
                <w:lang w:eastAsia="es-ES"/>
              </w:rPr>
              <w:t>valorado</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positivamente</w:t>
            </w:r>
            <w:proofErr w:type="spellEnd"/>
            <w:r w:rsidRPr="005C4738">
              <w:rPr>
                <w:rFonts w:ascii="Eras Medium ITC" w:hAnsi="Eras Medium ITC" w:cs="Arial"/>
                <w:color w:val="333333"/>
                <w:lang w:eastAsia="es-ES"/>
              </w:rPr>
              <w:t xml:space="preserve"> la </w:t>
            </w:r>
            <w:proofErr w:type="spellStart"/>
            <w:r w:rsidRPr="005C4738">
              <w:rPr>
                <w:rFonts w:ascii="Eras Medium ITC" w:hAnsi="Eras Medium ITC" w:cs="Arial"/>
                <w:color w:val="333333"/>
                <w:lang w:eastAsia="es-ES"/>
              </w:rPr>
              <w:t>necesaria</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existencia</w:t>
            </w:r>
            <w:proofErr w:type="spellEnd"/>
            <w:r w:rsidRPr="005C4738">
              <w:rPr>
                <w:rFonts w:ascii="Eras Medium ITC" w:hAnsi="Eras Medium ITC" w:cs="Arial"/>
                <w:color w:val="333333"/>
                <w:lang w:eastAsia="es-ES"/>
              </w:rPr>
              <w:t xml:space="preserve"> de </w:t>
            </w:r>
            <w:proofErr w:type="spellStart"/>
            <w:r w:rsidRPr="005C4738">
              <w:rPr>
                <w:rFonts w:ascii="Eras Medium ITC" w:hAnsi="Eras Medium ITC" w:cs="Arial"/>
                <w:color w:val="333333"/>
                <w:lang w:eastAsia="es-ES"/>
              </w:rPr>
              <w:t>diversidad</w:t>
            </w:r>
            <w:proofErr w:type="spellEnd"/>
            <w:r w:rsidRPr="005C4738">
              <w:rPr>
                <w:rFonts w:ascii="Eras Medium ITC" w:hAnsi="Eras Medium ITC" w:cs="Arial"/>
                <w:color w:val="333333"/>
                <w:lang w:eastAsia="es-ES"/>
              </w:rPr>
              <w:t xml:space="preserve"> de roles y </w:t>
            </w:r>
            <w:proofErr w:type="spellStart"/>
            <w:r w:rsidRPr="005C4738">
              <w:rPr>
                <w:rFonts w:ascii="Eras Medium ITC" w:hAnsi="Eras Medium ITC" w:cs="Arial"/>
                <w:color w:val="333333"/>
                <w:lang w:eastAsia="es-ES"/>
              </w:rPr>
              <w:t>opiniones</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lastRenderedPageBreak/>
              <w:t>asumidos</w:t>
            </w:r>
            <w:proofErr w:type="spellEnd"/>
            <w:r w:rsidRPr="005C4738">
              <w:rPr>
                <w:rFonts w:ascii="Eras Medium ITC" w:hAnsi="Eras Medium ITC" w:cs="Arial"/>
                <w:color w:val="333333"/>
                <w:lang w:eastAsia="es-ES"/>
              </w:rPr>
              <w:t xml:space="preserve"> por los </w:t>
            </w:r>
            <w:proofErr w:type="spellStart"/>
            <w:r w:rsidRPr="005C4738">
              <w:rPr>
                <w:rFonts w:ascii="Eras Medium ITC" w:hAnsi="Eras Medium ITC" w:cs="Arial"/>
                <w:color w:val="333333"/>
                <w:lang w:eastAsia="es-ES"/>
              </w:rPr>
              <w:t>miembros</w:t>
            </w:r>
            <w:proofErr w:type="spellEnd"/>
            <w:r w:rsidRPr="005C4738">
              <w:rPr>
                <w:rFonts w:ascii="Eras Medium ITC" w:hAnsi="Eras Medium ITC" w:cs="Arial"/>
                <w:color w:val="333333"/>
                <w:lang w:eastAsia="es-ES"/>
              </w:rPr>
              <w:t xml:space="preserve"> de un </w:t>
            </w:r>
            <w:proofErr w:type="spellStart"/>
            <w:r w:rsidRPr="005C4738">
              <w:rPr>
                <w:rFonts w:ascii="Eras Medium ITC" w:hAnsi="Eras Medium ITC" w:cs="Arial"/>
                <w:color w:val="333333"/>
                <w:lang w:eastAsia="es-ES"/>
              </w:rPr>
              <w:t>equipo</w:t>
            </w:r>
            <w:proofErr w:type="spellEnd"/>
            <w:r w:rsidRPr="005C4738">
              <w:rPr>
                <w:rFonts w:ascii="Eras Medium ITC" w:hAnsi="Eras Medium ITC" w:cs="Arial"/>
                <w:color w:val="333333"/>
                <w:lang w:eastAsia="es-ES"/>
              </w:rPr>
              <w:t>.</w:t>
            </w:r>
            <w:r w:rsidRPr="005C4738">
              <w:rPr>
                <w:rFonts w:ascii="Eras Medium ITC" w:hAnsi="Eras Medium ITC" w:cs="Arial"/>
                <w:color w:val="333333"/>
                <w:lang w:eastAsia="es-ES"/>
              </w:rPr>
              <w:br/>
              <w:t xml:space="preserve">e) Se ha </w:t>
            </w:r>
            <w:proofErr w:type="spellStart"/>
            <w:r w:rsidRPr="005C4738">
              <w:rPr>
                <w:rFonts w:ascii="Eras Medium ITC" w:hAnsi="Eras Medium ITC" w:cs="Arial"/>
                <w:color w:val="333333"/>
                <w:lang w:eastAsia="es-ES"/>
              </w:rPr>
              <w:t>reconocido</w:t>
            </w:r>
            <w:proofErr w:type="spellEnd"/>
            <w:r w:rsidRPr="005C4738">
              <w:rPr>
                <w:rFonts w:ascii="Eras Medium ITC" w:hAnsi="Eras Medium ITC" w:cs="Arial"/>
                <w:color w:val="333333"/>
                <w:lang w:eastAsia="es-ES"/>
              </w:rPr>
              <w:t xml:space="preserve"> la </w:t>
            </w:r>
            <w:proofErr w:type="spellStart"/>
            <w:r w:rsidRPr="005C4738">
              <w:rPr>
                <w:rFonts w:ascii="Eras Medium ITC" w:hAnsi="Eras Medium ITC" w:cs="Arial"/>
                <w:color w:val="333333"/>
                <w:lang w:eastAsia="es-ES"/>
              </w:rPr>
              <w:t>posible</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existencia</w:t>
            </w:r>
            <w:proofErr w:type="spellEnd"/>
            <w:r w:rsidRPr="005C4738">
              <w:rPr>
                <w:rFonts w:ascii="Eras Medium ITC" w:hAnsi="Eras Medium ITC" w:cs="Arial"/>
                <w:color w:val="333333"/>
                <w:lang w:eastAsia="es-ES"/>
              </w:rPr>
              <w:t xml:space="preserve"> de </w:t>
            </w:r>
            <w:proofErr w:type="spellStart"/>
            <w:r w:rsidRPr="005C4738">
              <w:rPr>
                <w:rFonts w:ascii="Eras Medium ITC" w:hAnsi="Eras Medium ITC" w:cs="Arial"/>
                <w:color w:val="333333"/>
                <w:lang w:eastAsia="es-ES"/>
              </w:rPr>
              <w:t>conflicto</w:t>
            </w:r>
            <w:proofErr w:type="spellEnd"/>
            <w:r w:rsidRPr="005C4738">
              <w:rPr>
                <w:rFonts w:ascii="Eras Medium ITC" w:hAnsi="Eras Medium ITC" w:cs="Arial"/>
                <w:color w:val="333333"/>
                <w:lang w:eastAsia="es-ES"/>
              </w:rPr>
              <w:t xml:space="preserve"> entre los </w:t>
            </w:r>
            <w:proofErr w:type="spellStart"/>
            <w:r w:rsidRPr="005C4738">
              <w:rPr>
                <w:rFonts w:ascii="Eras Medium ITC" w:hAnsi="Eras Medium ITC" w:cs="Arial"/>
                <w:color w:val="333333"/>
                <w:lang w:eastAsia="es-ES"/>
              </w:rPr>
              <w:t>miembros</w:t>
            </w:r>
            <w:proofErr w:type="spellEnd"/>
            <w:r w:rsidRPr="005C4738">
              <w:rPr>
                <w:rFonts w:ascii="Eras Medium ITC" w:hAnsi="Eras Medium ITC" w:cs="Arial"/>
                <w:color w:val="333333"/>
                <w:lang w:eastAsia="es-ES"/>
              </w:rPr>
              <w:t xml:space="preserve"> de un </w:t>
            </w:r>
            <w:proofErr w:type="spellStart"/>
            <w:r w:rsidRPr="005C4738">
              <w:rPr>
                <w:rFonts w:ascii="Eras Medium ITC" w:hAnsi="Eras Medium ITC" w:cs="Arial"/>
                <w:color w:val="333333"/>
                <w:lang w:eastAsia="es-ES"/>
              </w:rPr>
              <w:t>grupo</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como</w:t>
            </w:r>
            <w:proofErr w:type="spellEnd"/>
            <w:r w:rsidRPr="005C4738">
              <w:rPr>
                <w:rFonts w:ascii="Eras Medium ITC" w:hAnsi="Eras Medium ITC" w:cs="Arial"/>
                <w:color w:val="333333"/>
                <w:lang w:eastAsia="es-ES"/>
              </w:rPr>
              <w:t xml:space="preserve"> un </w:t>
            </w:r>
            <w:proofErr w:type="spellStart"/>
            <w:r w:rsidRPr="005C4738">
              <w:rPr>
                <w:rFonts w:ascii="Eras Medium ITC" w:hAnsi="Eras Medium ITC" w:cs="Arial"/>
                <w:color w:val="333333"/>
                <w:lang w:eastAsia="es-ES"/>
              </w:rPr>
              <w:t>aspecto</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característico</w:t>
            </w:r>
            <w:proofErr w:type="spellEnd"/>
            <w:r w:rsidRPr="005C4738">
              <w:rPr>
                <w:rFonts w:ascii="Eras Medium ITC" w:hAnsi="Eras Medium ITC" w:cs="Arial"/>
                <w:color w:val="333333"/>
                <w:lang w:eastAsia="es-ES"/>
              </w:rPr>
              <w:t xml:space="preserve"> de las </w:t>
            </w:r>
            <w:proofErr w:type="spellStart"/>
            <w:r w:rsidRPr="005C4738">
              <w:rPr>
                <w:rFonts w:ascii="Eras Medium ITC" w:hAnsi="Eras Medium ITC" w:cs="Arial"/>
                <w:color w:val="333333"/>
                <w:lang w:eastAsia="es-ES"/>
              </w:rPr>
              <w:t>organizaciones</w:t>
            </w:r>
            <w:proofErr w:type="spellEnd"/>
            <w:r w:rsidRPr="005C4738">
              <w:rPr>
                <w:rFonts w:ascii="Eras Medium ITC" w:hAnsi="Eras Medium ITC" w:cs="Arial"/>
                <w:color w:val="333333"/>
                <w:lang w:eastAsia="es-ES"/>
              </w:rPr>
              <w:t>.</w:t>
            </w:r>
            <w:r w:rsidRPr="005C4738">
              <w:rPr>
                <w:rFonts w:ascii="Eras Medium ITC" w:hAnsi="Eras Medium ITC" w:cs="Arial"/>
                <w:color w:val="333333"/>
                <w:lang w:eastAsia="es-ES"/>
              </w:rPr>
              <w:br/>
              <w:t xml:space="preserve">f) Se </w:t>
            </w:r>
            <w:proofErr w:type="spellStart"/>
            <w:r w:rsidRPr="005C4738">
              <w:rPr>
                <w:rFonts w:ascii="Eras Medium ITC" w:hAnsi="Eras Medium ITC" w:cs="Arial"/>
                <w:color w:val="333333"/>
                <w:lang w:eastAsia="es-ES"/>
              </w:rPr>
              <w:t>han</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identificado</w:t>
            </w:r>
            <w:proofErr w:type="spellEnd"/>
            <w:r w:rsidRPr="005C4738">
              <w:rPr>
                <w:rFonts w:ascii="Eras Medium ITC" w:hAnsi="Eras Medium ITC" w:cs="Arial"/>
                <w:color w:val="333333"/>
                <w:lang w:eastAsia="es-ES"/>
              </w:rPr>
              <w:t xml:space="preserve"> los </w:t>
            </w:r>
            <w:proofErr w:type="spellStart"/>
            <w:r w:rsidRPr="005C4738">
              <w:rPr>
                <w:rFonts w:ascii="Eras Medium ITC" w:hAnsi="Eras Medium ITC" w:cs="Arial"/>
                <w:color w:val="333333"/>
                <w:lang w:eastAsia="es-ES"/>
              </w:rPr>
              <w:t>tipos</w:t>
            </w:r>
            <w:proofErr w:type="spellEnd"/>
            <w:r w:rsidRPr="005C4738">
              <w:rPr>
                <w:rFonts w:ascii="Eras Medium ITC" w:hAnsi="Eras Medium ITC" w:cs="Arial"/>
                <w:color w:val="333333"/>
                <w:lang w:eastAsia="es-ES"/>
              </w:rPr>
              <w:t xml:space="preserve"> de </w:t>
            </w:r>
            <w:proofErr w:type="spellStart"/>
            <w:r w:rsidRPr="005C4738">
              <w:rPr>
                <w:rFonts w:ascii="Eras Medium ITC" w:hAnsi="Eras Medium ITC" w:cs="Arial"/>
                <w:color w:val="333333"/>
                <w:lang w:eastAsia="es-ES"/>
              </w:rPr>
              <w:t>conflictos</w:t>
            </w:r>
            <w:proofErr w:type="spellEnd"/>
            <w:r w:rsidRPr="005C4738">
              <w:rPr>
                <w:rFonts w:ascii="Eras Medium ITC" w:hAnsi="Eras Medium ITC" w:cs="Arial"/>
                <w:color w:val="333333"/>
                <w:lang w:eastAsia="es-ES"/>
              </w:rPr>
              <w:t xml:space="preserve"> y sus </w:t>
            </w:r>
            <w:proofErr w:type="spellStart"/>
            <w:r w:rsidRPr="005C4738">
              <w:rPr>
                <w:rFonts w:ascii="Eras Medium ITC" w:hAnsi="Eras Medium ITC" w:cs="Arial"/>
                <w:color w:val="333333"/>
                <w:lang w:eastAsia="es-ES"/>
              </w:rPr>
              <w:t>fuentes</w:t>
            </w:r>
            <w:proofErr w:type="spellEnd"/>
            <w:r w:rsidRPr="005C4738">
              <w:rPr>
                <w:rFonts w:ascii="Eras Medium ITC" w:hAnsi="Eras Medium ITC" w:cs="Arial"/>
                <w:color w:val="333333"/>
                <w:lang w:eastAsia="es-ES"/>
              </w:rPr>
              <w:t>.</w:t>
            </w:r>
            <w:r w:rsidRPr="005C4738">
              <w:rPr>
                <w:rFonts w:ascii="Eras Medium ITC" w:hAnsi="Eras Medium ITC" w:cs="Arial"/>
                <w:color w:val="333333"/>
                <w:lang w:eastAsia="es-ES"/>
              </w:rPr>
              <w:br/>
              <w:t xml:space="preserve">g) Se </w:t>
            </w:r>
            <w:proofErr w:type="spellStart"/>
            <w:r w:rsidRPr="005C4738">
              <w:rPr>
                <w:rFonts w:ascii="Eras Medium ITC" w:hAnsi="Eras Medium ITC" w:cs="Arial"/>
                <w:color w:val="333333"/>
                <w:lang w:eastAsia="es-ES"/>
              </w:rPr>
              <w:t>han</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determinado</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procedimientos</w:t>
            </w:r>
            <w:proofErr w:type="spellEnd"/>
            <w:r w:rsidRPr="005C4738">
              <w:rPr>
                <w:rFonts w:ascii="Eras Medium ITC" w:hAnsi="Eras Medium ITC" w:cs="Arial"/>
                <w:color w:val="333333"/>
                <w:lang w:eastAsia="es-ES"/>
              </w:rPr>
              <w:t xml:space="preserve"> para la </w:t>
            </w:r>
            <w:proofErr w:type="spellStart"/>
            <w:r w:rsidRPr="005C4738">
              <w:rPr>
                <w:rFonts w:ascii="Eras Medium ITC" w:hAnsi="Eras Medium ITC" w:cs="Arial"/>
                <w:color w:val="333333"/>
                <w:lang w:eastAsia="es-ES"/>
              </w:rPr>
              <w:t>resolución</w:t>
            </w:r>
            <w:proofErr w:type="spellEnd"/>
            <w:r w:rsidRPr="005C4738">
              <w:rPr>
                <w:rFonts w:ascii="Eras Medium ITC" w:hAnsi="Eras Medium ITC" w:cs="Arial"/>
                <w:color w:val="333333"/>
                <w:lang w:eastAsia="es-ES"/>
              </w:rPr>
              <w:t xml:space="preserve"> del </w:t>
            </w:r>
            <w:proofErr w:type="spellStart"/>
            <w:r w:rsidRPr="005C4738">
              <w:rPr>
                <w:rFonts w:ascii="Eras Medium ITC" w:hAnsi="Eras Medium ITC" w:cs="Arial"/>
                <w:color w:val="333333"/>
                <w:lang w:eastAsia="es-ES"/>
              </w:rPr>
              <w:t>conflicto</w:t>
            </w:r>
            <w:proofErr w:type="spellEnd"/>
            <w:r w:rsidRPr="005C4738">
              <w:rPr>
                <w:rFonts w:ascii="Eras Medium ITC" w:hAnsi="Eras Medium ITC" w:cs="Arial"/>
                <w:color w:val="333333"/>
                <w:lang w:eastAsia="es-ES"/>
              </w:rPr>
              <w:t>.</w:t>
            </w:r>
          </w:p>
        </w:tc>
        <w:tc>
          <w:tcPr>
            <w:tcW w:w="2863" w:type="pct"/>
            <w:tcBorders>
              <w:top w:val="outset" w:sz="6" w:space="0" w:color="auto"/>
              <w:left w:val="outset" w:sz="6" w:space="0" w:color="auto"/>
              <w:bottom w:val="outset" w:sz="6" w:space="0" w:color="auto"/>
              <w:right w:val="outset" w:sz="6" w:space="0" w:color="auto"/>
            </w:tcBorders>
            <w:shd w:val="clear" w:color="auto" w:fill="FFFFFF"/>
            <w:hideMark/>
          </w:tcPr>
          <w:p w14:paraId="386A261D" w14:textId="77777777" w:rsidR="00C23A9B" w:rsidRPr="005C4738" w:rsidRDefault="00C23A9B" w:rsidP="000B16B9">
            <w:pPr>
              <w:rPr>
                <w:rFonts w:ascii="Eras Medium ITC" w:hAnsi="Eras Medium ITC" w:cs="Arial"/>
                <w:color w:val="333333"/>
                <w:lang w:eastAsia="es-ES"/>
              </w:rPr>
            </w:pPr>
            <w:r w:rsidRPr="005C4738">
              <w:rPr>
                <w:rFonts w:ascii="Eras Medium ITC" w:hAnsi="Eras Medium ITC" w:cs="Arial"/>
                <w:color w:val="333333"/>
                <w:lang w:eastAsia="es-ES"/>
              </w:rPr>
              <w:lastRenderedPageBreak/>
              <w:t>...</w:t>
            </w:r>
          </w:p>
          <w:p w14:paraId="5B44EFE3" w14:textId="77777777" w:rsidR="00C23A9B" w:rsidRPr="005C4738" w:rsidRDefault="00C23A9B" w:rsidP="000B16B9">
            <w:pPr>
              <w:spacing w:before="240" w:after="240"/>
              <w:rPr>
                <w:rFonts w:ascii="Eras Medium ITC" w:hAnsi="Eras Medium ITC" w:cs="Arial"/>
                <w:color w:val="333333"/>
                <w:lang w:eastAsia="es-ES"/>
              </w:rPr>
            </w:pPr>
            <w:r w:rsidRPr="005C4738">
              <w:rPr>
                <w:rFonts w:ascii="Eras Medium ITC" w:hAnsi="Eras Medium ITC" w:cs="Arial"/>
                <w:b/>
                <w:bCs/>
                <w:color w:val="333333"/>
                <w:lang w:eastAsia="es-ES"/>
              </w:rPr>
              <w:t xml:space="preserve">Los </w:t>
            </w:r>
            <w:proofErr w:type="spellStart"/>
            <w:r w:rsidRPr="005C4738">
              <w:rPr>
                <w:rFonts w:ascii="Eras Medium ITC" w:hAnsi="Eras Medium ITC" w:cs="Arial"/>
                <w:b/>
                <w:bCs/>
                <w:color w:val="333333"/>
                <w:lang w:eastAsia="es-ES"/>
              </w:rPr>
              <w:t>equipos</w:t>
            </w:r>
            <w:proofErr w:type="spellEnd"/>
            <w:r w:rsidRPr="005C4738">
              <w:rPr>
                <w:rFonts w:ascii="Eras Medium ITC" w:hAnsi="Eras Medium ITC" w:cs="Arial"/>
                <w:b/>
                <w:bCs/>
                <w:color w:val="333333"/>
                <w:lang w:eastAsia="es-ES"/>
              </w:rPr>
              <w:t xml:space="preserve"> de </w:t>
            </w:r>
            <w:proofErr w:type="spellStart"/>
            <w:r w:rsidRPr="005C4738">
              <w:rPr>
                <w:rFonts w:ascii="Eras Medium ITC" w:hAnsi="Eras Medium ITC" w:cs="Arial"/>
                <w:b/>
                <w:bCs/>
                <w:color w:val="333333"/>
                <w:lang w:eastAsia="es-ES"/>
              </w:rPr>
              <w:t>trabajo</w:t>
            </w:r>
            <w:proofErr w:type="spellEnd"/>
            <w:r w:rsidRPr="005C4738">
              <w:rPr>
                <w:rFonts w:ascii="Eras Medium ITC" w:hAnsi="Eras Medium ITC" w:cs="Arial"/>
                <w:b/>
                <w:bCs/>
                <w:color w:val="333333"/>
                <w:lang w:eastAsia="es-ES"/>
              </w:rPr>
              <w:t xml:space="preserve"> y la </w:t>
            </w:r>
            <w:proofErr w:type="spellStart"/>
            <w:r w:rsidRPr="005C4738">
              <w:rPr>
                <w:rFonts w:ascii="Eras Medium ITC" w:hAnsi="Eras Medium ITC" w:cs="Arial"/>
                <w:b/>
                <w:bCs/>
                <w:color w:val="333333"/>
                <w:lang w:eastAsia="es-ES"/>
              </w:rPr>
              <w:t>gestión</w:t>
            </w:r>
            <w:proofErr w:type="spellEnd"/>
            <w:r w:rsidRPr="005C4738">
              <w:rPr>
                <w:rFonts w:ascii="Eras Medium ITC" w:hAnsi="Eras Medium ITC" w:cs="Arial"/>
                <w:b/>
                <w:bCs/>
                <w:color w:val="333333"/>
                <w:lang w:eastAsia="es-ES"/>
              </w:rPr>
              <w:t xml:space="preserve"> del </w:t>
            </w:r>
            <w:proofErr w:type="spellStart"/>
            <w:r w:rsidRPr="005C4738">
              <w:rPr>
                <w:rFonts w:ascii="Eras Medium ITC" w:hAnsi="Eras Medium ITC" w:cs="Arial"/>
                <w:b/>
                <w:bCs/>
                <w:color w:val="333333"/>
                <w:lang w:eastAsia="es-ES"/>
              </w:rPr>
              <w:t>conflicto</w:t>
            </w:r>
            <w:proofErr w:type="spellEnd"/>
            <w:r w:rsidRPr="005C4738">
              <w:rPr>
                <w:rFonts w:ascii="Eras Medium ITC" w:hAnsi="Eras Medium ITC" w:cs="Arial"/>
                <w:b/>
                <w:bCs/>
                <w:color w:val="333333"/>
                <w:lang w:eastAsia="es-ES"/>
              </w:rPr>
              <w:t>.</w:t>
            </w:r>
          </w:p>
          <w:p w14:paraId="7EB3D0FF" w14:textId="77777777" w:rsidR="00C23A9B" w:rsidRPr="005C4738" w:rsidRDefault="00C23A9B" w:rsidP="000B16B9">
            <w:pPr>
              <w:spacing w:before="240" w:after="240"/>
              <w:rPr>
                <w:rFonts w:ascii="Eras Medium ITC" w:hAnsi="Eras Medium ITC" w:cs="Arial"/>
                <w:color w:val="333333"/>
                <w:lang w:eastAsia="es-ES"/>
              </w:rPr>
            </w:pPr>
            <w:r w:rsidRPr="005C4738">
              <w:rPr>
                <w:rFonts w:ascii="Eras Medium ITC" w:hAnsi="Eras Medium ITC" w:cs="Arial"/>
                <w:color w:val="333333"/>
                <w:lang w:eastAsia="es-ES"/>
              </w:rPr>
              <w:t> </w:t>
            </w:r>
          </w:p>
          <w:p w14:paraId="5365B84D" w14:textId="77777777" w:rsidR="00C23A9B" w:rsidRPr="005C4738" w:rsidRDefault="00C23A9B" w:rsidP="00AC46BB">
            <w:pPr>
              <w:numPr>
                <w:ilvl w:val="0"/>
                <w:numId w:val="41"/>
              </w:numPr>
              <w:spacing w:before="100" w:beforeAutospacing="1" w:after="100" w:afterAutospacing="1"/>
              <w:rPr>
                <w:rFonts w:ascii="Eras Medium ITC" w:hAnsi="Eras Medium ITC" w:cs="Arial"/>
                <w:color w:val="3A4749"/>
                <w:lang w:eastAsia="es-ES"/>
              </w:rPr>
            </w:pPr>
            <w:r w:rsidRPr="005C4738">
              <w:rPr>
                <w:rFonts w:ascii="Eras Medium ITC" w:hAnsi="Eras Medium ITC" w:cs="Arial"/>
                <w:color w:val="3A4749"/>
                <w:lang w:eastAsia="es-ES"/>
              </w:rPr>
              <w:t xml:space="preserve">La </w:t>
            </w:r>
            <w:proofErr w:type="spellStart"/>
            <w:r w:rsidRPr="005C4738">
              <w:rPr>
                <w:rFonts w:ascii="Eras Medium ITC" w:hAnsi="Eras Medium ITC" w:cs="Arial"/>
                <w:color w:val="3A4749"/>
                <w:lang w:eastAsia="es-ES"/>
              </w:rPr>
              <w:t>Utilidad</w:t>
            </w:r>
            <w:proofErr w:type="spellEnd"/>
            <w:r w:rsidRPr="005C4738">
              <w:rPr>
                <w:rFonts w:ascii="Eras Medium ITC" w:hAnsi="Eras Medium ITC" w:cs="Arial"/>
                <w:color w:val="3A4749"/>
                <w:lang w:eastAsia="es-ES"/>
              </w:rPr>
              <w:t xml:space="preserve"> del </w:t>
            </w:r>
            <w:proofErr w:type="spellStart"/>
            <w:r w:rsidRPr="005C4738">
              <w:rPr>
                <w:rFonts w:ascii="Eras Medium ITC" w:hAnsi="Eras Medium ITC" w:cs="Arial"/>
                <w:color w:val="3A4749"/>
                <w:lang w:eastAsia="es-ES"/>
              </w:rPr>
              <w:t>Trabajo</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en</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Equipo</w:t>
            </w:r>
            <w:proofErr w:type="spellEnd"/>
            <w:r w:rsidRPr="005C4738">
              <w:rPr>
                <w:rFonts w:ascii="Eras Medium ITC" w:hAnsi="Eras Medium ITC" w:cs="Arial"/>
                <w:color w:val="3A4749"/>
                <w:lang w:eastAsia="es-ES"/>
              </w:rPr>
              <w:t>.</w:t>
            </w:r>
          </w:p>
          <w:p w14:paraId="005C50F2" w14:textId="77777777" w:rsidR="00C23A9B" w:rsidRPr="005C4738" w:rsidRDefault="00C23A9B" w:rsidP="00AC46BB">
            <w:pPr>
              <w:numPr>
                <w:ilvl w:val="1"/>
                <w:numId w:val="41"/>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Trabajo</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en</w:t>
            </w:r>
            <w:proofErr w:type="spellEnd"/>
            <w:r w:rsidRPr="005C4738">
              <w:rPr>
                <w:rFonts w:ascii="Eras Medium ITC" w:hAnsi="Eras Medium ITC" w:cs="Arial"/>
                <w:color w:val="3A4749"/>
                <w:lang w:eastAsia="es-ES"/>
              </w:rPr>
              <w:t xml:space="preserve"> Grupo y </w:t>
            </w:r>
            <w:proofErr w:type="spellStart"/>
            <w:r w:rsidRPr="005C4738">
              <w:rPr>
                <w:rFonts w:ascii="Eras Medium ITC" w:hAnsi="Eras Medium ITC" w:cs="Arial"/>
                <w:color w:val="3A4749"/>
                <w:lang w:eastAsia="es-ES"/>
              </w:rPr>
              <w:t>trabajo</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en</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Equipo</w:t>
            </w:r>
            <w:proofErr w:type="spellEnd"/>
            <w:r w:rsidRPr="005C4738">
              <w:rPr>
                <w:rFonts w:ascii="Eras Medium ITC" w:hAnsi="Eras Medium ITC" w:cs="Arial"/>
                <w:color w:val="3A4749"/>
                <w:lang w:eastAsia="es-ES"/>
              </w:rPr>
              <w:t>.</w:t>
            </w:r>
          </w:p>
          <w:p w14:paraId="709A07C3" w14:textId="77777777" w:rsidR="00C23A9B" w:rsidRPr="005C4738" w:rsidRDefault="00C23A9B" w:rsidP="00AC46BB">
            <w:pPr>
              <w:numPr>
                <w:ilvl w:val="1"/>
                <w:numId w:val="41"/>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Ventajas</w:t>
            </w:r>
            <w:proofErr w:type="spellEnd"/>
            <w:r w:rsidRPr="005C4738">
              <w:rPr>
                <w:rFonts w:ascii="Eras Medium ITC" w:hAnsi="Eras Medium ITC" w:cs="Arial"/>
                <w:color w:val="3A4749"/>
                <w:lang w:eastAsia="es-ES"/>
              </w:rPr>
              <w:t xml:space="preserve"> e </w:t>
            </w:r>
            <w:proofErr w:type="spellStart"/>
            <w:r w:rsidRPr="005C4738">
              <w:rPr>
                <w:rFonts w:ascii="Eras Medium ITC" w:hAnsi="Eras Medium ITC" w:cs="Arial"/>
                <w:color w:val="3A4749"/>
                <w:lang w:eastAsia="es-ES"/>
              </w:rPr>
              <w:t>Inconvenientes</w:t>
            </w:r>
            <w:proofErr w:type="spellEnd"/>
            <w:r w:rsidRPr="005C4738">
              <w:rPr>
                <w:rFonts w:ascii="Eras Medium ITC" w:hAnsi="Eras Medium ITC" w:cs="Arial"/>
                <w:color w:val="3A4749"/>
                <w:lang w:eastAsia="es-ES"/>
              </w:rPr>
              <w:t xml:space="preserve"> del </w:t>
            </w:r>
            <w:proofErr w:type="spellStart"/>
            <w:r w:rsidRPr="005C4738">
              <w:rPr>
                <w:rFonts w:ascii="Eras Medium ITC" w:hAnsi="Eras Medium ITC" w:cs="Arial"/>
                <w:color w:val="3A4749"/>
                <w:lang w:eastAsia="es-ES"/>
              </w:rPr>
              <w:t>Trabajo</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en</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Equipo</w:t>
            </w:r>
            <w:proofErr w:type="spellEnd"/>
            <w:r w:rsidRPr="005C4738">
              <w:rPr>
                <w:rFonts w:ascii="Eras Medium ITC" w:hAnsi="Eras Medium ITC" w:cs="Arial"/>
                <w:color w:val="3A4749"/>
                <w:lang w:eastAsia="es-ES"/>
              </w:rPr>
              <w:t>.</w:t>
            </w:r>
          </w:p>
          <w:p w14:paraId="6028B85A" w14:textId="77777777" w:rsidR="00C23A9B" w:rsidRPr="005C4738" w:rsidRDefault="00C23A9B" w:rsidP="00AC46BB">
            <w:pPr>
              <w:numPr>
                <w:ilvl w:val="0"/>
                <w:numId w:val="41"/>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Formación</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en</w:t>
            </w:r>
            <w:proofErr w:type="spellEnd"/>
            <w:r w:rsidRPr="005C4738">
              <w:rPr>
                <w:rFonts w:ascii="Eras Medium ITC" w:hAnsi="Eras Medium ITC" w:cs="Arial"/>
                <w:color w:val="3A4749"/>
                <w:lang w:eastAsia="es-ES"/>
              </w:rPr>
              <w:t xml:space="preserve"> los </w:t>
            </w:r>
            <w:proofErr w:type="spellStart"/>
            <w:proofErr w:type="gramStart"/>
            <w:r w:rsidRPr="005C4738">
              <w:rPr>
                <w:rFonts w:ascii="Eras Medium ITC" w:hAnsi="Eras Medium ITC" w:cs="Arial"/>
                <w:color w:val="3A4749"/>
                <w:lang w:eastAsia="es-ES"/>
              </w:rPr>
              <w:t>equipos</w:t>
            </w:r>
            <w:proofErr w:type="spellEnd"/>
            <w:r w:rsidRPr="005C4738">
              <w:rPr>
                <w:rFonts w:ascii="Eras Medium ITC" w:hAnsi="Eras Medium ITC" w:cs="Arial"/>
                <w:color w:val="3A4749"/>
                <w:lang w:eastAsia="es-ES"/>
              </w:rPr>
              <w:t>  de</w:t>
            </w:r>
            <w:proofErr w:type="gram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trabajo</w:t>
            </w:r>
            <w:proofErr w:type="spellEnd"/>
            <w:r w:rsidRPr="005C4738">
              <w:rPr>
                <w:rFonts w:ascii="Eras Medium ITC" w:hAnsi="Eras Medium ITC" w:cs="Arial"/>
                <w:color w:val="3A4749"/>
                <w:lang w:eastAsia="es-ES"/>
              </w:rPr>
              <w:t>.</w:t>
            </w:r>
          </w:p>
          <w:p w14:paraId="15354E4F" w14:textId="77777777" w:rsidR="00C23A9B" w:rsidRPr="005C4738" w:rsidRDefault="00C23A9B" w:rsidP="00AC46BB">
            <w:pPr>
              <w:numPr>
                <w:ilvl w:val="1"/>
                <w:numId w:val="41"/>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Proceso</w:t>
            </w:r>
            <w:proofErr w:type="spellEnd"/>
            <w:r w:rsidRPr="005C4738">
              <w:rPr>
                <w:rFonts w:ascii="Eras Medium ITC" w:hAnsi="Eras Medium ITC" w:cs="Arial"/>
                <w:color w:val="3A4749"/>
                <w:lang w:eastAsia="es-ES"/>
              </w:rPr>
              <w:t xml:space="preserve"> de </w:t>
            </w:r>
            <w:proofErr w:type="spellStart"/>
            <w:r w:rsidRPr="005C4738">
              <w:rPr>
                <w:rFonts w:ascii="Eras Medium ITC" w:hAnsi="Eras Medium ITC" w:cs="Arial"/>
                <w:color w:val="3A4749"/>
                <w:lang w:eastAsia="es-ES"/>
              </w:rPr>
              <w:t>creación</w:t>
            </w:r>
            <w:proofErr w:type="spellEnd"/>
            <w:r w:rsidRPr="005C4738">
              <w:rPr>
                <w:rFonts w:ascii="Eras Medium ITC" w:hAnsi="Eras Medium ITC" w:cs="Arial"/>
                <w:color w:val="3A4749"/>
                <w:lang w:eastAsia="es-ES"/>
              </w:rPr>
              <w:t xml:space="preserve"> de un </w:t>
            </w:r>
            <w:proofErr w:type="spellStart"/>
            <w:r w:rsidRPr="005C4738">
              <w:rPr>
                <w:rFonts w:ascii="Eras Medium ITC" w:hAnsi="Eras Medium ITC" w:cs="Arial"/>
                <w:color w:val="3A4749"/>
                <w:lang w:eastAsia="es-ES"/>
              </w:rPr>
              <w:t>equipo</w:t>
            </w:r>
            <w:proofErr w:type="spellEnd"/>
            <w:r w:rsidRPr="005C4738">
              <w:rPr>
                <w:rFonts w:ascii="Eras Medium ITC" w:hAnsi="Eras Medium ITC" w:cs="Arial"/>
                <w:color w:val="3A4749"/>
                <w:lang w:eastAsia="es-ES"/>
              </w:rPr>
              <w:t xml:space="preserve"> de </w:t>
            </w:r>
            <w:proofErr w:type="spellStart"/>
            <w:r w:rsidRPr="005C4738">
              <w:rPr>
                <w:rFonts w:ascii="Eras Medium ITC" w:hAnsi="Eras Medium ITC" w:cs="Arial"/>
                <w:color w:val="3A4749"/>
                <w:lang w:eastAsia="es-ES"/>
              </w:rPr>
              <w:t>trabajo</w:t>
            </w:r>
            <w:proofErr w:type="spellEnd"/>
            <w:r w:rsidRPr="005C4738">
              <w:rPr>
                <w:rFonts w:ascii="Eras Medium ITC" w:hAnsi="Eras Medium ITC" w:cs="Arial"/>
                <w:color w:val="3A4749"/>
                <w:lang w:eastAsia="es-ES"/>
              </w:rPr>
              <w:t>.</w:t>
            </w:r>
          </w:p>
          <w:p w14:paraId="3909D89C" w14:textId="77777777" w:rsidR="00C23A9B" w:rsidRPr="005C4738" w:rsidRDefault="00C23A9B" w:rsidP="00AC46BB">
            <w:pPr>
              <w:numPr>
                <w:ilvl w:val="1"/>
                <w:numId w:val="41"/>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Etapas</w:t>
            </w:r>
            <w:proofErr w:type="spellEnd"/>
            <w:r w:rsidRPr="005C4738">
              <w:rPr>
                <w:rFonts w:ascii="Eras Medium ITC" w:hAnsi="Eras Medium ITC" w:cs="Arial"/>
                <w:color w:val="3A4749"/>
                <w:lang w:eastAsia="es-ES"/>
              </w:rPr>
              <w:t xml:space="preserve"> por las que </w:t>
            </w:r>
            <w:proofErr w:type="spellStart"/>
            <w:r w:rsidRPr="005C4738">
              <w:rPr>
                <w:rFonts w:ascii="Eras Medium ITC" w:hAnsi="Eras Medium ITC" w:cs="Arial"/>
                <w:color w:val="3A4749"/>
                <w:lang w:eastAsia="es-ES"/>
              </w:rPr>
              <w:t>atraviesa</w:t>
            </w:r>
            <w:proofErr w:type="spellEnd"/>
            <w:r w:rsidRPr="005C4738">
              <w:rPr>
                <w:rFonts w:ascii="Eras Medium ITC" w:hAnsi="Eras Medium ITC" w:cs="Arial"/>
                <w:color w:val="3A4749"/>
                <w:lang w:eastAsia="es-ES"/>
              </w:rPr>
              <w:t xml:space="preserve"> un </w:t>
            </w:r>
            <w:proofErr w:type="spellStart"/>
            <w:r w:rsidRPr="005C4738">
              <w:rPr>
                <w:rFonts w:ascii="Eras Medium ITC" w:hAnsi="Eras Medium ITC" w:cs="Arial"/>
                <w:color w:val="3A4749"/>
                <w:lang w:eastAsia="es-ES"/>
              </w:rPr>
              <w:t>equipo</w:t>
            </w:r>
            <w:proofErr w:type="spellEnd"/>
            <w:r w:rsidRPr="005C4738">
              <w:rPr>
                <w:rFonts w:ascii="Eras Medium ITC" w:hAnsi="Eras Medium ITC" w:cs="Arial"/>
                <w:color w:val="3A4749"/>
                <w:lang w:eastAsia="es-ES"/>
              </w:rPr>
              <w:t xml:space="preserve"> de </w:t>
            </w:r>
            <w:proofErr w:type="spellStart"/>
            <w:r w:rsidRPr="005C4738">
              <w:rPr>
                <w:rFonts w:ascii="Eras Medium ITC" w:hAnsi="Eras Medium ITC" w:cs="Arial"/>
                <w:color w:val="3A4749"/>
                <w:lang w:eastAsia="es-ES"/>
              </w:rPr>
              <w:t>trabajo</w:t>
            </w:r>
            <w:proofErr w:type="spellEnd"/>
            <w:r w:rsidRPr="005C4738">
              <w:rPr>
                <w:rFonts w:ascii="Eras Medium ITC" w:hAnsi="Eras Medium ITC" w:cs="Arial"/>
                <w:color w:val="3A4749"/>
                <w:lang w:eastAsia="es-ES"/>
              </w:rPr>
              <w:t>.</w:t>
            </w:r>
          </w:p>
          <w:p w14:paraId="49C79D15" w14:textId="77777777" w:rsidR="00C23A9B" w:rsidRPr="005C4738" w:rsidRDefault="00C23A9B" w:rsidP="00AC46BB">
            <w:pPr>
              <w:numPr>
                <w:ilvl w:val="0"/>
                <w:numId w:val="41"/>
              </w:numPr>
              <w:spacing w:before="100" w:beforeAutospacing="1" w:after="100" w:afterAutospacing="1"/>
              <w:rPr>
                <w:rFonts w:ascii="Eras Medium ITC" w:hAnsi="Eras Medium ITC" w:cs="Arial"/>
                <w:color w:val="3A4749"/>
                <w:lang w:eastAsia="es-ES"/>
              </w:rPr>
            </w:pPr>
            <w:r w:rsidRPr="005C4738">
              <w:rPr>
                <w:rFonts w:ascii="Eras Medium ITC" w:hAnsi="Eras Medium ITC" w:cs="Arial"/>
                <w:color w:val="3A4749"/>
                <w:lang w:eastAsia="es-ES"/>
              </w:rPr>
              <w:t xml:space="preserve">La </w:t>
            </w:r>
            <w:proofErr w:type="spellStart"/>
            <w:r w:rsidRPr="005C4738">
              <w:rPr>
                <w:rFonts w:ascii="Eras Medium ITC" w:hAnsi="Eras Medium ITC" w:cs="Arial"/>
                <w:color w:val="3A4749"/>
                <w:lang w:eastAsia="es-ES"/>
              </w:rPr>
              <w:t>Eficacia</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en</w:t>
            </w:r>
            <w:proofErr w:type="spellEnd"/>
            <w:r w:rsidRPr="005C4738">
              <w:rPr>
                <w:rFonts w:ascii="Eras Medium ITC" w:hAnsi="Eras Medium ITC" w:cs="Arial"/>
                <w:color w:val="3A4749"/>
                <w:lang w:eastAsia="es-ES"/>
              </w:rPr>
              <w:t xml:space="preserve"> los </w:t>
            </w:r>
            <w:proofErr w:type="spellStart"/>
            <w:r w:rsidRPr="005C4738">
              <w:rPr>
                <w:rFonts w:ascii="Eras Medium ITC" w:hAnsi="Eras Medium ITC" w:cs="Arial"/>
                <w:color w:val="3A4749"/>
                <w:lang w:eastAsia="es-ES"/>
              </w:rPr>
              <w:t>Equipos</w:t>
            </w:r>
            <w:proofErr w:type="spellEnd"/>
            <w:r w:rsidRPr="005C4738">
              <w:rPr>
                <w:rFonts w:ascii="Eras Medium ITC" w:hAnsi="Eras Medium ITC" w:cs="Arial"/>
                <w:color w:val="3A4749"/>
                <w:lang w:eastAsia="es-ES"/>
              </w:rPr>
              <w:t xml:space="preserve"> de </w:t>
            </w:r>
            <w:proofErr w:type="spellStart"/>
            <w:r w:rsidRPr="005C4738">
              <w:rPr>
                <w:rFonts w:ascii="Eras Medium ITC" w:hAnsi="Eras Medium ITC" w:cs="Arial"/>
                <w:color w:val="3A4749"/>
                <w:lang w:eastAsia="es-ES"/>
              </w:rPr>
              <w:t>Trabajo</w:t>
            </w:r>
            <w:proofErr w:type="spellEnd"/>
            <w:r w:rsidRPr="005C4738">
              <w:rPr>
                <w:rFonts w:ascii="Eras Medium ITC" w:hAnsi="Eras Medium ITC" w:cs="Arial"/>
                <w:color w:val="3A4749"/>
                <w:lang w:eastAsia="es-ES"/>
              </w:rPr>
              <w:t>.</w:t>
            </w:r>
          </w:p>
          <w:p w14:paraId="09E20241" w14:textId="77777777" w:rsidR="00C23A9B" w:rsidRPr="005C4738" w:rsidRDefault="00C23A9B" w:rsidP="00AC46BB">
            <w:pPr>
              <w:numPr>
                <w:ilvl w:val="1"/>
                <w:numId w:val="41"/>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Aspectos</w:t>
            </w:r>
            <w:proofErr w:type="spellEnd"/>
            <w:r w:rsidRPr="005C4738">
              <w:rPr>
                <w:rFonts w:ascii="Eras Medium ITC" w:hAnsi="Eras Medium ITC" w:cs="Arial"/>
                <w:color w:val="3A4749"/>
                <w:lang w:eastAsia="es-ES"/>
              </w:rPr>
              <w:t xml:space="preserve"> para </w:t>
            </w:r>
            <w:proofErr w:type="spellStart"/>
            <w:r w:rsidRPr="005C4738">
              <w:rPr>
                <w:rFonts w:ascii="Eras Medium ITC" w:hAnsi="Eras Medium ITC" w:cs="Arial"/>
                <w:color w:val="3A4749"/>
                <w:lang w:eastAsia="es-ES"/>
              </w:rPr>
              <w:t>conseguir</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equipos</w:t>
            </w:r>
            <w:proofErr w:type="spellEnd"/>
            <w:r w:rsidRPr="005C4738">
              <w:rPr>
                <w:rFonts w:ascii="Eras Medium ITC" w:hAnsi="Eras Medium ITC" w:cs="Arial"/>
                <w:color w:val="3A4749"/>
                <w:lang w:eastAsia="es-ES"/>
              </w:rPr>
              <w:t xml:space="preserve"> de </w:t>
            </w:r>
            <w:proofErr w:type="spellStart"/>
            <w:r w:rsidRPr="005C4738">
              <w:rPr>
                <w:rFonts w:ascii="Eras Medium ITC" w:hAnsi="Eras Medium ITC" w:cs="Arial"/>
                <w:color w:val="3A4749"/>
                <w:lang w:eastAsia="es-ES"/>
              </w:rPr>
              <w:t>trabajo</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eficaces</w:t>
            </w:r>
            <w:proofErr w:type="spellEnd"/>
            <w:r w:rsidRPr="005C4738">
              <w:rPr>
                <w:rFonts w:ascii="Eras Medium ITC" w:hAnsi="Eras Medium ITC" w:cs="Arial"/>
                <w:color w:val="3A4749"/>
                <w:lang w:eastAsia="es-ES"/>
              </w:rPr>
              <w:t>.</w:t>
            </w:r>
          </w:p>
          <w:p w14:paraId="3E7D2000" w14:textId="77777777" w:rsidR="00C23A9B" w:rsidRPr="005C4738" w:rsidRDefault="00C23A9B" w:rsidP="00AC46BB">
            <w:pPr>
              <w:numPr>
                <w:ilvl w:val="2"/>
                <w:numId w:val="41"/>
              </w:numPr>
              <w:spacing w:before="100" w:beforeAutospacing="1" w:after="100" w:afterAutospacing="1"/>
              <w:rPr>
                <w:rFonts w:ascii="Eras Medium ITC" w:hAnsi="Eras Medium ITC" w:cs="Arial"/>
                <w:color w:val="3A4749"/>
                <w:lang w:eastAsia="es-ES"/>
              </w:rPr>
            </w:pPr>
            <w:r w:rsidRPr="005C4738">
              <w:rPr>
                <w:rFonts w:ascii="Eras Medium ITC" w:hAnsi="Eras Medium ITC" w:cs="Arial"/>
                <w:color w:val="3A4749"/>
                <w:lang w:eastAsia="es-ES"/>
              </w:rPr>
              <w:t xml:space="preserve">La </w:t>
            </w:r>
            <w:proofErr w:type="spellStart"/>
            <w:r w:rsidRPr="005C4738">
              <w:rPr>
                <w:rFonts w:ascii="Eras Medium ITC" w:hAnsi="Eras Medium ITC" w:cs="Arial"/>
                <w:color w:val="3A4749"/>
                <w:lang w:eastAsia="es-ES"/>
              </w:rPr>
              <w:t>personalidad</w:t>
            </w:r>
            <w:proofErr w:type="spellEnd"/>
            <w:r w:rsidRPr="005C4738">
              <w:rPr>
                <w:rFonts w:ascii="Eras Medium ITC" w:hAnsi="Eras Medium ITC" w:cs="Arial"/>
                <w:color w:val="3A4749"/>
                <w:lang w:eastAsia="es-ES"/>
              </w:rPr>
              <w:t xml:space="preserve"> de los </w:t>
            </w:r>
            <w:proofErr w:type="spellStart"/>
            <w:r w:rsidRPr="005C4738">
              <w:rPr>
                <w:rFonts w:ascii="Eras Medium ITC" w:hAnsi="Eras Medium ITC" w:cs="Arial"/>
                <w:color w:val="3A4749"/>
                <w:lang w:eastAsia="es-ES"/>
              </w:rPr>
              <w:t>individuos</w:t>
            </w:r>
            <w:proofErr w:type="spellEnd"/>
            <w:r w:rsidRPr="005C4738">
              <w:rPr>
                <w:rFonts w:ascii="Eras Medium ITC" w:hAnsi="Eras Medium ITC" w:cs="Arial"/>
                <w:color w:val="3A4749"/>
                <w:lang w:eastAsia="es-ES"/>
              </w:rPr>
              <w:t>.</w:t>
            </w:r>
          </w:p>
          <w:p w14:paraId="6141762A" w14:textId="77777777" w:rsidR="00C23A9B" w:rsidRPr="005C4738" w:rsidRDefault="00C23A9B" w:rsidP="00AC46BB">
            <w:pPr>
              <w:numPr>
                <w:ilvl w:val="2"/>
                <w:numId w:val="41"/>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Tamaño</w:t>
            </w:r>
            <w:proofErr w:type="spellEnd"/>
            <w:r w:rsidRPr="005C4738">
              <w:rPr>
                <w:rFonts w:ascii="Eras Medium ITC" w:hAnsi="Eras Medium ITC" w:cs="Arial"/>
                <w:color w:val="3A4749"/>
                <w:lang w:eastAsia="es-ES"/>
              </w:rPr>
              <w:t xml:space="preserve"> y </w:t>
            </w:r>
            <w:proofErr w:type="spellStart"/>
            <w:r w:rsidRPr="005C4738">
              <w:rPr>
                <w:rFonts w:ascii="Eras Medium ITC" w:hAnsi="Eras Medium ITC" w:cs="Arial"/>
                <w:color w:val="3A4749"/>
                <w:lang w:eastAsia="es-ES"/>
              </w:rPr>
              <w:t>Estructura</w:t>
            </w:r>
            <w:proofErr w:type="spellEnd"/>
            <w:r w:rsidRPr="005C4738">
              <w:rPr>
                <w:rFonts w:ascii="Eras Medium ITC" w:hAnsi="Eras Medium ITC" w:cs="Arial"/>
                <w:color w:val="3A4749"/>
                <w:lang w:eastAsia="es-ES"/>
              </w:rPr>
              <w:t>.</w:t>
            </w:r>
          </w:p>
          <w:p w14:paraId="275F251E" w14:textId="77777777" w:rsidR="00C23A9B" w:rsidRPr="005C4738" w:rsidRDefault="00C23A9B" w:rsidP="00AC46BB">
            <w:pPr>
              <w:numPr>
                <w:ilvl w:val="2"/>
                <w:numId w:val="41"/>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Dirección</w:t>
            </w:r>
            <w:proofErr w:type="spellEnd"/>
            <w:r w:rsidRPr="005C4738">
              <w:rPr>
                <w:rFonts w:ascii="Eras Medium ITC" w:hAnsi="Eras Medium ITC" w:cs="Arial"/>
                <w:color w:val="3A4749"/>
                <w:lang w:eastAsia="es-ES"/>
              </w:rPr>
              <w:t xml:space="preserve"> y </w:t>
            </w:r>
            <w:proofErr w:type="spellStart"/>
            <w:r w:rsidRPr="005C4738">
              <w:rPr>
                <w:rFonts w:ascii="Eras Medium ITC" w:hAnsi="Eras Medium ITC" w:cs="Arial"/>
                <w:color w:val="3A4749"/>
                <w:lang w:eastAsia="es-ES"/>
              </w:rPr>
              <w:t>toma</w:t>
            </w:r>
            <w:proofErr w:type="spellEnd"/>
            <w:r w:rsidRPr="005C4738">
              <w:rPr>
                <w:rFonts w:ascii="Eras Medium ITC" w:hAnsi="Eras Medium ITC" w:cs="Arial"/>
                <w:color w:val="3A4749"/>
                <w:lang w:eastAsia="es-ES"/>
              </w:rPr>
              <w:t xml:space="preserve"> de </w:t>
            </w:r>
            <w:proofErr w:type="spellStart"/>
            <w:r w:rsidRPr="005C4738">
              <w:rPr>
                <w:rFonts w:ascii="Eras Medium ITC" w:hAnsi="Eras Medium ITC" w:cs="Arial"/>
                <w:color w:val="3A4749"/>
                <w:lang w:eastAsia="es-ES"/>
              </w:rPr>
              <w:t>decisiones</w:t>
            </w:r>
            <w:proofErr w:type="spellEnd"/>
            <w:r w:rsidRPr="005C4738">
              <w:rPr>
                <w:rFonts w:ascii="Eras Medium ITC" w:hAnsi="Eras Medium ITC" w:cs="Arial"/>
                <w:color w:val="3A4749"/>
                <w:lang w:eastAsia="es-ES"/>
              </w:rPr>
              <w:t>.</w:t>
            </w:r>
          </w:p>
          <w:p w14:paraId="081FAD0B" w14:textId="77777777" w:rsidR="00C23A9B" w:rsidRPr="005C4738" w:rsidRDefault="00C23A9B" w:rsidP="00AC46BB">
            <w:pPr>
              <w:numPr>
                <w:ilvl w:val="2"/>
                <w:numId w:val="41"/>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Cultura</w:t>
            </w:r>
            <w:proofErr w:type="spellEnd"/>
            <w:r w:rsidRPr="005C4738">
              <w:rPr>
                <w:rFonts w:ascii="Eras Medium ITC" w:hAnsi="Eras Medium ITC" w:cs="Arial"/>
                <w:color w:val="3A4749"/>
                <w:lang w:eastAsia="es-ES"/>
              </w:rPr>
              <w:t xml:space="preserve"> de la </w:t>
            </w:r>
            <w:proofErr w:type="spellStart"/>
            <w:r w:rsidRPr="005C4738">
              <w:rPr>
                <w:rFonts w:ascii="Eras Medium ITC" w:hAnsi="Eras Medium ITC" w:cs="Arial"/>
                <w:color w:val="3A4749"/>
                <w:lang w:eastAsia="es-ES"/>
              </w:rPr>
              <w:t>Empresa</w:t>
            </w:r>
            <w:proofErr w:type="spellEnd"/>
            <w:r w:rsidRPr="005C4738">
              <w:rPr>
                <w:rFonts w:ascii="Eras Medium ITC" w:hAnsi="Eras Medium ITC" w:cs="Arial"/>
                <w:color w:val="3A4749"/>
                <w:lang w:eastAsia="es-ES"/>
              </w:rPr>
              <w:t>.</w:t>
            </w:r>
          </w:p>
          <w:p w14:paraId="423E3ADD" w14:textId="77777777" w:rsidR="00C23A9B" w:rsidRPr="005C4738" w:rsidRDefault="00C23A9B" w:rsidP="00AC46BB">
            <w:pPr>
              <w:numPr>
                <w:ilvl w:val="2"/>
                <w:numId w:val="41"/>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Objetivos</w:t>
            </w:r>
            <w:proofErr w:type="spellEnd"/>
            <w:r w:rsidRPr="005C4738">
              <w:rPr>
                <w:rFonts w:ascii="Eras Medium ITC" w:hAnsi="Eras Medium ITC" w:cs="Arial"/>
                <w:color w:val="3A4749"/>
                <w:lang w:eastAsia="es-ES"/>
              </w:rPr>
              <w:t xml:space="preserve"> de la </w:t>
            </w:r>
            <w:proofErr w:type="spellStart"/>
            <w:r w:rsidRPr="005C4738">
              <w:rPr>
                <w:rFonts w:ascii="Eras Medium ITC" w:hAnsi="Eras Medium ITC" w:cs="Arial"/>
                <w:color w:val="3A4749"/>
                <w:lang w:eastAsia="es-ES"/>
              </w:rPr>
              <w:t>Organización</w:t>
            </w:r>
            <w:proofErr w:type="spellEnd"/>
            <w:r w:rsidRPr="005C4738">
              <w:rPr>
                <w:rFonts w:ascii="Eras Medium ITC" w:hAnsi="Eras Medium ITC" w:cs="Arial"/>
                <w:color w:val="3A4749"/>
                <w:lang w:eastAsia="es-ES"/>
              </w:rPr>
              <w:t>.</w:t>
            </w:r>
          </w:p>
          <w:p w14:paraId="68650F24" w14:textId="77777777" w:rsidR="00C23A9B" w:rsidRPr="005C4738" w:rsidRDefault="00C23A9B" w:rsidP="00AC46BB">
            <w:pPr>
              <w:numPr>
                <w:ilvl w:val="1"/>
                <w:numId w:val="41"/>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Comunicación</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Eficaz</w:t>
            </w:r>
            <w:proofErr w:type="spellEnd"/>
            <w:r w:rsidRPr="005C4738">
              <w:rPr>
                <w:rFonts w:ascii="Eras Medium ITC" w:hAnsi="Eras Medium ITC" w:cs="Arial"/>
                <w:color w:val="3A4749"/>
                <w:lang w:eastAsia="es-ES"/>
              </w:rPr>
              <w:t>.</w:t>
            </w:r>
          </w:p>
          <w:p w14:paraId="0802D6A3" w14:textId="77777777" w:rsidR="00C23A9B" w:rsidRPr="005C4738" w:rsidRDefault="00C23A9B" w:rsidP="00AC46BB">
            <w:pPr>
              <w:numPr>
                <w:ilvl w:val="2"/>
                <w:numId w:val="41"/>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Principios</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básicos</w:t>
            </w:r>
            <w:proofErr w:type="spellEnd"/>
            <w:r w:rsidRPr="005C4738">
              <w:rPr>
                <w:rFonts w:ascii="Eras Medium ITC" w:hAnsi="Eras Medium ITC" w:cs="Arial"/>
                <w:color w:val="3A4749"/>
                <w:lang w:eastAsia="es-ES"/>
              </w:rPr>
              <w:t xml:space="preserve"> para una </w:t>
            </w:r>
            <w:proofErr w:type="spellStart"/>
            <w:r w:rsidRPr="005C4738">
              <w:rPr>
                <w:rFonts w:ascii="Eras Medium ITC" w:hAnsi="Eras Medium ITC" w:cs="Arial"/>
                <w:color w:val="3A4749"/>
                <w:lang w:eastAsia="es-ES"/>
              </w:rPr>
              <w:t>buena</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comunicación</w:t>
            </w:r>
            <w:proofErr w:type="spellEnd"/>
            <w:r w:rsidRPr="005C4738">
              <w:rPr>
                <w:rFonts w:ascii="Eras Medium ITC" w:hAnsi="Eras Medium ITC" w:cs="Arial"/>
                <w:color w:val="3A4749"/>
                <w:lang w:eastAsia="es-ES"/>
              </w:rPr>
              <w:t xml:space="preserve"> oral.</w:t>
            </w:r>
          </w:p>
          <w:p w14:paraId="6FF0D6AC" w14:textId="77777777" w:rsidR="00C23A9B" w:rsidRPr="005C4738" w:rsidRDefault="00C23A9B" w:rsidP="00AC46BB">
            <w:pPr>
              <w:numPr>
                <w:ilvl w:val="2"/>
                <w:numId w:val="41"/>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Principios</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básicos</w:t>
            </w:r>
            <w:proofErr w:type="spellEnd"/>
            <w:r w:rsidRPr="005C4738">
              <w:rPr>
                <w:rFonts w:ascii="Eras Medium ITC" w:hAnsi="Eras Medium ITC" w:cs="Arial"/>
                <w:color w:val="3A4749"/>
                <w:lang w:eastAsia="es-ES"/>
              </w:rPr>
              <w:t xml:space="preserve"> para una </w:t>
            </w:r>
            <w:proofErr w:type="spellStart"/>
            <w:r w:rsidRPr="005C4738">
              <w:rPr>
                <w:rFonts w:ascii="Eras Medium ITC" w:hAnsi="Eras Medium ITC" w:cs="Arial"/>
                <w:color w:val="3A4749"/>
                <w:lang w:eastAsia="es-ES"/>
              </w:rPr>
              <w:t>buena</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comunicación</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gestual</w:t>
            </w:r>
            <w:proofErr w:type="spellEnd"/>
            <w:r w:rsidRPr="005C4738">
              <w:rPr>
                <w:rFonts w:ascii="Eras Medium ITC" w:hAnsi="Eras Medium ITC" w:cs="Arial"/>
                <w:color w:val="3A4749"/>
                <w:lang w:eastAsia="es-ES"/>
              </w:rPr>
              <w:t>.</w:t>
            </w:r>
          </w:p>
          <w:p w14:paraId="05686BD0" w14:textId="77777777" w:rsidR="00C23A9B" w:rsidRPr="005C4738" w:rsidRDefault="00C23A9B" w:rsidP="00AC46BB">
            <w:pPr>
              <w:numPr>
                <w:ilvl w:val="2"/>
                <w:numId w:val="41"/>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Principios</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básicos</w:t>
            </w:r>
            <w:proofErr w:type="spellEnd"/>
            <w:r w:rsidRPr="005C4738">
              <w:rPr>
                <w:rFonts w:ascii="Eras Medium ITC" w:hAnsi="Eras Medium ITC" w:cs="Arial"/>
                <w:color w:val="3A4749"/>
                <w:lang w:eastAsia="es-ES"/>
              </w:rPr>
              <w:t xml:space="preserve"> para una </w:t>
            </w:r>
            <w:proofErr w:type="spellStart"/>
            <w:r w:rsidRPr="005C4738">
              <w:rPr>
                <w:rFonts w:ascii="Eras Medium ITC" w:hAnsi="Eras Medium ITC" w:cs="Arial"/>
                <w:color w:val="3A4749"/>
                <w:lang w:eastAsia="es-ES"/>
              </w:rPr>
              <w:t>buena</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comunicación</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escrita</w:t>
            </w:r>
            <w:proofErr w:type="spellEnd"/>
            <w:r w:rsidRPr="005C4738">
              <w:rPr>
                <w:rFonts w:ascii="Eras Medium ITC" w:hAnsi="Eras Medium ITC" w:cs="Arial"/>
                <w:color w:val="3A4749"/>
                <w:lang w:eastAsia="es-ES"/>
              </w:rPr>
              <w:t>.</w:t>
            </w:r>
          </w:p>
          <w:p w14:paraId="11FCD0A0" w14:textId="77777777" w:rsidR="00C23A9B" w:rsidRPr="005C4738" w:rsidRDefault="00C23A9B" w:rsidP="00AC46BB">
            <w:pPr>
              <w:numPr>
                <w:ilvl w:val="2"/>
                <w:numId w:val="41"/>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Estrategias</w:t>
            </w:r>
            <w:proofErr w:type="spellEnd"/>
            <w:r w:rsidRPr="005C4738">
              <w:rPr>
                <w:rFonts w:ascii="Eras Medium ITC" w:hAnsi="Eras Medium ITC" w:cs="Arial"/>
                <w:color w:val="3A4749"/>
                <w:lang w:eastAsia="es-ES"/>
              </w:rPr>
              <w:t xml:space="preserve"> para </w:t>
            </w:r>
            <w:proofErr w:type="spellStart"/>
            <w:r w:rsidRPr="005C4738">
              <w:rPr>
                <w:rFonts w:ascii="Eras Medium ITC" w:hAnsi="Eras Medium ITC" w:cs="Arial"/>
                <w:color w:val="3A4749"/>
                <w:lang w:eastAsia="es-ES"/>
              </w:rPr>
              <w:t>mejorar</w:t>
            </w:r>
            <w:proofErr w:type="spellEnd"/>
            <w:r w:rsidRPr="005C4738">
              <w:rPr>
                <w:rFonts w:ascii="Eras Medium ITC" w:hAnsi="Eras Medium ITC" w:cs="Arial"/>
                <w:color w:val="3A4749"/>
                <w:lang w:eastAsia="es-ES"/>
              </w:rPr>
              <w:t xml:space="preserve"> la </w:t>
            </w:r>
            <w:proofErr w:type="spellStart"/>
            <w:r w:rsidRPr="005C4738">
              <w:rPr>
                <w:rFonts w:ascii="Eras Medium ITC" w:hAnsi="Eras Medium ITC" w:cs="Arial"/>
                <w:color w:val="3A4749"/>
                <w:lang w:eastAsia="es-ES"/>
              </w:rPr>
              <w:t>Comunicación</w:t>
            </w:r>
            <w:proofErr w:type="spellEnd"/>
            <w:r w:rsidRPr="005C4738">
              <w:rPr>
                <w:rFonts w:ascii="Eras Medium ITC" w:hAnsi="Eras Medium ITC" w:cs="Arial"/>
                <w:color w:val="3A4749"/>
                <w:lang w:eastAsia="es-ES"/>
              </w:rPr>
              <w:t xml:space="preserve">: La </w:t>
            </w:r>
            <w:proofErr w:type="spellStart"/>
            <w:r w:rsidRPr="005C4738">
              <w:rPr>
                <w:rFonts w:ascii="Eras Medium ITC" w:hAnsi="Eras Medium ITC" w:cs="Arial"/>
                <w:color w:val="3A4749"/>
                <w:lang w:eastAsia="es-ES"/>
              </w:rPr>
              <w:t>escucha</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activa</w:t>
            </w:r>
            <w:proofErr w:type="spellEnd"/>
            <w:r w:rsidRPr="005C4738">
              <w:rPr>
                <w:rFonts w:ascii="Eras Medium ITC" w:hAnsi="Eras Medium ITC" w:cs="Arial"/>
                <w:color w:val="3A4749"/>
                <w:lang w:eastAsia="es-ES"/>
              </w:rPr>
              <w:t xml:space="preserve"> y </w:t>
            </w:r>
            <w:proofErr w:type="spellStart"/>
            <w:r w:rsidRPr="005C4738">
              <w:rPr>
                <w:rFonts w:ascii="Eras Medium ITC" w:hAnsi="Eras Medium ITC" w:cs="Arial"/>
                <w:color w:val="3A4749"/>
                <w:lang w:eastAsia="es-ES"/>
              </w:rPr>
              <w:t>el</w:t>
            </w:r>
            <w:proofErr w:type="spellEnd"/>
            <w:r w:rsidRPr="005C4738">
              <w:rPr>
                <w:rFonts w:ascii="Eras Medium ITC" w:hAnsi="Eras Medium ITC" w:cs="Arial"/>
                <w:color w:val="3A4749"/>
                <w:lang w:eastAsia="es-ES"/>
              </w:rPr>
              <w:t> </w:t>
            </w:r>
            <w:r w:rsidRPr="005C4738">
              <w:rPr>
                <w:rFonts w:ascii="Eras Medium ITC" w:hAnsi="Eras Medium ITC" w:cs="Arial"/>
                <w:color w:val="3A4749"/>
                <w:lang w:val="en" w:eastAsia="es-ES"/>
              </w:rPr>
              <w:t>feedback</w:t>
            </w:r>
            <w:r w:rsidRPr="005C4738">
              <w:rPr>
                <w:rFonts w:ascii="Eras Medium ITC" w:hAnsi="Eras Medium ITC" w:cs="Arial"/>
                <w:color w:val="3A4749"/>
                <w:lang w:eastAsia="es-ES"/>
              </w:rPr>
              <w:t>.</w:t>
            </w:r>
          </w:p>
          <w:p w14:paraId="2ADC373C" w14:textId="77777777" w:rsidR="00C23A9B" w:rsidRPr="005C4738" w:rsidRDefault="00C23A9B" w:rsidP="00AC46BB">
            <w:pPr>
              <w:numPr>
                <w:ilvl w:val="2"/>
                <w:numId w:val="41"/>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Estrategias</w:t>
            </w:r>
            <w:proofErr w:type="spellEnd"/>
            <w:r w:rsidRPr="005C4738">
              <w:rPr>
                <w:rFonts w:ascii="Eras Medium ITC" w:hAnsi="Eras Medium ITC" w:cs="Arial"/>
                <w:color w:val="3A4749"/>
                <w:lang w:eastAsia="es-ES"/>
              </w:rPr>
              <w:t xml:space="preserve"> para </w:t>
            </w:r>
            <w:proofErr w:type="spellStart"/>
            <w:r w:rsidRPr="005C4738">
              <w:rPr>
                <w:rFonts w:ascii="Eras Medium ITC" w:hAnsi="Eras Medium ITC" w:cs="Arial"/>
                <w:color w:val="3A4749"/>
                <w:lang w:eastAsia="es-ES"/>
              </w:rPr>
              <w:t>mejorar</w:t>
            </w:r>
            <w:proofErr w:type="spellEnd"/>
            <w:r w:rsidRPr="005C4738">
              <w:rPr>
                <w:rFonts w:ascii="Eras Medium ITC" w:hAnsi="Eras Medium ITC" w:cs="Arial"/>
                <w:color w:val="3A4749"/>
                <w:lang w:eastAsia="es-ES"/>
              </w:rPr>
              <w:t xml:space="preserve"> la </w:t>
            </w:r>
            <w:proofErr w:type="spellStart"/>
            <w:r w:rsidRPr="005C4738">
              <w:rPr>
                <w:rFonts w:ascii="Eras Medium ITC" w:hAnsi="Eras Medium ITC" w:cs="Arial"/>
                <w:color w:val="3A4749"/>
                <w:lang w:eastAsia="es-ES"/>
              </w:rPr>
              <w:t>Comunicación</w:t>
            </w:r>
            <w:proofErr w:type="spellEnd"/>
            <w:r w:rsidRPr="005C4738">
              <w:rPr>
                <w:rFonts w:ascii="Eras Medium ITC" w:hAnsi="Eras Medium ITC" w:cs="Arial"/>
                <w:color w:val="3A4749"/>
                <w:lang w:eastAsia="es-ES"/>
              </w:rPr>
              <w:t xml:space="preserve">: La </w:t>
            </w:r>
            <w:proofErr w:type="spellStart"/>
            <w:r w:rsidRPr="005C4738">
              <w:rPr>
                <w:rFonts w:ascii="Eras Medium ITC" w:hAnsi="Eras Medium ITC" w:cs="Arial"/>
                <w:color w:val="3A4749"/>
                <w:lang w:eastAsia="es-ES"/>
              </w:rPr>
              <w:t>Asertividad</w:t>
            </w:r>
            <w:proofErr w:type="spellEnd"/>
            <w:r w:rsidRPr="005C4738">
              <w:rPr>
                <w:rFonts w:ascii="Eras Medium ITC" w:hAnsi="Eras Medium ITC" w:cs="Arial"/>
                <w:color w:val="3A4749"/>
                <w:lang w:eastAsia="es-ES"/>
              </w:rPr>
              <w:t>.</w:t>
            </w:r>
          </w:p>
          <w:p w14:paraId="5D3FB99C" w14:textId="77777777" w:rsidR="00C23A9B" w:rsidRPr="005C4738" w:rsidRDefault="00C23A9B" w:rsidP="00AC46BB">
            <w:pPr>
              <w:numPr>
                <w:ilvl w:val="1"/>
                <w:numId w:val="41"/>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lastRenderedPageBreak/>
              <w:t>Características</w:t>
            </w:r>
            <w:proofErr w:type="spellEnd"/>
            <w:r w:rsidRPr="005C4738">
              <w:rPr>
                <w:rFonts w:ascii="Eras Medium ITC" w:hAnsi="Eras Medium ITC" w:cs="Arial"/>
                <w:color w:val="3A4749"/>
                <w:lang w:eastAsia="es-ES"/>
              </w:rPr>
              <w:t xml:space="preserve"> de un </w:t>
            </w:r>
            <w:proofErr w:type="spellStart"/>
            <w:r w:rsidRPr="005C4738">
              <w:rPr>
                <w:rFonts w:ascii="Eras Medium ITC" w:hAnsi="Eras Medium ITC" w:cs="Arial"/>
                <w:color w:val="3A4749"/>
                <w:lang w:eastAsia="es-ES"/>
              </w:rPr>
              <w:t>equipo</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Eficaz</w:t>
            </w:r>
            <w:proofErr w:type="spellEnd"/>
            <w:r w:rsidRPr="005C4738">
              <w:rPr>
                <w:rFonts w:ascii="Eras Medium ITC" w:hAnsi="Eras Medium ITC" w:cs="Arial"/>
                <w:color w:val="3A4749"/>
                <w:lang w:eastAsia="es-ES"/>
              </w:rPr>
              <w:t>.</w:t>
            </w:r>
          </w:p>
          <w:p w14:paraId="70C07414" w14:textId="77777777" w:rsidR="00C23A9B" w:rsidRPr="005C4738" w:rsidRDefault="00C23A9B" w:rsidP="00AC46BB">
            <w:pPr>
              <w:numPr>
                <w:ilvl w:val="0"/>
                <w:numId w:val="41"/>
              </w:numPr>
              <w:spacing w:before="100" w:beforeAutospacing="1" w:after="100" w:afterAutospacing="1"/>
              <w:rPr>
                <w:rFonts w:ascii="Eras Medium ITC" w:hAnsi="Eras Medium ITC" w:cs="Arial"/>
                <w:color w:val="3A4749"/>
                <w:lang w:eastAsia="es-ES"/>
              </w:rPr>
            </w:pPr>
            <w:r w:rsidRPr="005C4738">
              <w:rPr>
                <w:rFonts w:ascii="Eras Medium ITC" w:hAnsi="Eras Medium ITC" w:cs="Arial"/>
                <w:color w:val="3A4749"/>
                <w:lang w:eastAsia="es-ES"/>
              </w:rPr>
              <w:t xml:space="preserve">La </w:t>
            </w:r>
            <w:proofErr w:type="spellStart"/>
            <w:r w:rsidRPr="005C4738">
              <w:rPr>
                <w:rFonts w:ascii="Eras Medium ITC" w:hAnsi="Eras Medium ITC" w:cs="Arial"/>
                <w:color w:val="3A4749"/>
                <w:lang w:eastAsia="es-ES"/>
              </w:rPr>
              <w:t>Participación</w:t>
            </w:r>
            <w:proofErr w:type="spellEnd"/>
            <w:r w:rsidRPr="005C4738">
              <w:rPr>
                <w:rFonts w:ascii="Eras Medium ITC" w:hAnsi="Eras Medium ITC" w:cs="Arial"/>
                <w:color w:val="3A4749"/>
                <w:lang w:eastAsia="es-ES"/>
              </w:rPr>
              <w:t xml:space="preserve"> de los </w:t>
            </w:r>
            <w:proofErr w:type="spellStart"/>
            <w:r w:rsidRPr="005C4738">
              <w:rPr>
                <w:rFonts w:ascii="Eras Medium ITC" w:hAnsi="Eras Medium ITC" w:cs="Arial"/>
                <w:color w:val="3A4749"/>
                <w:lang w:eastAsia="es-ES"/>
              </w:rPr>
              <w:t>Miembros</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en</w:t>
            </w:r>
            <w:proofErr w:type="spellEnd"/>
            <w:r w:rsidRPr="005C4738">
              <w:rPr>
                <w:rFonts w:ascii="Eras Medium ITC" w:hAnsi="Eras Medium ITC" w:cs="Arial"/>
                <w:color w:val="3A4749"/>
                <w:lang w:eastAsia="es-ES"/>
              </w:rPr>
              <w:t xml:space="preserve"> los </w:t>
            </w:r>
            <w:proofErr w:type="spellStart"/>
            <w:r w:rsidRPr="005C4738">
              <w:rPr>
                <w:rFonts w:ascii="Eras Medium ITC" w:hAnsi="Eras Medium ITC" w:cs="Arial"/>
                <w:color w:val="3A4749"/>
                <w:lang w:eastAsia="es-ES"/>
              </w:rPr>
              <w:t>Equipos</w:t>
            </w:r>
            <w:proofErr w:type="spellEnd"/>
            <w:r w:rsidRPr="005C4738">
              <w:rPr>
                <w:rFonts w:ascii="Eras Medium ITC" w:hAnsi="Eras Medium ITC" w:cs="Arial"/>
                <w:color w:val="3A4749"/>
                <w:lang w:eastAsia="es-ES"/>
              </w:rPr>
              <w:t xml:space="preserve"> de </w:t>
            </w:r>
            <w:proofErr w:type="spellStart"/>
            <w:r w:rsidRPr="005C4738">
              <w:rPr>
                <w:rFonts w:ascii="Eras Medium ITC" w:hAnsi="Eras Medium ITC" w:cs="Arial"/>
                <w:color w:val="3A4749"/>
                <w:lang w:eastAsia="es-ES"/>
              </w:rPr>
              <w:t>Trabajo</w:t>
            </w:r>
            <w:proofErr w:type="spellEnd"/>
            <w:r w:rsidRPr="005C4738">
              <w:rPr>
                <w:rFonts w:ascii="Eras Medium ITC" w:hAnsi="Eras Medium ITC" w:cs="Arial"/>
                <w:color w:val="3A4749"/>
                <w:lang w:eastAsia="es-ES"/>
              </w:rPr>
              <w:t>.</w:t>
            </w:r>
          </w:p>
          <w:p w14:paraId="22321E60" w14:textId="77777777" w:rsidR="00C23A9B" w:rsidRPr="005C4738" w:rsidRDefault="00C23A9B" w:rsidP="00AC46BB">
            <w:pPr>
              <w:numPr>
                <w:ilvl w:val="1"/>
                <w:numId w:val="41"/>
              </w:numPr>
              <w:spacing w:before="100" w:beforeAutospacing="1" w:after="100" w:afterAutospacing="1"/>
              <w:rPr>
                <w:rFonts w:ascii="Eras Medium ITC" w:hAnsi="Eras Medium ITC" w:cs="Arial"/>
                <w:color w:val="3A4749"/>
                <w:lang w:eastAsia="es-ES"/>
              </w:rPr>
            </w:pPr>
            <w:r w:rsidRPr="005C4738">
              <w:rPr>
                <w:rFonts w:ascii="Eras Medium ITC" w:hAnsi="Eras Medium ITC" w:cs="Arial"/>
                <w:color w:val="3A4749"/>
                <w:lang w:eastAsia="es-ES"/>
              </w:rPr>
              <w:t xml:space="preserve">El Jefe de </w:t>
            </w:r>
            <w:proofErr w:type="spellStart"/>
            <w:r w:rsidRPr="005C4738">
              <w:rPr>
                <w:rFonts w:ascii="Eras Medium ITC" w:hAnsi="Eras Medium ITC" w:cs="Arial"/>
                <w:color w:val="3A4749"/>
                <w:lang w:eastAsia="es-ES"/>
              </w:rPr>
              <w:t>Equipo</w:t>
            </w:r>
            <w:proofErr w:type="spellEnd"/>
            <w:r w:rsidRPr="005C4738">
              <w:rPr>
                <w:rFonts w:ascii="Eras Medium ITC" w:hAnsi="Eras Medium ITC" w:cs="Arial"/>
                <w:color w:val="3A4749"/>
                <w:lang w:eastAsia="es-ES"/>
              </w:rPr>
              <w:t>.</w:t>
            </w:r>
          </w:p>
          <w:p w14:paraId="77C40D22" w14:textId="77777777" w:rsidR="00C23A9B" w:rsidRPr="005C4738" w:rsidRDefault="00C23A9B" w:rsidP="00AC46BB">
            <w:pPr>
              <w:numPr>
                <w:ilvl w:val="2"/>
                <w:numId w:val="41"/>
              </w:numPr>
              <w:spacing w:before="100" w:beforeAutospacing="1" w:after="100" w:afterAutospacing="1"/>
              <w:rPr>
                <w:rFonts w:ascii="Eras Medium ITC" w:hAnsi="Eras Medium ITC" w:cs="Arial"/>
                <w:color w:val="3A4749"/>
                <w:lang w:eastAsia="es-ES"/>
              </w:rPr>
            </w:pPr>
            <w:r w:rsidRPr="005C4738">
              <w:rPr>
                <w:rFonts w:ascii="Eras Medium ITC" w:hAnsi="Eras Medium ITC" w:cs="Arial"/>
                <w:color w:val="3A4749"/>
                <w:lang w:eastAsia="es-ES"/>
              </w:rPr>
              <w:t xml:space="preserve">El </w:t>
            </w:r>
            <w:proofErr w:type="spellStart"/>
            <w:r w:rsidRPr="005C4738">
              <w:rPr>
                <w:rFonts w:ascii="Eras Medium ITC" w:hAnsi="Eras Medium ITC" w:cs="Arial"/>
                <w:color w:val="3A4749"/>
                <w:lang w:eastAsia="es-ES"/>
              </w:rPr>
              <w:t>estilo</w:t>
            </w:r>
            <w:proofErr w:type="spellEnd"/>
            <w:r w:rsidRPr="005C4738">
              <w:rPr>
                <w:rFonts w:ascii="Eras Medium ITC" w:hAnsi="Eras Medium ITC" w:cs="Arial"/>
                <w:color w:val="3A4749"/>
                <w:lang w:eastAsia="es-ES"/>
              </w:rPr>
              <w:t xml:space="preserve"> de </w:t>
            </w:r>
            <w:proofErr w:type="spellStart"/>
            <w:r w:rsidRPr="005C4738">
              <w:rPr>
                <w:rFonts w:ascii="Eras Medium ITC" w:hAnsi="Eras Medium ITC" w:cs="Arial"/>
                <w:color w:val="3A4749"/>
                <w:lang w:eastAsia="es-ES"/>
              </w:rPr>
              <w:t>dirección</w:t>
            </w:r>
            <w:proofErr w:type="spellEnd"/>
            <w:r w:rsidRPr="005C4738">
              <w:rPr>
                <w:rFonts w:ascii="Eras Medium ITC" w:hAnsi="Eras Medium ITC" w:cs="Arial"/>
                <w:color w:val="3A4749"/>
                <w:lang w:eastAsia="es-ES"/>
              </w:rPr>
              <w:t xml:space="preserve"> y </w:t>
            </w:r>
            <w:proofErr w:type="spellStart"/>
            <w:r w:rsidRPr="005C4738">
              <w:rPr>
                <w:rFonts w:ascii="Eras Medium ITC" w:hAnsi="Eras Medium ITC" w:cs="Arial"/>
                <w:color w:val="3A4749"/>
                <w:lang w:eastAsia="es-ES"/>
              </w:rPr>
              <w:t>liderazgo</w:t>
            </w:r>
            <w:proofErr w:type="spellEnd"/>
            <w:r w:rsidRPr="005C4738">
              <w:rPr>
                <w:rFonts w:ascii="Eras Medium ITC" w:hAnsi="Eras Medium ITC" w:cs="Arial"/>
                <w:color w:val="3A4749"/>
                <w:lang w:eastAsia="es-ES"/>
              </w:rPr>
              <w:t xml:space="preserve"> que </w:t>
            </w:r>
            <w:proofErr w:type="spellStart"/>
            <w:r w:rsidRPr="005C4738">
              <w:rPr>
                <w:rFonts w:ascii="Eras Medium ITC" w:hAnsi="Eras Medium ITC" w:cs="Arial"/>
                <w:color w:val="3A4749"/>
                <w:lang w:eastAsia="es-ES"/>
              </w:rPr>
              <w:t>el</w:t>
            </w:r>
            <w:proofErr w:type="spellEnd"/>
            <w:r w:rsidRPr="005C4738">
              <w:rPr>
                <w:rFonts w:ascii="Eras Medium ITC" w:hAnsi="Eras Medium ITC" w:cs="Arial"/>
                <w:color w:val="3A4749"/>
                <w:lang w:eastAsia="es-ES"/>
              </w:rPr>
              <w:t xml:space="preserve"> jefe </w:t>
            </w:r>
            <w:proofErr w:type="spellStart"/>
            <w:r w:rsidRPr="005C4738">
              <w:rPr>
                <w:rFonts w:ascii="Eras Medium ITC" w:hAnsi="Eras Medium ITC" w:cs="Arial"/>
                <w:color w:val="3A4749"/>
                <w:lang w:eastAsia="es-ES"/>
              </w:rPr>
              <w:t>puede</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aplicar</w:t>
            </w:r>
            <w:proofErr w:type="spellEnd"/>
            <w:r w:rsidRPr="005C4738">
              <w:rPr>
                <w:rFonts w:ascii="Eras Medium ITC" w:hAnsi="Eras Medium ITC" w:cs="Arial"/>
                <w:color w:val="3A4749"/>
                <w:lang w:eastAsia="es-ES"/>
              </w:rPr>
              <w:t>.</w:t>
            </w:r>
          </w:p>
          <w:p w14:paraId="3738BD66" w14:textId="77777777" w:rsidR="00C23A9B" w:rsidRPr="005C4738" w:rsidRDefault="00C23A9B" w:rsidP="00AC46BB">
            <w:pPr>
              <w:numPr>
                <w:ilvl w:val="1"/>
                <w:numId w:val="41"/>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Analisis</w:t>
            </w:r>
            <w:proofErr w:type="spellEnd"/>
            <w:r w:rsidRPr="005C4738">
              <w:rPr>
                <w:rFonts w:ascii="Eras Medium ITC" w:hAnsi="Eras Medium ITC" w:cs="Arial"/>
                <w:color w:val="3A4749"/>
                <w:lang w:eastAsia="es-ES"/>
              </w:rPr>
              <w:t xml:space="preserve"> de los </w:t>
            </w:r>
            <w:proofErr w:type="spellStart"/>
            <w:r w:rsidRPr="005C4738">
              <w:rPr>
                <w:rFonts w:ascii="Eras Medium ITC" w:hAnsi="Eras Medium ITC" w:cs="Arial"/>
                <w:color w:val="3A4749"/>
                <w:lang w:eastAsia="es-ES"/>
              </w:rPr>
              <w:t>posibles</w:t>
            </w:r>
            <w:proofErr w:type="spellEnd"/>
            <w:r w:rsidRPr="005C4738">
              <w:rPr>
                <w:rFonts w:ascii="Eras Medium ITC" w:hAnsi="Eras Medium ITC" w:cs="Arial"/>
                <w:color w:val="3A4749"/>
                <w:lang w:eastAsia="es-ES"/>
              </w:rPr>
              <w:t xml:space="preserve"> roles de sus </w:t>
            </w:r>
            <w:proofErr w:type="spellStart"/>
            <w:r w:rsidRPr="005C4738">
              <w:rPr>
                <w:rFonts w:ascii="Eras Medium ITC" w:hAnsi="Eras Medium ITC" w:cs="Arial"/>
                <w:color w:val="3A4749"/>
                <w:lang w:eastAsia="es-ES"/>
              </w:rPr>
              <w:t>integrantes</w:t>
            </w:r>
            <w:proofErr w:type="spellEnd"/>
            <w:r w:rsidRPr="005C4738">
              <w:rPr>
                <w:rFonts w:ascii="Eras Medium ITC" w:hAnsi="Eras Medium ITC" w:cs="Arial"/>
                <w:color w:val="3A4749"/>
                <w:lang w:eastAsia="es-ES"/>
              </w:rPr>
              <w:t>.</w:t>
            </w:r>
          </w:p>
          <w:p w14:paraId="16C6C933" w14:textId="77777777" w:rsidR="00C23A9B" w:rsidRPr="005C4738" w:rsidRDefault="00C23A9B" w:rsidP="00AC46BB">
            <w:pPr>
              <w:numPr>
                <w:ilvl w:val="0"/>
                <w:numId w:val="41"/>
              </w:numPr>
              <w:spacing w:before="100" w:beforeAutospacing="1" w:after="100" w:afterAutospacing="1"/>
              <w:rPr>
                <w:rFonts w:ascii="Eras Medium ITC" w:hAnsi="Eras Medium ITC" w:cs="Arial"/>
                <w:color w:val="3A4749"/>
                <w:lang w:eastAsia="es-ES"/>
              </w:rPr>
            </w:pPr>
            <w:r w:rsidRPr="005C4738">
              <w:rPr>
                <w:rFonts w:ascii="Eras Medium ITC" w:hAnsi="Eras Medium ITC" w:cs="Arial"/>
                <w:color w:val="3A4749"/>
                <w:lang w:eastAsia="es-ES"/>
              </w:rPr>
              <w:t xml:space="preserve">El </w:t>
            </w:r>
            <w:proofErr w:type="spellStart"/>
            <w:r w:rsidRPr="005C4738">
              <w:rPr>
                <w:rFonts w:ascii="Eras Medium ITC" w:hAnsi="Eras Medium ITC" w:cs="Arial"/>
                <w:color w:val="3A4749"/>
                <w:lang w:eastAsia="es-ES"/>
              </w:rPr>
              <w:t>trabajo</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en</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Equipo</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en</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el</w:t>
            </w:r>
            <w:proofErr w:type="spellEnd"/>
            <w:r w:rsidRPr="005C4738">
              <w:rPr>
                <w:rFonts w:ascii="Eras Medium ITC" w:hAnsi="Eras Medium ITC" w:cs="Arial"/>
                <w:color w:val="3A4749"/>
                <w:lang w:eastAsia="es-ES"/>
              </w:rPr>
              <w:t xml:space="preserve"> sector de </w:t>
            </w:r>
            <w:proofErr w:type="spellStart"/>
            <w:r w:rsidRPr="005C4738">
              <w:rPr>
                <w:rFonts w:ascii="Eras Medium ITC" w:hAnsi="Eras Medium ITC" w:cs="Arial"/>
                <w:color w:val="3A4749"/>
                <w:lang w:eastAsia="es-ES"/>
              </w:rPr>
              <w:t>Informática</w:t>
            </w:r>
            <w:proofErr w:type="spellEnd"/>
            <w:r w:rsidRPr="005C4738">
              <w:rPr>
                <w:rFonts w:ascii="Eras Medium ITC" w:hAnsi="Eras Medium ITC" w:cs="Arial"/>
                <w:color w:val="3A4749"/>
                <w:lang w:eastAsia="es-ES"/>
              </w:rPr>
              <w:t xml:space="preserve"> y las </w:t>
            </w:r>
            <w:proofErr w:type="spellStart"/>
            <w:r w:rsidRPr="005C4738">
              <w:rPr>
                <w:rFonts w:ascii="Eras Medium ITC" w:hAnsi="Eras Medium ITC" w:cs="Arial"/>
                <w:color w:val="3A4749"/>
                <w:lang w:eastAsia="es-ES"/>
              </w:rPr>
              <w:t>nuevas</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tecnologías</w:t>
            </w:r>
            <w:proofErr w:type="spellEnd"/>
            <w:r w:rsidRPr="005C4738">
              <w:rPr>
                <w:rFonts w:ascii="Eras Medium ITC" w:hAnsi="Eras Medium ITC" w:cs="Arial"/>
                <w:color w:val="3A4749"/>
                <w:lang w:eastAsia="es-ES"/>
              </w:rPr>
              <w:t>.</w:t>
            </w:r>
          </w:p>
          <w:p w14:paraId="63216684" w14:textId="77777777" w:rsidR="00C23A9B" w:rsidRPr="005C4738" w:rsidRDefault="00C23A9B" w:rsidP="00AC46BB">
            <w:pPr>
              <w:numPr>
                <w:ilvl w:val="1"/>
                <w:numId w:val="41"/>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Tipos</w:t>
            </w:r>
            <w:proofErr w:type="spellEnd"/>
            <w:r w:rsidRPr="005C4738">
              <w:rPr>
                <w:rFonts w:ascii="Eras Medium ITC" w:hAnsi="Eras Medium ITC" w:cs="Arial"/>
                <w:color w:val="3A4749"/>
                <w:lang w:eastAsia="es-ES"/>
              </w:rPr>
              <w:t xml:space="preserve"> de </w:t>
            </w:r>
            <w:proofErr w:type="spellStart"/>
            <w:r w:rsidRPr="005C4738">
              <w:rPr>
                <w:rFonts w:ascii="Eras Medium ITC" w:hAnsi="Eras Medium ITC" w:cs="Arial"/>
                <w:color w:val="3A4749"/>
                <w:lang w:eastAsia="es-ES"/>
              </w:rPr>
              <w:t>Equipos</w:t>
            </w:r>
            <w:proofErr w:type="spellEnd"/>
            <w:r w:rsidRPr="005C4738">
              <w:rPr>
                <w:rFonts w:ascii="Eras Medium ITC" w:hAnsi="Eras Medium ITC" w:cs="Arial"/>
                <w:color w:val="3A4749"/>
                <w:lang w:eastAsia="es-ES"/>
              </w:rPr>
              <w:t xml:space="preserve"> de </w:t>
            </w:r>
            <w:proofErr w:type="spellStart"/>
            <w:r w:rsidRPr="005C4738">
              <w:rPr>
                <w:rFonts w:ascii="Eras Medium ITC" w:hAnsi="Eras Medium ITC" w:cs="Arial"/>
                <w:color w:val="3A4749"/>
                <w:lang w:eastAsia="es-ES"/>
              </w:rPr>
              <w:t>trabajo</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en</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el</w:t>
            </w:r>
            <w:proofErr w:type="spellEnd"/>
            <w:r w:rsidRPr="005C4738">
              <w:rPr>
                <w:rFonts w:ascii="Eras Medium ITC" w:hAnsi="Eras Medium ITC" w:cs="Arial"/>
                <w:color w:val="3A4749"/>
                <w:lang w:eastAsia="es-ES"/>
              </w:rPr>
              <w:t xml:space="preserve"> sector de la </w:t>
            </w:r>
            <w:proofErr w:type="spellStart"/>
            <w:r w:rsidRPr="005C4738">
              <w:rPr>
                <w:rFonts w:ascii="Eras Medium ITC" w:hAnsi="Eras Medium ITC" w:cs="Arial"/>
                <w:color w:val="3A4749"/>
                <w:lang w:eastAsia="es-ES"/>
              </w:rPr>
              <w:t>Informática</w:t>
            </w:r>
            <w:proofErr w:type="spellEnd"/>
            <w:r w:rsidRPr="005C4738">
              <w:rPr>
                <w:rFonts w:ascii="Eras Medium ITC" w:hAnsi="Eras Medium ITC" w:cs="Arial"/>
                <w:color w:val="3A4749"/>
                <w:lang w:eastAsia="es-ES"/>
              </w:rPr>
              <w:t xml:space="preserve"> y </w:t>
            </w:r>
            <w:proofErr w:type="spellStart"/>
            <w:r w:rsidRPr="005C4738">
              <w:rPr>
                <w:rFonts w:ascii="Eras Medium ITC" w:hAnsi="Eras Medium ITC" w:cs="Arial"/>
                <w:color w:val="3A4749"/>
                <w:lang w:eastAsia="es-ES"/>
              </w:rPr>
              <w:t>nuevas</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tecnologías</w:t>
            </w:r>
            <w:proofErr w:type="spellEnd"/>
            <w:r w:rsidRPr="005C4738">
              <w:rPr>
                <w:rFonts w:ascii="Eras Medium ITC" w:hAnsi="Eras Medium ITC" w:cs="Arial"/>
                <w:color w:val="3A4749"/>
                <w:lang w:eastAsia="es-ES"/>
              </w:rPr>
              <w:t>.</w:t>
            </w:r>
          </w:p>
          <w:p w14:paraId="1366D09D" w14:textId="77777777" w:rsidR="00C23A9B" w:rsidRPr="005C4738" w:rsidRDefault="00C23A9B" w:rsidP="00AC46BB">
            <w:pPr>
              <w:numPr>
                <w:ilvl w:val="0"/>
                <w:numId w:val="41"/>
              </w:numPr>
              <w:spacing w:before="100" w:beforeAutospacing="1" w:after="100" w:afterAutospacing="1"/>
              <w:rPr>
                <w:rFonts w:ascii="Eras Medium ITC" w:hAnsi="Eras Medium ITC" w:cs="Arial"/>
                <w:color w:val="3A4749"/>
                <w:lang w:eastAsia="es-ES"/>
              </w:rPr>
            </w:pPr>
            <w:r w:rsidRPr="005C4738">
              <w:rPr>
                <w:rFonts w:ascii="Eras Medium ITC" w:hAnsi="Eras Medium ITC" w:cs="Arial"/>
                <w:color w:val="3A4749"/>
                <w:lang w:eastAsia="es-ES"/>
              </w:rPr>
              <w:t xml:space="preserve">El </w:t>
            </w:r>
            <w:proofErr w:type="spellStart"/>
            <w:r w:rsidRPr="005C4738">
              <w:rPr>
                <w:rFonts w:ascii="Eras Medium ITC" w:hAnsi="Eras Medium ITC" w:cs="Arial"/>
                <w:color w:val="3A4749"/>
                <w:lang w:eastAsia="es-ES"/>
              </w:rPr>
              <w:t>Conflicto</w:t>
            </w:r>
            <w:proofErr w:type="spellEnd"/>
            <w:r w:rsidRPr="005C4738">
              <w:rPr>
                <w:rFonts w:ascii="Eras Medium ITC" w:hAnsi="Eras Medium ITC" w:cs="Arial"/>
                <w:color w:val="3A4749"/>
                <w:lang w:eastAsia="es-ES"/>
              </w:rPr>
              <w:t xml:space="preserve"> y sus </w:t>
            </w:r>
            <w:proofErr w:type="spellStart"/>
            <w:r w:rsidRPr="005C4738">
              <w:rPr>
                <w:rFonts w:ascii="Eras Medium ITC" w:hAnsi="Eras Medium ITC" w:cs="Arial"/>
                <w:color w:val="3A4749"/>
                <w:lang w:eastAsia="es-ES"/>
              </w:rPr>
              <w:t>medios</w:t>
            </w:r>
            <w:proofErr w:type="spellEnd"/>
            <w:r w:rsidRPr="005C4738">
              <w:rPr>
                <w:rFonts w:ascii="Eras Medium ITC" w:hAnsi="Eras Medium ITC" w:cs="Arial"/>
                <w:color w:val="3A4749"/>
                <w:lang w:eastAsia="es-ES"/>
              </w:rPr>
              <w:t xml:space="preserve"> de </w:t>
            </w:r>
            <w:proofErr w:type="spellStart"/>
            <w:r w:rsidRPr="005C4738">
              <w:rPr>
                <w:rFonts w:ascii="Eras Medium ITC" w:hAnsi="Eras Medium ITC" w:cs="Arial"/>
                <w:color w:val="3A4749"/>
                <w:lang w:eastAsia="es-ES"/>
              </w:rPr>
              <w:t>resolución</w:t>
            </w:r>
            <w:proofErr w:type="spellEnd"/>
            <w:r w:rsidRPr="005C4738">
              <w:rPr>
                <w:rFonts w:ascii="Eras Medium ITC" w:hAnsi="Eras Medium ITC" w:cs="Arial"/>
                <w:color w:val="3A4749"/>
                <w:lang w:eastAsia="es-ES"/>
              </w:rPr>
              <w:t>.</w:t>
            </w:r>
          </w:p>
          <w:p w14:paraId="6A5DD7C5" w14:textId="77777777" w:rsidR="00C23A9B" w:rsidRPr="005C4738" w:rsidRDefault="00C23A9B" w:rsidP="00AC46BB">
            <w:pPr>
              <w:numPr>
                <w:ilvl w:val="1"/>
                <w:numId w:val="41"/>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Definición</w:t>
            </w:r>
            <w:proofErr w:type="spellEnd"/>
            <w:r w:rsidRPr="005C4738">
              <w:rPr>
                <w:rFonts w:ascii="Eras Medium ITC" w:hAnsi="Eras Medium ITC" w:cs="Arial"/>
                <w:color w:val="3A4749"/>
                <w:lang w:eastAsia="es-ES"/>
              </w:rPr>
              <w:t xml:space="preserve"> del </w:t>
            </w:r>
            <w:proofErr w:type="spellStart"/>
            <w:r w:rsidRPr="005C4738">
              <w:rPr>
                <w:rFonts w:ascii="Eras Medium ITC" w:hAnsi="Eras Medium ITC" w:cs="Arial"/>
                <w:color w:val="3A4749"/>
                <w:lang w:eastAsia="es-ES"/>
              </w:rPr>
              <w:t>Conflicto</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Caracteristicas</w:t>
            </w:r>
            <w:proofErr w:type="spellEnd"/>
            <w:r w:rsidRPr="005C4738">
              <w:rPr>
                <w:rFonts w:ascii="Eras Medium ITC" w:hAnsi="Eras Medium ITC" w:cs="Arial"/>
                <w:color w:val="3A4749"/>
                <w:lang w:eastAsia="es-ES"/>
              </w:rPr>
              <w:t xml:space="preserve">, Fuentes y </w:t>
            </w:r>
            <w:proofErr w:type="spellStart"/>
            <w:r w:rsidRPr="005C4738">
              <w:rPr>
                <w:rFonts w:ascii="Eras Medium ITC" w:hAnsi="Eras Medium ITC" w:cs="Arial"/>
                <w:color w:val="3A4749"/>
                <w:lang w:eastAsia="es-ES"/>
              </w:rPr>
              <w:t>Etapas</w:t>
            </w:r>
            <w:proofErr w:type="spellEnd"/>
            <w:r w:rsidRPr="005C4738">
              <w:rPr>
                <w:rFonts w:ascii="Eras Medium ITC" w:hAnsi="Eras Medium ITC" w:cs="Arial"/>
                <w:color w:val="3A4749"/>
                <w:lang w:eastAsia="es-ES"/>
              </w:rPr>
              <w:t>.</w:t>
            </w:r>
          </w:p>
          <w:p w14:paraId="2D2B9E5F" w14:textId="77777777" w:rsidR="00C23A9B" w:rsidRPr="005C4738" w:rsidRDefault="00C23A9B" w:rsidP="00AC46BB">
            <w:pPr>
              <w:numPr>
                <w:ilvl w:val="1"/>
                <w:numId w:val="41"/>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Tratamiento</w:t>
            </w:r>
            <w:proofErr w:type="spellEnd"/>
            <w:r w:rsidRPr="005C4738">
              <w:rPr>
                <w:rFonts w:ascii="Eras Medium ITC" w:hAnsi="Eras Medium ITC" w:cs="Arial"/>
                <w:color w:val="3A4749"/>
                <w:lang w:eastAsia="es-ES"/>
              </w:rPr>
              <w:t xml:space="preserve"> del </w:t>
            </w:r>
            <w:proofErr w:type="spellStart"/>
            <w:r w:rsidRPr="005C4738">
              <w:rPr>
                <w:rFonts w:ascii="Eras Medium ITC" w:hAnsi="Eras Medium ITC" w:cs="Arial"/>
                <w:color w:val="3A4749"/>
                <w:lang w:eastAsia="es-ES"/>
              </w:rPr>
              <w:t>Conflicto</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Métodos</w:t>
            </w:r>
            <w:proofErr w:type="spellEnd"/>
            <w:r w:rsidRPr="005C4738">
              <w:rPr>
                <w:rFonts w:ascii="Eras Medium ITC" w:hAnsi="Eras Medium ITC" w:cs="Arial"/>
                <w:color w:val="3A4749"/>
                <w:lang w:eastAsia="es-ES"/>
              </w:rPr>
              <w:t xml:space="preserve"> para la </w:t>
            </w:r>
            <w:proofErr w:type="spellStart"/>
            <w:r w:rsidRPr="005C4738">
              <w:rPr>
                <w:rFonts w:ascii="Eras Medium ITC" w:hAnsi="Eras Medium ITC" w:cs="Arial"/>
                <w:color w:val="3A4749"/>
                <w:lang w:eastAsia="es-ES"/>
              </w:rPr>
              <w:t>resolución</w:t>
            </w:r>
            <w:proofErr w:type="spellEnd"/>
            <w:r w:rsidRPr="005C4738">
              <w:rPr>
                <w:rFonts w:ascii="Eras Medium ITC" w:hAnsi="Eras Medium ITC" w:cs="Arial"/>
                <w:color w:val="3A4749"/>
                <w:lang w:eastAsia="es-ES"/>
              </w:rPr>
              <w:t xml:space="preserve"> o </w:t>
            </w:r>
            <w:proofErr w:type="spellStart"/>
            <w:r w:rsidRPr="005C4738">
              <w:rPr>
                <w:rFonts w:ascii="Eras Medium ITC" w:hAnsi="Eras Medium ITC" w:cs="Arial"/>
                <w:color w:val="3A4749"/>
                <w:lang w:eastAsia="es-ES"/>
              </w:rPr>
              <w:t>supresión</w:t>
            </w:r>
            <w:proofErr w:type="spellEnd"/>
            <w:r w:rsidRPr="005C4738">
              <w:rPr>
                <w:rFonts w:ascii="Eras Medium ITC" w:hAnsi="Eras Medium ITC" w:cs="Arial"/>
                <w:color w:val="3A4749"/>
                <w:lang w:eastAsia="es-ES"/>
              </w:rPr>
              <w:t xml:space="preserve"> entre las </w:t>
            </w:r>
            <w:proofErr w:type="spellStart"/>
            <w:r w:rsidRPr="005C4738">
              <w:rPr>
                <w:rFonts w:ascii="Eras Medium ITC" w:hAnsi="Eras Medium ITC" w:cs="Arial"/>
                <w:color w:val="3A4749"/>
                <w:lang w:eastAsia="es-ES"/>
              </w:rPr>
              <w:t>partes</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afectadas</w:t>
            </w:r>
            <w:proofErr w:type="spellEnd"/>
            <w:r w:rsidRPr="005C4738">
              <w:rPr>
                <w:rFonts w:ascii="Eras Medium ITC" w:hAnsi="Eras Medium ITC" w:cs="Arial"/>
                <w:color w:val="3A4749"/>
                <w:lang w:eastAsia="es-ES"/>
              </w:rPr>
              <w:t>.</w:t>
            </w:r>
          </w:p>
          <w:p w14:paraId="7D677B60" w14:textId="77777777" w:rsidR="00C23A9B" w:rsidRPr="005C4738" w:rsidRDefault="00C23A9B" w:rsidP="00AC46BB">
            <w:pPr>
              <w:numPr>
                <w:ilvl w:val="1"/>
                <w:numId w:val="41"/>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Tratamiento</w:t>
            </w:r>
            <w:proofErr w:type="spellEnd"/>
            <w:r w:rsidRPr="005C4738">
              <w:rPr>
                <w:rFonts w:ascii="Eras Medium ITC" w:hAnsi="Eras Medium ITC" w:cs="Arial"/>
                <w:color w:val="3A4749"/>
                <w:lang w:eastAsia="es-ES"/>
              </w:rPr>
              <w:t xml:space="preserve"> del </w:t>
            </w:r>
            <w:proofErr w:type="spellStart"/>
            <w:r w:rsidRPr="005C4738">
              <w:rPr>
                <w:rFonts w:ascii="Eras Medium ITC" w:hAnsi="Eras Medium ITC" w:cs="Arial"/>
                <w:color w:val="3A4749"/>
                <w:lang w:eastAsia="es-ES"/>
              </w:rPr>
              <w:t>Conflicto</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Métodos</w:t>
            </w:r>
            <w:proofErr w:type="spellEnd"/>
            <w:r w:rsidRPr="005C4738">
              <w:rPr>
                <w:rFonts w:ascii="Eras Medium ITC" w:hAnsi="Eras Medium ITC" w:cs="Arial"/>
                <w:color w:val="3A4749"/>
                <w:lang w:eastAsia="es-ES"/>
              </w:rPr>
              <w:t xml:space="preserve"> para la </w:t>
            </w:r>
            <w:proofErr w:type="spellStart"/>
            <w:r w:rsidRPr="005C4738">
              <w:rPr>
                <w:rFonts w:ascii="Eras Medium ITC" w:hAnsi="Eras Medium ITC" w:cs="Arial"/>
                <w:color w:val="3A4749"/>
                <w:lang w:eastAsia="es-ES"/>
              </w:rPr>
              <w:t>resolución</w:t>
            </w:r>
            <w:proofErr w:type="spellEnd"/>
            <w:r w:rsidRPr="005C4738">
              <w:rPr>
                <w:rFonts w:ascii="Eras Medium ITC" w:hAnsi="Eras Medium ITC" w:cs="Arial"/>
                <w:color w:val="3A4749"/>
                <w:lang w:eastAsia="es-ES"/>
              </w:rPr>
              <w:t xml:space="preserve"> con </w:t>
            </w:r>
            <w:proofErr w:type="spellStart"/>
            <w:r w:rsidRPr="005C4738">
              <w:rPr>
                <w:rFonts w:ascii="Eras Medium ITC" w:hAnsi="Eras Medium ITC" w:cs="Arial"/>
                <w:color w:val="3A4749"/>
                <w:lang w:eastAsia="es-ES"/>
              </w:rPr>
              <w:t>Intervención</w:t>
            </w:r>
            <w:proofErr w:type="spellEnd"/>
            <w:r w:rsidRPr="005C4738">
              <w:rPr>
                <w:rFonts w:ascii="Eras Medium ITC" w:hAnsi="Eras Medium ITC" w:cs="Arial"/>
                <w:color w:val="3A4749"/>
                <w:lang w:eastAsia="es-ES"/>
              </w:rPr>
              <w:t xml:space="preserve"> de un </w:t>
            </w:r>
            <w:proofErr w:type="spellStart"/>
            <w:r w:rsidRPr="005C4738">
              <w:rPr>
                <w:rFonts w:ascii="Eras Medium ITC" w:hAnsi="Eras Medium ITC" w:cs="Arial"/>
                <w:color w:val="3A4749"/>
                <w:lang w:eastAsia="es-ES"/>
              </w:rPr>
              <w:t>tercero</w:t>
            </w:r>
            <w:proofErr w:type="spellEnd"/>
            <w:r w:rsidRPr="005C4738">
              <w:rPr>
                <w:rFonts w:ascii="Eras Medium ITC" w:hAnsi="Eras Medium ITC" w:cs="Arial"/>
                <w:color w:val="3A4749"/>
                <w:lang w:eastAsia="es-ES"/>
              </w:rPr>
              <w:t>.</w:t>
            </w:r>
          </w:p>
          <w:p w14:paraId="05F4FC0D" w14:textId="77777777" w:rsidR="00C23A9B" w:rsidRPr="005C4738" w:rsidRDefault="00C23A9B" w:rsidP="000B16B9">
            <w:pPr>
              <w:spacing w:before="240" w:after="240"/>
              <w:rPr>
                <w:rFonts w:ascii="Eras Medium ITC" w:hAnsi="Eras Medium ITC" w:cs="Arial"/>
                <w:color w:val="333333"/>
                <w:lang w:eastAsia="es-ES"/>
              </w:rPr>
            </w:pPr>
            <w:r w:rsidRPr="005C4738">
              <w:rPr>
                <w:rFonts w:ascii="Eras Medium ITC" w:hAnsi="Eras Medium ITC" w:cs="Arial"/>
                <w:color w:val="333333"/>
                <w:lang w:eastAsia="es-ES"/>
              </w:rPr>
              <w:t xml:space="preserve">Anexo I.- </w:t>
            </w:r>
            <w:proofErr w:type="spellStart"/>
            <w:r w:rsidRPr="005C4738">
              <w:rPr>
                <w:rFonts w:ascii="Eras Medium ITC" w:hAnsi="Eras Medium ITC" w:cs="Arial"/>
                <w:color w:val="333333"/>
                <w:lang w:eastAsia="es-ES"/>
              </w:rPr>
              <w:t>Habilidades</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necesarias</w:t>
            </w:r>
            <w:proofErr w:type="spellEnd"/>
            <w:r w:rsidRPr="005C4738">
              <w:rPr>
                <w:rFonts w:ascii="Eras Medium ITC" w:hAnsi="Eras Medium ITC" w:cs="Arial"/>
                <w:color w:val="333333"/>
                <w:lang w:eastAsia="es-ES"/>
              </w:rPr>
              <w:t xml:space="preserve"> para </w:t>
            </w:r>
            <w:proofErr w:type="spellStart"/>
            <w:r w:rsidRPr="005C4738">
              <w:rPr>
                <w:rFonts w:ascii="Eras Medium ITC" w:hAnsi="Eras Medium ITC" w:cs="Arial"/>
                <w:color w:val="333333"/>
                <w:lang w:eastAsia="es-ES"/>
              </w:rPr>
              <w:t>trabajar</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en</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equipo</w:t>
            </w:r>
            <w:proofErr w:type="spellEnd"/>
            <w:r w:rsidRPr="005C4738">
              <w:rPr>
                <w:rFonts w:ascii="Eras Medium ITC" w:hAnsi="Eras Medium ITC" w:cs="Arial"/>
                <w:color w:val="333333"/>
                <w:lang w:eastAsia="es-ES"/>
              </w:rPr>
              <w:t>.</w:t>
            </w:r>
          </w:p>
          <w:p w14:paraId="22764109" w14:textId="77777777" w:rsidR="00C23A9B" w:rsidRPr="005C4738" w:rsidRDefault="00C23A9B" w:rsidP="000B16B9">
            <w:pPr>
              <w:spacing w:before="240" w:after="240"/>
              <w:rPr>
                <w:rFonts w:ascii="Eras Medium ITC" w:hAnsi="Eras Medium ITC" w:cs="Arial"/>
                <w:color w:val="333333"/>
                <w:lang w:eastAsia="es-ES"/>
              </w:rPr>
            </w:pPr>
            <w:r w:rsidRPr="005C4738">
              <w:rPr>
                <w:rFonts w:ascii="Eras Medium ITC" w:hAnsi="Eras Medium ITC" w:cs="Arial"/>
                <w:color w:val="333333"/>
                <w:lang w:eastAsia="es-ES"/>
              </w:rPr>
              <w:t xml:space="preserve">Anexo II.- </w:t>
            </w:r>
            <w:proofErr w:type="spellStart"/>
            <w:r w:rsidRPr="005C4738">
              <w:rPr>
                <w:rFonts w:ascii="Eras Medium ITC" w:hAnsi="Eras Medium ITC" w:cs="Arial"/>
                <w:color w:val="333333"/>
                <w:lang w:eastAsia="es-ES"/>
              </w:rPr>
              <w:t>Concepto</w:t>
            </w:r>
            <w:proofErr w:type="spellEnd"/>
            <w:r w:rsidRPr="005C4738">
              <w:rPr>
                <w:rFonts w:ascii="Eras Medium ITC" w:hAnsi="Eras Medium ITC" w:cs="Arial"/>
                <w:color w:val="333333"/>
                <w:lang w:eastAsia="es-ES"/>
              </w:rPr>
              <w:t xml:space="preserve"> de </w:t>
            </w:r>
            <w:proofErr w:type="spellStart"/>
            <w:r w:rsidRPr="005C4738">
              <w:rPr>
                <w:rFonts w:ascii="Eras Medium ITC" w:hAnsi="Eras Medium ITC" w:cs="Arial"/>
                <w:color w:val="333333"/>
                <w:lang w:eastAsia="es-ES"/>
              </w:rPr>
              <w:t>Cultura</w:t>
            </w:r>
            <w:proofErr w:type="spellEnd"/>
            <w:r w:rsidRPr="005C4738">
              <w:rPr>
                <w:rFonts w:ascii="Eras Medium ITC" w:hAnsi="Eras Medium ITC" w:cs="Arial"/>
                <w:color w:val="333333"/>
                <w:lang w:eastAsia="es-ES"/>
              </w:rPr>
              <w:t xml:space="preserve"> de </w:t>
            </w:r>
            <w:proofErr w:type="spellStart"/>
            <w:r w:rsidRPr="005C4738">
              <w:rPr>
                <w:rFonts w:ascii="Eras Medium ITC" w:hAnsi="Eras Medium ITC" w:cs="Arial"/>
                <w:color w:val="333333"/>
                <w:lang w:eastAsia="es-ES"/>
              </w:rPr>
              <w:t>empresa</w:t>
            </w:r>
            <w:proofErr w:type="spellEnd"/>
            <w:r w:rsidRPr="005C4738">
              <w:rPr>
                <w:rFonts w:ascii="Eras Medium ITC" w:hAnsi="Eras Medium ITC" w:cs="Arial"/>
                <w:color w:val="333333"/>
                <w:lang w:eastAsia="es-ES"/>
              </w:rPr>
              <w:t>.</w:t>
            </w:r>
          </w:p>
          <w:p w14:paraId="2DA9C698" w14:textId="77777777" w:rsidR="00C23A9B" w:rsidRPr="005C4738" w:rsidRDefault="00C23A9B" w:rsidP="000B16B9">
            <w:pPr>
              <w:spacing w:before="240" w:after="240"/>
              <w:rPr>
                <w:rFonts w:ascii="Eras Medium ITC" w:hAnsi="Eras Medium ITC" w:cs="Arial"/>
                <w:color w:val="333333"/>
                <w:lang w:eastAsia="es-ES"/>
              </w:rPr>
            </w:pPr>
            <w:r w:rsidRPr="005C4738">
              <w:rPr>
                <w:rFonts w:ascii="Eras Medium ITC" w:hAnsi="Eras Medium ITC" w:cs="Arial"/>
                <w:color w:val="333333"/>
                <w:lang w:eastAsia="es-ES"/>
              </w:rPr>
              <w:t xml:space="preserve">Anexo III.- Como </w:t>
            </w:r>
            <w:proofErr w:type="spellStart"/>
            <w:r w:rsidRPr="005C4738">
              <w:rPr>
                <w:rFonts w:ascii="Eras Medium ITC" w:hAnsi="Eras Medium ITC" w:cs="Arial"/>
                <w:color w:val="333333"/>
                <w:lang w:eastAsia="es-ES"/>
              </w:rPr>
              <w:t>hablar</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en</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público</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algunas</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recomendaciones</w:t>
            </w:r>
            <w:proofErr w:type="spellEnd"/>
            <w:r w:rsidRPr="005C4738">
              <w:rPr>
                <w:rFonts w:ascii="Eras Medium ITC" w:hAnsi="Eras Medium ITC" w:cs="Arial"/>
                <w:color w:val="333333"/>
                <w:lang w:eastAsia="es-ES"/>
              </w:rPr>
              <w:t>.</w:t>
            </w:r>
          </w:p>
          <w:p w14:paraId="65348444" w14:textId="77777777" w:rsidR="00C23A9B" w:rsidRPr="005C4738" w:rsidRDefault="00C23A9B" w:rsidP="000B16B9">
            <w:pPr>
              <w:spacing w:before="240" w:after="240"/>
              <w:rPr>
                <w:rFonts w:ascii="Eras Medium ITC" w:hAnsi="Eras Medium ITC" w:cs="Arial"/>
                <w:color w:val="333333"/>
                <w:lang w:eastAsia="es-ES"/>
              </w:rPr>
            </w:pPr>
            <w:r w:rsidRPr="005C4738">
              <w:rPr>
                <w:rFonts w:ascii="Eras Medium ITC" w:hAnsi="Eras Medium ITC" w:cs="Arial"/>
                <w:color w:val="333333"/>
                <w:lang w:eastAsia="es-ES"/>
              </w:rPr>
              <w:t xml:space="preserve">Anexo IV.- Tu </w:t>
            </w:r>
            <w:proofErr w:type="spellStart"/>
            <w:r w:rsidRPr="005C4738">
              <w:rPr>
                <w:rFonts w:ascii="Eras Medium ITC" w:hAnsi="Eras Medium ITC" w:cs="Arial"/>
                <w:color w:val="333333"/>
                <w:lang w:eastAsia="es-ES"/>
              </w:rPr>
              <w:t>cuerpo</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habla</w:t>
            </w:r>
            <w:proofErr w:type="spellEnd"/>
            <w:r w:rsidRPr="005C4738">
              <w:rPr>
                <w:rFonts w:ascii="Eras Medium ITC" w:hAnsi="Eras Medium ITC" w:cs="Arial"/>
                <w:color w:val="333333"/>
                <w:lang w:eastAsia="es-ES"/>
              </w:rPr>
              <w:t xml:space="preserve"> por </w:t>
            </w:r>
            <w:proofErr w:type="spellStart"/>
            <w:r w:rsidRPr="005C4738">
              <w:rPr>
                <w:rFonts w:ascii="Eras Medium ITC" w:hAnsi="Eras Medium ITC" w:cs="Arial"/>
                <w:color w:val="333333"/>
                <w:lang w:eastAsia="es-ES"/>
              </w:rPr>
              <w:t>tí</w:t>
            </w:r>
            <w:proofErr w:type="spellEnd"/>
            <w:r w:rsidRPr="005C4738">
              <w:rPr>
                <w:rFonts w:ascii="Eras Medium ITC" w:hAnsi="Eras Medium ITC" w:cs="Arial"/>
                <w:color w:val="333333"/>
                <w:lang w:eastAsia="es-ES"/>
              </w:rPr>
              <w:t>.</w:t>
            </w:r>
          </w:p>
          <w:p w14:paraId="2AC316BF" w14:textId="77777777" w:rsidR="00C23A9B" w:rsidRPr="005C4738" w:rsidRDefault="00C23A9B" w:rsidP="000B16B9">
            <w:pPr>
              <w:spacing w:before="240" w:after="240"/>
              <w:rPr>
                <w:rFonts w:ascii="Eras Medium ITC" w:hAnsi="Eras Medium ITC" w:cs="Arial"/>
                <w:color w:val="333333"/>
                <w:lang w:eastAsia="es-ES"/>
              </w:rPr>
            </w:pPr>
            <w:r w:rsidRPr="005C4738">
              <w:rPr>
                <w:rFonts w:ascii="Eras Medium ITC" w:hAnsi="Eras Medium ITC" w:cs="Arial"/>
                <w:color w:val="333333"/>
                <w:lang w:eastAsia="es-ES"/>
              </w:rPr>
              <w:t xml:space="preserve">Anexo V.- </w:t>
            </w:r>
            <w:proofErr w:type="spellStart"/>
            <w:r w:rsidRPr="005C4738">
              <w:rPr>
                <w:rFonts w:ascii="Eras Medium ITC" w:hAnsi="Eras Medium ITC" w:cs="Arial"/>
                <w:color w:val="333333"/>
                <w:lang w:eastAsia="es-ES"/>
              </w:rPr>
              <w:t>Mejora</w:t>
            </w:r>
            <w:proofErr w:type="spellEnd"/>
            <w:r w:rsidRPr="005C4738">
              <w:rPr>
                <w:rFonts w:ascii="Eras Medium ITC" w:hAnsi="Eras Medium ITC" w:cs="Arial"/>
                <w:color w:val="333333"/>
                <w:lang w:eastAsia="es-ES"/>
              </w:rPr>
              <w:t xml:space="preserve"> de la </w:t>
            </w:r>
            <w:proofErr w:type="spellStart"/>
            <w:r w:rsidRPr="005C4738">
              <w:rPr>
                <w:rFonts w:ascii="Eras Medium ITC" w:hAnsi="Eras Medium ITC" w:cs="Arial"/>
                <w:color w:val="333333"/>
                <w:lang w:eastAsia="es-ES"/>
              </w:rPr>
              <w:t>comunicación</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mediante</w:t>
            </w:r>
            <w:proofErr w:type="spellEnd"/>
            <w:r w:rsidRPr="005C4738">
              <w:rPr>
                <w:rFonts w:ascii="Eras Medium ITC" w:hAnsi="Eras Medium ITC" w:cs="Arial"/>
                <w:color w:val="333333"/>
                <w:lang w:eastAsia="es-ES"/>
              </w:rPr>
              <w:t xml:space="preserve"> la </w:t>
            </w:r>
            <w:proofErr w:type="spellStart"/>
            <w:r w:rsidRPr="005C4738">
              <w:rPr>
                <w:rFonts w:ascii="Eras Medium ITC" w:hAnsi="Eras Medium ITC" w:cs="Arial"/>
                <w:color w:val="333333"/>
                <w:lang w:eastAsia="es-ES"/>
              </w:rPr>
              <w:t>asertividad</w:t>
            </w:r>
            <w:proofErr w:type="spellEnd"/>
            <w:r w:rsidRPr="005C4738">
              <w:rPr>
                <w:rFonts w:ascii="Eras Medium ITC" w:hAnsi="Eras Medium ITC" w:cs="Arial"/>
                <w:color w:val="333333"/>
                <w:lang w:eastAsia="es-ES"/>
              </w:rPr>
              <w:t xml:space="preserve"> y la </w:t>
            </w:r>
            <w:proofErr w:type="spellStart"/>
            <w:r w:rsidRPr="005C4738">
              <w:rPr>
                <w:rFonts w:ascii="Eras Medium ITC" w:hAnsi="Eras Medium ITC" w:cs="Arial"/>
                <w:color w:val="333333"/>
                <w:lang w:eastAsia="es-ES"/>
              </w:rPr>
              <w:t>escucha</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activa</w:t>
            </w:r>
            <w:proofErr w:type="spellEnd"/>
            <w:r w:rsidRPr="005C4738">
              <w:rPr>
                <w:rFonts w:ascii="Eras Medium ITC" w:hAnsi="Eras Medium ITC" w:cs="Arial"/>
                <w:color w:val="333333"/>
                <w:lang w:eastAsia="es-ES"/>
              </w:rPr>
              <w:t>.</w:t>
            </w:r>
          </w:p>
        </w:tc>
      </w:tr>
      <w:tr w:rsidR="00C23A9B" w:rsidRPr="005C4738" w14:paraId="7CB2FDCE" w14:textId="77777777" w:rsidTr="000B16B9">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E0E0E0"/>
            <w:vAlign w:val="center"/>
            <w:hideMark/>
          </w:tcPr>
          <w:p w14:paraId="2267A1B2" w14:textId="77777777" w:rsidR="00C23A9B" w:rsidRPr="005C4738" w:rsidRDefault="00C23A9B" w:rsidP="000B16B9">
            <w:pPr>
              <w:rPr>
                <w:rFonts w:ascii="Eras Medium ITC" w:hAnsi="Eras Medium ITC" w:cs="Arial"/>
                <w:color w:val="333333"/>
                <w:lang w:eastAsia="es-ES"/>
              </w:rPr>
            </w:pPr>
          </w:p>
        </w:tc>
      </w:tr>
    </w:tbl>
    <w:p w14:paraId="79BFC75C" w14:textId="77777777" w:rsidR="00C23A9B" w:rsidRPr="00C16CA6" w:rsidRDefault="00C23A9B" w:rsidP="00C23A9B">
      <w:pPr>
        <w:rPr>
          <w:rFonts w:ascii="Eras Medium ITC" w:hAnsi="Eras Medium ITC"/>
        </w:rPr>
      </w:pPr>
    </w:p>
    <w:p w14:paraId="4D501A9E" w14:textId="77777777" w:rsidR="00C23A9B" w:rsidRPr="00C16CA6" w:rsidRDefault="00C23A9B" w:rsidP="00C23A9B">
      <w:pPr>
        <w:rPr>
          <w:rFonts w:ascii="Eras Medium ITC" w:hAnsi="Eras Medium ITC"/>
        </w:rPr>
      </w:pPr>
      <w:r w:rsidRPr="00C16CA6">
        <w:rPr>
          <w:rFonts w:ascii="Eras Medium ITC" w:hAnsi="Eras Medium ITC"/>
        </w:rPr>
        <w:t>Unidad 3</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top w:w="50" w:type="dxa"/>
          <w:left w:w="50" w:type="dxa"/>
          <w:bottom w:w="50" w:type="dxa"/>
          <w:right w:w="50" w:type="dxa"/>
        </w:tblCellMar>
        <w:tblLook w:val="04A0" w:firstRow="1" w:lastRow="0" w:firstColumn="1" w:lastColumn="0" w:noHBand="0" w:noVBand="1"/>
      </w:tblPr>
      <w:tblGrid>
        <w:gridCol w:w="1951"/>
        <w:gridCol w:w="2103"/>
        <w:gridCol w:w="4434"/>
      </w:tblGrid>
      <w:tr w:rsidR="00C23A9B" w:rsidRPr="005C4738" w14:paraId="7091230B" w14:textId="77777777" w:rsidTr="000B16B9">
        <w:trPr>
          <w:trHeight w:val="270"/>
          <w:tblCellSpacing w:w="0" w:type="dxa"/>
        </w:trPr>
        <w:tc>
          <w:tcPr>
            <w:tcW w:w="114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51A0587" w14:textId="77777777" w:rsidR="00C23A9B" w:rsidRPr="005C4738" w:rsidRDefault="00C23A9B" w:rsidP="000B16B9">
            <w:pPr>
              <w:spacing w:before="240" w:after="240"/>
              <w:jc w:val="center"/>
              <w:rPr>
                <w:rFonts w:ascii="Eras Medium ITC" w:hAnsi="Eras Medium ITC" w:cs="Arial"/>
                <w:b/>
                <w:bCs/>
                <w:color w:val="333333"/>
                <w:lang w:eastAsia="es-ES"/>
              </w:rPr>
            </w:pPr>
            <w:r w:rsidRPr="005C4738">
              <w:rPr>
                <w:rFonts w:ascii="Eras Medium ITC" w:hAnsi="Eras Medium ITC" w:cs="Arial"/>
                <w:b/>
                <w:bCs/>
                <w:color w:val="333333"/>
                <w:lang w:eastAsia="es-ES"/>
              </w:rPr>
              <w:t>RA</w:t>
            </w:r>
          </w:p>
        </w:tc>
        <w:tc>
          <w:tcPr>
            <w:tcW w:w="123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252D5A0" w14:textId="77777777" w:rsidR="00C23A9B" w:rsidRPr="005C4738" w:rsidRDefault="00C23A9B" w:rsidP="000B16B9">
            <w:pPr>
              <w:spacing w:before="240" w:after="240"/>
              <w:jc w:val="center"/>
              <w:rPr>
                <w:rFonts w:ascii="Eras Medium ITC" w:hAnsi="Eras Medium ITC" w:cs="Arial"/>
                <w:b/>
                <w:bCs/>
                <w:color w:val="333333"/>
                <w:lang w:eastAsia="es-ES"/>
              </w:rPr>
            </w:pPr>
            <w:proofErr w:type="spellStart"/>
            <w:r w:rsidRPr="005C4738">
              <w:rPr>
                <w:rFonts w:ascii="Eras Medium ITC" w:hAnsi="Eras Medium ITC" w:cs="Arial"/>
                <w:b/>
                <w:bCs/>
                <w:color w:val="333333"/>
                <w:lang w:eastAsia="es-ES"/>
              </w:rPr>
              <w:t>Criterios</w:t>
            </w:r>
            <w:proofErr w:type="spellEnd"/>
            <w:r w:rsidRPr="005C4738">
              <w:rPr>
                <w:rFonts w:ascii="Eras Medium ITC" w:hAnsi="Eras Medium ITC" w:cs="Arial"/>
                <w:b/>
                <w:bCs/>
                <w:color w:val="333333"/>
                <w:lang w:eastAsia="es-ES"/>
              </w:rPr>
              <w:t xml:space="preserve"> de </w:t>
            </w:r>
            <w:proofErr w:type="spellStart"/>
            <w:r w:rsidRPr="005C4738">
              <w:rPr>
                <w:rFonts w:ascii="Eras Medium ITC" w:hAnsi="Eras Medium ITC" w:cs="Arial"/>
                <w:b/>
                <w:bCs/>
                <w:color w:val="333333"/>
                <w:lang w:eastAsia="es-ES"/>
              </w:rPr>
              <w:t>evaluación</w:t>
            </w:r>
            <w:proofErr w:type="spellEnd"/>
          </w:p>
        </w:tc>
        <w:tc>
          <w:tcPr>
            <w:tcW w:w="261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EDA1CD6" w14:textId="77777777" w:rsidR="00C23A9B" w:rsidRPr="005C4738" w:rsidRDefault="00C23A9B" w:rsidP="000B16B9">
            <w:pPr>
              <w:spacing w:before="240" w:after="240"/>
              <w:jc w:val="center"/>
              <w:rPr>
                <w:rFonts w:ascii="Eras Medium ITC" w:hAnsi="Eras Medium ITC" w:cs="Arial"/>
                <w:b/>
                <w:bCs/>
                <w:color w:val="333333"/>
                <w:lang w:eastAsia="es-ES"/>
              </w:rPr>
            </w:pPr>
            <w:proofErr w:type="spellStart"/>
            <w:r w:rsidRPr="005C4738">
              <w:rPr>
                <w:rFonts w:ascii="Eras Medium ITC" w:hAnsi="Eras Medium ITC" w:cs="Arial"/>
                <w:b/>
                <w:bCs/>
                <w:color w:val="333333"/>
                <w:lang w:eastAsia="es-ES"/>
              </w:rPr>
              <w:t>Contenidos</w:t>
            </w:r>
            <w:proofErr w:type="spellEnd"/>
            <w:r w:rsidRPr="005C4738">
              <w:rPr>
                <w:rFonts w:ascii="Eras Medium ITC" w:hAnsi="Eras Medium ITC" w:cs="Arial"/>
                <w:b/>
                <w:bCs/>
                <w:color w:val="333333"/>
                <w:lang w:eastAsia="es-ES"/>
              </w:rPr>
              <w:t xml:space="preserve"> </w:t>
            </w:r>
            <w:proofErr w:type="spellStart"/>
            <w:r w:rsidRPr="005C4738">
              <w:rPr>
                <w:rFonts w:ascii="Eras Medium ITC" w:hAnsi="Eras Medium ITC" w:cs="Arial"/>
                <w:b/>
                <w:bCs/>
                <w:color w:val="333333"/>
                <w:lang w:eastAsia="es-ES"/>
              </w:rPr>
              <w:t>propuestos</w:t>
            </w:r>
            <w:proofErr w:type="spellEnd"/>
          </w:p>
        </w:tc>
      </w:tr>
      <w:tr w:rsidR="00C23A9B" w:rsidRPr="005C4738" w14:paraId="1EB06A67" w14:textId="77777777" w:rsidTr="000B16B9">
        <w:trPr>
          <w:trHeight w:val="240"/>
          <w:tblCellSpacing w:w="0" w:type="dxa"/>
        </w:trPr>
        <w:tc>
          <w:tcPr>
            <w:tcW w:w="114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AFA4D04" w14:textId="77777777" w:rsidR="00C23A9B" w:rsidRPr="005C4738" w:rsidRDefault="00C23A9B" w:rsidP="000B16B9">
            <w:pPr>
              <w:spacing w:before="240" w:after="240"/>
              <w:rPr>
                <w:rFonts w:ascii="Eras Medium ITC" w:hAnsi="Eras Medium ITC" w:cs="Arial"/>
                <w:color w:val="333333"/>
                <w:lang w:eastAsia="es-ES"/>
              </w:rPr>
            </w:pPr>
            <w:r w:rsidRPr="005C4738">
              <w:rPr>
                <w:rFonts w:ascii="Eras Medium ITC" w:hAnsi="Eras Medium ITC" w:cs="Arial"/>
                <w:b/>
                <w:bCs/>
                <w:color w:val="333333"/>
                <w:lang w:eastAsia="es-ES"/>
              </w:rPr>
              <w:t>R.A 3:</w:t>
            </w:r>
          </w:p>
          <w:p w14:paraId="3F695B35" w14:textId="77777777" w:rsidR="00C23A9B" w:rsidRPr="005C4738" w:rsidRDefault="00C23A9B" w:rsidP="000B16B9">
            <w:pPr>
              <w:spacing w:before="240" w:after="240"/>
              <w:rPr>
                <w:rFonts w:ascii="Eras Medium ITC" w:hAnsi="Eras Medium ITC" w:cs="Arial"/>
                <w:color w:val="333333"/>
                <w:lang w:eastAsia="es-ES"/>
              </w:rPr>
            </w:pPr>
            <w:proofErr w:type="spellStart"/>
            <w:r w:rsidRPr="005C4738">
              <w:rPr>
                <w:rFonts w:ascii="Eras Medium ITC" w:hAnsi="Eras Medium ITC" w:cs="Arial"/>
                <w:color w:val="333333"/>
                <w:lang w:eastAsia="es-ES"/>
              </w:rPr>
              <w:t>Ejerce</w:t>
            </w:r>
            <w:proofErr w:type="spellEnd"/>
            <w:r w:rsidRPr="005C4738">
              <w:rPr>
                <w:rFonts w:ascii="Eras Medium ITC" w:hAnsi="Eras Medium ITC" w:cs="Arial"/>
                <w:color w:val="333333"/>
                <w:lang w:eastAsia="es-ES"/>
              </w:rPr>
              <w:t xml:space="preserve"> los derechos y </w:t>
            </w:r>
            <w:proofErr w:type="spellStart"/>
            <w:r w:rsidRPr="005C4738">
              <w:rPr>
                <w:rFonts w:ascii="Eras Medium ITC" w:hAnsi="Eras Medium ITC" w:cs="Arial"/>
                <w:color w:val="333333"/>
                <w:lang w:eastAsia="es-ES"/>
              </w:rPr>
              <w:t>cumple</w:t>
            </w:r>
            <w:proofErr w:type="spellEnd"/>
            <w:r w:rsidRPr="005C4738">
              <w:rPr>
                <w:rFonts w:ascii="Eras Medium ITC" w:hAnsi="Eras Medium ITC" w:cs="Arial"/>
                <w:color w:val="333333"/>
                <w:lang w:eastAsia="es-ES"/>
              </w:rPr>
              <w:t xml:space="preserve"> las </w:t>
            </w:r>
            <w:proofErr w:type="spellStart"/>
            <w:r w:rsidRPr="005C4738">
              <w:rPr>
                <w:rFonts w:ascii="Eras Medium ITC" w:hAnsi="Eras Medium ITC" w:cs="Arial"/>
                <w:color w:val="333333"/>
                <w:lang w:eastAsia="es-ES"/>
              </w:rPr>
              <w:t>obligaciones</w:t>
            </w:r>
            <w:proofErr w:type="spellEnd"/>
            <w:r w:rsidRPr="005C4738">
              <w:rPr>
                <w:rFonts w:ascii="Eras Medium ITC" w:hAnsi="Eras Medium ITC" w:cs="Arial"/>
                <w:color w:val="333333"/>
                <w:lang w:eastAsia="es-ES"/>
              </w:rPr>
              <w:t xml:space="preserve"> que se </w:t>
            </w:r>
            <w:proofErr w:type="spellStart"/>
            <w:r w:rsidRPr="005C4738">
              <w:rPr>
                <w:rFonts w:ascii="Eras Medium ITC" w:hAnsi="Eras Medium ITC" w:cs="Arial"/>
                <w:color w:val="333333"/>
                <w:lang w:eastAsia="es-ES"/>
              </w:rPr>
              <w:t>derivan</w:t>
            </w:r>
            <w:proofErr w:type="spellEnd"/>
            <w:r w:rsidRPr="005C4738">
              <w:rPr>
                <w:rFonts w:ascii="Eras Medium ITC" w:hAnsi="Eras Medium ITC" w:cs="Arial"/>
                <w:color w:val="333333"/>
                <w:lang w:eastAsia="es-ES"/>
              </w:rPr>
              <w:t xml:space="preserve"> de las </w:t>
            </w:r>
            <w:proofErr w:type="spellStart"/>
            <w:r w:rsidRPr="005C4738">
              <w:rPr>
                <w:rFonts w:ascii="Eras Medium ITC" w:hAnsi="Eras Medium ITC" w:cs="Arial"/>
                <w:color w:val="333333"/>
                <w:lang w:eastAsia="es-ES"/>
              </w:rPr>
              <w:t>relaciones</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laborales</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reconociéndolas</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en</w:t>
            </w:r>
            <w:proofErr w:type="spellEnd"/>
            <w:r w:rsidRPr="005C4738">
              <w:rPr>
                <w:rFonts w:ascii="Eras Medium ITC" w:hAnsi="Eras Medium ITC" w:cs="Arial"/>
                <w:color w:val="333333"/>
                <w:lang w:eastAsia="es-ES"/>
              </w:rPr>
              <w:t xml:space="preserve"> los </w:t>
            </w:r>
            <w:proofErr w:type="spellStart"/>
            <w:r w:rsidRPr="005C4738">
              <w:rPr>
                <w:rFonts w:ascii="Eras Medium ITC" w:hAnsi="Eras Medium ITC" w:cs="Arial"/>
                <w:color w:val="333333"/>
                <w:lang w:eastAsia="es-ES"/>
              </w:rPr>
              <w:t>diferentes</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contratos</w:t>
            </w:r>
            <w:proofErr w:type="spellEnd"/>
            <w:r w:rsidRPr="005C4738">
              <w:rPr>
                <w:rFonts w:ascii="Eras Medium ITC" w:hAnsi="Eras Medium ITC" w:cs="Arial"/>
                <w:color w:val="333333"/>
                <w:lang w:eastAsia="es-ES"/>
              </w:rPr>
              <w:t xml:space="preserve"> de </w:t>
            </w:r>
            <w:proofErr w:type="spellStart"/>
            <w:r w:rsidRPr="005C4738">
              <w:rPr>
                <w:rFonts w:ascii="Eras Medium ITC" w:hAnsi="Eras Medium ITC" w:cs="Arial"/>
                <w:color w:val="333333"/>
                <w:lang w:eastAsia="es-ES"/>
              </w:rPr>
              <w:t>trabajo</w:t>
            </w:r>
            <w:proofErr w:type="spellEnd"/>
            <w:r w:rsidRPr="005C4738">
              <w:rPr>
                <w:rFonts w:ascii="Eras Medium ITC" w:hAnsi="Eras Medium ITC" w:cs="Arial"/>
                <w:color w:val="333333"/>
                <w:lang w:eastAsia="es-ES"/>
              </w:rPr>
              <w:t>.</w:t>
            </w:r>
          </w:p>
        </w:tc>
        <w:tc>
          <w:tcPr>
            <w:tcW w:w="1239" w:type="pct"/>
            <w:tcBorders>
              <w:top w:val="outset" w:sz="6" w:space="0" w:color="auto"/>
              <w:left w:val="outset" w:sz="6" w:space="0" w:color="auto"/>
              <w:bottom w:val="outset" w:sz="6" w:space="0" w:color="auto"/>
              <w:right w:val="outset" w:sz="6" w:space="0" w:color="auto"/>
            </w:tcBorders>
            <w:shd w:val="clear" w:color="auto" w:fill="FFFFFF"/>
            <w:hideMark/>
          </w:tcPr>
          <w:p w14:paraId="47DCE867" w14:textId="77777777" w:rsidR="00C23A9B" w:rsidRPr="005C4738" w:rsidRDefault="00C23A9B" w:rsidP="000B16B9">
            <w:pPr>
              <w:spacing w:before="240" w:after="240"/>
              <w:rPr>
                <w:rFonts w:ascii="Eras Medium ITC" w:hAnsi="Eras Medium ITC" w:cs="Arial"/>
                <w:color w:val="333333"/>
                <w:lang w:eastAsia="es-ES"/>
              </w:rPr>
            </w:pPr>
            <w:r w:rsidRPr="005C4738">
              <w:rPr>
                <w:rFonts w:ascii="Eras Medium ITC" w:hAnsi="Eras Medium ITC" w:cs="Arial"/>
                <w:b/>
                <w:bCs/>
                <w:color w:val="333333"/>
                <w:lang w:eastAsia="es-ES"/>
              </w:rPr>
              <w:t> </w:t>
            </w:r>
          </w:p>
          <w:p w14:paraId="00CCA3B2" w14:textId="77777777" w:rsidR="00C23A9B" w:rsidRPr="005C4738" w:rsidRDefault="00C23A9B" w:rsidP="000B16B9">
            <w:pPr>
              <w:spacing w:before="240" w:after="240"/>
              <w:rPr>
                <w:rFonts w:ascii="Eras Medium ITC" w:hAnsi="Eras Medium ITC" w:cs="Arial"/>
                <w:color w:val="333333"/>
                <w:lang w:eastAsia="es-ES"/>
              </w:rPr>
            </w:pPr>
            <w:proofErr w:type="spellStart"/>
            <w:r w:rsidRPr="005C4738">
              <w:rPr>
                <w:rFonts w:ascii="Eras Medium ITC" w:hAnsi="Eras Medium ITC" w:cs="Arial"/>
                <w:b/>
                <w:bCs/>
                <w:color w:val="333333"/>
                <w:lang w:eastAsia="es-ES"/>
              </w:rPr>
              <w:t>Criterios</w:t>
            </w:r>
            <w:proofErr w:type="spellEnd"/>
            <w:r w:rsidRPr="005C4738">
              <w:rPr>
                <w:rFonts w:ascii="Eras Medium ITC" w:hAnsi="Eras Medium ITC" w:cs="Arial"/>
                <w:b/>
                <w:bCs/>
                <w:color w:val="333333"/>
                <w:lang w:eastAsia="es-ES"/>
              </w:rPr>
              <w:t xml:space="preserve"> de </w:t>
            </w:r>
            <w:proofErr w:type="spellStart"/>
            <w:r w:rsidRPr="005C4738">
              <w:rPr>
                <w:rFonts w:ascii="Eras Medium ITC" w:hAnsi="Eras Medium ITC" w:cs="Arial"/>
                <w:b/>
                <w:bCs/>
                <w:color w:val="333333"/>
                <w:lang w:eastAsia="es-ES"/>
              </w:rPr>
              <w:t>evaluación</w:t>
            </w:r>
            <w:proofErr w:type="spellEnd"/>
            <w:r w:rsidRPr="005C4738">
              <w:rPr>
                <w:rFonts w:ascii="Eras Medium ITC" w:hAnsi="Eras Medium ITC" w:cs="Arial"/>
                <w:b/>
                <w:bCs/>
                <w:color w:val="333333"/>
                <w:lang w:eastAsia="es-ES"/>
              </w:rPr>
              <w:t>:</w:t>
            </w:r>
          </w:p>
          <w:p w14:paraId="45B082D6" w14:textId="77777777" w:rsidR="00C23A9B" w:rsidRPr="005C4738" w:rsidRDefault="00C23A9B" w:rsidP="000B16B9">
            <w:pPr>
              <w:spacing w:before="240" w:after="240"/>
              <w:rPr>
                <w:rFonts w:ascii="Eras Medium ITC" w:hAnsi="Eras Medium ITC" w:cs="Arial"/>
                <w:color w:val="333333"/>
                <w:lang w:eastAsia="es-ES"/>
              </w:rPr>
            </w:pPr>
            <w:r w:rsidRPr="005C4738">
              <w:rPr>
                <w:rFonts w:ascii="Eras Medium ITC" w:hAnsi="Eras Medium ITC" w:cs="Arial"/>
                <w:color w:val="333333"/>
                <w:lang w:eastAsia="es-ES"/>
              </w:rPr>
              <w:br/>
              <w:t xml:space="preserve">a) Se </w:t>
            </w:r>
            <w:proofErr w:type="spellStart"/>
            <w:r w:rsidRPr="005C4738">
              <w:rPr>
                <w:rFonts w:ascii="Eras Medium ITC" w:hAnsi="Eras Medium ITC" w:cs="Arial"/>
                <w:color w:val="333333"/>
                <w:lang w:eastAsia="es-ES"/>
              </w:rPr>
              <w:t>han</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identificado</w:t>
            </w:r>
            <w:proofErr w:type="spellEnd"/>
            <w:r w:rsidRPr="005C4738">
              <w:rPr>
                <w:rFonts w:ascii="Eras Medium ITC" w:hAnsi="Eras Medium ITC" w:cs="Arial"/>
                <w:color w:val="333333"/>
                <w:lang w:eastAsia="es-ES"/>
              </w:rPr>
              <w:t xml:space="preserve"> los </w:t>
            </w:r>
            <w:proofErr w:type="spellStart"/>
            <w:r w:rsidRPr="005C4738">
              <w:rPr>
                <w:rFonts w:ascii="Eras Medium ITC" w:hAnsi="Eras Medium ITC" w:cs="Arial"/>
                <w:color w:val="333333"/>
                <w:lang w:eastAsia="es-ES"/>
              </w:rPr>
              <w:t>conceptos</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básicos</w:t>
            </w:r>
            <w:proofErr w:type="spellEnd"/>
            <w:r w:rsidRPr="005C4738">
              <w:rPr>
                <w:rFonts w:ascii="Eras Medium ITC" w:hAnsi="Eras Medium ITC" w:cs="Arial"/>
                <w:color w:val="333333"/>
                <w:lang w:eastAsia="es-ES"/>
              </w:rPr>
              <w:t xml:space="preserve"> del derecho del </w:t>
            </w:r>
            <w:proofErr w:type="spellStart"/>
            <w:r w:rsidRPr="005C4738">
              <w:rPr>
                <w:rFonts w:ascii="Eras Medium ITC" w:hAnsi="Eras Medium ITC" w:cs="Arial"/>
                <w:color w:val="333333"/>
                <w:lang w:eastAsia="es-ES"/>
              </w:rPr>
              <w:t>trabajo</w:t>
            </w:r>
            <w:proofErr w:type="spellEnd"/>
            <w:r w:rsidRPr="005C4738">
              <w:rPr>
                <w:rFonts w:ascii="Eras Medium ITC" w:hAnsi="Eras Medium ITC" w:cs="Arial"/>
                <w:color w:val="333333"/>
                <w:lang w:eastAsia="es-ES"/>
              </w:rPr>
              <w:t>.</w:t>
            </w:r>
            <w:r w:rsidRPr="005C4738">
              <w:rPr>
                <w:rFonts w:ascii="Eras Medium ITC" w:hAnsi="Eras Medium ITC" w:cs="Arial"/>
                <w:color w:val="333333"/>
                <w:lang w:eastAsia="es-ES"/>
              </w:rPr>
              <w:br/>
              <w:t xml:space="preserve">b) Se </w:t>
            </w:r>
            <w:proofErr w:type="spellStart"/>
            <w:r w:rsidRPr="005C4738">
              <w:rPr>
                <w:rFonts w:ascii="Eras Medium ITC" w:hAnsi="Eras Medium ITC" w:cs="Arial"/>
                <w:color w:val="333333"/>
                <w:lang w:eastAsia="es-ES"/>
              </w:rPr>
              <w:t>han</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distinguido</w:t>
            </w:r>
            <w:proofErr w:type="spellEnd"/>
            <w:r w:rsidRPr="005C4738">
              <w:rPr>
                <w:rFonts w:ascii="Eras Medium ITC" w:hAnsi="Eras Medium ITC" w:cs="Arial"/>
                <w:color w:val="333333"/>
                <w:lang w:eastAsia="es-ES"/>
              </w:rPr>
              <w:t xml:space="preserve"> los </w:t>
            </w:r>
            <w:proofErr w:type="spellStart"/>
            <w:r w:rsidRPr="005C4738">
              <w:rPr>
                <w:rFonts w:ascii="Eras Medium ITC" w:hAnsi="Eras Medium ITC" w:cs="Arial"/>
                <w:color w:val="333333"/>
                <w:lang w:eastAsia="es-ES"/>
              </w:rPr>
              <w:t>principales</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organismos</w:t>
            </w:r>
            <w:proofErr w:type="spellEnd"/>
            <w:r w:rsidRPr="005C4738">
              <w:rPr>
                <w:rFonts w:ascii="Eras Medium ITC" w:hAnsi="Eras Medium ITC" w:cs="Arial"/>
                <w:color w:val="333333"/>
                <w:lang w:eastAsia="es-ES"/>
              </w:rPr>
              <w:t xml:space="preserve"> que </w:t>
            </w:r>
            <w:proofErr w:type="spellStart"/>
            <w:r w:rsidRPr="005C4738">
              <w:rPr>
                <w:rFonts w:ascii="Eras Medium ITC" w:hAnsi="Eras Medium ITC" w:cs="Arial"/>
                <w:color w:val="333333"/>
                <w:lang w:eastAsia="es-ES"/>
              </w:rPr>
              <w:t>intervienen</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en</w:t>
            </w:r>
            <w:proofErr w:type="spellEnd"/>
            <w:r w:rsidRPr="005C4738">
              <w:rPr>
                <w:rFonts w:ascii="Eras Medium ITC" w:hAnsi="Eras Medium ITC" w:cs="Arial"/>
                <w:color w:val="333333"/>
                <w:lang w:eastAsia="es-ES"/>
              </w:rPr>
              <w:t xml:space="preserve"> las </w:t>
            </w:r>
            <w:proofErr w:type="spellStart"/>
            <w:r w:rsidRPr="005C4738">
              <w:rPr>
                <w:rFonts w:ascii="Eras Medium ITC" w:hAnsi="Eras Medium ITC" w:cs="Arial"/>
                <w:color w:val="333333"/>
                <w:lang w:eastAsia="es-ES"/>
              </w:rPr>
              <w:t>relaciones</w:t>
            </w:r>
            <w:proofErr w:type="spellEnd"/>
            <w:r w:rsidRPr="005C4738">
              <w:rPr>
                <w:rFonts w:ascii="Eras Medium ITC" w:hAnsi="Eras Medium ITC" w:cs="Arial"/>
                <w:color w:val="333333"/>
                <w:lang w:eastAsia="es-ES"/>
              </w:rPr>
              <w:t xml:space="preserve"> entre empresarios y </w:t>
            </w:r>
            <w:proofErr w:type="spellStart"/>
            <w:r w:rsidRPr="005C4738">
              <w:rPr>
                <w:rFonts w:ascii="Eras Medium ITC" w:hAnsi="Eras Medium ITC" w:cs="Arial"/>
                <w:color w:val="333333"/>
                <w:lang w:eastAsia="es-ES"/>
              </w:rPr>
              <w:lastRenderedPageBreak/>
              <w:t>trabajadores</w:t>
            </w:r>
            <w:proofErr w:type="spellEnd"/>
            <w:r w:rsidRPr="005C4738">
              <w:rPr>
                <w:rFonts w:ascii="Eras Medium ITC" w:hAnsi="Eras Medium ITC" w:cs="Arial"/>
                <w:color w:val="333333"/>
                <w:lang w:eastAsia="es-ES"/>
              </w:rPr>
              <w:t>.</w:t>
            </w:r>
            <w:r w:rsidRPr="005C4738">
              <w:rPr>
                <w:rFonts w:ascii="Eras Medium ITC" w:hAnsi="Eras Medium ITC" w:cs="Arial"/>
                <w:color w:val="333333"/>
                <w:lang w:eastAsia="es-ES"/>
              </w:rPr>
              <w:br/>
              <w:t xml:space="preserve">c) Se </w:t>
            </w:r>
            <w:proofErr w:type="spellStart"/>
            <w:r w:rsidRPr="005C4738">
              <w:rPr>
                <w:rFonts w:ascii="Eras Medium ITC" w:hAnsi="Eras Medium ITC" w:cs="Arial"/>
                <w:color w:val="333333"/>
                <w:lang w:eastAsia="es-ES"/>
              </w:rPr>
              <w:t>han</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determinado</w:t>
            </w:r>
            <w:proofErr w:type="spellEnd"/>
            <w:r w:rsidRPr="005C4738">
              <w:rPr>
                <w:rFonts w:ascii="Eras Medium ITC" w:hAnsi="Eras Medium ITC" w:cs="Arial"/>
                <w:color w:val="333333"/>
                <w:lang w:eastAsia="es-ES"/>
              </w:rPr>
              <w:t xml:space="preserve"> los derechos y </w:t>
            </w:r>
            <w:proofErr w:type="spellStart"/>
            <w:r w:rsidRPr="005C4738">
              <w:rPr>
                <w:rFonts w:ascii="Eras Medium ITC" w:hAnsi="Eras Medium ITC" w:cs="Arial"/>
                <w:color w:val="333333"/>
                <w:lang w:eastAsia="es-ES"/>
              </w:rPr>
              <w:t>obligaciones</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derivados</w:t>
            </w:r>
            <w:proofErr w:type="spellEnd"/>
            <w:r w:rsidRPr="005C4738">
              <w:rPr>
                <w:rFonts w:ascii="Eras Medium ITC" w:hAnsi="Eras Medium ITC" w:cs="Arial"/>
                <w:color w:val="333333"/>
                <w:lang w:eastAsia="es-ES"/>
              </w:rPr>
              <w:t xml:space="preserve"> de la </w:t>
            </w:r>
            <w:proofErr w:type="spellStart"/>
            <w:r w:rsidRPr="005C4738">
              <w:rPr>
                <w:rFonts w:ascii="Eras Medium ITC" w:hAnsi="Eras Medium ITC" w:cs="Arial"/>
                <w:color w:val="333333"/>
                <w:lang w:eastAsia="es-ES"/>
              </w:rPr>
              <w:t>relación</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laboral</w:t>
            </w:r>
            <w:proofErr w:type="spellEnd"/>
            <w:r w:rsidRPr="005C4738">
              <w:rPr>
                <w:rFonts w:ascii="Eras Medium ITC" w:hAnsi="Eras Medium ITC" w:cs="Arial"/>
                <w:color w:val="333333"/>
                <w:lang w:eastAsia="es-ES"/>
              </w:rPr>
              <w:t>.</w:t>
            </w:r>
            <w:r w:rsidRPr="005C4738">
              <w:rPr>
                <w:rFonts w:ascii="Eras Medium ITC" w:hAnsi="Eras Medium ITC" w:cs="Arial"/>
                <w:color w:val="333333"/>
                <w:lang w:eastAsia="es-ES"/>
              </w:rPr>
              <w:br/>
              <w:t xml:space="preserve">d) Se </w:t>
            </w:r>
            <w:proofErr w:type="spellStart"/>
            <w:r w:rsidRPr="005C4738">
              <w:rPr>
                <w:rFonts w:ascii="Eras Medium ITC" w:hAnsi="Eras Medium ITC" w:cs="Arial"/>
                <w:color w:val="333333"/>
                <w:lang w:eastAsia="es-ES"/>
              </w:rPr>
              <w:t>han</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clasificado</w:t>
            </w:r>
            <w:proofErr w:type="spellEnd"/>
            <w:r w:rsidRPr="005C4738">
              <w:rPr>
                <w:rFonts w:ascii="Eras Medium ITC" w:hAnsi="Eras Medium ITC" w:cs="Arial"/>
                <w:color w:val="333333"/>
                <w:lang w:eastAsia="es-ES"/>
              </w:rPr>
              <w:t xml:space="preserve"> las </w:t>
            </w:r>
            <w:proofErr w:type="spellStart"/>
            <w:r w:rsidRPr="005C4738">
              <w:rPr>
                <w:rFonts w:ascii="Eras Medium ITC" w:hAnsi="Eras Medium ITC" w:cs="Arial"/>
                <w:color w:val="333333"/>
                <w:lang w:eastAsia="es-ES"/>
              </w:rPr>
              <w:t>principales</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modalidades</w:t>
            </w:r>
            <w:proofErr w:type="spellEnd"/>
            <w:r w:rsidRPr="005C4738">
              <w:rPr>
                <w:rFonts w:ascii="Eras Medium ITC" w:hAnsi="Eras Medium ITC" w:cs="Arial"/>
                <w:color w:val="333333"/>
                <w:lang w:eastAsia="es-ES"/>
              </w:rPr>
              <w:t xml:space="preserve"> de </w:t>
            </w:r>
            <w:proofErr w:type="spellStart"/>
            <w:r w:rsidRPr="005C4738">
              <w:rPr>
                <w:rFonts w:ascii="Eras Medium ITC" w:hAnsi="Eras Medium ITC" w:cs="Arial"/>
                <w:color w:val="333333"/>
                <w:lang w:eastAsia="es-ES"/>
              </w:rPr>
              <w:t>contratación</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identificando</w:t>
            </w:r>
            <w:proofErr w:type="spellEnd"/>
            <w:r w:rsidRPr="005C4738">
              <w:rPr>
                <w:rFonts w:ascii="Eras Medium ITC" w:hAnsi="Eras Medium ITC" w:cs="Arial"/>
                <w:color w:val="333333"/>
                <w:lang w:eastAsia="es-ES"/>
              </w:rPr>
              <w:t xml:space="preserve"> las </w:t>
            </w:r>
            <w:proofErr w:type="spellStart"/>
            <w:r w:rsidRPr="005C4738">
              <w:rPr>
                <w:rFonts w:ascii="Eras Medium ITC" w:hAnsi="Eras Medium ITC" w:cs="Arial"/>
                <w:color w:val="333333"/>
                <w:lang w:eastAsia="es-ES"/>
              </w:rPr>
              <w:t>medidas</w:t>
            </w:r>
            <w:proofErr w:type="spellEnd"/>
            <w:r w:rsidRPr="005C4738">
              <w:rPr>
                <w:rFonts w:ascii="Eras Medium ITC" w:hAnsi="Eras Medium ITC" w:cs="Arial"/>
                <w:color w:val="333333"/>
                <w:lang w:eastAsia="es-ES"/>
              </w:rPr>
              <w:t xml:space="preserve"> de </w:t>
            </w:r>
            <w:proofErr w:type="spellStart"/>
            <w:r w:rsidRPr="005C4738">
              <w:rPr>
                <w:rFonts w:ascii="Eras Medium ITC" w:hAnsi="Eras Medium ITC" w:cs="Arial"/>
                <w:color w:val="333333"/>
                <w:lang w:eastAsia="es-ES"/>
              </w:rPr>
              <w:t>fomento</w:t>
            </w:r>
            <w:proofErr w:type="spellEnd"/>
            <w:r w:rsidRPr="005C4738">
              <w:rPr>
                <w:rFonts w:ascii="Eras Medium ITC" w:hAnsi="Eras Medium ITC" w:cs="Arial"/>
                <w:color w:val="333333"/>
                <w:lang w:eastAsia="es-ES"/>
              </w:rPr>
              <w:t xml:space="preserve"> de la </w:t>
            </w:r>
            <w:proofErr w:type="spellStart"/>
            <w:r w:rsidRPr="005C4738">
              <w:rPr>
                <w:rFonts w:ascii="Eras Medium ITC" w:hAnsi="Eras Medium ITC" w:cs="Arial"/>
                <w:color w:val="333333"/>
                <w:lang w:eastAsia="es-ES"/>
              </w:rPr>
              <w:t>contratación</w:t>
            </w:r>
            <w:proofErr w:type="spellEnd"/>
            <w:r w:rsidRPr="005C4738">
              <w:rPr>
                <w:rFonts w:ascii="Eras Medium ITC" w:hAnsi="Eras Medium ITC" w:cs="Arial"/>
                <w:color w:val="333333"/>
                <w:lang w:eastAsia="es-ES"/>
              </w:rPr>
              <w:t xml:space="preserve"> para </w:t>
            </w:r>
            <w:proofErr w:type="spellStart"/>
            <w:r w:rsidRPr="005C4738">
              <w:rPr>
                <w:rFonts w:ascii="Eras Medium ITC" w:hAnsi="Eras Medium ITC" w:cs="Arial"/>
                <w:color w:val="333333"/>
                <w:lang w:eastAsia="es-ES"/>
              </w:rPr>
              <w:t>determinados</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colectivos</w:t>
            </w:r>
            <w:proofErr w:type="spellEnd"/>
            <w:r w:rsidRPr="005C4738">
              <w:rPr>
                <w:rFonts w:ascii="Eras Medium ITC" w:hAnsi="Eras Medium ITC" w:cs="Arial"/>
                <w:color w:val="333333"/>
                <w:lang w:eastAsia="es-ES"/>
              </w:rPr>
              <w:t>.</w:t>
            </w:r>
            <w:r w:rsidRPr="005C4738">
              <w:rPr>
                <w:rFonts w:ascii="Eras Medium ITC" w:hAnsi="Eras Medium ITC" w:cs="Arial"/>
                <w:color w:val="333333"/>
                <w:lang w:eastAsia="es-ES"/>
              </w:rPr>
              <w:br/>
              <w:t xml:space="preserve">e) Se </w:t>
            </w:r>
            <w:proofErr w:type="spellStart"/>
            <w:r w:rsidRPr="005C4738">
              <w:rPr>
                <w:rFonts w:ascii="Eras Medium ITC" w:hAnsi="Eras Medium ITC" w:cs="Arial"/>
                <w:color w:val="333333"/>
                <w:lang w:eastAsia="es-ES"/>
              </w:rPr>
              <w:t>han</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valorado</w:t>
            </w:r>
            <w:proofErr w:type="spellEnd"/>
            <w:r w:rsidRPr="005C4738">
              <w:rPr>
                <w:rFonts w:ascii="Eras Medium ITC" w:hAnsi="Eras Medium ITC" w:cs="Arial"/>
                <w:color w:val="333333"/>
                <w:lang w:eastAsia="es-ES"/>
              </w:rPr>
              <w:t xml:space="preserve"> las </w:t>
            </w:r>
            <w:proofErr w:type="spellStart"/>
            <w:r w:rsidRPr="005C4738">
              <w:rPr>
                <w:rFonts w:ascii="Eras Medium ITC" w:hAnsi="Eras Medium ITC" w:cs="Arial"/>
                <w:color w:val="333333"/>
                <w:lang w:eastAsia="es-ES"/>
              </w:rPr>
              <w:t>medidas</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establecidas</w:t>
            </w:r>
            <w:proofErr w:type="spellEnd"/>
            <w:r w:rsidRPr="005C4738">
              <w:rPr>
                <w:rFonts w:ascii="Eras Medium ITC" w:hAnsi="Eras Medium ITC" w:cs="Arial"/>
                <w:color w:val="333333"/>
                <w:lang w:eastAsia="es-ES"/>
              </w:rPr>
              <w:t xml:space="preserve"> por la </w:t>
            </w:r>
            <w:proofErr w:type="spellStart"/>
            <w:r w:rsidRPr="005C4738">
              <w:rPr>
                <w:rFonts w:ascii="Eras Medium ITC" w:hAnsi="Eras Medium ITC" w:cs="Arial"/>
                <w:color w:val="333333"/>
                <w:lang w:eastAsia="es-ES"/>
              </w:rPr>
              <w:t>legislación</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vigente</w:t>
            </w:r>
            <w:proofErr w:type="spellEnd"/>
            <w:r w:rsidRPr="005C4738">
              <w:rPr>
                <w:rFonts w:ascii="Eras Medium ITC" w:hAnsi="Eras Medium ITC" w:cs="Arial"/>
                <w:color w:val="333333"/>
                <w:lang w:eastAsia="es-ES"/>
              </w:rPr>
              <w:t xml:space="preserve"> para la </w:t>
            </w:r>
            <w:proofErr w:type="spellStart"/>
            <w:r w:rsidRPr="005C4738">
              <w:rPr>
                <w:rFonts w:ascii="Eras Medium ITC" w:hAnsi="Eras Medium ITC" w:cs="Arial"/>
                <w:color w:val="333333"/>
                <w:lang w:eastAsia="es-ES"/>
              </w:rPr>
              <w:t>conciliación</w:t>
            </w:r>
            <w:proofErr w:type="spellEnd"/>
            <w:r w:rsidRPr="005C4738">
              <w:rPr>
                <w:rFonts w:ascii="Eras Medium ITC" w:hAnsi="Eras Medium ITC" w:cs="Arial"/>
                <w:color w:val="333333"/>
                <w:lang w:eastAsia="es-ES"/>
              </w:rPr>
              <w:t xml:space="preserve"> de la </w:t>
            </w:r>
            <w:proofErr w:type="spellStart"/>
            <w:r w:rsidRPr="005C4738">
              <w:rPr>
                <w:rFonts w:ascii="Eras Medium ITC" w:hAnsi="Eras Medium ITC" w:cs="Arial"/>
                <w:color w:val="333333"/>
                <w:lang w:eastAsia="es-ES"/>
              </w:rPr>
              <w:t>vida</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laboral</w:t>
            </w:r>
            <w:proofErr w:type="spellEnd"/>
            <w:r w:rsidRPr="005C4738">
              <w:rPr>
                <w:rFonts w:ascii="Eras Medium ITC" w:hAnsi="Eras Medium ITC" w:cs="Arial"/>
                <w:color w:val="333333"/>
                <w:lang w:eastAsia="es-ES"/>
              </w:rPr>
              <w:t xml:space="preserve"> y familiar.</w:t>
            </w:r>
            <w:r w:rsidRPr="005C4738">
              <w:rPr>
                <w:rFonts w:ascii="Eras Medium ITC" w:hAnsi="Eras Medium ITC" w:cs="Arial"/>
                <w:color w:val="333333"/>
                <w:lang w:eastAsia="es-ES"/>
              </w:rPr>
              <w:br/>
              <w:t xml:space="preserve">f) Se </w:t>
            </w:r>
            <w:proofErr w:type="spellStart"/>
            <w:r w:rsidRPr="005C4738">
              <w:rPr>
                <w:rFonts w:ascii="Eras Medium ITC" w:hAnsi="Eras Medium ITC" w:cs="Arial"/>
                <w:color w:val="333333"/>
                <w:lang w:eastAsia="es-ES"/>
              </w:rPr>
              <w:t>han</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identificado</w:t>
            </w:r>
            <w:proofErr w:type="spellEnd"/>
            <w:r w:rsidRPr="005C4738">
              <w:rPr>
                <w:rFonts w:ascii="Eras Medium ITC" w:hAnsi="Eras Medium ITC" w:cs="Arial"/>
                <w:color w:val="333333"/>
                <w:lang w:eastAsia="es-ES"/>
              </w:rPr>
              <w:t xml:space="preserve"> las </w:t>
            </w:r>
            <w:proofErr w:type="spellStart"/>
            <w:r w:rsidRPr="005C4738">
              <w:rPr>
                <w:rFonts w:ascii="Eras Medium ITC" w:hAnsi="Eras Medium ITC" w:cs="Arial"/>
                <w:color w:val="333333"/>
                <w:lang w:eastAsia="es-ES"/>
              </w:rPr>
              <w:t>características</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definitorias</w:t>
            </w:r>
            <w:proofErr w:type="spellEnd"/>
            <w:r w:rsidRPr="005C4738">
              <w:rPr>
                <w:rFonts w:ascii="Eras Medium ITC" w:hAnsi="Eras Medium ITC" w:cs="Arial"/>
                <w:color w:val="333333"/>
                <w:lang w:eastAsia="es-ES"/>
              </w:rPr>
              <w:t xml:space="preserve"> de los </w:t>
            </w:r>
            <w:proofErr w:type="spellStart"/>
            <w:r w:rsidRPr="005C4738">
              <w:rPr>
                <w:rFonts w:ascii="Eras Medium ITC" w:hAnsi="Eras Medium ITC" w:cs="Arial"/>
                <w:color w:val="333333"/>
                <w:lang w:eastAsia="es-ES"/>
              </w:rPr>
              <w:t>nuevos</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entornos</w:t>
            </w:r>
            <w:proofErr w:type="spellEnd"/>
            <w:r w:rsidRPr="005C4738">
              <w:rPr>
                <w:rFonts w:ascii="Eras Medium ITC" w:hAnsi="Eras Medium ITC" w:cs="Arial"/>
                <w:color w:val="333333"/>
                <w:lang w:eastAsia="es-ES"/>
              </w:rPr>
              <w:t xml:space="preserve"> de </w:t>
            </w:r>
            <w:proofErr w:type="spellStart"/>
            <w:r w:rsidRPr="005C4738">
              <w:rPr>
                <w:rFonts w:ascii="Eras Medium ITC" w:hAnsi="Eras Medium ITC" w:cs="Arial"/>
                <w:color w:val="333333"/>
                <w:lang w:eastAsia="es-ES"/>
              </w:rPr>
              <w:t>organización</w:t>
            </w:r>
            <w:proofErr w:type="spellEnd"/>
            <w:r w:rsidRPr="005C4738">
              <w:rPr>
                <w:rFonts w:ascii="Eras Medium ITC" w:hAnsi="Eras Medium ITC" w:cs="Arial"/>
                <w:color w:val="333333"/>
                <w:lang w:eastAsia="es-ES"/>
              </w:rPr>
              <w:t xml:space="preserve"> del </w:t>
            </w:r>
            <w:proofErr w:type="spellStart"/>
            <w:r w:rsidRPr="005C4738">
              <w:rPr>
                <w:rFonts w:ascii="Eras Medium ITC" w:hAnsi="Eras Medium ITC" w:cs="Arial"/>
                <w:color w:val="333333"/>
                <w:lang w:eastAsia="es-ES"/>
              </w:rPr>
              <w:t>trabajo</w:t>
            </w:r>
            <w:proofErr w:type="spellEnd"/>
            <w:r w:rsidRPr="005C4738">
              <w:rPr>
                <w:rFonts w:ascii="Eras Medium ITC" w:hAnsi="Eras Medium ITC" w:cs="Arial"/>
                <w:color w:val="333333"/>
                <w:lang w:eastAsia="es-ES"/>
              </w:rPr>
              <w:t>.</w:t>
            </w:r>
            <w:r w:rsidRPr="005C4738">
              <w:rPr>
                <w:rFonts w:ascii="Eras Medium ITC" w:hAnsi="Eras Medium ITC" w:cs="Arial"/>
                <w:color w:val="333333"/>
                <w:lang w:eastAsia="es-ES"/>
              </w:rPr>
              <w:br/>
              <w:t xml:space="preserve">g) Se ha </w:t>
            </w:r>
            <w:proofErr w:type="spellStart"/>
            <w:r w:rsidRPr="005C4738">
              <w:rPr>
                <w:rFonts w:ascii="Eras Medium ITC" w:hAnsi="Eras Medium ITC" w:cs="Arial"/>
                <w:color w:val="333333"/>
                <w:lang w:eastAsia="es-ES"/>
              </w:rPr>
              <w:t>analizado</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el</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recibo</w:t>
            </w:r>
            <w:proofErr w:type="spellEnd"/>
            <w:r w:rsidRPr="005C4738">
              <w:rPr>
                <w:rFonts w:ascii="Eras Medium ITC" w:hAnsi="Eras Medium ITC" w:cs="Arial"/>
                <w:color w:val="333333"/>
                <w:lang w:eastAsia="es-ES"/>
              </w:rPr>
              <w:t xml:space="preserve"> de </w:t>
            </w:r>
            <w:proofErr w:type="spellStart"/>
            <w:r w:rsidRPr="005C4738">
              <w:rPr>
                <w:rFonts w:ascii="Eras Medium ITC" w:hAnsi="Eras Medium ITC" w:cs="Arial"/>
                <w:color w:val="333333"/>
                <w:lang w:eastAsia="es-ES"/>
              </w:rPr>
              <w:t>salarios</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identificando</w:t>
            </w:r>
            <w:proofErr w:type="spellEnd"/>
            <w:r w:rsidRPr="005C4738">
              <w:rPr>
                <w:rFonts w:ascii="Eras Medium ITC" w:hAnsi="Eras Medium ITC" w:cs="Arial"/>
                <w:color w:val="333333"/>
                <w:lang w:eastAsia="es-ES"/>
              </w:rPr>
              <w:t xml:space="preserve"> los </w:t>
            </w:r>
            <w:proofErr w:type="spellStart"/>
            <w:r w:rsidRPr="005C4738">
              <w:rPr>
                <w:rFonts w:ascii="Eras Medium ITC" w:hAnsi="Eras Medium ITC" w:cs="Arial"/>
                <w:color w:val="333333"/>
                <w:lang w:eastAsia="es-ES"/>
              </w:rPr>
              <w:t>principales</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elementos</w:t>
            </w:r>
            <w:proofErr w:type="spellEnd"/>
            <w:r w:rsidRPr="005C4738">
              <w:rPr>
                <w:rFonts w:ascii="Eras Medium ITC" w:hAnsi="Eras Medium ITC" w:cs="Arial"/>
                <w:color w:val="333333"/>
                <w:lang w:eastAsia="es-ES"/>
              </w:rPr>
              <w:t xml:space="preserve"> que lo </w:t>
            </w:r>
            <w:proofErr w:type="spellStart"/>
            <w:r w:rsidRPr="005C4738">
              <w:rPr>
                <w:rFonts w:ascii="Eras Medium ITC" w:hAnsi="Eras Medium ITC" w:cs="Arial"/>
                <w:color w:val="333333"/>
                <w:lang w:eastAsia="es-ES"/>
              </w:rPr>
              <w:t>integran</w:t>
            </w:r>
            <w:proofErr w:type="spellEnd"/>
            <w:r w:rsidRPr="005C4738">
              <w:rPr>
                <w:rFonts w:ascii="Eras Medium ITC" w:hAnsi="Eras Medium ITC" w:cs="Arial"/>
                <w:color w:val="333333"/>
                <w:lang w:eastAsia="es-ES"/>
              </w:rPr>
              <w:t>.</w:t>
            </w:r>
            <w:r w:rsidRPr="005C4738">
              <w:rPr>
                <w:rFonts w:ascii="Eras Medium ITC" w:hAnsi="Eras Medium ITC" w:cs="Arial"/>
                <w:color w:val="333333"/>
                <w:lang w:eastAsia="es-ES"/>
              </w:rPr>
              <w:br/>
              <w:t xml:space="preserve">h) Se </w:t>
            </w:r>
            <w:proofErr w:type="spellStart"/>
            <w:r w:rsidRPr="005C4738">
              <w:rPr>
                <w:rFonts w:ascii="Eras Medium ITC" w:hAnsi="Eras Medium ITC" w:cs="Arial"/>
                <w:color w:val="333333"/>
                <w:lang w:eastAsia="es-ES"/>
              </w:rPr>
              <w:t>han</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identificado</w:t>
            </w:r>
            <w:proofErr w:type="spellEnd"/>
            <w:r w:rsidRPr="005C4738">
              <w:rPr>
                <w:rFonts w:ascii="Eras Medium ITC" w:hAnsi="Eras Medium ITC" w:cs="Arial"/>
                <w:color w:val="333333"/>
                <w:lang w:eastAsia="es-ES"/>
              </w:rPr>
              <w:t xml:space="preserve"> las </w:t>
            </w:r>
            <w:proofErr w:type="spellStart"/>
            <w:r w:rsidRPr="005C4738">
              <w:rPr>
                <w:rFonts w:ascii="Eras Medium ITC" w:hAnsi="Eras Medium ITC" w:cs="Arial"/>
                <w:color w:val="333333"/>
                <w:lang w:eastAsia="es-ES"/>
              </w:rPr>
              <w:t>causas</w:t>
            </w:r>
            <w:proofErr w:type="spellEnd"/>
            <w:r w:rsidRPr="005C4738">
              <w:rPr>
                <w:rFonts w:ascii="Eras Medium ITC" w:hAnsi="Eras Medium ITC" w:cs="Arial"/>
                <w:color w:val="333333"/>
                <w:lang w:eastAsia="es-ES"/>
              </w:rPr>
              <w:t xml:space="preserve"> y </w:t>
            </w:r>
            <w:proofErr w:type="spellStart"/>
            <w:r w:rsidRPr="005C4738">
              <w:rPr>
                <w:rFonts w:ascii="Eras Medium ITC" w:hAnsi="Eras Medium ITC" w:cs="Arial"/>
                <w:color w:val="333333"/>
                <w:lang w:eastAsia="es-ES"/>
              </w:rPr>
              <w:t>efectos</w:t>
            </w:r>
            <w:proofErr w:type="spellEnd"/>
            <w:r w:rsidRPr="005C4738">
              <w:rPr>
                <w:rFonts w:ascii="Eras Medium ITC" w:hAnsi="Eras Medium ITC" w:cs="Arial"/>
                <w:color w:val="333333"/>
                <w:lang w:eastAsia="es-ES"/>
              </w:rPr>
              <w:t xml:space="preserve"> de la </w:t>
            </w:r>
            <w:proofErr w:type="spellStart"/>
            <w:r w:rsidRPr="005C4738">
              <w:rPr>
                <w:rFonts w:ascii="Eras Medium ITC" w:hAnsi="Eras Medium ITC" w:cs="Arial"/>
                <w:color w:val="333333"/>
                <w:lang w:eastAsia="es-ES"/>
              </w:rPr>
              <w:t>modificación</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suspensión</w:t>
            </w:r>
            <w:proofErr w:type="spellEnd"/>
            <w:r w:rsidRPr="005C4738">
              <w:rPr>
                <w:rFonts w:ascii="Eras Medium ITC" w:hAnsi="Eras Medium ITC" w:cs="Arial"/>
                <w:color w:val="333333"/>
                <w:lang w:eastAsia="es-ES"/>
              </w:rPr>
              <w:t xml:space="preserve"> y </w:t>
            </w:r>
            <w:proofErr w:type="spellStart"/>
            <w:r w:rsidRPr="005C4738">
              <w:rPr>
                <w:rFonts w:ascii="Eras Medium ITC" w:hAnsi="Eras Medium ITC" w:cs="Arial"/>
                <w:color w:val="333333"/>
                <w:lang w:eastAsia="es-ES"/>
              </w:rPr>
              <w:t>extinción</w:t>
            </w:r>
            <w:proofErr w:type="spellEnd"/>
            <w:r w:rsidRPr="005C4738">
              <w:rPr>
                <w:rFonts w:ascii="Eras Medium ITC" w:hAnsi="Eras Medium ITC" w:cs="Arial"/>
                <w:color w:val="333333"/>
                <w:lang w:eastAsia="es-ES"/>
              </w:rPr>
              <w:t xml:space="preserve"> de la </w:t>
            </w:r>
            <w:proofErr w:type="spellStart"/>
            <w:r w:rsidRPr="005C4738">
              <w:rPr>
                <w:rFonts w:ascii="Eras Medium ITC" w:hAnsi="Eras Medium ITC" w:cs="Arial"/>
                <w:color w:val="333333"/>
                <w:lang w:eastAsia="es-ES"/>
              </w:rPr>
              <w:t>relación</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laboral</w:t>
            </w:r>
            <w:proofErr w:type="spellEnd"/>
            <w:r w:rsidRPr="005C4738">
              <w:rPr>
                <w:rFonts w:ascii="Eras Medium ITC" w:hAnsi="Eras Medium ITC" w:cs="Arial"/>
                <w:color w:val="333333"/>
                <w:lang w:eastAsia="es-ES"/>
              </w:rPr>
              <w:t>.</w:t>
            </w:r>
          </w:p>
        </w:tc>
        <w:tc>
          <w:tcPr>
            <w:tcW w:w="2611" w:type="pct"/>
            <w:tcBorders>
              <w:top w:val="outset" w:sz="6" w:space="0" w:color="auto"/>
              <w:left w:val="outset" w:sz="6" w:space="0" w:color="auto"/>
              <w:bottom w:val="outset" w:sz="6" w:space="0" w:color="auto"/>
              <w:right w:val="outset" w:sz="6" w:space="0" w:color="auto"/>
            </w:tcBorders>
            <w:shd w:val="clear" w:color="auto" w:fill="FFFFFF"/>
            <w:hideMark/>
          </w:tcPr>
          <w:p w14:paraId="1F9814CD" w14:textId="77777777" w:rsidR="00C23A9B" w:rsidRPr="005C4738" w:rsidRDefault="00C23A9B" w:rsidP="000B16B9">
            <w:pPr>
              <w:rPr>
                <w:rFonts w:ascii="Eras Medium ITC" w:hAnsi="Eras Medium ITC" w:cs="Arial"/>
                <w:color w:val="333333"/>
                <w:lang w:eastAsia="es-ES"/>
              </w:rPr>
            </w:pPr>
            <w:r w:rsidRPr="005C4738">
              <w:rPr>
                <w:rFonts w:ascii="Eras Medium ITC" w:hAnsi="Eras Medium ITC" w:cs="Arial"/>
                <w:color w:val="333333"/>
                <w:lang w:eastAsia="es-ES"/>
              </w:rPr>
              <w:lastRenderedPageBreak/>
              <w:t>...</w:t>
            </w:r>
          </w:p>
          <w:p w14:paraId="2862BF3C" w14:textId="77777777" w:rsidR="00C23A9B" w:rsidRPr="005C4738" w:rsidRDefault="00C23A9B" w:rsidP="000B16B9">
            <w:pPr>
              <w:spacing w:before="240" w:after="240"/>
              <w:rPr>
                <w:rFonts w:ascii="Eras Medium ITC" w:hAnsi="Eras Medium ITC" w:cs="Arial"/>
                <w:color w:val="333333"/>
                <w:lang w:eastAsia="es-ES"/>
              </w:rPr>
            </w:pPr>
            <w:r w:rsidRPr="005C4738">
              <w:rPr>
                <w:rFonts w:ascii="Eras Medium ITC" w:hAnsi="Eras Medium ITC" w:cs="Arial"/>
                <w:b/>
                <w:bCs/>
                <w:color w:val="333333"/>
                <w:lang w:eastAsia="es-ES"/>
              </w:rPr>
              <w:t xml:space="preserve"> La </w:t>
            </w:r>
            <w:proofErr w:type="spellStart"/>
            <w:r w:rsidRPr="005C4738">
              <w:rPr>
                <w:rFonts w:ascii="Eras Medium ITC" w:hAnsi="Eras Medium ITC" w:cs="Arial"/>
                <w:b/>
                <w:bCs/>
                <w:color w:val="333333"/>
                <w:lang w:eastAsia="es-ES"/>
              </w:rPr>
              <w:t>relación</w:t>
            </w:r>
            <w:proofErr w:type="spellEnd"/>
            <w:r w:rsidRPr="005C4738">
              <w:rPr>
                <w:rFonts w:ascii="Eras Medium ITC" w:hAnsi="Eras Medium ITC" w:cs="Arial"/>
                <w:b/>
                <w:bCs/>
                <w:color w:val="333333"/>
                <w:lang w:eastAsia="es-ES"/>
              </w:rPr>
              <w:t xml:space="preserve"> </w:t>
            </w:r>
            <w:proofErr w:type="spellStart"/>
            <w:r w:rsidRPr="005C4738">
              <w:rPr>
                <w:rFonts w:ascii="Eras Medium ITC" w:hAnsi="Eras Medium ITC" w:cs="Arial"/>
                <w:b/>
                <w:bCs/>
                <w:color w:val="333333"/>
                <w:lang w:eastAsia="es-ES"/>
              </w:rPr>
              <w:t>laboral</w:t>
            </w:r>
            <w:proofErr w:type="spellEnd"/>
            <w:r w:rsidRPr="005C4738">
              <w:rPr>
                <w:rFonts w:ascii="Eras Medium ITC" w:hAnsi="Eras Medium ITC" w:cs="Arial"/>
                <w:b/>
                <w:bCs/>
                <w:color w:val="333333"/>
                <w:lang w:eastAsia="es-ES"/>
              </w:rPr>
              <w:t xml:space="preserve"> individual.</w:t>
            </w:r>
          </w:p>
          <w:p w14:paraId="6F4F3490" w14:textId="77777777" w:rsidR="00C23A9B" w:rsidRPr="005C4738" w:rsidRDefault="00C23A9B" w:rsidP="000B16B9">
            <w:pPr>
              <w:spacing w:before="240" w:after="240"/>
              <w:rPr>
                <w:rFonts w:ascii="Eras Medium ITC" w:hAnsi="Eras Medium ITC" w:cs="Arial"/>
                <w:color w:val="333333"/>
                <w:lang w:eastAsia="es-ES"/>
              </w:rPr>
            </w:pPr>
            <w:r w:rsidRPr="005C4738">
              <w:rPr>
                <w:rFonts w:ascii="Eras Medium ITC" w:hAnsi="Eras Medium ITC" w:cs="Arial"/>
                <w:color w:val="333333"/>
                <w:lang w:eastAsia="es-ES"/>
              </w:rPr>
              <w:t> </w:t>
            </w:r>
          </w:p>
          <w:p w14:paraId="4CA07B5D" w14:textId="77777777" w:rsidR="00C23A9B" w:rsidRPr="005C4738" w:rsidRDefault="00C23A9B" w:rsidP="00AC46BB">
            <w:pPr>
              <w:numPr>
                <w:ilvl w:val="0"/>
                <w:numId w:val="42"/>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Qué</w:t>
            </w:r>
            <w:proofErr w:type="spellEnd"/>
            <w:r w:rsidRPr="005C4738">
              <w:rPr>
                <w:rFonts w:ascii="Eras Medium ITC" w:hAnsi="Eras Medium ITC" w:cs="Arial"/>
                <w:color w:val="3A4749"/>
                <w:lang w:eastAsia="es-ES"/>
              </w:rPr>
              <w:t xml:space="preserve"> se </w:t>
            </w:r>
            <w:proofErr w:type="spellStart"/>
            <w:r w:rsidRPr="005C4738">
              <w:rPr>
                <w:rFonts w:ascii="Eras Medium ITC" w:hAnsi="Eras Medium ITC" w:cs="Arial"/>
                <w:color w:val="3A4749"/>
                <w:lang w:eastAsia="es-ES"/>
              </w:rPr>
              <w:t>entiende</w:t>
            </w:r>
            <w:proofErr w:type="spellEnd"/>
            <w:r w:rsidRPr="005C4738">
              <w:rPr>
                <w:rFonts w:ascii="Eras Medium ITC" w:hAnsi="Eras Medium ITC" w:cs="Arial"/>
                <w:color w:val="3A4749"/>
                <w:lang w:eastAsia="es-ES"/>
              </w:rPr>
              <w:t xml:space="preserve"> por </w:t>
            </w:r>
            <w:proofErr w:type="spellStart"/>
            <w:r w:rsidRPr="005C4738">
              <w:rPr>
                <w:rFonts w:ascii="Eras Medium ITC" w:hAnsi="Eras Medium ITC" w:cs="Arial"/>
                <w:color w:val="3A4749"/>
                <w:lang w:eastAsia="es-ES"/>
              </w:rPr>
              <w:t>relación</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laboral</w:t>
            </w:r>
            <w:proofErr w:type="spellEnd"/>
            <w:r w:rsidRPr="005C4738">
              <w:rPr>
                <w:rFonts w:ascii="Eras Medium ITC" w:hAnsi="Eras Medium ITC" w:cs="Arial"/>
                <w:color w:val="3A4749"/>
                <w:lang w:eastAsia="es-ES"/>
              </w:rPr>
              <w:t>.</w:t>
            </w:r>
          </w:p>
          <w:p w14:paraId="43A96CC9" w14:textId="77777777" w:rsidR="00C23A9B" w:rsidRPr="005C4738" w:rsidRDefault="00C23A9B" w:rsidP="00AC46BB">
            <w:pPr>
              <w:numPr>
                <w:ilvl w:val="0"/>
                <w:numId w:val="42"/>
              </w:numPr>
              <w:spacing w:before="100" w:beforeAutospacing="1" w:after="100" w:afterAutospacing="1"/>
              <w:rPr>
                <w:rFonts w:ascii="Eras Medium ITC" w:hAnsi="Eras Medium ITC" w:cs="Arial"/>
                <w:color w:val="3A4749"/>
                <w:lang w:eastAsia="es-ES"/>
              </w:rPr>
            </w:pPr>
            <w:r w:rsidRPr="005C4738">
              <w:rPr>
                <w:rFonts w:ascii="Eras Medium ITC" w:hAnsi="Eras Medium ITC" w:cs="Arial"/>
                <w:color w:val="3A4749"/>
                <w:lang w:eastAsia="es-ES"/>
              </w:rPr>
              <w:t xml:space="preserve">El Derecho del </w:t>
            </w:r>
            <w:proofErr w:type="spellStart"/>
            <w:r w:rsidRPr="005C4738">
              <w:rPr>
                <w:rFonts w:ascii="Eras Medium ITC" w:hAnsi="Eras Medium ITC" w:cs="Arial"/>
                <w:color w:val="3A4749"/>
                <w:lang w:eastAsia="es-ES"/>
              </w:rPr>
              <w:t>trabajo</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fuentes</w:t>
            </w:r>
            <w:proofErr w:type="spellEnd"/>
            <w:r w:rsidRPr="005C4738">
              <w:rPr>
                <w:rFonts w:ascii="Eras Medium ITC" w:hAnsi="Eras Medium ITC" w:cs="Arial"/>
                <w:color w:val="3A4749"/>
                <w:lang w:eastAsia="es-ES"/>
              </w:rPr>
              <w:t xml:space="preserve"> y </w:t>
            </w:r>
            <w:proofErr w:type="spellStart"/>
            <w:r w:rsidRPr="005C4738">
              <w:rPr>
                <w:rFonts w:ascii="Eras Medium ITC" w:hAnsi="Eras Medium ITC" w:cs="Arial"/>
                <w:color w:val="3A4749"/>
                <w:lang w:eastAsia="es-ES"/>
              </w:rPr>
              <w:t>principios</w:t>
            </w:r>
            <w:proofErr w:type="spellEnd"/>
            <w:r w:rsidRPr="005C4738">
              <w:rPr>
                <w:rFonts w:ascii="Eras Medium ITC" w:hAnsi="Eras Medium ITC" w:cs="Arial"/>
                <w:color w:val="3A4749"/>
                <w:lang w:eastAsia="es-ES"/>
              </w:rPr>
              <w:t>.</w:t>
            </w:r>
          </w:p>
          <w:p w14:paraId="55BF383B" w14:textId="77777777" w:rsidR="00C23A9B" w:rsidRPr="005C4738" w:rsidRDefault="00C23A9B" w:rsidP="00AC46BB">
            <w:pPr>
              <w:numPr>
                <w:ilvl w:val="1"/>
                <w:numId w:val="42"/>
              </w:numPr>
              <w:spacing w:before="100" w:beforeAutospacing="1" w:after="100" w:afterAutospacing="1"/>
              <w:rPr>
                <w:rFonts w:ascii="Eras Medium ITC" w:hAnsi="Eras Medium ITC" w:cs="Arial"/>
                <w:color w:val="3A4749"/>
                <w:lang w:eastAsia="es-ES"/>
              </w:rPr>
            </w:pPr>
            <w:r w:rsidRPr="005C4738">
              <w:rPr>
                <w:rFonts w:ascii="Eras Medium ITC" w:hAnsi="Eras Medium ITC" w:cs="Arial"/>
                <w:color w:val="3A4749"/>
                <w:lang w:eastAsia="es-ES"/>
              </w:rPr>
              <w:t xml:space="preserve">El Derecho del </w:t>
            </w:r>
            <w:proofErr w:type="spellStart"/>
            <w:r w:rsidRPr="005C4738">
              <w:rPr>
                <w:rFonts w:ascii="Eras Medium ITC" w:hAnsi="Eras Medium ITC" w:cs="Arial"/>
                <w:color w:val="3A4749"/>
                <w:lang w:eastAsia="es-ES"/>
              </w:rPr>
              <w:t>trabajo</w:t>
            </w:r>
            <w:proofErr w:type="spellEnd"/>
            <w:r w:rsidRPr="005C4738">
              <w:rPr>
                <w:rFonts w:ascii="Eras Medium ITC" w:hAnsi="Eras Medium ITC" w:cs="Arial"/>
                <w:color w:val="3A4749"/>
                <w:lang w:eastAsia="es-ES"/>
              </w:rPr>
              <w:t xml:space="preserve"> y las </w:t>
            </w:r>
            <w:proofErr w:type="spellStart"/>
            <w:r w:rsidRPr="005C4738">
              <w:rPr>
                <w:rFonts w:ascii="Eras Medium ITC" w:hAnsi="Eras Medium ITC" w:cs="Arial"/>
                <w:color w:val="3A4749"/>
                <w:lang w:eastAsia="es-ES"/>
              </w:rPr>
              <w:t>normas</w:t>
            </w:r>
            <w:proofErr w:type="spellEnd"/>
            <w:r w:rsidRPr="005C4738">
              <w:rPr>
                <w:rFonts w:ascii="Eras Medium ITC" w:hAnsi="Eras Medium ITC" w:cs="Arial"/>
                <w:color w:val="3A4749"/>
                <w:lang w:eastAsia="es-ES"/>
              </w:rPr>
              <w:t xml:space="preserve"> que lo </w:t>
            </w:r>
            <w:proofErr w:type="spellStart"/>
            <w:r w:rsidRPr="005C4738">
              <w:rPr>
                <w:rFonts w:ascii="Eras Medium ITC" w:hAnsi="Eras Medium ITC" w:cs="Arial"/>
                <w:color w:val="3A4749"/>
                <w:lang w:eastAsia="es-ES"/>
              </w:rPr>
              <w:t>regulan</w:t>
            </w:r>
            <w:proofErr w:type="spellEnd"/>
            <w:r w:rsidRPr="005C4738">
              <w:rPr>
                <w:rFonts w:ascii="Eras Medium ITC" w:hAnsi="Eras Medium ITC" w:cs="Arial"/>
                <w:color w:val="3A4749"/>
                <w:lang w:eastAsia="es-ES"/>
              </w:rPr>
              <w:t>.</w:t>
            </w:r>
          </w:p>
          <w:p w14:paraId="23DD07C7" w14:textId="77777777" w:rsidR="00C23A9B" w:rsidRPr="005C4738" w:rsidRDefault="00C23A9B" w:rsidP="00AC46BB">
            <w:pPr>
              <w:numPr>
                <w:ilvl w:val="1"/>
                <w:numId w:val="42"/>
              </w:numPr>
              <w:spacing w:before="100" w:beforeAutospacing="1" w:after="100" w:afterAutospacing="1"/>
              <w:rPr>
                <w:rFonts w:ascii="Eras Medium ITC" w:hAnsi="Eras Medium ITC" w:cs="Arial"/>
                <w:color w:val="3A4749"/>
                <w:lang w:eastAsia="es-ES"/>
              </w:rPr>
            </w:pPr>
            <w:r w:rsidRPr="005C4738">
              <w:rPr>
                <w:rFonts w:ascii="Eras Medium ITC" w:hAnsi="Eras Medium ITC" w:cs="Arial"/>
                <w:color w:val="3A4749"/>
                <w:lang w:eastAsia="es-ES"/>
              </w:rPr>
              <w:t xml:space="preserve">Normas </w:t>
            </w:r>
            <w:proofErr w:type="spellStart"/>
            <w:r w:rsidRPr="005C4738">
              <w:rPr>
                <w:rFonts w:ascii="Eras Medium ITC" w:hAnsi="Eras Medium ITC" w:cs="Arial"/>
                <w:color w:val="3A4749"/>
                <w:lang w:eastAsia="es-ES"/>
              </w:rPr>
              <w:t>laborales</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estatales</w:t>
            </w:r>
            <w:proofErr w:type="spellEnd"/>
            <w:r w:rsidRPr="005C4738">
              <w:rPr>
                <w:rFonts w:ascii="Eras Medium ITC" w:hAnsi="Eras Medium ITC" w:cs="Arial"/>
                <w:color w:val="3A4749"/>
                <w:lang w:eastAsia="es-ES"/>
              </w:rPr>
              <w:t>.</w:t>
            </w:r>
          </w:p>
          <w:p w14:paraId="718016AF" w14:textId="77777777" w:rsidR="00C23A9B" w:rsidRPr="005C4738" w:rsidRDefault="00C23A9B" w:rsidP="00AC46BB">
            <w:pPr>
              <w:numPr>
                <w:ilvl w:val="1"/>
                <w:numId w:val="42"/>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Convenios</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Colectivos</w:t>
            </w:r>
            <w:proofErr w:type="spellEnd"/>
            <w:r w:rsidRPr="005C4738">
              <w:rPr>
                <w:rFonts w:ascii="Eras Medium ITC" w:hAnsi="Eras Medium ITC" w:cs="Arial"/>
                <w:color w:val="3A4749"/>
                <w:lang w:eastAsia="es-ES"/>
              </w:rPr>
              <w:t>.</w:t>
            </w:r>
          </w:p>
          <w:p w14:paraId="59F33D05" w14:textId="77777777" w:rsidR="00C23A9B" w:rsidRPr="005C4738" w:rsidRDefault="00C23A9B" w:rsidP="00AC46BB">
            <w:pPr>
              <w:numPr>
                <w:ilvl w:val="1"/>
                <w:numId w:val="42"/>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Contrato</w:t>
            </w:r>
            <w:proofErr w:type="spellEnd"/>
            <w:r w:rsidRPr="005C4738">
              <w:rPr>
                <w:rFonts w:ascii="Eras Medium ITC" w:hAnsi="Eras Medium ITC" w:cs="Arial"/>
                <w:color w:val="3A4749"/>
                <w:lang w:eastAsia="es-ES"/>
              </w:rPr>
              <w:t xml:space="preserve"> de </w:t>
            </w:r>
            <w:proofErr w:type="spellStart"/>
            <w:r w:rsidRPr="005C4738">
              <w:rPr>
                <w:rFonts w:ascii="Eras Medium ITC" w:hAnsi="Eras Medium ITC" w:cs="Arial"/>
                <w:color w:val="3A4749"/>
                <w:lang w:eastAsia="es-ES"/>
              </w:rPr>
              <w:t>Trabajo</w:t>
            </w:r>
            <w:proofErr w:type="spellEnd"/>
            <w:r w:rsidRPr="005C4738">
              <w:rPr>
                <w:rFonts w:ascii="Eras Medium ITC" w:hAnsi="Eras Medium ITC" w:cs="Arial"/>
                <w:color w:val="3A4749"/>
                <w:lang w:eastAsia="es-ES"/>
              </w:rPr>
              <w:t xml:space="preserve"> y la </w:t>
            </w:r>
            <w:proofErr w:type="spellStart"/>
            <w:r w:rsidRPr="005C4738">
              <w:rPr>
                <w:rFonts w:ascii="Eras Medium ITC" w:hAnsi="Eras Medium ITC" w:cs="Arial"/>
                <w:color w:val="3A4749"/>
                <w:lang w:eastAsia="es-ES"/>
              </w:rPr>
              <w:t>costumbre</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laboral</w:t>
            </w:r>
            <w:proofErr w:type="spellEnd"/>
            <w:r w:rsidRPr="005C4738">
              <w:rPr>
                <w:rFonts w:ascii="Eras Medium ITC" w:hAnsi="Eras Medium ITC" w:cs="Arial"/>
                <w:color w:val="3A4749"/>
                <w:lang w:eastAsia="es-ES"/>
              </w:rPr>
              <w:t>.</w:t>
            </w:r>
          </w:p>
          <w:p w14:paraId="6378D5FC" w14:textId="77777777" w:rsidR="00C23A9B" w:rsidRPr="005C4738" w:rsidRDefault="00C23A9B" w:rsidP="00AC46BB">
            <w:pPr>
              <w:numPr>
                <w:ilvl w:val="1"/>
                <w:numId w:val="42"/>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lastRenderedPageBreak/>
              <w:t>Principios</w:t>
            </w:r>
            <w:proofErr w:type="spellEnd"/>
            <w:r w:rsidRPr="005C4738">
              <w:rPr>
                <w:rFonts w:ascii="Eras Medium ITC" w:hAnsi="Eras Medium ITC" w:cs="Arial"/>
                <w:color w:val="3A4749"/>
                <w:lang w:eastAsia="es-ES"/>
              </w:rPr>
              <w:t xml:space="preserve"> de </w:t>
            </w:r>
            <w:proofErr w:type="spellStart"/>
            <w:r w:rsidRPr="005C4738">
              <w:rPr>
                <w:rFonts w:ascii="Eras Medium ITC" w:hAnsi="Eras Medium ITC" w:cs="Arial"/>
                <w:color w:val="3A4749"/>
                <w:lang w:eastAsia="es-ES"/>
              </w:rPr>
              <w:t>aplicación</w:t>
            </w:r>
            <w:proofErr w:type="spellEnd"/>
            <w:r w:rsidRPr="005C4738">
              <w:rPr>
                <w:rFonts w:ascii="Eras Medium ITC" w:hAnsi="Eras Medium ITC" w:cs="Arial"/>
                <w:color w:val="3A4749"/>
                <w:lang w:eastAsia="es-ES"/>
              </w:rPr>
              <w:t xml:space="preserve"> e </w:t>
            </w:r>
            <w:proofErr w:type="spellStart"/>
            <w:r w:rsidRPr="005C4738">
              <w:rPr>
                <w:rFonts w:ascii="Eras Medium ITC" w:hAnsi="Eras Medium ITC" w:cs="Arial"/>
                <w:color w:val="3A4749"/>
                <w:lang w:eastAsia="es-ES"/>
              </w:rPr>
              <w:t>interpretación</w:t>
            </w:r>
            <w:proofErr w:type="spellEnd"/>
            <w:r w:rsidRPr="005C4738">
              <w:rPr>
                <w:rFonts w:ascii="Eras Medium ITC" w:hAnsi="Eras Medium ITC" w:cs="Arial"/>
                <w:color w:val="3A4749"/>
                <w:lang w:eastAsia="es-ES"/>
              </w:rPr>
              <w:t xml:space="preserve"> de las </w:t>
            </w:r>
            <w:proofErr w:type="spellStart"/>
            <w:r w:rsidRPr="005C4738">
              <w:rPr>
                <w:rFonts w:ascii="Eras Medium ITC" w:hAnsi="Eras Medium ITC" w:cs="Arial"/>
                <w:color w:val="3A4749"/>
                <w:lang w:eastAsia="es-ES"/>
              </w:rPr>
              <w:t>normas</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laborales</w:t>
            </w:r>
            <w:proofErr w:type="spellEnd"/>
            <w:r w:rsidRPr="005C4738">
              <w:rPr>
                <w:rFonts w:ascii="Eras Medium ITC" w:hAnsi="Eras Medium ITC" w:cs="Arial"/>
                <w:color w:val="3A4749"/>
                <w:lang w:eastAsia="es-ES"/>
              </w:rPr>
              <w:t>.</w:t>
            </w:r>
          </w:p>
          <w:p w14:paraId="2DB61757" w14:textId="77777777" w:rsidR="00C23A9B" w:rsidRPr="005C4738" w:rsidRDefault="00C23A9B" w:rsidP="00AC46BB">
            <w:pPr>
              <w:numPr>
                <w:ilvl w:val="0"/>
                <w:numId w:val="42"/>
              </w:numPr>
              <w:spacing w:before="100" w:beforeAutospacing="1" w:after="100" w:afterAutospacing="1"/>
              <w:rPr>
                <w:rFonts w:ascii="Eras Medium ITC" w:hAnsi="Eras Medium ITC" w:cs="Arial"/>
                <w:color w:val="3A4749"/>
                <w:lang w:eastAsia="es-ES"/>
              </w:rPr>
            </w:pPr>
            <w:r w:rsidRPr="005C4738">
              <w:rPr>
                <w:rFonts w:ascii="Eras Medium ITC" w:hAnsi="Eras Medium ITC" w:cs="Arial"/>
                <w:color w:val="3A4749"/>
                <w:lang w:eastAsia="es-ES"/>
              </w:rPr>
              <w:t xml:space="preserve">Derechos y </w:t>
            </w:r>
            <w:proofErr w:type="spellStart"/>
            <w:r w:rsidRPr="005C4738">
              <w:rPr>
                <w:rFonts w:ascii="Eras Medium ITC" w:hAnsi="Eras Medium ITC" w:cs="Arial"/>
                <w:color w:val="3A4749"/>
                <w:lang w:eastAsia="es-ES"/>
              </w:rPr>
              <w:t>deberes</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básicos</w:t>
            </w:r>
            <w:proofErr w:type="spellEnd"/>
            <w:r w:rsidRPr="005C4738">
              <w:rPr>
                <w:rFonts w:ascii="Eras Medium ITC" w:hAnsi="Eras Medium ITC" w:cs="Arial"/>
                <w:color w:val="3A4749"/>
                <w:lang w:eastAsia="es-ES"/>
              </w:rPr>
              <w:t>.</w:t>
            </w:r>
          </w:p>
          <w:p w14:paraId="3DAA2292" w14:textId="77777777" w:rsidR="00C23A9B" w:rsidRPr="005C4738" w:rsidRDefault="00C23A9B" w:rsidP="00AC46BB">
            <w:pPr>
              <w:numPr>
                <w:ilvl w:val="1"/>
                <w:numId w:val="42"/>
              </w:numPr>
              <w:spacing w:before="100" w:beforeAutospacing="1" w:after="100" w:afterAutospacing="1"/>
              <w:rPr>
                <w:rFonts w:ascii="Eras Medium ITC" w:hAnsi="Eras Medium ITC" w:cs="Arial"/>
                <w:color w:val="3A4749"/>
                <w:lang w:eastAsia="es-ES"/>
              </w:rPr>
            </w:pPr>
            <w:r w:rsidRPr="005C4738">
              <w:rPr>
                <w:rFonts w:ascii="Eras Medium ITC" w:hAnsi="Eras Medium ITC" w:cs="Arial"/>
                <w:color w:val="3A4749"/>
                <w:lang w:eastAsia="es-ES"/>
              </w:rPr>
              <w:t xml:space="preserve">Derechos del </w:t>
            </w:r>
            <w:proofErr w:type="spellStart"/>
            <w:r w:rsidRPr="005C4738">
              <w:rPr>
                <w:rFonts w:ascii="Eras Medium ITC" w:hAnsi="Eras Medium ITC" w:cs="Arial"/>
                <w:color w:val="3A4749"/>
                <w:lang w:eastAsia="es-ES"/>
              </w:rPr>
              <w:t>trabajador</w:t>
            </w:r>
            <w:proofErr w:type="spellEnd"/>
            <w:r w:rsidRPr="005C4738">
              <w:rPr>
                <w:rFonts w:ascii="Eras Medium ITC" w:hAnsi="Eras Medium ITC" w:cs="Arial"/>
                <w:color w:val="3A4749"/>
                <w:lang w:eastAsia="es-ES"/>
              </w:rPr>
              <w:t xml:space="preserve"> y de la </w:t>
            </w:r>
            <w:proofErr w:type="spellStart"/>
            <w:r w:rsidRPr="005C4738">
              <w:rPr>
                <w:rFonts w:ascii="Eras Medium ITC" w:hAnsi="Eras Medium ITC" w:cs="Arial"/>
                <w:color w:val="3A4749"/>
                <w:lang w:eastAsia="es-ES"/>
              </w:rPr>
              <w:t>trabajadora</w:t>
            </w:r>
            <w:proofErr w:type="spellEnd"/>
            <w:r w:rsidRPr="005C4738">
              <w:rPr>
                <w:rFonts w:ascii="Eras Medium ITC" w:hAnsi="Eras Medium ITC" w:cs="Arial"/>
                <w:color w:val="3A4749"/>
                <w:lang w:eastAsia="es-ES"/>
              </w:rPr>
              <w:t>.</w:t>
            </w:r>
          </w:p>
          <w:p w14:paraId="42FD1D32" w14:textId="77777777" w:rsidR="00C23A9B" w:rsidRPr="005C4738" w:rsidRDefault="00C23A9B" w:rsidP="00AC46BB">
            <w:pPr>
              <w:numPr>
                <w:ilvl w:val="1"/>
                <w:numId w:val="42"/>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Deberes</w:t>
            </w:r>
            <w:proofErr w:type="spellEnd"/>
            <w:r w:rsidRPr="005C4738">
              <w:rPr>
                <w:rFonts w:ascii="Eras Medium ITC" w:hAnsi="Eras Medium ITC" w:cs="Arial"/>
                <w:color w:val="3A4749"/>
                <w:lang w:eastAsia="es-ES"/>
              </w:rPr>
              <w:t xml:space="preserve"> del </w:t>
            </w:r>
            <w:proofErr w:type="spellStart"/>
            <w:r w:rsidRPr="005C4738">
              <w:rPr>
                <w:rFonts w:ascii="Eras Medium ITC" w:hAnsi="Eras Medium ITC" w:cs="Arial"/>
                <w:color w:val="3A4749"/>
                <w:lang w:eastAsia="es-ES"/>
              </w:rPr>
              <w:t>trabajador</w:t>
            </w:r>
            <w:proofErr w:type="spellEnd"/>
            <w:r w:rsidRPr="005C4738">
              <w:rPr>
                <w:rFonts w:ascii="Eras Medium ITC" w:hAnsi="Eras Medium ITC" w:cs="Arial"/>
                <w:color w:val="3A4749"/>
                <w:lang w:eastAsia="es-ES"/>
              </w:rPr>
              <w:t xml:space="preserve"> y de la </w:t>
            </w:r>
            <w:proofErr w:type="spellStart"/>
            <w:r w:rsidRPr="005C4738">
              <w:rPr>
                <w:rFonts w:ascii="Eras Medium ITC" w:hAnsi="Eras Medium ITC" w:cs="Arial"/>
                <w:color w:val="3A4749"/>
                <w:lang w:eastAsia="es-ES"/>
              </w:rPr>
              <w:t>trabajadora</w:t>
            </w:r>
            <w:proofErr w:type="spellEnd"/>
            <w:r w:rsidRPr="005C4738">
              <w:rPr>
                <w:rFonts w:ascii="Eras Medium ITC" w:hAnsi="Eras Medium ITC" w:cs="Arial"/>
                <w:color w:val="3A4749"/>
                <w:lang w:eastAsia="es-ES"/>
              </w:rPr>
              <w:t>.</w:t>
            </w:r>
          </w:p>
          <w:p w14:paraId="0355DF0F" w14:textId="77777777" w:rsidR="00C23A9B" w:rsidRPr="005C4738" w:rsidRDefault="00C23A9B" w:rsidP="00AC46BB">
            <w:pPr>
              <w:numPr>
                <w:ilvl w:val="0"/>
                <w:numId w:val="42"/>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Modalidades</w:t>
            </w:r>
            <w:proofErr w:type="spellEnd"/>
            <w:r w:rsidRPr="005C4738">
              <w:rPr>
                <w:rFonts w:ascii="Eras Medium ITC" w:hAnsi="Eras Medium ITC" w:cs="Arial"/>
                <w:color w:val="3A4749"/>
                <w:lang w:eastAsia="es-ES"/>
              </w:rPr>
              <w:t xml:space="preserve"> de </w:t>
            </w:r>
            <w:proofErr w:type="spellStart"/>
            <w:r w:rsidRPr="005C4738">
              <w:rPr>
                <w:rFonts w:ascii="Eras Medium ITC" w:hAnsi="Eras Medium ITC" w:cs="Arial"/>
                <w:color w:val="3A4749"/>
                <w:lang w:eastAsia="es-ES"/>
              </w:rPr>
              <w:t>contratación</w:t>
            </w:r>
            <w:proofErr w:type="spellEnd"/>
            <w:r w:rsidRPr="005C4738">
              <w:rPr>
                <w:rFonts w:ascii="Eras Medium ITC" w:hAnsi="Eras Medium ITC" w:cs="Arial"/>
                <w:color w:val="3A4749"/>
                <w:lang w:eastAsia="es-ES"/>
              </w:rPr>
              <w:t>.</w:t>
            </w:r>
          </w:p>
          <w:p w14:paraId="105AF867" w14:textId="77777777" w:rsidR="00C23A9B" w:rsidRPr="005C4738" w:rsidRDefault="00C23A9B" w:rsidP="00AC46BB">
            <w:pPr>
              <w:numPr>
                <w:ilvl w:val="1"/>
                <w:numId w:val="42"/>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Contratos</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indefinidos</w:t>
            </w:r>
            <w:proofErr w:type="spellEnd"/>
            <w:r w:rsidRPr="005C4738">
              <w:rPr>
                <w:rFonts w:ascii="Eras Medium ITC" w:hAnsi="Eras Medium ITC" w:cs="Arial"/>
                <w:color w:val="3A4749"/>
                <w:lang w:eastAsia="es-ES"/>
              </w:rPr>
              <w:t>.</w:t>
            </w:r>
          </w:p>
          <w:p w14:paraId="0CF83281" w14:textId="77777777" w:rsidR="00C23A9B" w:rsidRPr="005C4738" w:rsidRDefault="00C23A9B" w:rsidP="00AC46BB">
            <w:pPr>
              <w:numPr>
                <w:ilvl w:val="1"/>
                <w:numId w:val="42"/>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Contratos</w:t>
            </w:r>
            <w:proofErr w:type="spellEnd"/>
            <w:r w:rsidRPr="005C4738">
              <w:rPr>
                <w:rFonts w:ascii="Eras Medium ITC" w:hAnsi="Eras Medium ITC" w:cs="Arial"/>
                <w:color w:val="3A4749"/>
                <w:lang w:eastAsia="es-ES"/>
              </w:rPr>
              <w:t xml:space="preserve"> de </w:t>
            </w:r>
            <w:proofErr w:type="spellStart"/>
            <w:r w:rsidRPr="005C4738">
              <w:rPr>
                <w:rFonts w:ascii="Eras Medium ITC" w:hAnsi="Eras Medium ITC" w:cs="Arial"/>
                <w:color w:val="3A4749"/>
                <w:lang w:eastAsia="es-ES"/>
              </w:rPr>
              <w:t>duración</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determinada</w:t>
            </w:r>
            <w:proofErr w:type="spellEnd"/>
            <w:r w:rsidRPr="005C4738">
              <w:rPr>
                <w:rFonts w:ascii="Eras Medium ITC" w:hAnsi="Eras Medium ITC" w:cs="Arial"/>
                <w:color w:val="3A4749"/>
                <w:lang w:eastAsia="es-ES"/>
              </w:rPr>
              <w:t>.</w:t>
            </w:r>
          </w:p>
          <w:p w14:paraId="28B64359" w14:textId="77777777" w:rsidR="00C23A9B" w:rsidRPr="005C4738" w:rsidRDefault="00C23A9B" w:rsidP="00AC46BB">
            <w:pPr>
              <w:numPr>
                <w:ilvl w:val="1"/>
                <w:numId w:val="42"/>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Contratos</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formativos</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Contrato</w:t>
            </w:r>
            <w:proofErr w:type="spellEnd"/>
            <w:r w:rsidRPr="005C4738">
              <w:rPr>
                <w:rFonts w:ascii="Eras Medium ITC" w:hAnsi="Eras Medium ITC" w:cs="Arial"/>
                <w:color w:val="3A4749"/>
                <w:lang w:eastAsia="es-ES"/>
              </w:rPr>
              <w:t xml:space="preserve"> para la </w:t>
            </w:r>
            <w:proofErr w:type="spellStart"/>
            <w:r w:rsidRPr="005C4738">
              <w:rPr>
                <w:rFonts w:ascii="Eras Medium ITC" w:hAnsi="Eras Medium ITC" w:cs="Arial"/>
                <w:color w:val="3A4749"/>
                <w:lang w:eastAsia="es-ES"/>
              </w:rPr>
              <w:t>formación</w:t>
            </w:r>
            <w:proofErr w:type="spellEnd"/>
            <w:r w:rsidRPr="005C4738">
              <w:rPr>
                <w:rFonts w:ascii="Eras Medium ITC" w:hAnsi="Eras Medium ITC" w:cs="Arial"/>
                <w:color w:val="3A4749"/>
                <w:lang w:eastAsia="es-ES"/>
              </w:rPr>
              <w:t>.</w:t>
            </w:r>
          </w:p>
          <w:p w14:paraId="734287EB" w14:textId="77777777" w:rsidR="00C23A9B" w:rsidRPr="005C4738" w:rsidRDefault="00C23A9B" w:rsidP="00AC46BB">
            <w:pPr>
              <w:numPr>
                <w:ilvl w:val="1"/>
                <w:numId w:val="42"/>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Contratos</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formativos</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Contrato</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en</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prácticas</w:t>
            </w:r>
            <w:proofErr w:type="spellEnd"/>
            <w:r w:rsidRPr="005C4738">
              <w:rPr>
                <w:rFonts w:ascii="Eras Medium ITC" w:hAnsi="Eras Medium ITC" w:cs="Arial"/>
                <w:color w:val="3A4749"/>
                <w:lang w:eastAsia="es-ES"/>
              </w:rPr>
              <w:t>.</w:t>
            </w:r>
          </w:p>
          <w:p w14:paraId="5A65335D" w14:textId="77777777" w:rsidR="00C23A9B" w:rsidRPr="005C4738" w:rsidRDefault="00C23A9B" w:rsidP="00AC46BB">
            <w:pPr>
              <w:numPr>
                <w:ilvl w:val="0"/>
                <w:numId w:val="42"/>
              </w:numPr>
              <w:spacing w:before="100" w:beforeAutospacing="1" w:after="100" w:afterAutospacing="1"/>
              <w:rPr>
                <w:rFonts w:ascii="Eras Medium ITC" w:hAnsi="Eras Medium ITC" w:cs="Arial"/>
                <w:color w:val="3A4749"/>
                <w:lang w:eastAsia="es-ES"/>
              </w:rPr>
            </w:pPr>
            <w:r w:rsidRPr="005C4738">
              <w:rPr>
                <w:rFonts w:ascii="Eras Medium ITC" w:hAnsi="Eras Medium ITC" w:cs="Arial"/>
                <w:color w:val="3A4749"/>
                <w:lang w:eastAsia="es-ES"/>
              </w:rPr>
              <w:t xml:space="preserve">El </w:t>
            </w:r>
            <w:proofErr w:type="spellStart"/>
            <w:r w:rsidRPr="005C4738">
              <w:rPr>
                <w:rFonts w:ascii="Eras Medium ITC" w:hAnsi="Eras Medium ITC" w:cs="Arial"/>
                <w:color w:val="3A4749"/>
                <w:lang w:eastAsia="es-ES"/>
              </w:rPr>
              <w:t>periodo</w:t>
            </w:r>
            <w:proofErr w:type="spellEnd"/>
            <w:r w:rsidRPr="005C4738">
              <w:rPr>
                <w:rFonts w:ascii="Eras Medium ITC" w:hAnsi="Eras Medium ITC" w:cs="Arial"/>
                <w:color w:val="3A4749"/>
                <w:lang w:eastAsia="es-ES"/>
              </w:rPr>
              <w:t xml:space="preserve"> de </w:t>
            </w:r>
            <w:proofErr w:type="spellStart"/>
            <w:r w:rsidRPr="005C4738">
              <w:rPr>
                <w:rFonts w:ascii="Eras Medium ITC" w:hAnsi="Eras Medium ITC" w:cs="Arial"/>
                <w:color w:val="3A4749"/>
                <w:lang w:eastAsia="es-ES"/>
              </w:rPr>
              <w:t>prueba</w:t>
            </w:r>
            <w:proofErr w:type="spellEnd"/>
            <w:r w:rsidRPr="005C4738">
              <w:rPr>
                <w:rFonts w:ascii="Eras Medium ITC" w:hAnsi="Eras Medium ITC" w:cs="Arial"/>
                <w:color w:val="3A4749"/>
                <w:lang w:eastAsia="es-ES"/>
              </w:rPr>
              <w:t>.</w:t>
            </w:r>
          </w:p>
          <w:p w14:paraId="77704D53" w14:textId="77777777" w:rsidR="00C23A9B" w:rsidRPr="005C4738" w:rsidRDefault="00C23A9B" w:rsidP="00AC46BB">
            <w:pPr>
              <w:numPr>
                <w:ilvl w:val="0"/>
                <w:numId w:val="42"/>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Tiempos</w:t>
            </w:r>
            <w:proofErr w:type="spellEnd"/>
            <w:r w:rsidRPr="005C4738">
              <w:rPr>
                <w:rFonts w:ascii="Eras Medium ITC" w:hAnsi="Eras Medium ITC" w:cs="Arial"/>
                <w:color w:val="3A4749"/>
                <w:lang w:eastAsia="es-ES"/>
              </w:rPr>
              <w:t xml:space="preserve"> de </w:t>
            </w:r>
            <w:proofErr w:type="spellStart"/>
            <w:r w:rsidRPr="005C4738">
              <w:rPr>
                <w:rFonts w:ascii="Eras Medium ITC" w:hAnsi="Eras Medium ITC" w:cs="Arial"/>
                <w:color w:val="3A4749"/>
                <w:lang w:eastAsia="es-ES"/>
              </w:rPr>
              <w:t>trabajo</w:t>
            </w:r>
            <w:proofErr w:type="spellEnd"/>
            <w:r w:rsidRPr="005C4738">
              <w:rPr>
                <w:rFonts w:ascii="Eras Medium ITC" w:hAnsi="Eras Medium ITC" w:cs="Arial"/>
                <w:color w:val="3A4749"/>
                <w:lang w:eastAsia="es-ES"/>
              </w:rPr>
              <w:t xml:space="preserve">: jornada, </w:t>
            </w:r>
            <w:proofErr w:type="spellStart"/>
            <w:r w:rsidRPr="005C4738">
              <w:rPr>
                <w:rFonts w:ascii="Eras Medium ITC" w:hAnsi="Eras Medium ITC" w:cs="Arial"/>
                <w:color w:val="3A4749"/>
                <w:lang w:eastAsia="es-ES"/>
              </w:rPr>
              <w:t>descansos</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permisos</w:t>
            </w:r>
            <w:proofErr w:type="spellEnd"/>
            <w:r w:rsidRPr="005C4738">
              <w:rPr>
                <w:rFonts w:ascii="Eras Medium ITC" w:hAnsi="Eras Medium ITC" w:cs="Arial"/>
                <w:color w:val="3A4749"/>
                <w:lang w:eastAsia="es-ES"/>
              </w:rPr>
              <w:t xml:space="preserve"> y </w:t>
            </w:r>
            <w:proofErr w:type="spellStart"/>
            <w:r w:rsidRPr="005C4738">
              <w:rPr>
                <w:rFonts w:ascii="Eras Medium ITC" w:hAnsi="Eras Medium ITC" w:cs="Arial"/>
                <w:color w:val="3A4749"/>
                <w:lang w:eastAsia="es-ES"/>
              </w:rPr>
              <w:t>suspensiones</w:t>
            </w:r>
            <w:proofErr w:type="spellEnd"/>
            <w:r w:rsidRPr="005C4738">
              <w:rPr>
                <w:rFonts w:ascii="Eras Medium ITC" w:hAnsi="Eras Medium ITC" w:cs="Arial"/>
                <w:color w:val="3A4749"/>
                <w:lang w:eastAsia="es-ES"/>
              </w:rPr>
              <w:t>.</w:t>
            </w:r>
          </w:p>
          <w:p w14:paraId="2A53617D" w14:textId="77777777" w:rsidR="00C23A9B" w:rsidRPr="005C4738" w:rsidRDefault="00C23A9B" w:rsidP="00AC46BB">
            <w:pPr>
              <w:numPr>
                <w:ilvl w:val="1"/>
                <w:numId w:val="42"/>
              </w:numPr>
              <w:spacing w:before="100" w:beforeAutospacing="1" w:after="100" w:afterAutospacing="1"/>
              <w:rPr>
                <w:rFonts w:ascii="Eras Medium ITC" w:hAnsi="Eras Medium ITC" w:cs="Arial"/>
                <w:color w:val="3A4749"/>
                <w:lang w:eastAsia="es-ES"/>
              </w:rPr>
            </w:pPr>
            <w:r w:rsidRPr="005C4738">
              <w:rPr>
                <w:rFonts w:ascii="Eras Medium ITC" w:hAnsi="Eras Medium ITC" w:cs="Arial"/>
                <w:color w:val="3A4749"/>
                <w:lang w:eastAsia="es-ES"/>
              </w:rPr>
              <w:t xml:space="preserve">Jornada y </w:t>
            </w:r>
            <w:proofErr w:type="spellStart"/>
            <w:r w:rsidRPr="005C4738">
              <w:rPr>
                <w:rFonts w:ascii="Eras Medium ITC" w:hAnsi="Eras Medium ITC" w:cs="Arial"/>
                <w:color w:val="3A4749"/>
                <w:lang w:eastAsia="es-ES"/>
              </w:rPr>
              <w:t>Horario</w:t>
            </w:r>
            <w:proofErr w:type="spellEnd"/>
            <w:r w:rsidRPr="005C4738">
              <w:rPr>
                <w:rFonts w:ascii="Eras Medium ITC" w:hAnsi="Eras Medium ITC" w:cs="Arial"/>
                <w:color w:val="3A4749"/>
                <w:lang w:eastAsia="es-ES"/>
              </w:rPr>
              <w:t>.</w:t>
            </w:r>
          </w:p>
          <w:p w14:paraId="5BCFC775" w14:textId="77777777" w:rsidR="00C23A9B" w:rsidRPr="005C4738" w:rsidRDefault="00C23A9B" w:rsidP="00AC46BB">
            <w:pPr>
              <w:numPr>
                <w:ilvl w:val="1"/>
                <w:numId w:val="42"/>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Reducciones</w:t>
            </w:r>
            <w:proofErr w:type="spellEnd"/>
            <w:r w:rsidRPr="005C4738">
              <w:rPr>
                <w:rFonts w:ascii="Eras Medium ITC" w:hAnsi="Eras Medium ITC" w:cs="Arial"/>
                <w:color w:val="3A4749"/>
                <w:lang w:eastAsia="es-ES"/>
              </w:rPr>
              <w:t xml:space="preserve"> y </w:t>
            </w:r>
            <w:proofErr w:type="spellStart"/>
            <w:r w:rsidRPr="005C4738">
              <w:rPr>
                <w:rFonts w:ascii="Eras Medium ITC" w:hAnsi="Eras Medium ITC" w:cs="Arial"/>
                <w:color w:val="3A4749"/>
                <w:lang w:eastAsia="es-ES"/>
              </w:rPr>
              <w:t>ampliaciones</w:t>
            </w:r>
            <w:proofErr w:type="spellEnd"/>
            <w:r w:rsidRPr="005C4738">
              <w:rPr>
                <w:rFonts w:ascii="Eras Medium ITC" w:hAnsi="Eras Medium ITC" w:cs="Arial"/>
                <w:color w:val="3A4749"/>
                <w:lang w:eastAsia="es-ES"/>
              </w:rPr>
              <w:t xml:space="preserve"> de jornada.</w:t>
            </w:r>
          </w:p>
          <w:p w14:paraId="4D23C58B" w14:textId="77777777" w:rsidR="00C23A9B" w:rsidRPr="005C4738" w:rsidRDefault="00C23A9B" w:rsidP="00AC46BB">
            <w:pPr>
              <w:numPr>
                <w:ilvl w:val="1"/>
                <w:numId w:val="42"/>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Descansos</w:t>
            </w:r>
            <w:proofErr w:type="spellEnd"/>
            <w:r w:rsidRPr="005C4738">
              <w:rPr>
                <w:rFonts w:ascii="Eras Medium ITC" w:hAnsi="Eras Medium ITC" w:cs="Arial"/>
                <w:color w:val="3A4749"/>
                <w:lang w:eastAsia="es-ES"/>
              </w:rPr>
              <w:t>.</w:t>
            </w:r>
          </w:p>
          <w:p w14:paraId="705E50DE" w14:textId="77777777" w:rsidR="00C23A9B" w:rsidRPr="005C4738" w:rsidRDefault="00C23A9B" w:rsidP="00AC46BB">
            <w:pPr>
              <w:numPr>
                <w:ilvl w:val="1"/>
                <w:numId w:val="42"/>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Permisos</w:t>
            </w:r>
            <w:proofErr w:type="spellEnd"/>
            <w:r w:rsidRPr="005C4738">
              <w:rPr>
                <w:rFonts w:ascii="Eras Medium ITC" w:hAnsi="Eras Medium ITC" w:cs="Arial"/>
                <w:color w:val="3A4749"/>
                <w:lang w:eastAsia="es-ES"/>
              </w:rPr>
              <w:t>.</w:t>
            </w:r>
          </w:p>
          <w:p w14:paraId="6D5139A6" w14:textId="77777777" w:rsidR="00C23A9B" w:rsidRPr="005C4738" w:rsidRDefault="00C23A9B" w:rsidP="00AC46BB">
            <w:pPr>
              <w:numPr>
                <w:ilvl w:val="1"/>
                <w:numId w:val="42"/>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Suspensión</w:t>
            </w:r>
            <w:proofErr w:type="spellEnd"/>
            <w:r w:rsidRPr="005C4738">
              <w:rPr>
                <w:rFonts w:ascii="Eras Medium ITC" w:hAnsi="Eras Medium ITC" w:cs="Arial"/>
                <w:color w:val="3A4749"/>
                <w:lang w:eastAsia="es-ES"/>
              </w:rPr>
              <w:t xml:space="preserve"> del </w:t>
            </w:r>
            <w:proofErr w:type="spellStart"/>
            <w:r w:rsidRPr="005C4738">
              <w:rPr>
                <w:rFonts w:ascii="Eras Medium ITC" w:hAnsi="Eras Medium ITC" w:cs="Arial"/>
                <w:color w:val="3A4749"/>
                <w:lang w:eastAsia="es-ES"/>
              </w:rPr>
              <w:t>contrato</w:t>
            </w:r>
            <w:proofErr w:type="spellEnd"/>
            <w:r w:rsidRPr="005C4738">
              <w:rPr>
                <w:rFonts w:ascii="Eras Medium ITC" w:hAnsi="Eras Medium ITC" w:cs="Arial"/>
                <w:color w:val="3A4749"/>
                <w:lang w:eastAsia="es-ES"/>
              </w:rPr>
              <w:t xml:space="preserve"> de </w:t>
            </w:r>
            <w:proofErr w:type="spellStart"/>
            <w:r w:rsidRPr="005C4738">
              <w:rPr>
                <w:rFonts w:ascii="Eras Medium ITC" w:hAnsi="Eras Medium ITC" w:cs="Arial"/>
                <w:color w:val="3A4749"/>
                <w:lang w:eastAsia="es-ES"/>
              </w:rPr>
              <w:t>trabajo</w:t>
            </w:r>
            <w:proofErr w:type="spellEnd"/>
            <w:r w:rsidRPr="005C4738">
              <w:rPr>
                <w:rFonts w:ascii="Eras Medium ITC" w:hAnsi="Eras Medium ITC" w:cs="Arial"/>
                <w:color w:val="3A4749"/>
                <w:lang w:eastAsia="es-ES"/>
              </w:rPr>
              <w:t>.</w:t>
            </w:r>
          </w:p>
          <w:p w14:paraId="601D8FD0" w14:textId="77777777" w:rsidR="00C23A9B" w:rsidRPr="005C4738" w:rsidRDefault="00C23A9B" w:rsidP="00AC46BB">
            <w:pPr>
              <w:numPr>
                <w:ilvl w:val="0"/>
                <w:numId w:val="42"/>
              </w:numPr>
              <w:spacing w:before="100" w:beforeAutospacing="1" w:after="100" w:afterAutospacing="1"/>
              <w:rPr>
                <w:rFonts w:ascii="Eras Medium ITC" w:hAnsi="Eras Medium ITC" w:cs="Arial"/>
                <w:color w:val="3A4749"/>
                <w:lang w:eastAsia="es-ES"/>
              </w:rPr>
            </w:pPr>
            <w:r w:rsidRPr="005C4738">
              <w:rPr>
                <w:rFonts w:ascii="Eras Medium ITC" w:hAnsi="Eras Medium ITC" w:cs="Arial"/>
                <w:color w:val="3A4749"/>
                <w:lang w:eastAsia="es-ES"/>
              </w:rPr>
              <w:t xml:space="preserve">La </w:t>
            </w:r>
            <w:proofErr w:type="spellStart"/>
            <w:r w:rsidRPr="005C4738">
              <w:rPr>
                <w:rFonts w:ascii="Eras Medium ITC" w:hAnsi="Eras Medium ITC" w:cs="Arial"/>
                <w:color w:val="3A4749"/>
                <w:lang w:eastAsia="es-ES"/>
              </w:rPr>
              <w:t>modificación</w:t>
            </w:r>
            <w:proofErr w:type="spellEnd"/>
            <w:r w:rsidRPr="005C4738">
              <w:rPr>
                <w:rFonts w:ascii="Eras Medium ITC" w:hAnsi="Eras Medium ITC" w:cs="Arial"/>
                <w:color w:val="3A4749"/>
                <w:lang w:eastAsia="es-ES"/>
              </w:rPr>
              <w:t xml:space="preserve"> del </w:t>
            </w:r>
            <w:proofErr w:type="spellStart"/>
            <w:r w:rsidRPr="005C4738">
              <w:rPr>
                <w:rFonts w:ascii="Eras Medium ITC" w:hAnsi="Eras Medium ITC" w:cs="Arial"/>
                <w:color w:val="3A4749"/>
                <w:lang w:eastAsia="es-ES"/>
              </w:rPr>
              <w:t>contrato</w:t>
            </w:r>
            <w:proofErr w:type="spellEnd"/>
            <w:r w:rsidRPr="005C4738">
              <w:rPr>
                <w:rFonts w:ascii="Eras Medium ITC" w:hAnsi="Eras Medium ITC" w:cs="Arial"/>
                <w:color w:val="3A4749"/>
                <w:lang w:eastAsia="es-ES"/>
              </w:rPr>
              <w:t xml:space="preserve"> de </w:t>
            </w:r>
            <w:proofErr w:type="spellStart"/>
            <w:r w:rsidRPr="005C4738">
              <w:rPr>
                <w:rFonts w:ascii="Eras Medium ITC" w:hAnsi="Eras Medium ITC" w:cs="Arial"/>
                <w:color w:val="3A4749"/>
                <w:lang w:eastAsia="es-ES"/>
              </w:rPr>
              <w:t>trabajo</w:t>
            </w:r>
            <w:proofErr w:type="spellEnd"/>
            <w:r w:rsidRPr="005C4738">
              <w:rPr>
                <w:rFonts w:ascii="Eras Medium ITC" w:hAnsi="Eras Medium ITC" w:cs="Arial"/>
                <w:color w:val="3A4749"/>
                <w:lang w:eastAsia="es-ES"/>
              </w:rPr>
              <w:t>.</w:t>
            </w:r>
          </w:p>
          <w:p w14:paraId="6922F7CD" w14:textId="77777777" w:rsidR="00C23A9B" w:rsidRPr="005C4738" w:rsidRDefault="00C23A9B" w:rsidP="00AC46BB">
            <w:pPr>
              <w:numPr>
                <w:ilvl w:val="1"/>
                <w:numId w:val="42"/>
              </w:numPr>
              <w:spacing w:before="100" w:beforeAutospacing="1" w:after="100" w:afterAutospacing="1"/>
              <w:rPr>
                <w:rFonts w:ascii="Eras Medium ITC" w:hAnsi="Eras Medium ITC" w:cs="Arial"/>
                <w:color w:val="3A4749"/>
                <w:lang w:eastAsia="es-ES"/>
              </w:rPr>
            </w:pPr>
            <w:r w:rsidRPr="005C4738">
              <w:rPr>
                <w:rFonts w:ascii="Eras Medium ITC" w:hAnsi="Eras Medium ITC" w:cs="Arial"/>
                <w:color w:val="3A4749"/>
                <w:lang w:eastAsia="es-ES"/>
              </w:rPr>
              <w:t xml:space="preserve">La </w:t>
            </w:r>
            <w:proofErr w:type="spellStart"/>
            <w:r w:rsidRPr="005C4738">
              <w:rPr>
                <w:rFonts w:ascii="Eras Medium ITC" w:hAnsi="Eras Medium ITC" w:cs="Arial"/>
                <w:color w:val="3A4749"/>
                <w:lang w:eastAsia="es-ES"/>
              </w:rPr>
              <w:t>movilidad</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funcional</w:t>
            </w:r>
            <w:proofErr w:type="spellEnd"/>
            <w:r w:rsidRPr="005C4738">
              <w:rPr>
                <w:rFonts w:ascii="Eras Medium ITC" w:hAnsi="Eras Medium ITC" w:cs="Arial"/>
                <w:color w:val="3A4749"/>
                <w:lang w:eastAsia="es-ES"/>
              </w:rPr>
              <w:t>.</w:t>
            </w:r>
          </w:p>
          <w:p w14:paraId="7D895A1F" w14:textId="77777777" w:rsidR="00C23A9B" w:rsidRPr="005C4738" w:rsidRDefault="00C23A9B" w:rsidP="00AC46BB">
            <w:pPr>
              <w:numPr>
                <w:ilvl w:val="1"/>
                <w:numId w:val="42"/>
              </w:numPr>
              <w:spacing w:before="100" w:beforeAutospacing="1" w:after="100" w:afterAutospacing="1"/>
              <w:rPr>
                <w:rFonts w:ascii="Eras Medium ITC" w:hAnsi="Eras Medium ITC" w:cs="Arial"/>
                <w:color w:val="3A4749"/>
                <w:lang w:eastAsia="es-ES"/>
              </w:rPr>
            </w:pPr>
            <w:r w:rsidRPr="005C4738">
              <w:rPr>
                <w:rFonts w:ascii="Eras Medium ITC" w:hAnsi="Eras Medium ITC" w:cs="Arial"/>
                <w:color w:val="3A4749"/>
                <w:lang w:eastAsia="es-ES"/>
              </w:rPr>
              <w:t xml:space="preserve">La </w:t>
            </w:r>
            <w:proofErr w:type="spellStart"/>
            <w:r w:rsidRPr="005C4738">
              <w:rPr>
                <w:rFonts w:ascii="Eras Medium ITC" w:hAnsi="Eras Medium ITC" w:cs="Arial"/>
                <w:color w:val="3A4749"/>
                <w:lang w:eastAsia="es-ES"/>
              </w:rPr>
              <w:t>movilidad</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geográfica</w:t>
            </w:r>
            <w:proofErr w:type="spellEnd"/>
            <w:r w:rsidRPr="005C4738">
              <w:rPr>
                <w:rFonts w:ascii="Eras Medium ITC" w:hAnsi="Eras Medium ITC" w:cs="Arial"/>
                <w:color w:val="3A4749"/>
                <w:lang w:eastAsia="es-ES"/>
              </w:rPr>
              <w:t>.</w:t>
            </w:r>
          </w:p>
          <w:p w14:paraId="1953519F" w14:textId="77777777" w:rsidR="00C23A9B" w:rsidRPr="005C4738" w:rsidRDefault="00C23A9B" w:rsidP="00AC46BB">
            <w:pPr>
              <w:numPr>
                <w:ilvl w:val="1"/>
                <w:numId w:val="42"/>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Otras</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modificaciones</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sustanciales</w:t>
            </w:r>
            <w:proofErr w:type="spellEnd"/>
            <w:r w:rsidRPr="005C4738">
              <w:rPr>
                <w:rFonts w:ascii="Eras Medium ITC" w:hAnsi="Eras Medium ITC" w:cs="Arial"/>
                <w:color w:val="3A4749"/>
                <w:lang w:eastAsia="es-ES"/>
              </w:rPr>
              <w:t>.</w:t>
            </w:r>
          </w:p>
          <w:p w14:paraId="2C6F0C11" w14:textId="77777777" w:rsidR="00C23A9B" w:rsidRPr="005C4738" w:rsidRDefault="00C23A9B" w:rsidP="00AC46BB">
            <w:pPr>
              <w:numPr>
                <w:ilvl w:val="0"/>
                <w:numId w:val="42"/>
              </w:numPr>
              <w:spacing w:before="100" w:beforeAutospacing="1" w:after="100" w:afterAutospacing="1"/>
              <w:rPr>
                <w:rFonts w:ascii="Eras Medium ITC" w:hAnsi="Eras Medium ITC" w:cs="Arial"/>
                <w:color w:val="3A4749"/>
                <w:lang w:eastAsia="es-ES"/>
              </w:rPr>
            </w:pPr>
            <w:r w:rsidRPr="005C4738">
              <w:rPr>
                <w:rFonts w:ascii="Eras Medium ITC" w:hAnsi="Eras Medium ITC" w:cs="Arial"/>
                <w:color w:val="3A4749"/>
                <w:lang w:eastAsia="es-ES"/>
              </w:rPr>
              <w:t xml:space="preserve">El </w:t>
            </w:r>
            <w:proofErr w:type="spellStart"/>
            <w:r w:rsidRPr="005C4738">
              <w:rPr>
                <w:rFonts w:ascii="Eras Medium ITC" w:hAnsi="Eras Medium ITC" w:cs="Arial"/>
                <w:color w:val="3A4749"/>
                <w:lang w:eastAsia="es-ES"/>
              </w:rPr>
              <w:t>salario</w:t>
            </w:r>
            <w:proofErr w:type="spellEnd"/>
            <w:r w:rsidRPr="005C4738">
              <w:rPr>
                <w:rFonts w:ascii="Eras Medium ITC" w:hAnsi="Eras Medium ITC" w:cs="Arial"/>
                <w:color w:val="3A4749"/>
                <w:lang w:eastAsia="es-ES"/>
              </w:rPr>
              <w:t>.</w:t>
            </w:r>
          </w:p>
          <w:p w14:paraId="3B2EB0B5" w14:textId="77777777" w:rsidR="00C23A9B" w:rsidRPr="005C4738" w:rsidRDefault="00C23A9B" w:rsidP="00AC46BB">
            <w:pPr>
              <w:numPr>
                <w:ilvl w:val="1"/>
                <w:numId w:val="42"/>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Estructura</w:t>
            </w:r>
            <w:proofErr w:type="spellEnd"/>
            <w:r w:rsidRPr="005C4738">
              <w:rPr>
                <w:rFonts w:ascii="Eras Medium ITC" w:hAnsi="Eras Medium ITC" w:cs="Arial"/>
                <w:color w:val="3A4749"/>
                <w:lang w:eastAsia="es-ES"/>
              </w:rPr>
              <w:t xml:space="preserve"> y </w:t>
            </w:r>
            <w:proofErr w:type="spellStart"/>
            <w:r w:rsidRPr="005C4738">
              <w:rPr>
                <w:rFonts w:ascii="Eras Medium ITC" w:hAnsi="Eras Medium ITC" w:cs="Arial"/>
                <w:color w:val="3A4749"/>
                <w:lang w:eastAsia="es-ES"/>
              </w:rPr>
              <w:t>composición</w:t>
            </w:r>
            <w:proofErr w:type="spellEnd"/>
            <w:r w:rsidRPr="005C4738">
              <w:rPr>
                <w:rFonts w:ascii="Eras Medium ITC" w:hAnsi="Eras Medium ITC" w:cs="Arial"/>
                <w:color w:val="3A4749"/>
                <w:lang w:eastAsia="es-ES"/>
              </w:rPr>
              <w:t xml:space="preserve"> del </w:t>
            </w:r>
            <w:proofErr w:type="spellStart"/>
            <w:r w:rsidRPr="005C4738">
              <w:rPr>
                <w:rFonts w:ascii="Eras Medium ITC" w:hAnsi="Eras Medium ITC" w:cs="Arial"/>
                <w:color w:val="3A4749"/>
                <w:lang w:eastAsia="es-ES"/>
              </w:rPr>
              <w:t>salario</w:t>
            </w:r>
            <w:proofErr w:type="spellEnd"/>
            <w:r w:rsidRPr="005C4738">
              <w:rPr>
                <w:rFonts w:ascii="Eras Medium ITC" w:hAnsi="Eras Medium ITC" w:cs="Arial"/>
                <w:color w:val="3A4749"/>
                <w:lang w:eastAsia="es-ES"/>
              </w:rPr>
              <w:t>.</w:t>
            </w:r>
          </w:p>
          <w:p w14:paraId="093DE301" w14:textId="77777777" w:rsidR="00C23A9B" w:rsidRPr="005C4738" w:rsidRDefault="00C23A9B" w:rsidP="00AC46BB">
            <w:pPr>
              <w:numPr>
                <w:ilvl w:val="1"/>
                <w:numId w:val="42"/>
              </w:numPr>
              <w:spacing w:before="100" w:beforeAutospacing="1" w:after="100" w:afterAutospacing="1"/>
              <w:rPr>
                <w:rFonts w:ascii="Eras Medium ITC" w:hAnsi="Eras Medium ITC" w:cs="Arial"/>
                <w:color w:val="3A4749"/>
                <w:lang w:eastAsia="es-ES"/>
              </w:rPr>
            </w:pPr>
            <w:r w:rsidRPr="005C4738">
              <w:rPr>
                <w:rFonts w:ascii="Eras Medium ITC" w:hAnsi="Eras Medium ITC" w:cs="Arial"/>
                <w:color w:val="3A4749"/>
                <w:lang w:eastAsia="es-ES"/>
              </w:rPr>
              <w:t xml:space="preserve">La </w:t>
            </w:r>
            <w:proofErr w:type="spellStart"/>
            <w:r w:rsidRPr="005C4738">
              <w:rPr>
                <w:rFonts w:ascii="Eras Medium ITC" w:hAnsi="Eras Medium ITC" w:cs="Arial"/>
                <w:color w:val="3A4749"/>
                <w:lang w:eastAsia="es-ES"/>
              </w:rPr>
              <w:t>Nómina</w:t>
            </w:r>
            <w:proofErr w:type="spellEnd"/>
            <w:r w:rsidRPr="005C4738">
              <w:rPr>
                <w:rFonts w:ascii="Eras Medium ITC" w:hAnsi="Eras Medium ITC" w:cs="Arial"/>
                <w:color w:val="3A4749"/>
                <w:lang w:eastAsia="es-ES"/>
              </w:rPr>
              <w:t>.</w:t>
            </w:r>
          </w:p>
          <w:p w14:paraId="263A4946" w14:textId="77777777" w:rsidR="00C23A9B" w:rsidRPr="005C4738" w:rsidRDefault="00C23A9B" w:rsidP="00AC46BB">
            <w:pPr>
              <w:numPr>
                <w:ilvl w:val="1"/>
                <w:numId w:val="42"/>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Cálculo</w:t>
            </w:r>
            <w:proofErr w:type="spellEnd"/>
            <w:r w:rsidRPr="005C4738">
              <w:rPr>
                <w:rFonts w:ascii="Eras Medium ITC" w:hAnsi="Eras Medium ITC" w:cs="Arial"/>
                <w:color w:val="3A4749"/>
                <w:lang w:eastAsia="es-ES"/>
              </w:rPr>
              <w:t xml:space="preserve"> de la </w:t>
            </w:r>
            <w:proofErr w:type="spellStart"/>
            <w:r w:rsidRPr="005C4738">
              <w:rPr>
                <w:rFonts w:ascii="Eras Medium ITC" w:hAnsi="Eras Medium ITC" w:cs="Arial"/>
                <w:color w:val="3A4749"/>
                <w:lang w:eastAsia="es-ES"/>
              </w:rPr>
              <w:t>Nómina</w:t>
            </w:r>
            <w:proofErr w:type="spellEnd"/>
            <w:r w:rsidRPr="005C4738">
              <w:rPr>
                <w:rFonts w:ascii="Eras Medium ITC" w:hAnsi="Eras Medium ITC" w:cs="Arial"/>
                <w:color w:val="3A4749"/>
                <w:lang w:eastAsia="es-ES"/>
              </w:rPr>
              <w:t>.</w:t>
            </w:r>
          </w:p>
          <w:p w14:paraId="2519C6D7" w14:textId="77777777" w:rsidR="00C23A9B" w:rsidRPr="005C4738" w:rsidRDefault="00C23A9B" w:rsidP="00AC46BB">
            <w:pPr>
              <w:numPr>
                <w:ilvl w:val="0"/>
                <w:numId w:val="42"/>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Infracciones</w:t>
            </w:r>
            <w:proofErr w:type="spellEnd"/>
            <w:r w:rsidRPr="005C4738">
              <w:rPr>
                <w:rFonts w:ascii="Eras Medium ITC" w:hAnsi="Eras Medium ITC" w:cs="Arial"/>
                <w:color w:val="3A4749"/>
                <w:lang w:eastAsia="es-ES"/>
              </w:rPr>
              <w:t xml:space="preserve"> y </w:t>
            </w:r>
            <w:proofErr w:type="spellStart"/>
            <w:r w:rsidRPr="005C4738">
              <w:rPr>
                <w:rFonts w:ascii="Eras Medium ITC" w:hAnsi="Eras Medium ITC" w:cs="Arial"/>
                <w:color w:val="3A4749"/>
                <w:lang w:eastAsia="es-ES"/>
              </w:rPr>
              <w:t>sanciones</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en</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el</w:t>
            </w:r>
            <w:proofErr w:type="spellEnd"/>
            <w:r w:rsidRPr="005C4738">
              <w:rPr>
                <w:rFonts w:ascii="Eras Medium ITC" w:hAnsi="Eras Medium ITC" w:cs="Arial"/>
                <w:color w:val="3A4749"/>
                <w:lang w:eastAsia="es-ES"/>
              </w:rPr>
              <w:t xml:space="preserve"> sector.</w:t>
            </w:r>
          </w:p>
          <w:p w14:paraId="68EDF9B9" w14:textId="77777777" w:rsidR="00C23A9B" w:rsidRPr="005C4738" w:rsidRDefault="00C23A9B" w:rsidP="00AC46BB">
            <w:pPr>
              <w:numPr>
                <w:ilvl w:val="0"/>
                <w:numId w:val="42"/>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Extinción</w:t>
            </w:r>
            <w:proofErr w:type="spellEnd"/>
            <w:r w:rsidRPr="005C4738">
              <w:rPr>
                <w:rFonts w:ascii="Eras Medium ITC" w:hAnsi="Eras Medium ITC" w:cs="Arial"/>
                <w:color w:val="3A4749"/>
                <w:lang w:eastAsia="es-ES"/>
              </w:rPr>
              <w:t xml:space="preserve"> de la </w:t>
            </w:r>
            <w:proofErr w:type="spellStart"/>
            <w:r w:rsidRPr="005C4738">
              <w:rPr>
                <w:rFonts w:ascii="Eras Medium ITC" w:hAnsi="Eras Medium ITC" w:cs="Arial"/>
                <w:color w:val="3A4749"/>
                <w:lang w:eastAsia="es-ES"/>
              </w:rPr>
              <w:t>relación</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laboral</w:t>
            </w:r>
            <w:proofErr w:type="spellEnd"/>
            <w:r w:rsidRPr="005C4738">
              <w:rPr>
                <w:rFonts w:ascii="Eras Medium ITC" w:hAnsi="Eras Medium ITC" w:cs="Arial"/>
                <w:color w:val="3A4749"/>
                <w:lang w:eastAsia="es-ES"/>
              </w:rPr>
              <w:t>.</w:t>
            </w:r>
          </w:p>
          <w:p w14:paraId="0C922353" w14:textId="77777777" w:rsidR="00C23A9B" w:rsidRPr="005C4738" w:rsidRDefault="00C23A9B" w:rsidP="00AC46BB">
            <w:pPr>
              <w:numPr>
                <w:ilvl w:val="1"/>
                <w:numId w:val="42"/>
              </w:numPr>
              <w:spacing w:before="100" w:beforeAutospacing="1" w:after="100" w:afterAutospacing="1"/>
              <w:rPr>
                <w:rFonts w:ascii="Eras Medium ITC" w:hAnsi="Eras Medium ITC" w:cs="Arial"/>
                <w:color w:val="3A4749"/>
                <w:lang w:eastAsia="es-ES"/>
              </w:rPr>
            </w:pPr>
            <w:r w:rsidRPr="005C4738">
              <w:rPr>
                <w:rFonts w:ascii="Eras Medium ITC" w:hAnsi="Eras Medium ITC" w:cs="Arial"/>
                <w:color w:val="3A4749"/>
                <w:lang w:eastAsia="es-ES"/>
              </w:rPr>
              <w:t xml:space="preserve">La </w:t>
            </w:r>
            <w:proofErr w:type="spellStart"/>
            <w:r w:rsidRPr="005C4738">
              <w:rPr>
                <w:rFonts w:ascii="Eras Medium ITC" w:hAnsi="Eras Medium ITC" w:cs="Arial"/>
                <w:color w:val="3A4749"/>
                <w:lang w:eastAsia="es-ES"/>
              </w:rPr>
              <w:t>extinción</w:t>
            </w:r>
            <w:proofErr w:type="spellEnd"/>
            <w:r w:rsidRPr="005C4738">
              <w:rPr>
                <w:rFonts w:ascii="Eras Medium ITC" w:hAnsi="Eras Medium ITC" w:cs="Arial"/>
                <w:color w:val="3A4749"/>
                <w:lang w:eastAsia="es-ES"/>
              </w:rPr>
              <w:t xml:space="preserve"> del </w:t>
            </w:r>
            <w:proofErr w:type="spellStart"/>
            <w:r w:rsidRPr="005C4738">
              <w:rPr>
                <w:rFonts w:ascii="Eras Medium ITC" w:hAnsi="Eras Medium ITC" w:cs="Arial"/>
                <w:color w:val="3A4749"/>
                <w:lang w:eastAsia="es-ES"/>
              </w:rPr>
              <w:t>contrato</w:t>
            </w:r>
            <w:proofErr w:type="spellEnd"/>
            <w:r w:rsidRPr="005C4738">
              <w:rPr>
                <w:rFonts w:ascii="Eras Medium ITC" w:hAnsi="Eras Medium ITC" w:cs="Arial"/>
                <w:color w:val="3A4749"/>
                <w:lang w:eastAsia="es-ES"/>
              </w:rPr>
              <w:t xml:space="preserve"> y sus </w:t>
            </w:r>
            <w:proofErr w:type="spellStart"/>
            <w:r w:rsidRPr="005C4738">
              <w:rPr>
                <w:rFonts w:ascii="Eras Medium ITC" w:hAnsi="Eras Medium ITC" w:cs="Arial"/>
                <w:color w:val="3A4749"/>
                <w:lang w:eastAsia="es-ES"/>
              </w:rPr>
              <w:t>causas</w:t>
            </w:r>
            <w:proofErr w:type="spellEnd"/>
            <w:r w:rsidRPr="005C4738">
              <w:rPr>
                <w:rFonts w:ascii="Eras Medium ITC" w:hAnsi="Eras Medium ITC" w:cs="Arial"/>
                <w:color w:val="3A4749"/>
                <w:lang w:eastAsia="es-ES"/>
              </w:rPr>
              <w:t>.</w:t>
            </w:r>
          </w:p>
          <w:p w14:paraId="5D61D6F5" w14:textId="77777777" w:rsidR="00C23A9B" w:rsidRPr="005C4738" w:rsidRDefault="00C23A9B" w:rsidP="00AC46BB">
            <w:pPr>
              <w:numPr>
                <w:ilvl w:val="1"/>
                <w:numId w:val="42"/>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Consecuencias</w:t>
            </w:r>
            <w:proofErr w:type="spellEnd"/>
            <w:r w:rsidRPr="005C4738">
              <w:rPr>
                <w:rFonts w:ascii="Eras Medium ITC" w:hAnsi="Eras Medium ITC" w:cs="Arial"/>
                <w:color w:val="3A4749"/>
                <w:lang w:eastAsia="es-ES"/>
              </w:rPr>
              <w:t xml:space="preserve"> de la </w:t>
            </w:r>
            <w:proofErr w:type="spellStart"/>
            <w:r w:rsidRPr="005C4738">
              <w:rPr>
                <w:rFonts w:ascii="Eras Medium ITC" w:hAnsi="Eras Medium ITC" w:cs="Arial"/>
                <w:color w:val="3A4749"/>
                <w:lang w:eastAsia="es-ES"/>
              </w:rPr>
              <w:t>extinción</w:t>
            </w:r>
            <w:proofErr w:type="spellEnd"/>
            <w:r w:rsidRPr="005C4738">
              <w:rPr>
                <w:rFonts w:ascii="Eras Medium ITC" w:hAnsi="Eras Medium ITC" w:cs="Arial"/>
                <w:color w:val="3A4749"/>
                <w:lang w:eastAsia="es-ES"/>
              </w:rPr>
              <w:t xml:space="preserve">: La </w:t>
            </w:r>
            <w:proofErr w:type="spellStart"/>
            <w:r w:rsidRPr="005C4738">
              <w:rPr>
                <w:rFonts w:ascii="Eras Medium ITC" w:hAnsi="Eras Medium ITC" w:cs="Arial"/>
                <w:color w:val="3A4749"/>
                <w:lang w:eastAsia="es-ES"/>
              </w:rPr>
              <w:t>liquidación</w:t>
            </w:r>
            <w:proofErr w:type="spellEnd"/>
            <w:r w:rsidRPr="005C4738">
              <w:rPr>
                <w:rFonts w:ascii="Eras Medium ITC" w:hAnsi="Eras Medium ITC" w:cs="Arial"/>
                <w:color w:val="3A4749"/>
                <w:lang w:eastAsia="es-ES"/>
              </w:rPr>
              <w:t xml:space="preserve"> y </w:t>
            </w:r>
            <w:proofErr w:type="spellStart"/>
            <w:r w:rsidRPr="005C4738">
              <w:rPr>
                <w:rFonts w:ascii="Eras Medium ITC" w:hAnsi="Eras Medium ITC" w:cs="Arial"/>
                <w:color w:val="3A4749"/>
                <w:lang w:eastAsia="es-ES"/>
              </w:rPr>
              <w:t>el</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finiquito</w:t>
            </w:r>
            <w:proofErr w:type="spellEnd"/>
            <w:r w:rsidRPr="005C4738">
              <w:rPr>
                <w:rFonts w:ascii="Eras Medium ITC" w:hAnsi="Eras Medium ITC" w:cs="Arial"/>
                <w:color w:val="3A4749"/>
                <w:lang w:eastAsia="es-ES"/>
              </w:rPr>
              <w:t>.</w:t>
            </w:r>
          </w:p>
          <w:p w14:paraId="0D804A80" w14:textId="77777777" w:rsidR="00C23A9B" w:rsidRPr="005C4738" w:rsidRDefault="00C23A9B" w:rsidP="00AC46BB">
            <w:pPr>
              <w:numPr>
                <w:ilvl w:val="0"/>
                <w:numId w:val="42"/>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Procedimiento</w:t>
            </w:r>
            <w:proofErr w:type="spellEnd"/>
            <w:r w:rsidRPr="005C4738">
              <w:rPr>
                <w:rFonts w:ascii="Eras Medium ITC" w:hAnsi="Eras Medium ITC" w:cs="Arial"/>
                <w:color w:val="3A4749"/>
                <w:lang w:eastAsia="es-ES"/>
              </w:rPr>
              <w:t xml:space="preserve"> para </w:t>
            </w:r>
            <w:proofErr w:type="spellStart"/>
            <w:r w:rsidRPr="005C4738">
              <w:rPr>
                <w:rFonts w:ascii="Eras Medium ITC" w:hAnsi="Eras Medium ITC" w:cs="Arial"/>
                <w:color w:val="3A4749"/>
                <w:lang w:eastAsia="es-ES"/>
              </w:rPr>
              <w:t>reclamar</w:t>
            </w:r>
            <w:proofErr w:type="spellEnd"/>
            <w:r w:rsidRPr="005C4738">
              <w:rPr>
                <w:rFonts w:ascii="Eras Medium ITC" w:hAnsi="Eras Medium ITC" w:cs="Arial"/>
                <w:color w:val="3A4749"/>
                <w:lang w:eastAsia="es-ES"/>
              </w:rPr>
              <w:t xml:space="preserve"> los derechos.</w:t>
            </w:r>
          </w:p>
          <w:p w14:paraId="0DB6CDA5" w14:textId="77777777" w:rsidR="00C23A9B" w:rsidRPr="005C4738" w:rsidRDefault="00C23A9B" w:rsidP="00AC46BB">
            <w:pPr>
              <w:numPr>
                <w:ilvl w:val="1"/>
                <w:numId w:val="42"/>
              </w:numPr>
              <w:spacing w:before="100" w:beforeAutospacing="1" w:after="100" w:afterAutospacing="1"/>
              <w:rPr>
                <w:rFonts w:ascii="Eras Medium ITC" w:hAnsi="Eras Medium ITC" w:cs="Arial"/>
                <w:color w:val="3A4749"/>
                <w:lang w:eastAsia="es-ES"/>
              </w:rPr>
            </w:pPr>
            <w:r w:rsidRPr="005C4738">
              <w:rPr>
                <w:rFonts w:ascii="Eras Medium ITC" w:hAnsi="Eras Medium ITC" w:cs="Arial"/>
                <w:color w:val="3A4749"/>
                <w:lang w:eastAsia="es-ES"/>
              </w:rPr>
              <w:t xml:space="preserve">El </w:t>
            </w:r>
            <w:proofErr w:type="spellStart"/>
            <w:r w:rsidRPr="005C4738">
              <w:rPr>
                <w:rFonts w:ascii="Eras Medium ITC" w:hAnsi="Eras Medium ITC" w:cs="Arial"/>
                <w:color w:val="3A4749"/>
                <w:lang w:eastAsia="es-ES"/>
              </w:rPr>
              <w:t>Proceso</w:t>
            </w:r>
            <w:proofErr w:type="spellEnd"/>
            <w:r w:rsidRPr="005C4738">
              <w:rPr>
                <w:rFonts w:ascii="Eras Medium ITC" w:hAnsi="Eras Medium ITC" w:cs="Arial"/>
                <w:color w:val="3A4749"/>
                <w:lang w:eastAsia="es-ES"/>
              </w:rPr>
              <w:t xml:space="preserve"> para </w:t>
            </w:r>
            <w:proofErr w:type="spellStart"/>
            <w:r w:rsidRPr="005C4738">
              <w:rPr>
                <w:rFonts w:ascii="Eras Medium ITC" w:hAnsi="Eras Medium ITC" w:cs="Arial"/>
                <w:color w:val="3A4749"/>
                <w:lang w:eastAsia="es-ES"/>
              </w:rPr>
              <w:t>ejercer</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tus</w:t>
            </w:r>
            <w:proofErr w:type="spellEnd"/>
            <w:r w:rsidRPr="005C4738">
              <w:rPr>
                <w:rFonts w:ascii="Eras Medium ITC" w:hAnsi="Eras Medium ITC" w:cs="Arial"/>
                <w:color w:val="3A4749"/>
                <w:lang w:eastAsia="es-ES"/>
              </w:rPr>
              <w:t xml:space="preserve"> derechos ante los </w:t>
            </w:r>
            <w:proofErr w:type="spellStart"/>
            <w:r w:rsidRPr="005C4738">
              <w:rPr>
                <w:rFonts w:ascii="Eras Medium ITC" w:hAnsi="Eras Medium ITC" w:cs="Arial"/>
                <w:color w:val="3A4749"/>
                <w:lang w:eastAsia="es-ES"/>
              </w:rPr>
              <w:t>Órganos</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Jurisdiccionales</w:t>
            </w:r>
            <w:proofErr w:type="spellEnd"/>
            <w:r w:rsidRPr="005C4738">
              <w:rPr>
                <w:rFonts w:ascii="Eras Medium ITC" w:hAnsi="Eras Medium ITC" w:cs="Arial"/>
                <w:color w:val="3A4749"/>
                <w:lang w:eastAsia="es-ES"/>
              </w:rPr>
              <w:t xml:space="preserve">: La </w:t>
            </w:r>
            <w:proofErr w:type="spellStart"/>
            <w:r w:rsidRPr="005C4738">
              <w:rPr>
                <w:rFonts w:ascii="Eras Medium ITC" w:hAnsi="Eras Medium ITC" w:cs="Arial"/>
                <w:color w:val="3A4749"/>
                <w:lang w:eastAsia="es-ES"/>
              </w:rPr>
              <w:t>Conciliación</w:t>
            </w:r>
            <w:proofErr w:type="spellEnd"/>
            <w:r w:rsidRPr="005C4738">
              <w:rPr>
                <w:rFonts w:ascii="Eras Medium ITC" w:hAnsi="Eras Medium ITC" w:cs="Arial"/>
                <w:color w:val="3A4749"/>
                <w:lang w:eastAsia="es-ES"/>
              </w:rPr>
              <w:t>/</w:t>
            </w:r>
            <w:proofErr w:type="spellStart"/>
            <w:r w:rsidRPr="005C4738">
              <w:rPr>
                <w:rFonts w:ascii="Eras Medium ITC" w:hAnsi="Eras Medium ITC" w:cs="Arial"/>
                <w:color w:val="3A4749"/>
                <w:lang w:eastAsia="es-ES"/>
              </w:rPr>
              <w:t>Reclamación</w:t>
            </w:r>
            <w:proofErr w:type="spellEnd"/>
            <w:r w:rsidRPr="005C4738">
              <w:rPr>
                <w:rFonts w:ascii="Eras Medium ITC" w:hAnsi="Eras Medium ITC" w:cs="Arial"/>
                <w:color w:val="3A4749"/>
                <w:lang w:eastAsia="es-ES"/>
              </w:rPr>
              <w:t xml:space="preserve"> previa.</w:t>
            </w:r>
          </w:p>
          <w:p w14:paraId="38FBEECF" w14:textId="77777777" w:rsidR="00C23A9B" w:rsidRPr="005C4738" w:rsidRDefault="00C23A9B" w:rsidP="00AC46BB">
            <w:pPr>
              <w:numPr>
                <w:ilvl w:val="1"/>
                <w:numId w:val="42"/>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Plazos</w:t>
            </w:r>
            <w:proofErr w:type="spellEnd"/>
            <w:r w:rsidRPr="005C4738">
              <w:rPr>
                <w:rFonts w:ascii="Eras Medium ITC" w:hAnsi="Eras Medium ITC" w:cs="Arial"/>
                <w:color w:val="3A4749"/>
                <w:lang w:eastAsia="es-ES"/>
              </w:rPr>
              <w:t xml:space="preserve"> para </w:t>
            </w:r>
            <w:proofErr w:type="spellStart"/>
            <w:r w:rsidRPr="005C4738">
              <w:rPr>
                <w:rFonts w:ascii="Eras Medium ITC" w:hAnsi="Eras Medium ITC" w:cs="Arial"/>
                <w:color w:val="3A4749"/>
                <w:lang w:eastAsia="es-ES"/>
              </w:rPr>
              <w:t>demandar</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judicialmente</w:t>
            </w:r>
            <w:proofErr w:type="spellEnd"/>
            <w:r w:rsidRPr="005C4738">
              <w:rPr>
                <w:rFonts w:ascii="Eras Medium ITC" w:hAnsi="Eras Medium ITC" w:cs="Arial"/>
                <w:color w:val="3A4749"/>
                <w:lang w:eastAsia="es-ES"/>
              </w:rPr>
              <w:t>.</w:t>
            </w:r>
          </w:p>
          <w:p w14:paraId="34055A0F" w14:textId="77777777" w:rsidR="00C23A9B" w:rsidRPr="005C4738" w:rsidRDefault="00C23A9B" w:rsidP="00AC46BB">
            <w:pPr>
              <w:numPr>
                <w:ilvl w:val="1"/>
                <w:numId w:val="42"/>
              </w:numPr>
              <w:spacing w:before="100" w:beforeAutospacing="1" w:after="100" w:afterAutospacing="1"/>
              <w:rPr>
                <w:rFonts w:ascii="Eras Medium ITC" w:hAnsi="Eras Medium ITC" w:cs="Arial"/>
                <w:color w:val="3A4749"/>
                <w:lang w:eastAsia="es-ES"/>
              </w:rPr>
            </w:pPr>
            <w:r w:rsidRPr="005C4738">
              <w:rPr>
                <w:rFonts w:ascii="Eras Medium ITC" w:hAnsi="Eras Medium ITC" w:cs="Arial"/>
                <w:color w:val="3A4749"/>
                <w:lang w:eastAsia="es-ES"/>
              </w:rPr>
              <w:t xml:space="preserve">La </w:t>
            </w:r>
            <w:proofErr w:type="spellStart"/>
            <w:r w:rsidRPr="005C4738">
              <w:rPr>
                <w:rFonts w:ascii="Eras Medium ITC" w:hAnsi="Eras Medium ITC" w:cs="Arial"/>
                <w:color w:val="3A4749"/>
                <w:lang w:eastAsia="es-ES"/>
              </w:rPr>
              <w:t>demanda</w:t>
            </w:r>
            <w:proofErr w:type="spellEnd"/>
            <w:r w:rsidRPr="005C4738">
              <w:rPr>
                <w:rFonts w:ascii="Eras Medium ITC" w:hAnsi="Eras Medium ITC" w:cs="Arial"/>
                <w:color w:val="3A4749"/>
                <w:lang w:eastAsia="es-ES"/>
              </w:rPr>
              <w:t xml:space="preserve"> y </w:t>
            </w:r>
            <w:proofErr w:type="spellStart"/>
            <w:r w:rsidRPr="005C4738">
              <w:rPr>
                <w:rFonts w:ascii="Eras Medium ITC" w:hAnsi="Eras Medium ITC" w:cs="Arial"/>
                <w:color w:val="3A4749"/>
                <w:lang w:eastAsia="es-ES"/>
              </w:rPr>
              <w:t>el</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juicio</w:t>
            </w:r>
            <w:proofErr w:type="spellEnd"/>
            <w:r w:rsidRPr="005C4738">
              <w:rPr>
                <w:rFonts w:ascii="Eras Medium ITC" w:hAnsi="Eras Medium ITC" w:cs="Arial"/>
                <w:color w:val="3A4749"/>
                <w:lang w:eastAsia="es-ES"/>
              </w:rPr>
              <w:t xml:space="preserve"> oral.</w:t>
            </w:r>
          </w:p>
          <w:p w14:paraId="4C5CC9A4" w14:textId="77777777" w:rsidR="00C23A9B" w:rsidRPr="005C4738" w:rsidRDefault="00C23A9B" w:rsidP="00AC46BB">
            <w:pPr>
              <w:numPr>
                <w:ilvl w:val="1"/>
                <w:numId w:val="42"/>
              </w:numPr>
              <w:spacing w:before="100" w:beforeAutospacing="1" w:after="100" w:afterAutospacing="1"/>
              <w:rPr>
                <w:rFonts w:ascii="Eras Medium ITC" w:hAnsi="Eras Medium ITC" w:cs="Arial"/>
                <w:color w:val="3A4749"/>
                <w:lang w:eastAsia="es-ES"/>
              </w:rPr>
            </w:pPr>
            <w:r w:rsidRPr="005C4738">
              <w:rPr>
                <w:rFonts w:ascii="Eras Medium ITC" w:hAnsi="Eras Medium ITC" w:cs="Arial"/>
                <w:color w:val="3A4749"/>
                <w:lang w:eastAsia="es-ES"/>
              </w:rPr>
              <w:t xml:space="preserve">La </w:t>
            </w:r>
            <w:proofErr w:type="spellStart"/>
            <w:r w:rsidRPr="005C4738">
              <w:rPr>
                <w:rFonts w:ascii="Eras Medium ITC" w:hAnsi="Eras Medium ITC" w:cs="Arial"/>
                <w:color w:val="3A4749"/>
                <w:lang w:eastAsia="es-ES"/>
              </w:rPr>
              <w:t>Sentencia</w:t>
            </w:r>
            <w:proofErr w:type="spellEnd"/>
            <w:r w:rsidRPr="005C4738">
              <w:rPr>
                <w:rFonts w:ascii="Eras Medium ITC" w:hAnsi="Eras Medium ITC" w:cs="Arial"/>
                <w:color w:val="3A4749"/>
                <w:lang w:eastAsia="es-ES"/>
              </w:rPr>
              <w:t xml:space="preserve"> y </w:t>
            </w:r>
            <w:proofErr w:type="spellStart"/>
            <w:r w:rsidRPr="005C4738">
              <w:rPr>
                <w:rFonts w:ascii="Eras Medium ITC" w:hAnsi="Eras Medium ITC" w:cs="Arial"/>
                <w:color w:val="3A4749"/>
                <w:lang w:eastAsia="es-ES"/>
              </w:rPr>
              <w:t>el</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recurso</w:t>
            </w:r>
            <w:proofErr w:type="spellEnd"/>
            <w:r w:rsidRPr="005C4738">
              <w:rPr>
                <w:rFonts w:ascii="Eras Medium ITC" w:hAnsi="Eras Medium ITC" w:cs="Arial"/>
                <w:color w:val="3A4749"/>
                <w:lang w:eastAsia="es-ES"/>
              </w:rPr>
              <w:t>.</w:t>
            </w:r>
          </w:p>
        </w:tc>
      </w:tr>
    </w:tbl>
    <w:p w14:paraId="70EEB261" w14:textId="77777777" w:rsidR="00C23A9B" w:rsidRPr="00C16CA6" w:rsidRDefault="00C23A9B" w:rsidP="00C23A9B">
      <w:pPr>
        <w:rPr>
          <w:rFonts w:ascii="Eras Medium ITC" w:hAnsi="Eras Medium ITC"/>
        </w:rPr>
      </w:pPr>
    </w:p>
    <w:p w14:paraId="103E1F96" w14:textId="77777777" w:rsidR="00C23A9B" w:rsidRPr="00C16CA6" w:rsidRDefault="00C23A9B" w:rsidP="00C23A9B">
      <w:pPr>
        <w:rPr>
          <w:rFonts w:ascii="Eras Medium ITC" w:hAnsi="Eras Medium ITC"/>
        </w:rPr>
      </w:pPr>
      <w:r w:rsidRPr="00C16CA6">
        <w:rPr>
          <w:rFonts w:ascii="Eras Medium ITC" w:hAnsi="Eras Medium ITC"/>
        </w:rPr>
        <w:t>Unidad 4</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top w:w="50" w:type="dxa"/>
          <w:left w:w="50" w:type="dxa"/>
          <w:bottom w:w="50" w:type="dxa"/>
          <w:right w:w="50" w:type="dxa"/>
        </w:tblCellMar>
        <w:tblLook w:val="04A0" w:firstRow="1" w:lastRow="0" w:firstColumn="1" w:lastColumn="0" w:noHBand="0" w:noVBand="1"/>
      </w:tblPr>
      <w:tblGrid>
        <w:gridCol w:w="1952"/>
        <w:gridCol w:w="2951"/>
        <w:gridCol w:w="3585"/>
      </w:tblGrid>
      <w:tr w:rsidR="00C23A9B" w:rsidRPr="005C4738" w14:paraId="528874A6" w14:textId="77777777" w:rsidTr="000B16B9">
        <w:trPr>
          <w:tblCellSpacing w:w="0" w:type="dxa"/>
        </w:trPr>
        <w:tc>
          <w:tcPr>
            <w:tcW w:w="114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A4E8A25" w14:textId="77777777" w:rsidR="00C23A9B" w:rsidRPr="005C4738" w:rsidRDefault="00C23A9B" w:rsidP="000B16B9">
            <w:pPr>
              <w:spacing w:before="240" w:after="240"/>
              <w:jc w:val="center"/>
              <w:rPr>
                <w:rFonts w:ascii="Eras Medium ITC" w:hAnsi="Eras Medium ITC" w:cs="Arial"/>
                <w:b/>
                <w:bCs/>
                <w:color w:val="333333"/>
                <w:lang w:eastAsia="es-ES"/>
              </w:rPr>
            </w:pPr>
            <w:r w:rsidRPr="005C4738">
              <w:rPr>
                <w:rFonts w:ascii="Eras Medium ITC" w:hAnsi="Eras Medium ITC" w:cs="Arial"/>
                <w:b/>
                <w:bCs/>
                <w:color w:val="333333"/>
                <w:lang w:eastAsia="es-ES"/>
              </w:rPr>
              <w:t>RA</w:t>
            </w:r>
          </w:p>
        </w:tc>
        <w:tc>
          <w:tcPr>
            <w:tcW w:w="173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216804F" w14:textId="77777777" w:rsidR="00C23A9B" w:rsidRPr="005C4738" w:rsidRDefault="00C23A9B" w:rsidP="000B16B9">
            <w:pPr>
              <w:spacing w:before="240" w:after="240"/>
              <w:jc w:val="center"/>
              <w:rPr>
                <w:rFonts w:ascii="Eras Medium ITC" w:hAnsi="Eras Medium ITC" w:cs="Arial"/>
                <w:b/>
                <w:bCs/>
                <w:color w:val="333333"/>
                <w:lang w:eastAsia="es-ES"/>
              </w:rPr>
            </w:pPr>
            <w:proofErr w:type="spellStart"/>
            <w:r w:rsidRPr="005C4738">
              <w:rPr>
                <w:rFonts w:ascii="Eras Medium ITC" w:hAnsi="Eras Medium ITC" w:cs="Arial"/>
                <w:b/>
                <w:bCs/>
                <w:color w:val="333333"/>
                <w:lang w:eastAsia="es-ES"/>
              </w:rPr>
              <w:t>Criterios</w:t>
            </w:r>
            <w:proofErr w:type="spellEnd"/>
            <w:r w:rsidRPr="005C4738">
              <w:rPr>
                <w:rFonts w:ascii="Eras Medium ITC" w:hAnsi="Eras Medium ITC" w:cs="Arial"/>
                <w:b/>
                <w:bCs/>
                <w:color w:val="333333"/>
                <w:lang w:eastAsia="es-ES"/>
              </w:rPr>
              <w:t xml:space="preserve"> de </w:t>
            </w:r>
            <w:proofErr w:type="spellStart"/>
            <w:r w:rsidRPr="005C4738">
              <w:rPr>
                <w:rFonts w:ascii="Eras Medium ITC" w:hAnsi="Eras Medium ITC" w:cs="Arial"/>
                <w:b/>
                <w:bCs/>
                <w:color w:val="333333"/>
                <w:lang w:eastAsia="es-ES"/>
              </w:rPr>
              <w:t>evaluación</w:t>
            </w:r>
            <w:proofErr w:type="spellEnd"/>
          </w:p>
        </w:tc>
        <w:tc>
          <w:tcPr>
            <w:tcW w:w="211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44552DA" w14:textId="77777777" w:rsidR="00C23A9B" w:rsidRPr="005C4738" w:rsidRDefault="00C23A9B" w:rsidP="000B16B9">
            <w:pPr>
              <w:spacing w:before="240" w:after="240"/>
              <w:jc w:val="center"/>
              <w:rPr>
                <w:rFonts w:ascii="Eras Medium ITC" w:hAnsi="Eras Medium ITC" w:cs="Arial"/>
                <w:b/>
                <w:bCs/>
                <w:color w:val="333333"/>
                <w:lang w:eastAsia="es-ES"/>
              </w:rPr>
            </w:pPr>
            <w:proofErr w:type="spellStart"/>
            <w:r w:rsidRPr="005C4738">
              <w:rPr>
                <w:rFonts w:ascii="Eras Medium ITC" w:hAnsi="Eras Medium ITC" w:cs="Arial"/>
                <w:b/>
                <w:bCs/>
                <w:color w:val="333333"/>
                <w:lang w:eastAsia="es-ES"/>
              </w:rPr>
              <w:t>Contenidos</w:t>
            </w:r>
            <w:proofErr w:type="spellEnd"/>
            <w:r w:rsidRPr="005C4738">
              <w:rPr>
                <w:rFonts w:ascii="Eras Medium ITC" w:hAnsi="Eras Medium ITC" w:cs="Arial"/>
                <w:b/>
                <w:bCs/>
                <w:color w:val="333333"/>
                <w:lang w:eastAsia="es-ES"/>
              </w:rPr>
              <w:t xml:space="preserve"> </w:t>
            </w:r>
            <w:proofErr w:type="spellStart"/>
            <w:r w:rsidRPr="005C4738">
              <w:rPr>
                <w:rFonts w:ascii="Eras Medium ITC" w:hAnsi="Eras Medium ITC" w:cs="Arial"/>
                <w:b/>
                <w:bCs/>
                <w:color w:val="333333"/>
                <w:lang w:eastAsia="es-ES"/>
              </w:rPr>
              <w:t>propuestos</w:t>
            </w:r>
            <w:proofErr w:type="spellEnd"/>
          </w:p>
        </w:tc>
      </w:tr>
      <w:tr w:rsidR="00C23A9B" w:rsidRPr="005C4738" w14:paraId="1B2F5654" w14:textId="77777777" w:rsidTr="000B16B9">
        <w:trPr>
          <w:tblCellSpacing w:w="0" w:type="dxa"/>
        </w:trPr>
        <w:tc>
          <w:tcPr>
            <w:tcW w:w="114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7EFDD05" w14:textId="77777777" w:rsidR="00C23A9B" w:rsidRPr="005C4738" w:rsidRDefault="00C23A9B" w:rsidP="000B16B9">
            <w:pPr>
              <w:rPr>
                <w:rFonts w:ascii="Eras Medium ITC" w:hAnsi="Eras Medium ITC" w:cs="Arial"/>
                <w:color w:val="333333"/>
                <w:lang w:eastAsia="es-ES"/>
              </w:rPr>
            </w:pPr>
          </w:p>
          <w:p w14:paraId="27FEE50E" w14:textId="77777777" w:rsidR="00C23A9B" w:rsidRPr="005C4738" w:rsidRDefault="00C23A9B" w:rsidP="000B16B9">
            <w:pPr>
              <w:spacing w:before="240" w:after="240"/>
              <w:jc w:val="center"/>
              <w:rPr>
                <w:rFonts w:ascii="Eras Medium ITC" w:hAnsi="Eras Medium ITC" w:cs="Arial"/>
                <w:color w:val="333333"/>
                <w:lang w:eastAsia="es-ES"/>
              </w:rPr>
            </w:pPr>
            <w:r w:rsidRPr="005C4738">
              <w:rPr>
                <w:rFonts w:ascii="Eras Medium ITC" w:hAnsi="Eras Medium ITC" w:cs="Arial"/>
                <w:b/>
                <w:bCs/>
                <w:color w:val="333333"/>
                <w:lang w:eastAsia="es-ES"/>
              </w:rPr>
              <w:t>RA 3:</w:t>
            </w:r>
          </w:p>
          <w:p w14:paraId="78A61490" w14:textId="77777777" w:rsidR="00C23A9B" w:rsidRPr="005C4738" w:rsidRDefault="00C23A9B" w:rsidP="000B16B9">
            <w:pPr>
              <w:spacing w:before="240" w:after="240"/>
              <w:rPr>
                <w:rFonts w:ascii="Eras Medium ITC" w:hAnsi="Eras Medium ITC" w:cs="Arial"/>
                <w:color w:val="333333"/>
                <w:lang w:eastAsia="es-ES"/>
              </w:rPr>
            </w:pPr>
            <w:proofErr w:type="spellStart"/>
            <w:r w:rsidRPr="005C4738">
              <w:rPr>
                <w:rFonts w:ascii="Eras Medium ITC" w:hAnsi="Eras Medium ITC" w:cs="Arial"/>
                <w:color w:val="333333"/>
                <w:lang w:eastAsia="es-ES"/>
              </w:rPr>
              <w:t>Ejerce</w:t>
            </w:r>
            <w:proofErr w:type="spellEnd"/>
            <w:r w:rsidRPr="005C4738">
              <w:rPr>
                <w:rFonts w:ascii="Eras Medium ITC" w:hAnsi="Eras Medium ITC" w:cs="Arial"/>
                <w:color w:val="333333"/>
                <w:lang w:eastAsia="es-ES"/>
              </w:rPr>
              <w:t xml:space="preserve"> los derechos y </w:t>
            </w:r>
            <w:proofErr w:type="spellStart"/>
            <w:r w:rsidRPr="005C4738">
              <w:rPr>
                <w:rFonts w:ascii="Eras Medium ITC" w:hAnsi="Eras Medium ITC" w:cs="Arial"/>
                <w:color w:val="333333"/>
                <w:lang w:eastAsia="es-ES"/>
              </w:rPr>
              <w:t>cumple</w:t>
            </w:r>
            <w:proofErr w:type="spellEnd"/>
            <w:r w:rsidRPr="005C4738">
              <w:rPr>
                <w:rFonts w:ascii="Eras Medium ITC" w:hAnsi="Eras Medium ITC" w:cs="Arial"/>
                <w:color w:val="333333"/>
                <w:lang w:eastAsia="es-ES"/>
              </w:rPr>
              <w:t xml:space="preserve"> las </w:t>
            </w:r>
            <w:proofErr w:type="spellStart"/>
            <w:r w:rsidRPr="005C4738">
              <w:rPr>
                <w:rFonts w:ascii="Eras Medium ITC" w:hAnsi="Eras Medium ITC" w:cs="Arial"/>
                <w:color w:val="333333"/>
                <w:lang w:eastAsia="es-ES"/>
              </w:rPr>
              <w:t>obligaciones</w:t>
            </w:r>
            <w:proofErr w:type="spellEnd"/>
            <w:r w:rsidRPr="005C4738">
              <w:rPr>
                <w:rFonts w:ascii="Eras Medium ITC" w:hAnsi="Eras Medium ITC" w:cs="Arial"/>
                <w:color w:val="333333"/>
                <w:lang w:eastAsia="es-ES"/>
              </w:rPr>
              <w:t xml:space="preserve"> que se </w:t>
            </w:r>
            <w:proofErr w:type="spellStart"/>
            <w:r w:rsidRPr="005C4738">
              <w:rPr>
                <w:rFonts w:ascii="Eras Medium ITC" w:hAnsi="Eras Medium ITC" w:cs="Arial"/>
                <w:color w:val="333333"/>
                <w:lang w:eastAsia="es-ES"/>
              </w:rPr>
              <w:t>derivan</w:t>
            </w:r>
            <w:proofErr w:type="spellEnd"/>
            <w:r w:rsidRPr="005C4738">
              <w:rPr>
                <w:rFonts w:ascii="Eras Medium ITC" w:hAnsi="Eras Medium ITC" w:cs="Arial"/>
                <w:color w:val="333333"/>
                <w:lang w:eastAsia="es-ES"/>
              </w:rPr>
              <w:t xml:space="preserve"> de las </w:t>
            </w:r>
            <w:proofErr w:type="spellStart"/>
            <w:r w:rsidRPr="005C4738">
              <w:rPr>
                <w:rFonts w:ascii="Eras Medium ITC" w:hAnsi="Eras Medium ITC" w:cs="Arial"/>
                <w:color w:val="333333"/>
                <w:lang w:eastAsia="es-ES"/>
              </w:rPr>
              <w:t>relaciones</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laborales</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reconociéndolas</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en</w:t>
            </w:r>
            <w:proofErr w:type="spellEnd"/>
            <w:r w:rsidRPr="005C4738">
              <w:rPr>
                <w:rFonts w:ascii="Eras Medium ITC" w:hAnsi="Eras Medium ITC" w:cs="Arial"/>
                <w:color w:val="333333"/>
                <w:lang w:eastAsia="es-ES"/>
              </w:rPr>
              <w:t xml:space="preserve"> los </w:t>
            </w:r>
            <w:proofErr w:type="spellStart"/>
            <w:r w:rsidRPr="005C4738">
              <w:rPr>
                <w:rFonts w:ascii="Eras Medium ITC" w:hAnsi="Eras Medium ITC" w:cs="Arial"/>
                <w:color w:val="333333"/>
                <w:lang w:eastAsia="es-ES"/>
              </w:rPr>
              <w:t>diferentes</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contratos</w:t>
            </w:r>
            <w:proofErr w:type="spellEnd"/>
            <w:r w:rsidRPr="005C4738">
              <w:rPr>
                <w:rFonts w:ascii="Eras Medium ITC" w:hAnsi="Eras Medium ITC" w:cs="Arial"/>
                <w:color w:val="333333"/>
                <w:lang w:eastAsia="es-ES"/>
              </w:rPr>
              <w:t xml:space="preserve"> de </w:t>
            </w:r>
            <w:proofErr w:type="spellStart"/>
            <w:r w:rsidRPr="005C4738">
              <w:rPr>
                <w:rFonts w:ascii="Eras Medium ITC" w:hAnsi="Eras Medium ITC" w:cs="Arial"/>
                <w:color w:val="333333"/>
                <w:lang w:eastAsia="es-ES"/>
              </w:rPr>
              <w:t>trabajo</w:t>
            </w:r>
            <w:proofErr w:type="spellEnd"/>
            <w:r w:rsidRPr="005C4738">
              <w:rPr>
                <w:rFonts w:ascii="Eras Medium ITC" w:hAnsi="Eras Medium ITC" w:cs="Arial"/>
                <w:color w:val="333333"/>
                <w:lang w:eastAsia="es-ES"/>
              </w:rPr>
              <w:t>.</w:t>
            </w:r>
          </w:p>
        </w:tc>
        <w:tc>
          <w:tcPr>
            <w:tcW w:w="1738" w:type="pct"/>
            <w:tcBorders>
              <w:top w:val="outset" w:sz="6" w:space="0" w:color="auto"/>
              <w:left w:val="outset" w:sz="6" w:space="0" w:color="auto"/>
              <w:bottom w:val="outset" w:sz="6" w:space="0" w:color="auto"/>
              <w:right w:val="outset" w:sz="6" w:space="0" w:color="auto"/>
            </w:tcBorders>
            <w:shd w:val="clear" w:color="auto" w:fill="FFFFFF"/>
            <w:hideMark/>
          </w:tcPr>
          <w:p w14:paraId="166FC749" w14:textId="77777777" w:rsidR="00C23A9B" w:rsidRPr="005C4738" w:rsidRDefault="00C23A9B" w:rsidP="000B16B9">
            <w:pPr>
              <w:spacing w:before="240" w:after="240"/>
              <w:rPr>
                <w:rFonts w:ascii="Eras Medium ITC" w:hAnsi="Eras Medium ITC" w:cs="Arial"/>
                <w:color w:val="333333"/>
                <w:lang w:eastAsia="es-ES"/>
              </w:rPr>
            </w:pPr>
            <w:proofErr w:type="spellStart"/>
            <w:r w:rsidRPr="005C4738">
              <w:rPr>
                <w:rFonts w:ascii="Eras Medium ITC" w:hAnsi="Eras Medium ITC" w:cs="Arial"/>
                <w:b/>
                <w:bCs/>
                <w:color w:val="333333"/>
                <w:lang w:eastAsia="es-ES"/>
              </w:rPr>
              <w:t>Criterios</w:t>
            </w:r>
            <w:proofErr w:type="spellEnd"/>
            <w:r w:rsidRPr="005C4738">
              <w:rPr>
                <w:rFonts w:ascii="Eras Medium ITC" w:hAnsi="Eras Medium ITC" w:cs="Arial"/>
                <w:b/>
                <w:bCs/>
                <w:color w:val="333333"/>
                <w:lang w:eastAsia="es-ES"/>
              </w:rPr>
              <w:t xml:space="preserve"> de </w:t>
            </w:r>
            <w:proofErr w:type="spellStart"/>
            <w:r w:rsidRPr="005C4738">
              <w:rPr>
                <w:rFonts w:ascii="Eras Medium ITC" w:hAnsi="Eras Medium ITC" w:cs="Arial"/>
                <w:b/>
                <w:bCs/>
                <w:color w:val="333333"/>
                <w:lang w:eastAsia="es-ES"/>
              </w:rPr>
              <w:t>evaluación</w:t>
            </w:r>
            <w:proofErr w:type="spellEnd"/>
            <w:r w:rsidRPr="005C4738">
              <w:rPr>
                <w:rFonts w:ascii="Eras Medium ITC" w:hAnsi="Eras Medium ITC" w:cs="Arial"/>
                <w:b/>
                <w:bCs/>
                <w:color w:val="333333"/>
                <w:lang w:eastAsia="es-ES"/>
              </w:rPr>
              <w:t>:</w:t>
            </w:r>
          </w:p>
          <w:p w14:paraId="593CEF72" w14:textId="77777777" w:rsidR="00C23A9B" w:rsidRPr="005C4738" w:rsidRDefault="00C23A9B" w:rsidP="000B16B9">
            <w:pPr>
              <w:spacing w:before="240" w:after="240"/>
              <w:rPr>
                <w:rFonts w:ascii="Eras Medium ITC" w:hAnsi="Eras Medium ITC" w:cs="Arial"/>
                <w:color w:val="333333"/>
                <w:lang w:eastAsia="es-ES"/>
              </w:rPr>
            </w:pPr>
            <w:proofErr w:type="spellStart"/>
            <w:r w:rsidRPr="005C4738">
              <w:rPr>
                <w:rFonts w:ascii="Eras Medium ITC" w:hAnsi="Eras Medium ITC" w:cs="Arial"/>
                <w:color w:val="333333"/>
                <w:lang w:eastAsia="es-ES"/>
              </w:rPr>
              <w:t>i</w:t>
            </w:r>
            <w:proofErr w:type="spellEnd"/>
            <w:r w:rsidRPr="005C4738">
              <w:rPr>
                <w:rFonts w:ascii="Eras Medium ITC" w:hAnsi="Eras Medium ITC" w:cs="Arial"/>
                <w:color w:val="333333"/>
                <w:lang w:eastAsia="es-ES"/>
              </w:rPr>
              <w:t xml:space="preserve">) Se </w:t>
            </w:r>
            <w:proofErr w:type="spellStart"/>
            <w:r w:rsidRPr="005C4738">
              <w:rPr>
                <w:rFonts w:ascii="Eras Medium ITC" w:hAnsi="Eras Medium ITC" w:cs="Arial"/>
                <w:color w:val="333333"/>
                <w:lang w:eastAsia="es-ES"/>
              </w:rPr>
              <w:t>han</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determinado</w:t>
            </w:r>
            <w:proofErr w:type="spellEnd"/>
            <w:r w:rsidRPr="005C4738">
              <w:rPr>
                <w:rFonts w:ascii="Eras Medium ITC" w:hAnsi="Eras Medium ITC" w:cs="Arial"/>
                <w:color w:val="333333"/>
                <w:lang w:eastAsia="es-ES"/>
              </w:rPr>
              <w:t xml:space="preserve"> las </w:t>
            </w:r>
            <w:proofErr w:type="spellStart"/>
            <w:r w:rsidRPr="005C4738">
              <w:rPr>
                <w:rFonts w:ascii="Eras Medium ITC" w:hAnsi="Eras Medium ITC" w:cs="Arial"/>
                <w:color w:val="333333"/>
                <w:lang w:eastAsia="es-ES"/>
              </w:rPr>
              <w:t>condiciones</w:t>
            </w:r>
            <w:proofErr w:type="spellEnd"/>
            <w:r w:rsidRPr="005C4738">
              <w:rPr>
                <w:rFonts w:ascii="Eras Medium ITC" w:hAnsi="Eras Medium ITC" w:cs="Arial"/>
                <w:color w:val="333333"/>
                <w:lang w:eastAsia="es-ES"/>
              </w:rPr>
              <w:t xml:space="preserve"> de </w:t>
            </w:r>
            <w:proofErr w:type="spellStart"/>
            <w:r w:rsidRPr="005C4738">
              <w:rPr>
                <w:rFonts w:ascii="Eras Medium ITC" w:hAnsi="Eras Medium ITC" w:cs="Arial"/>
                <w:color w:val="333333"/>
                <w:lang w:eastAsia="es-ES"/>
              </w:rPr>
              <w:t>trabajo</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pactadas</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en</w:t>
            </w:r>
            <w:proofErr w:type="spellEnd"/>
            <w:r w:rsidRPr="005C4738">
              <w:rPr>
                <w:rFonts w:ascii="Eras Medium ITC" w:hAnsi="Eras Medium ITC" w:cs="Arial"/>
                <w:color w:val="333333"/>
                <w:lang w:eastAsia="es-ES"/>
              </w:rPr>
              <w:t xml:space="preserve"> un </w:t>
            </w:r>
            <w:proofErr w:type="spellStart"/>
            <w:r w:rsidRPr="005C4738">
              <w:rPr>
                <w:rFonts w:ascii="Eras Medium ITC" w:hAnsi="Eras Medium ITC" w:cs="Arial"/>
                <w:color w:val="333333"/>
                <w:lang w:eastAsia="es-ES"/>
              </w:rPr>
              <w:t>convenio</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colectivo</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aplicable</w:t>
            </w:r>
            <w:proofErr w:type="spellEnd"/>
            <w:r w:rsidRPr="005C4738">
              <w:rPr>
                <w:rFonts w:ascii="Eras Medium ITC" w:hAnsi="Eras Medium ITC" w:cs="Arial"/>
                <w:color w:val="333333"/>
                <w:lang w:eastAsia="es-ES"/>
              </w:rPr>
              <w:t xml:space="preserve"> a un sector </w:t>
            </w:r>
            <w:proofErr w:type="spellStart"/>
            <w:r w:rsidRPr="005C4738">
              <w:rPr>
                <w:rFonts w:ascii="Eras Medium ITC" w:hAnsi="Eras Medium ITC" w:cs="Arial"/>
                <w:color w:val="333333"/>
                <w:lang w:eastAsia="es-ES"/>
              </w:rPr>
              <w:t>profesional</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relacionado</w:t>
            </w:r>
            <w:proofErr w:type="spellEnd"/>
            <w:r w:rsidRPr="005C4738">
              <w:rPr>
                <w:rFonts w:ascii="Eras Medium ITC" w:hAnsi="Eras Medium ITC" w:cs="Arial"/>
                <w:color w:val="333333"/>
                <w:lang w:eastAsia="es-ES"/>
              </w:rPr>
              <w:t xml:space="preserve"> con </w:t>
            </w:r>
            <w:proofErr w:type="spellStart"/>
            <w:r w:rsidRPr="005C4738">
              <w:rPr>
                <w:rFonts w:ascii="Eras Medium ITC" w:hAnsi="Eras Medium ITC" w:cs="Arial"/>
                <w:color w:val="333333"/>
                <w:lang w:eastAsia="es-ES"/>
              </w:rPr>
              <w:t>el</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título</w:t>
            </w:r>
            <w:proofErr w:type="spellEnd"/>
            <w:r w:rsidRPr="005C4738">
              <w:rPr>
                <w:rFonts w:ascii="Eras Medium ITC" w:hAnsi="Eras Medium ITC" w:cs="Arial"/>
                <w:color w:val="333333"/>
                <w:lang w:eastAsia="es-ES"/>
              </w:rPr>
              <w:t xml:space="preserve"> de Técnico </w:t>
            </w:r>
            <w:proofErr w:type="spellStart"/>
            <w:r w:rsidRPr="005C4738">
              <w:rPr>
                <w:rFonts w:ascii="Eras Medium ITC" w:hAnsi="Eras Medium ITC" w:cs="Arial"/>
                <w:color w:val="333333"/>
                <w:lang w:eastAsia="es-ES"/>
              </w:rPr>
              <w:t>en</w:t>
            </w:r>
            <w:proofErr w:type="spellEnd"/>
            <w:r w:rsidRPr="005C4738">
              <w:rPr>
                <w:rFonts w:ascii="Eras Medium ITC" w:hAnsi="Eras Medium ITC" w:cs="Arial"/>
                <w:color w:val="333333"/>
                <w:lang w:eastAsia="es-ES"/>
              </w:rPr>
              <w:t xml:space="preserve"> SMR.</w:t>
            </w:r>
            <w:r w:rsidRPr="005C4738">
              <w:rPr>
                <w:rFonts w:ascii="Eras Medium ITC" w:hAnsi="Eras Medium ITC" w:cs="Arial"/>
                <w:color w:val="333333"/>
                <w:lang w:eastAsia="es-ES"/>
              </w:rPr>
              <w:br/>
              <w:t xml:space="preserve">j) Se </w:t>
            </w:r>
            <w:proofErr w:type="spellStart"/>
            <w:r w:rsidRPr="005C4738">
              <w:rPr>
                <w:rFonts w:ascii="Eras Medium ITC" w:hAnsi="Eras Medium ITC" w:cs="Arial"/>
                <w:color w:val="333333"/>
                <w:lang w:eastAsia="es-ES"/>
              </w:rPr>
              <w:t>han</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analizado</w:t>
            </w:r>
            <w:proofErr w:type="spellEnd"/>
            <w:r w:rsidRPr="005C4738">
              <w:rPr>
                <w:rFonts w:ascii="Eras Medium ITC" w:hAnsi="Eras Medium ITC" w:cs="Arial"/>
                <w:color w:val="333333"/>
                <w:lang w:eastAsia="es-ES"/>
              </w:rPr>
              <w:t xml:space="preserve"> las </w:t>
            </w:r>
            <w:proofErr w:type="spellStart"/>
            <w:r w:rsidRPr="005C4738">
              <w:rPr>
                <w:rFonts w:ascii="Eras Medium ITC" w:hAnsi="Eras Medium ITC" w:cs="Arial"/>
                <w:color w:val="333333"/>
                <w:lang w:eastAsia="es-ES"/>
              </w:rPr>
              <w:t>diferentes</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medidas</w:t>
            </w:r>
            <w:proofErr w:type="spellEnd"/>
            <w:r w:rsidRPr="005C4738">
              <w:rPr>
                <w:rFonts w:ascii="Eras Medium ITC" w:hAnsi="Eras Medium ITC" w:cs="Arial"/>
                <w:color w:val="333333"/>
                <w:lang w:eastAsia="es-ES"/>
              </w:rPr>
              <w:t xml:space="preserve"> de </w:t>
            </w:r>
            <w:proofErr w:type="spellStart"/>
            <w:r w:rsidRPr="005C4738">
              <w:rPr>
                <w:rFonts w:ascii="Eras Medium ITC" w:hAnsi="Eras Medium ITC" w:cs="Arial"/>
                <w:color w:val="333333"/>
                <w:lang w:eastAsia="es-ES"/>
              </w:rPr>
              <w:t>conflicto</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colectivo</w:t>
            </w:r>
            <w:proofErr w:type="spellEnd"/>
            <w:r w:rsidRPr="005C4738">
              <w:rPr>
                <w:rFonts w:ascii="Eras Medium ITC" w:hAnsi="Eras Medium ITC" w:cs="Arial"/>
                <w:color w:val="333333"/>
                <w:lang w:eastAsia="es-ES"/>
              </w:rPr>
              <w:t xml:space="preserve"> y los </w:t>
            </w:r>
            <w:proofErr w:type="spellStart"/>
            <w:r w:rsidRPr="005C4738">
              <w:rPr>
                <w:rFonts w:ascii="Eras Medium ITC" w:hAnsi="Eras Medium ITC" w:cs="Arial"/>
                <w:color w:val="333333"/>
                <w:lang w:eastAsia="es-ES"/>
              </w:rPr>
              <w:t>procedimientos</w:t>
            </w:r>
            <w:proofErr w:type="spellEnd"/>
            <w:r w:rsidRPr="005C4738">
              <w:rPr>
                <w:rFonts w:ascii="Eras Medium ITC" w:hAnsi="Eras Medium ITC" w:cs="Arial"/>
                <w:color w:val="333333"/>
                <w:lang w:eastAsia="es-ES"/>
              </w:rPr>
              <w:t xml:space="preserve"> de </w:t>
            </w:r>
            <w:proofErr w:type="spellStart"/>
            <w:r w:rsidRPr="005C4738">
              <w:rPr>
                <w:rFonts w:ascii="Eras Medium ITC" w:hAnsi="Eras Medium ITC" w:cs="Arial"/>
                <w:color w:val="333333"/>
                <w:lang w:eastAsia="es-ES"/>
              </w:rPr>
              <w:t>solución</w:t>
            </w:r>
            <w:proofErr w:type="spellEnd"/>
            <w:r w:rsidRPr="005C4738">
              <w:rPr>
                <w:rFonts w:ascii="Eras Medium ITC" w:hAnsi="Eras Medium ITC" w:cs="Arial"/>
                <w:color w:val="333333"/>
                <w:lang w:eastAsia="es-ES"/>
              </w:rPr>
              <w:t xml:space="preserve"> de </w:t>
            </w:r>
            <w:proofErr w:type="spellStart"/>
            <w:r w:rsidRPr="005C4738">
              <w:rPr>
                <w:rFonts w:ascii="Eras Medium ITC" w:hAnsi="Eras Medium ITC" w:cs="Arial"/>
                <w:color w:val="333333"/>
                <w:lang w:eastAsia="es-ES"/>
              </w:rPr>
              <w:t>conflictos</w:t>
            </w:r>
            <w:proofErr w:type="spellEnd"/>
            <w:r w:rsidRPr="005C4738">
              <w:rPr>
                <w:rFonts w:ascii="Eras Medium ITC" w:hAnsi="Eras Medium ITC" w:cs="Arial"/>
                <w:color w:val="333333"/>
                <w:lang w:eastAsia="es-ES"/>
              </w:rPr>
              <w:t>.</w:t>
            </w:r>
          </w:p>
        </w:tc>
        <w:tc>
          <w:tcPr>
            <w:tcW w:w="2112" w:type="pct"/>
            <w:tcBorders>
              <w:top w:val="outset" w:sz="6" w:space="0" w:color="auto"/>
              <w:left w:val="outset" w:sz="6" w:space="0" w:color="auto"/>
              <w:bottom w:val="outset" w:sz="6" w:space="0" w:color="auto"/>
              <w:right w:val="outset" w:sz="6" w:space="0" w:color="auto"/>
            </w:tcBorders>
            <w:shd w:val="clear" w:color="auto" w:fill="FFFFFF"/>
            <w:hideMark/>
          </w:tcPr>
          <w:p w14:paraId="11BABD89" w14:textId="77777777" w:rsidR="00C23A9B" w:rsidRPr="005C4738" w:rsidRDefault="00C23A9B" w:rsidP="000B16B9">
            <w:pPr>
              <w:spacing w:before="240" w:after="240"/>
              <w:rPr>
                <w:rFonts w:ascii="Eras Medium ITC" w:hAnsi="Eras Medium ITC" w:cs="Arial"/>
                <w:color w:val="333333"/>
                <w:lang w:eastAsia="es-ES"/>
              </w:rPr>
            </w:pPr>
            <w:r w:rsidRPr="005C4738">
              <w:rPr>
                <w:rFonts w:ascii="Eras Medium ITC" w:hAnsi="Eras Medium ITC" w:cs="Arial"/>
                <w:b/>
                <w:bCs/>
                <w:color w:val="333333"/>
                <w:lang w:eastAsia="es-ES"/>
              </w:rPr>
              <w:t xml:space="preserve">La </w:t>
            </w:r>
            <w:proofErr w:type="spellStart"/>
            <w:r w:rsidRPr="005C4738">
              <w:rPr>
                <w:rFonts w:ascii="Eras Medium ITC" w:hAnsi="Eras Medium ITC" w:cs="Arial"/>
                <w:b/>
                <w:bCs/>
                <w:color w:val="333333"/>
                <w:lang w:eastAsia="es-ES"/>
              </w:rPr>
              <w:t>relación</w:t>
            </w:r>
            <w:proofErr w:type="spellEnd"/>
            <w:r w:rsidRPr="005C4738">
              <w:rPr>
                <w:rFonts w:ascii="Eras Medium ITC" w:hAnsi="Eras Medium ITC" w:cs="Arial"/>
                <w:b/>
                <w:bCs/>
                <w:color w:val="333333"/>
                <w:lang w:eastAsia="es-ES"/>
              </w:rPr>
              <w:t xml:space="preserve"> </w:t>
            </w:r>
            <w:proofErr w:type="spellStart"/>
            <w:r w:rsidRPr="005C4738">
              <w:rPr>
                <w:rFonts w:ascii="Eras Medium ITC" w:hAnsi="Eras Medium ITC" w:cs="Arial"/>
                <w:b/>
                <w:bCs/>
                <w:color w:val="333333"/>
                <w:lang w:eastAsia="es-ES"/>
              </w:rPr>
              <w:t>colectiva</w:t>
            </w:r>
            <w:proofErr w:type="spellEnd"/>
            <w:r w:rsidRPr="005C4738">
              <w:rPr>
                <w:rFonts w:ascii="Eras Medium ITC" w:hAnsi="Eras Medium ITC" w:cs="Arial"/>
                <w:b/>
                <w:bCs/>
                <w:color w:val="333333"/>
                <w:lang w:eastAsia="es-ES"/>
              </w:rPr>
              <w:t xml:space="preserve"> </w:t>
            </w:r>
            <w:proofErr w:type="spellStart"/>
            <w:r w:rsidRPr="005C4738">
              <w:rPr>
                <w:rFonts w:ascii="Eras Medium ITC" w:hAnsi="Eras Medium ITC" w:cs="Arial"/>
                <w:b/>
                <w:bCs/>
                <w:color w:val="333333"/>
                <w:lang w:eastAsia="es-ES"/>
              </w:rPr>
              <w:t>en</w:t>
            </w:r>
            <w:proofErr w:type="spellEnd"/>
            <w:r w:rsidRPr="005C4738">
              <w:rPr>
                <w:rFonts w:ascii="Eras Medium ITC" w:hAnsi="Eras Medium ITC" w:cs="Arial"/>
                <w:b/>
                <w:bCs/>
                <w:color w:val="333333"/>
                <w:lang w:eastAsia="es-ES"/>
              </w:rPr>
              <w:t xml:space="preserve"> </w:t>
            </w:r>
            <w:proofErr w:type="spellStart"/>
            <w:r w:rsidRPr="005C4738">
              <w:rPr>
                <w:rFonts w:ascii="Eras Medium ITC" w:hAnsi="Eras Medium ITC" w:cs="Arial"/>
                <w:b/>
                <w:bCs/>
                <w:color w:val="333333"/>
                <w:lang w:eastAsia="es-ES"/>
              </w:rPr>
              <w:t>el</w:t>
            </w:r>
            <w:proofErr w:type="spellEnd"/>
            <w:r w:rsidRPr="005C4738">
              <w:rPr>
                <w:rFonts w:ascii="Eras Medium ITC" w:hAnsi="Eras Medium ITC" w:cs="Arial"/>
                <w:b/>
                <w:bCs/>
                <w:color w:val="333333"/>
                <w:lang w:eastAsia="es-ES"/>
              </w:rPr>
              <w:t xml:space="preserve"> </w:t>
            </w:r>
            <w:proofErr w:type="spellStart"/>
            <w:r w:rsidRPr="005C4738">
              <w:rPr>
                <w:rFonts w:ascii="Eras Medium ITC" w:hAnsi="Eras Medium ITC" w:cs="Arial"/>
                <w:b/>
                <w:bCs/>
                <w:color w:val="333333"/>
                <w:lang w:eastAsia="es-ES"/>
              </w:rPr>
              <w:t>trabajo</w:t>
            </w:r>
            <w:proofErr w:type="spellEnd"/>
            <w:r w:rsidRPr="005C4738">
              <w:rPr>
                <w:rFonts w:ascii="Eras Medium ITC" w:hAnsi="Eras Medium ITC" w:cs="Arial"/>
                <w:b/>
                <w:bCs/>
                <w:color w:val="333333"/>
                <w:lang w:eastAsia="es-ES"/>
              </w:rPr>
              <w:t>.</w:t>
            </w:r>
          </w:p>
          <w:p w14:paraId="4405F16F" w14:textId="77777777" w:rsidR="00C23A9B" w:rsidRPr="005C4738" w:rsidRDefault="00C23A9B" w:rsidP="000B16B9">
            <w:pPr>
              <w:spacing w:before="240" w:after="240"/>
              <w:rPr>
                <w:rFonts w:ascii="Eras Medium ITC" w:hAnsi="Eras Medium ITC" w:cs="Arial"/>
                <w:color w:val="333333"/>
                <w:lang w:eastAsia="es-ES"/>
              </w:rPr>
            </w:pPr>
            <w:r w:rsidRPr="005C4738">
              <w:rPr>
                <w:rFonts w:ascii="Eras Medium ITC" w:hAnsi="Eras Medium ITC" w:cs="Arial"/>
                <w:color w:val="333333"/>
                <w:lang w:eastAsia="es-ES"/>
              </w:rPr>
              <w:t> </w:t>
            </w:r>
          </w:p>
          <w:p w14:paraId="330BFFCC" w14:textId="77777777" w:rsidR="00C23A9B" w:rsidRPr="005C4738" w:rsidRDefault="00C23A9B" w:rsidP="00AC46BB">
            <w:pPr>
              <w:numPr>
                <w:ilvl w:val="0"/>
                <w:numId w:val="43"/>
              </w:numPr>
              <w:spacing w:before="100" w:beforeAutospacing="1" w:after="100" w:afterAutospacing="1"/>
              <w:rPr>
                <w:rFonts w:ascii="Eras Medium ITC" w:hAnsi="Eras Medium ITC" w:cs="Arial"/>
                <w:color w:val="3A4749"/>
                <w:lang w:eastAsia="es-ES"/>
              </w:rPr>
            </w:pPr>
            <w:r w:rsidRPr="005C4738">
              <w:rPr>
                <w:rFonts w:ascii="Eras Medium ITC" w:hAnsi="Eras Medium ITC" w:cs="Arial"/>
                <w:color w:val="3A4749"/>
                <w:lang w:eastAsia="es-ES"/>
              </w:rPr>
              <w:t xml:space="preserve">La </w:t>
            </w:r>
            <w:proofErr w:type="spellStart"/>
            <w:r w:rsidRPr="005C4738">
              <w:rPr>
                <w:rFonts w:ascii="Eras Medium ITC" w:hAnsi="Eras Medium ITC" w:cs="Arial"/>
                <w:color w:val="3A4749"/>
                <w:lang w:eastAsia="es-ES"/>
              </w:rPr>
              <w:t>representación</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unitaria</w:t>
            </w:r>
            <w:proofErr w:type="spellEnd"/>
            <w:r w:rsidRPr="005C4738">
              <w:rPr>
                <w:rFonts w:ascii="Eras Medium ITC" w:hAnsi="Eras Medium ITC" w:cs="Arial"/>
                <w:color w:val="3A4749"/>
                <w:lang w:eastAsia="es-ES"/>
              </w:rPr>
              <w:t>.</w:t>
            </w:r>
          </w:p>
          <w:p w14:paraId="6E611218" w14:textId="77777777" w:rsidR="00C23A9B" w:rsidRPr="005C4738" w:rsidRDefault="00C23A9B" w:rsidP="00AC46BB">
            <w:pPr>
              <w:numPr>
                <w:ilvl w:val="1"/>
                <w:numId w:val="43"/>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Delegados</w:t>
            </w:r>
            <w:proofErr w:type="spellEnd"/>
            <w:r w:rsidRPr="005C4738">
              <w:rPr>
                <w:rFonts w:ascii="Eras Medium ITC" w:hAnsi="Eras Medium ITC" w:cs="Arial"/>
                <w:color w:val="3A4749"/>
                <w:lang w:eastAsia="es-ES"/>
              </w:rPr>
              <w:t xml:space="preserve"> de personal.</w:t>
            </w:r>
          </w:p>
          <w:p w14:paraId="1D000C85" w14:textId="77777777" w:rsidR="00C23A9B" w:rsidRPr="005C4738" w:rsidRDefault="00C23A9B" w:rsidP="00AC46BB">
            <w:pPr>
              <w:numPr>
                <w:ilvl w:val="1"/>
                <w:numId w:val="43"/>
              </w:numPr>
              <w:spacing w:before="100" w:beforeAutospacing="1" w:after="100" w:afterAutospacing="1"/>
              <w:rPr>
                <w:rFonts w:ascii="Eras Medium ITC" w:hAnsi="Eras Medium ITC" w:cs="Arial"/>
                <w:color w:val="3A4749"/>
                <w:lang w:eastAsia="es-ES"/>
              </w:rPr>
            </w:pPr>
            <w:r w:rsidRPr="005C4738">
              <w:rPr>
                <w:rFonts w:ascii="Eras Medium ITC" w:hAnsi="Eras Medium ITC" w:cs="Arial"/>
                <w:color w:val="3A4749"/>
                <w:lang w:eastAsia="es-ES"/>
              </w:rPr>
              <w:t xml:space="preserve">El </w:t>
            </w:r>
            <w:proofErr w:type="spellStart"/>
            <w:r w:rsidRPr="005C4738">
              <w:rPr>
                <w:rFonts w:ascii="Eras Medium ITC" w:hAnsi="Eras Medium ITC" w:cs="Arial"/>
                <w:color w:val="3A4749"/>
                <w:lang w:eastAsia="es-ES"/>
              </w:rPr>
              <w:t>comité</w:t>
            </w:r>
            <w:proofErr w:type="spellEnd"/>
            <w:r w:rsidRPr="005C4738">
              <w:rPr>
                <w:rFonts w:ascii="Eras Medium ITC" w:hAnsi="Eras Medium ITC" w:cs="Arial"/>
                <w:color w:val="3A4749"/>
                <w:lang w:eastAsia="es-ES"/>
              </w:rPr>
              <w:t xml:space="preserve"> de </w:t>
            </w:r>
            <w:proofErr w:type="spellStart"/>
            <w:r w:rsidRPr="005C4738">
              <w:rPr>
                <w:rFonts w:ascii="Eras Medium ITC" w:hAnsi="Eras Medium ITC" w:cs="Arial"/>
                <w:color w:val="3A4749"/>
                <w:lang w:eastAsia="es-ES"/>
              </w:rPr>
              <w:t>empresa</w:t>
            </w:r>
            <w:proofErr w:type="spellEnd"/>
            <w:r w:rsidRPr="005C4738">
              <w:rPr>
                <w:rFonts w:ascii="Eras Medium ITC" w:hAnsi="Eras Medium ITC" w:cs="Arial"/>
                <w:color w:val="3A4749"/>
                <w:lang w:eastAsia="es-ES"/>
              </w:rPr>
              <w:t>.</w:t>
            </w:r>
          </w:p>
          <w:p w14:paraId="25ED1014" w14:textId="77777777" w:rsidR="00C23A9B" w:rsidRPr="005C4738" w:rsidRDefault="00C23A9B" w:rsidP="00AC46BB">
            <w:pPr>
              <w:numPr>
                <w:ilvl w:val="1"/>
                <w:numId w:val="43"/>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Elecciones</w:t>
            </w:r>
            <w:proofErr w:type="spellEnd"/>
            <w:r w:rsidRPr="005C4738">
              <w:rPr>
                <w:rFonts w:ascii="Eras Medium ITC" w:hAnsi="Eras Medium ITC" w:cs="Arial"/>
                <w:color w:val="3A4749"/>
                <w:lang w:eastAsia="es-ES"/>
              </w:rPr>
              <w:t xml:space="preserve"> a </w:t>
            </w:r>
            <w:proofErr w:type="spellStart"/>
            <w:r w:rsidRPr="005C4738">
              <w:rPr>
                <w:rFonts w:ascii="Eras Medium ITC" w:hAnsi="Eras Medium ITC" w:cs="Arial"/>
                <w:color w:val="3A4749"/>
                <w:lang w:eastAsia="es-ES"/>
              </w:rPr>
              <w:t>representantes</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unitarios</w:t>
            </w:r>
            <w:proofErr w:type="spellEnd"/>
            <w:r w:rsidRPr="005C4738">
              <w:rPr>
                <w:rFonts w:ascii="Eras Medium ITC" w:hAnsi="Eras Medium ITC" w:cs="Arial"/>
                <w:color w:val="3A4749"/>
                <w:lang w:eastAsia="es-ES"/>
              </w:rPr>
              <w:t>.</w:t>
            </w:r>
          </w:p>
          <w:p w14:paraId="128E86DE" w14:textId="77777777" w:rsidR="00C23A9B" w:rsidRPr="005C4738" w:rsidRDefault="00C23A9B" w:rsidP="00AC46BB">
            <w:pPr>
              <w:numPr>
                <w:ilvl w:val="1"/>
                <w:numId w:val="43"/>
              </w:numPr>
              <w:spacing w:before="100" w:beforeAutospacing="1" w:after="100" w:afterAutospacing="1"/>
              <w:rPr>
                <w:rFonts w:ascii="Eras Medium ITC" w:hAnsi="Eras Medium ITC" w:cs="Arial"/>
                <w:color w:val="3A4749"/>
                <w:lang w:eastAsia="es-ES"/>
              </w:rPr>
            </w:pPr>
            <w:r w:rsidRPr="005C4738">
              <w:rPr>
                <w:rFonts w:ascii="Eras Medium ITC" w:hAnsi="Eras Medium ITC" w:cs="Arial"/>
                <w:color w:val="3A4749"/>
                <w:lang w:eastAsia="es-ES"/>
              </w:rPr>
              <w:t xml:space="preserve">El </w:t>
            </w:r>
            <w:proofErr w:type="spellStart"/>
            <w:r w:rsidRPr="005C4738">
              <w:rPr>
                <w:rFonts w:ascii="Eras Medium ITC" w:hAnsi="Eras Medium ITC" w:cs="Arial"/>
                <w:color w:val="3A4749"/>
                <w:lang w:eastAsia="es-ES"/>
              </w:rPr>
              <w:t>procedimiento</w:t>
            </w:r>
            <w:proofErr w:type="spellEnd"/>
            <w:r w:rsidRPr="005C4738">
              <w:rPr>
                <w:rFonts w:ascii="Eras Medium ITC" w:hAnsi="Eras Medium ITC" w:cs="Arial"/>
                <w:color w:val="3A4749"/>
                <w:lang w:eastAsia="es-ES"/>
              </w:rPr>
              <w:t xml:space="preserve"> electoral.</w:t>
            </w:r>
          </w:p>
          <w:p w14:paraId="00D89D96" w14:textId="77777777" w:rsidR="00C23A9B" w:rsidRPr="005C4738" w:rsidRDefault="00C23A9B" w:rsidP="00AC46BB">
            <w:pPr>
              <w:numPr>
                <w:ilvl w:val="1"/>
                <w:numId w:val="43"/>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Competencias</w:t>
            </w:r>
            <w:proofErr w:type="spellEnd"/>
            <w:r w:rsidRPr="005C4738">
              <w:rPr>
                <w:rFonts w:ascii="Eras Medium ITC" w:hAnsi="Eras Medium ITC" w:cs="Arial"/>
                <w:color w:val="3A4749"/>
                <w:lang w:eastAsia="es-ES"/>
              </w:rPr>
              <w:t xml:space="preserve"> de los </w:t>
            </w:r>
            <w:proofErr w:type="spellStart"/>
            <w:r w:rsidRPr="005C4738">
              <w:rPr>
                <w:rFonts w:ascii="Eras Medium ITC" w:hAnsi="Eras Medium ITC" w:cs="Arial"/>
                <w:color w:val="3A4749"/>
                <w:lang w:eastAsia="es-ES"/>
              </w:rPr>
              <w:t>representantes</w:t>
            </w:r>
            <w:proofErr w:type="spellEnd"/>
            <w:r w:rsidRPr="005C4738">
              <w:rPr>
                <w:rFonts w:ascii="Eras Medium ITC" w:hAnsi="Eras Medium ITC" w:cs="Arial"/>
                <w:color w:val="3A4749"/>
                <w:lang w:eastAsia="es-ES"/>
              </w:rPr>
              <w:t xml:space="preserve"> de la </w:t>
            </w:r>
            <w:proofErr w:type="spellStart"/>
            <w:r w:rsidRPr="005C4738">
              <w:rPr>
                <w:rFonts w:ascii="Eras Medium ITC" w:hAnsi="Eras Medium ITC" w:cs="Arial"/>
                <w:color w:val="3A4749"/>
                <w:lang w:eastAsia="es-ES"/>
              </w:rPr>
              <w:t>empresa</w:t>
            </w:r>
            <w:proofErr w:type="spellEnd"/>
            <w:r w:rsidRPr="005C4738">
              <w:rPr>
                <w:rFonts w:ascii="Eras Medium ITC" w:hAnsi="Eras Medium ITC" w:cs="Arial"/>
                <w:color w:val="3A4749"/>
                <w:lang w:eastAsia="es-ES"/>
              </w:rPr>
              <w:t>.</w:t>
            </w:r>
          </w:p>
          <w:p w14:paraId="11223A0B" w14:textId="77777777" w:rsidR="00C23A9B" w:rsidRPr="005C4738" w:rsidRDefault="00C23A9B" w:rsidP="00AC46BB">
            <w:pPr>
              <w:numPr>
                <w:ilvl w:val="1"/>
                <w:numId w:val="43"/>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Garantías</w:t>
            </w:r>
            <w:proofErr w:type="spellEnd"/>
            <w:r w:rsidRPr="005C4738">
              <w:rPr>
                <w:rFonts w:ascii="Eras Medium ITC" w:hAnsi="Eras Medium ITC" w:cs="Arial"/>
                <w:color w:val="3A4749"/>
                <w:lang w:eastAsia="es-ES"/>
              </w:rPr>
              <w:t xml:space="preserve"> de los </w:t>
            </w:r>
            <w:proofErr w:type="spellStart"/>
            <w:r w:rsidRPr="005C4738">
              <w:rPr>
                <w:rFonts w:ascii="Eras Medium ITC" w:hAnsi="Eras Medium ITC" w:cs="Arial"/>
                <w:color w:val="3A4749"/>
                <w:lang w:eastAsia="es-ES"/>
              </w:rPr>
              <w:t>representantes</w:t>
            </w:r>
            <w:proofErr w:type="spellEnd"/>
            <w:r w:rsidRPr="005C4738">
              <w:rPr>
                <w:rFonts w:ascii="Eras Medium ITC" w:hAnsi="Eras Medium ITC" w:cs="Arial"/>
                <w:color w:val="3A4749"/>
                <w:lang w:eastAsia="es-ES"/>
              </w:rPr>
              <w:t xml:space="preserve"> de los </w:t>
            </w:r>
            <w:proofErr w:type="spellStart"/>
            <w:r w:rsidRPr="005C4738">
              <w:rPr>
                <w:rFonts w:ascii="Eras Medium ITC" w:hAnsi="Eras Medium ITC" w:cs="Arial"/>
                <w:color w:val="3A4749"/>
                <w:lang w:eastAsia="es-ES"/>
              </w:rPr>
              <w:t>trabajadores</w:t>
            </w:r>
            <w:proofErr w:type="spellEnd"/>
            <w:r w:rsidRPr="005C4738">
              <w:rPr>
                <w:rFonts w:ascii="Eras Medium ITC" w:hAnsi="Eras Medium ITC" w:cs="Arial"/>
                <w:color w:val="3A4749"/>
                <w:lang w:eastAsia="es-ES"/>
              </w:rPr>
              <w:t xml:space="preserve"> y </w:t>
            </w:r>
            <w:proofErr w:type="spellStart"/>
            <w:r w:rsidRPr="005C4738">
              <w:rPr>
                <w:rFonts w:ascii="Eras Medium ITC" w:hAnsi="Eras Medium ITC" w:cs="Arial"/>
                <w:color w:val="3A4749"/>
                <w:lang w:eastAsia="es-ES"/>
              </w:rPr>
              <w:t>trabajadoras</w:t>
            </w:r>
            <w:proofErr w:type="spellEnd"/>
            <w:r w:rsidRPr="005C4738">
              <w:rPr>
                <w:rFonts w:ascii="Eras Medium ITC" w:hAnsi="Eras Medium ITC" w:cs="Arial"/>
                <w:color w:val="3A4749"/>
                <w:lang w:eastAsia="es-ES"/>
              </w:rPr>
              <w:t>.</w:t>
            </w:r>
          </w:p>
          <w:p w14:paraId="69197476" w14:textId="77777777" w:rsidR="00C23A9B" w:rsidRPr="005C4738" w:rsidRDefault="00C23A9B" w:rsidP="00AC46BB">
            <w:pPr>
              <w:numPr>
                <w:ilvl w:val="0"/>
                <w:numId w:val="43"/>
              </w:numPr>
              <w:spacing w:before="100" w:beforeAutospacing="1" w:after="100" w:afterAutospacing="1"/>
              <w:rPr>
                <w:rFonts w:ascii="Eras Medium ITC" w:hAnsi="Eras Medium ITC" w:cs="Arial"/>
                <w:color w:val="3A4749"/>
                <w:lang w:eastAsia="es-ES"/>
              </w:rPr>
            </w:pPr>
            <w:r w:rsidRPr="005C4738">
              <w:rPr>
                <w:rFonts w:ascii="Eras Medium ITC" w:hAnsi="Eras Medium ITC" w:cs="Arial"/>
                <w:color w:val="3A4749"/>
                <w:lang w:eastAsia="es-ES"/>
              </w:rPr>
              <w:t xml:space="preserve">La </w:t>
            </w:r>
            <w:proofErr w:type="spellStart"/>
            <w:r w:rsidRPr="005C4738">
              <w:rPr>
                <w:rFonts w:ascii="Eras Medium ITC" w:hAnsi="Eras Medium ITC" w:cs="Arial"/>
                <w:color w:val="3A4749"/>
                <w:lang w:eastAsia="es-ES"/>
              </w:rPr>
              <w:t>representación</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sindical</w:t>
            </w:r>
            <w:proofErr w:type="spellEnd"/>
            <w:r w:rsidRPr="005C4738">
              <w:rPr>
                <w:rFonts w:ascii="Eras Medium ITC" w:hAnsi="Eras Medium ITC" w:cs="Arial"/>
                <w:color w:val="3A4749"/>
                <w:lang w:eastAsia="es-ES"/>
              </w:rPr>
              <w:t>.</w:t>
            </w:r>
          </w:p>
          <w:p w14:paraId="1095CE9D" w14:textId="77777777" w:rsidR="00C23A9B" w:rsidRPr="005C4738" w:rsidRDefault="00C23A9B" w:rsidP="00AC46BB">
            <w:pPr>
              <w:numPr>
                <w:ilvl w:val="1"/>
                <w:numId w:val="43"/>
              </w:numPr>
              <w:spacing w:before="100" w:beforeAutospacing="1" w:after="100" w:afterAutospacing="1"/>
              <w:rPr>
                <w:rFonts w:ascii="Eras Medium ITC" w:hAnsi="Eras Medium ITC" w:cs="Arial"/>
                <w:color w:val="3A4749"/>
                <w:lang w:eastAsia="es-ES"/>
              </w:rPr>
            </w:pPr>
            <w:r w:rsidRPr="005C4738">
              <w:rPr>
                <w:rFonts w:ascii="Eras Medium ITC" w:hAnsi="Eras Medium ITC" w:cs="Arial"/>
                <w:color w:val="3A4749"/>
                <w:lang w:eastAsia="es-ES"/>
              </w:rPr>
              <w:t xml:space="preserve">Los </w:t>
            </w:r>
            <w:proofErr w:type="spellStart"/>
            <w:r w:rsidRPr="005C4738">
              <w:rPr>
                <w:rFonts w:ascii="Eras Medium ITC" w:hAnsi="Eras Medium ITC" w:cs="Arial"/>
                <w:color w:val="3A4749"/>
                <w:lang w:eastAsia="es-ES"/>
              </w:rPr>
              <w:t>sindicatos</w:t>
            </w:r>
            <w:proofErr w:type="spellEnd"/>
            <w:r w:rsidRPr="005C4738">
              <w:rPr>
                <w:rFonts w:ascii="Eras Medium ITC" w:hAnsi="Eras Medium ITC" w:cs="Arial"/>
                <w:color w:val="3A4749"/>
                <w:lang w:eastAsia="es-ES"/>
              </w:rPr>
              <w:t>.</w:t>
            </w:r>
          </w:p>
          <w:p w14:paraId="5E2422DE" w14:textId="77777777" w:rsidR="00C23A9B" w:rsidRPr="005C4738" w:rsidRDefault="00C23A9B" w:rsidP="00AC46BB">
            <w:pPr>
              <w:numPr>
                <w:ilvl w:val="1"/>
                <w:numId w:val="43"/>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Representatividad</w:t>
            </w:r>
            <w:proofErr w:type="spellEnd"/>
            <w:r w:rsidRPr="005C4738">
              <w:rPr>
                <w:rFonts w:ascii="Eras Medium ITC" w:hAnsi="Eras Medium ITC" w:cs="Arial"/>
                <w:color w:val="3A4749"/>
                <w:lang w:eastAsia="es-ES"/>
              </w:rPr>
              <w:t xml:space="preserve"> de los </w:t>
            </w:r>
            <w:proofErr w:type="spellStart"/>
            <w:r w:rsidRPr="005C4738">
              <w:rPr>
                <w:rFonts w:ascii="Eras Medium ITC" w:hAnsi="Eras Medium ITC" w:cs="Arial"/>
                <w:color w:val="3A4749"/>
                <w:lang w:eastAsia="es-ES"/>
              </w:rPr>
              <w:t>sindicatos</w:t>
            </w:r>
            <w:proofErr w:type="spellEnd"/>
            <w:r w:rsidRPr="005C4738">
              <w:rPr>
                <w:rFonts w:ascii="Eras Medium ITC" w:hAnsi="Eras Medium ITC" w:cs="Arial"/>
                <w:color w:val="3A4749"/>
                <w:lang w:eastAsia="es-ES"/>
              </w:rPr>
              <w:t>.</w:t>
            </w:r>
          </w:p>
          <w:p w14:paraId="2B5A8394" w14:textId="77777777" w:rsidR="00C23A9B" w:rsidRPr="005C4738" w:rsidRDefault="00C23A9B" w:rsidP="00AC46BB">
            <w:pPr>
              <w:numPr>
                <w:ilvl w:val="1"/>
                <w:numId w:val="43"/>
              </w:numPr>
              <w:spacing w:before="100" w:beforeAutospacing="1" w:after="100" w:afterAutospacing="1"/>
              <w:rPr>
                <w:rFonts w:ascii="Eras Medium ITC" w:hAnsi="Eras Medium ITC" w:cs="Arial"/>
                <w:color w:val="3A4749"/>
                <w:lang w:eastAsia="es-ES"/>
              </w:rPr>
            </w:pPr>
            <w:r w:rsidRPr="005C4738">
              <w:rPr>
                <w:rFonts w:ascii="Eras Medium ITC" w:hAnsi="Eras Medium ITC" w:cs="Arial"/>
                <w:color w:val="3A4749"/>
                <w:lang w:eastAsia="es-ES"/>
              </w:rPr>
              <w:t xml:space="preserve">Las </w:t>
            </w:r>
            <w:proofErr w:type="spellStart"/>
            <w:r w:rsidRPr="005C4738">
              <w:rPr>
                <w:rFonts w:ascii="Eras Medium ITC" w:hAnsi="Eras Medium ITC" w:cs="Arial"/>
                <w:color w:val="3A4749"/>
                <w:lang w:eastAsia="es-ES"/>
              </w:rPr>
              <w:t>elecciones</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sindicales</w:t>
            </w:r>
            <w:proofErr w:type="spellEnd"/>
            <w:r w:rsidRPr="005C4738">
              <w:rPr>
                <w:rFonts w:ascii="Eras Medium ITC" w:hAnsi="Eras Medium ITC" w:cs="Arial"/>
                <w:color w:val="3A4749"/>
                <w:lang w:eastAsia="es-ES"/>
              </w:rPr>
              <w:t xml:space="preserve"> y sus </w:t>
            </w:r>
            <w:proofErr w:type="spellStart"/>
            <w:r w:rsidRPr="005C4738">
              <w:rPr>
                <w:rFonts w:ascii="Eras Medium ITC" w:hAnsi="Eras Medium ITC" w:cs="Arial"/>
                <w:color w:val="3A4749"/>
                <w:lang w:eastAsia="es-ES"/>
              </w:rPr>
              <w:t>representantes</w:t>
            </w:r>
            <w:proofErr w:type="spellEnd"/>
            <w:r w:rsidRPr="005C4738">
              <w:rPr>
                <w:rFonts w:ascii="Eras Medium ITC" w:hAnsi="Eras Medium ITC" w:cs="Arial"/>
                <w:color w:val="3A4749"/>
                <w:lang w:eastAsia="es-ES"/>
              </w:rPr>
              <w:t>.</w:t>
            </w:r>
          </w:p>
          <w:p w14:paraId="4A7691F1" w14:textId="77777777" w:rsidR="00C23A9B" w:rsidRPr="005C4738" w:rsidRDefault="00C23A9B" w:rsidP="00AC46BB">
            <w:pPr>
              <w:numPr>
                <w:ilvl w:val="1"/>
                <w:numId w:val="43"/>
              </w:numPr>
              <w:spacing w:before="100" w:beforeAutospacing="1" w:after="100" w:afterAutospacing="1"/>
              <w:rPr>
                <w:rFonts w:ascii="Eras Medium ITC" w:hAnsi="Eras Medium ITC" w:cs="Arial"/>
                <w:color w:val="3A4749"/>
                <w:lang w:eastAsia="es-ES"/>
              </w:rPr>
            </w:pPr>
            <w:r w:rsidRPr="005C4738">
              <w:rPr>
                <w:rFonts w:ascii="Eras Medium ITC" w:hAnsi="Eras Medium ITC" w:cs="Arial"/>
                <w:color w:val="3A4749"/>
                <w:lang w:eastAsia="es-ES"/>
              </w:rPr>
              <w:t xml:space="preserve">Derechos y </w:t>
            </w:r>
            <w:proofErr w:type="spellStart"/>
            <w:r w:rsidRPr="005C4738">
              <w:rPr>
                <w:rFonts w:ascii="Eras Medium ITC" w:hAnsi="Eras Medium ITC" w:cs="Arial"/>
                <w:color w:val="3A4749"/>
                <w:lang w:eastAsia="es-ES"/>
              </w:rPr>
              <w:t>garantías</w:t>
            </w:r>
            <w:proofErr w:type="spellEnd"/>
            <w:r w:rsidRPr="005C4738">
              <w:rPr>
                <w:rFonts w:ascii="Eras Medium ITC" w:hAnsi="Eras Medium ITC" w:cs="Arial"/>
                <w:color w:val="3A4749"/>
                <w:lang w:eastAsia="es-ES"/>
              </w:rPr>
              <w:t xml:space="preserve"> de los </w:t>
            </w:r>
            <w:proofErr w:type="spellStart"/>
            <w:r w:rsidRPr="005C4738">
              <w:rPr>
                <w:rFonts w:ascii="Eras Medium ITC" w:hAnsi="Eras Medium ITC" w:cs="Arial"/>
                <w:color w:val="3A4749"/>
                <w:lang w:eastAsia="es-ES"/>
              </w:rPr>
              <w:t>delegados</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sindicales</w:t>
            </w:r>
            <w:proofErr w:type="spellEnd"/>
            <w:r w:rsidRPr="005C4738">
              <w:rPr>
                <w:rFonts w:ascii="Eras Medium ITC" w:hAnsi="Eras Medium ITC" w:cs="Arial"/>
                <w:color w:val="3A4749"/>
                <w:lang w:eastAsia="es-ES"/>
              </w:rPr>
              <w:t>.</w:t>
            </w:r>
          </w:p>
          <w:p w14:paraId="41C9A7D6" w14:textId="77777777" w:rsidR="00C23A9B" w:rsidRPr="005C4738" w:rsidRDefault="00C23A9B" w:rsidP="00AC46BB">
            <w:pPr>
              <w:numPr>
                <w:ilvl w:val="0"/>
                <w:numId w:val="43"/>
              </w:numPr>
              <w:spacing w:before="100" w:beforeAutospacing="1" w:after="100" w:afterAutospacing="1"/>
              <w:rPr>
                <w:rFonts w:ascii="Eras Medium ITC" w:hAnsi="Eras Medium ITC" w:cs="Arial"/>
                <w:color w:val="3A4749"/>
                <w:lang w:eastAsia="es-ES"/>
              </w:rPr>
            </w:pPr>
            <w:r w:rsidRPr="005C4738">
              <w:rPr>
                <w:rFonts w:ascii="Eras Medium ITC" w:hAnsi="Eras Medium ITC" w:cs="Arial"/>
                <w:color w:val="3A4749"/>
                <w:lang w:eastAsia="es-ES"/>
              </w:rPr>
              <w:t xml:space="preserve">La </w:t>
            </w:r>
            <w:proofErr w:type="spellStart"/>
            <w:r w:rsidRPr="005C4738">
              <w:rPr>
                <w:rFonts w:ascii="Eras Medium ITC" w:hAnsi="Eras Medium ITC" w:cs="Arial"/>
                <w:color w:val="3A4749"/>
                <w:lang w:eastAsia="es-ES"/>
              </w:rPr>
              <w:t>representación</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empresarial</w:t>
            </w:r>
            <w:proofErr w:type="spellEnd"/>
            <w:r w:rsidRPr="005C4738">
              <w:rPr>
                <w:rFonts w:ascii="Eras Medium ITC" w:hAnsi="Eras Medium ITC" w:cs="Arial"/>
                <w:color w:val="3A4749"/>
                <w:lang w:eastAsia="es-ES"/>
              </w:rPr>
              <w:t>.</w:t>
            </w:r>
          </w:p>
          <w:p w14:paraId="70389C0C" w14:textId="77777777" w:rsidR="00C23A9B" w:rsidRPr="005C4738" w:rsidRDefault="00C23A9B" w:rsidP="00AC46BB">
            <w:pPr>
              <w:numPr>
                <w:ilvl w:val="0"/>
                <w:numId w:val="43"/>
              </w:numPr>
              <w:spacing w:before="100" w:beforeAutospacing="1" w:after="100" w:afterAutospacing="1"/>
              <w:rPr>
                <w:rFonts w:ascii="Eras Medium ITC" w:hAnsi="Eras Medium ITC" w:cs="Arial"/>
                <w:color w:val="3A4749"/>
                <w:lang w:eastAsia="es-ES"/>
              </w:rPr>
            </w:pPr>
            <w:r w:rsidRPr="005C4738">
              <w:rPr>
                <w:rFonts w:ascii="Eras Medium ITC" w:hAnsi="Eras Medium ITC" w:cs="Arial"/>
                <w:color w:val="3A4749"/>
                <w:lang w:eastAsia="es-ES"/>
              </w:rPr>
              <w:t xml:space="preserve">La </w:t>
            </w:r>
            <w:proofErr w:type="spellStart"/>
            <w:r w:rsidRPr="005C4738">
              <w:rPr>
                <w:rFonts w:ascii="Eras Medium ITC" w:hAnsi="Eras Medium ITC" w:cs="Arial"/>
                <w:color w:val="3A4749"/>
                <w:lang w:eastAsia="es-ES"/>
              </w:rPr>
              <w:t>negociación</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colectiva</w:t>
            </w:r>
            <w:proofErr w:type="spellEnd"/>
            <w:r w:rsidRPr="005C4738">
              <w:rPr>
                <w:rFonts w:ascii="Eras Medium ITC" w:hAnsi="Eras Medium ITC" w:cs="Arial"/>
                <w:color w:val="3A4749"/>
                <w:lang w:eastAsia="es-ES"/>
              </w:rPr>
              <w:t>.</w:t>
            </w:r>
          </w:p>
          <w:p w14:paraId="46C77A5C" w14:textId="77777777" w:rsidR="00C23A9B" w:rsidRPr="005C4738" w:rsidRDefault="00C23A9B" w:rsidP="00AC46BB">
            <w:pPr>
              <w:numPr>
                <w:ilvl w:val="1"/>
                <w:numId w:val="43"/>
              </w:numPr>
              <w:spacing w:before="100" w:beforeAutospacing="1" w:after="100" w:afterAutospacing="1"/>
              <w:rPr>
                <w:rFonts w:ascii="Eras Medium ITC" w:hAnsi="Eras Medium ITC" w:cs="Arial"/>
                <w:color w:val="3A4749"/>
                <w:lang w:eastAsia="es-ES"/>
              </w:rPr>
            </w:pPr>
            <w:r w:rsidRPr="005C4738">
              <w:rPr>
                <w:rFonts w:ascii="Eras Medium ITC" w:hAnsi="Eras Medium ITC" w:cs="Arial"/>
                <w:color w:val="3A4749"/>
                <w:lang w:eastAsia="es-ES"/>
              </w:rPr>
              <w:t xml:space="preserve">La </w:t>
            </w:r>
            <w:proofErr w:type="spellStart"/>
            <w:r w:rsidRPr="005C4738">
              <w:rPr>
                <w:rFonts w:ascii="Eras Medium ITC" w:hAnsi="Eras Medium ITC" w:cs="Arial"/>
                <w:color w:val="3A4749"/>
                <w:lang w:eastAsia="es-ES"/>
              </w:rPr>
              <w:t>Negociación</w:t>
            </w:r>
            <w:proofErr w:type="spellEnd"/>
            <w:r w:rsidRPr="005C4738">
              <w:rPr>
                <w:rFonts w:ascii="Eras Medium ITC" w:hAnsi="Eras Medium ITC" w:cs="Arial"/>
                <w:color w:val="3A4749"/>
                <w:lang w:eastAsia="es-ES"/>
              </w:rPr>
              <w:t xml:space="preserve"> del </w:t>
            </w:r>
            <w:proofErr w:type="spellStart"/>
            <w:r w:rsidRPr="005C4738">
              <w:rPr>
                <w:rFonts w:ascii="Eras Medium ITC" w:hAnsi="Eras Medium ITC" w:cs="Arial"/>
                <w:color w:val="3A4749"/>
                <w:lang w:eastAsia="es-ES"/>
              </w:rPr>
              <w:t>Convenio</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Colectivo</w:t>
            </w:r>
            <w:proofErr w:type="spellEnd"/>
            <w:r w:rsidRPr="005C4738">
              <w:rPr>
                <w:rFonts w:ascii="Eras Medium ITC" w:hAnsi="Eras Medium ITC" w:cs="Arial"/>
                <w:color w:val="3A4749"/>
                <w:lang w:eastAsia="es-ES"/>
              </w:rPr>
              <w:t>.</w:t>
            </w:r>
          </w:p>
          <w:p w14:paraId="6DADFAF4" w14:textId="77777777" w:rsidR="00C23A9B" w:rsidRPr="005C4738" w:rsidRDefault="00C23A9B" w:rsidP="00AC46BB">
            <w:pPr>
              <w:numPr>
                <w:ilvl w:val="1"/>
                <w:numId w:val="43"/>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Materias</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objeto</w:t>
            </w:r>
            <w:proofErr w:type="spellEnd"/>
            <w:r w:rsidRPr="005C4738">
              <w:rPr>
                <w:rFonts w:ascii="Eras Medium ITC" w:hAnsi="Eras Medium ITC" w:cs="Arial"/>
                <w:color w:val="3A4749"/>
                <w:lang w:eastAsia="es-ES"/>
              </w:rPr>
              <w:t xml:space="preserve"> del </w:t>
            </w:r>
            <w:proofErr w:type="spellStart"/>
            <w:r w:rsidRPr="005C4738">
              <w:rPr>
                <w:rFonts w:ascii="Eras Medium ITC" w:hAnsi="Eras Medium ITC" w:cs="Arial"/>
                <w:color w:val="3A4749"/>
                <w:lang w:eastAsia="es-ES"/>
              </w:rPr>
              <w:t>Convenio</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Colectivo</w:t>
            </w:r>
            <w:proofErr w:type="spellEnd"/>
            <w:r w:rsidRPr="005C4738">
              <w:rPr>
                <w:rFonts w:ascii="Eras Medium ITC" w:hAnsi="Eras Medium ITC" w:cs="Arial"/>
                <w:color w:val="3A4749"/>
                <w:lang w:eastAsia="es-ES"/>
              </w:rPr>
              <w:t>.</w:t>
            </w:r>
          </w:p>
          <w:p w14:paraId="4681532F" w14:textId="77777777" w:rsidR="00C23A9B" w:rsidRPr="005C4738" w:rsidRDefault="00C23A9B" w:rsidP="00AC46BB">
            <w:pPr>
              <w:numPr>
                <w:ilvl w:val="1"/>
                <w:numId w:val="43"/>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Contenido</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mínimo</w:t>
            </w:r>
            <w:proofErr w:type="spellEnd"/>
            <w:r w:rsidRPr="005C4738">
              <w:rPr>
                <w:rFonts w:ascii="Eras Medium ITC" w:hAnsi="Eras Medium ITC" w:cs="Arial"/>
                <w:color w:val="3A4749"/>
                <w:lang w:eastAsia="es-ES"/>
              </w:rPr>
              <w:t xml:space="preserve"> del </w:t>
            </w:r>
            <w:proofErr w:type="spellStart"/>
            <w:r w:rsidRPr="005C4738">
              <w:rPr>
                <w:rFonts w:ascii="Eras Medium ITC" w:hAnsi="Eras Medium ITC" w:cs="Arial"/>
                <w:color w:val="3A4749"/>
                <w:lang w:eastAsia="es-ES"/>
              </w:rPr>
              <w:t>Convenio</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Colectivo</w:t>
            </w:r>
            <w:proofErr w:type="spellEnd"/>
            <w:r w:rsidRPr="005C4738">
              <w:rPr>
                <w:rFonts w:ascii="Eras Medium ITC" w:hAnsi="Eras Medium ITC" w:cs="Arial"/>
                <w:color w:val="3A4749"/>
                <w:lang w:eastAsia="es-ES"/>
              </w:rPr>
              <w:t>.</w:t>
            </w:r>
          </w:p>
          <w:p w14:paraId="6A610551" w14:textId="77777777" w:rsidR="00C23A9B" w:rsidRPr="005C4738" w:rsidRDefault="00C23A9B" w:rsidP="00AC46BB">
            <w:pPr>
              <w:numPr>
                <w:ilvl w:val="1"/>
                <w:numId w:val="43"/>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Análisis</w:t>
            </w:r>
            <w:proofErr w:type="spellEnd"/>
            <w:r w:rsidRPr="005C4738">
              <w:rPr>
                <w:rFonts w:ascii="Eras Medium ITC" w:hAnsi="Eras Medium ITC" w:cs="Arial"/>
                <w:color w:val="3A4749"/>
                <w:lang w:eastAsia="es-ES"/>
              </w:rPr>
              <w:t xml:space="preserve"> de un </w:t>
            </w:r>
            <w:proofErr w:type="spellStart"/>
            <w:r w:rsidRPr="005C4738">
              <w:rPr>
                <w:rFonts w:ascii="Eras Medium ITC" w:hAnsi="Eras Medium ITC" w:cs="Arial"/>
                <w:color w:val="3A4749"/>
                <w:lang w:eastAsia="es-ES"/>
              </w:rPr>
              <w:t>Convenio</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Colectivo</w:t>
            </w:r>
            <w:proofErr w:type="spellEnd"/>
            <w:r w:rsidRPr="005C4738">
              <w:rPr>
                <w:rFonts w:ascii="Eras Medium ITC" w:hAnsi="Eras Medium ITC" w:cs="Arial"/>
                <w:color w:val="3A4749"/>
                <w:lang w:eastAsia="es-ES"/>
              </w:rPr>
              <w:t xml:space="preserve"> del Sector.</w:t>
            </w:r>
          </w:p>
          <w:p w14:paraId="2715ED10" w14:textId="77777777" w:rsidR="00C23A9B" w:rsidRPr="005C4738" w:rsidRDefault="00C23A9B" w:rsidP="00AC46BB">
            <w:pPr>
              <w:numPr>
                <w:ilvl w:val="1"/>
                <w:numId w:val="43"/>
              </w:numPr>
              <w:spacing w:before="100" w:beforeAutospacing="1" w:after="100" w:afterAutospacing="1"/>
              <w:rPr>
                <w:rFonts w:ascii="Eras Medium ITC" w:hAnsi="Eras Medium ITC" w:cs="Arial"/>
                <w:color w:val="3A4749"/>
                <w:lang w:eastAsia="es-ES"/>
              </w:rPr>
            </w:pPr>
            <w:r w:rsidRPr="005C4738">
              <w:rPr>
                <w:rFonts w:ascii="Eras Medium ITC" w:hAnsi="Eras Medium ITC" w:cs="Arial"/>
                <w:color w:val="3A4749"/>
                <w:lang w:eastAsia="es-ES"/>
              </w:rPr>
              <w:t xml:space="preserve">Los </w:t>
            </w:r>
            <w:proofErr w:type="spellStart"/>
            <w:r w:rsidRPr="005C4738">
              <w:rPr>
                <w:rFonts w:ascii="Eras Medium ITC" w:hAnsi="Eras Medium ITC" w:cs="Arial"/>
                <w:color w:val="3A4749"/>
                <w:lang w:eastAsia="es-ES"/>
              </w:rPr>
              <w:t>nuevos</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entornos</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organizativos</w:t>
            </w:r>
            <w:proofErr w:type="spellEnd"/>
            <w:r w:rsidRPr="005C4738">
              <w:rPr>
                <w:rFonts w:ascii="Eras Medium ITC" w:hAnsi="Eras Medium ITC" w:cs="Arial"/>
                <w:color w:val="3A4749"/>
                <w:lang w:eastAsia="es-ES"/>
              </w:rPr>
              <w:t xml:space="preserve"> y sus </w:t>
            </w:r>
            <w:proofErr w:type="spellStart"/>
            <w:r w:rsidRPr="005C4738">
              <w:rPr>
                <w:rFonts w:ascii="Eras Medium ITC" w:hAnsi="Eras Medium ITC" w:cs="Arial"/>
                <w:color w:val="3A4749"/>
                <w:lang w:eastAsia="es-ES"/>
              </w:rPr>
              <w:t>beneficios</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sociales</w:t>
            </w:r>
            <w:proofErr w:type="spellEnd"/>
            <w:r w:rsidRPr="005C4738">
              <w:rPr>
                <w:rFonts w:ascii="Eras Medium ITC" w:hAnsi="Eras Medium ITC" w:cs="Arial"/>
                <w:color w:val="3A4749"/>
                <w:lang w:eastAsia="es-ES"/>
              </w:rPr>
              <w:t>.</w:t>
            </w:r>
          </w:p>
          <w:p w14:paraId="0F34433A" w14:textId="77777777" w:rsidR="00C23A9B" w:rsidRPr="005C4738" w:rsidRDefault="00C23A9B" w:rsidP="00AC46BB">
            <w:pPr>
              <w:numPr>
                <w:ilvl w:val="0"/>
                <w:numId w:val="43"/>
              </w:numPr>
              <w:spacing w:before="100" w:beforeAutospacing="1" w:after="100" w:afterAutospacing="1"/>
              <w:rPr>
                <w:rFonts w:ascii="Eras Medium ITC" w:hAnsi="Eras Medium ITC" w:cs="Arial"/>
                <w:color w:val="3A4749"/>
                <w:lang w:eastAsia="es-ES"/>
              </w:rPr>
            </w:pPr>
            <w:r w:rsidRPr="005C4738">
              <w:rPr>
                <w:rFonts w:ascii="Eras Medium ITC" w:hAnsi="Eras Medium ITC" w:cs="Arial"/>
                <w:color w:val="3A4749"/>
                <w:lang w:eastAsia="es-ES"/>
              </w:rPr>
              <w:t xml:space="preserve">Los </w:t>
            </w:r>
            <w:proofErr w:type="spellStart"/>
            <w:r w:rsidRPr="005C4738">
              <w:rPr>
                <w:rFonts w:ascii="Eras Medium ITC" w:hAnsi="Eras Medium ITC" w:cs="Arial"/>
                <w:color w:val="3A4749"/>
                <w:lang w:eastAsia="es-ES"/>
              </w:rPr>
              <w:t>conflictos</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colectivos</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Solución</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pacífica</w:t>
            </w:r>
            <w:proofErr w:type="spellEnd"/>
            <w:r w:rsidRPr="005C4738">
              <w:rPr>
                <w:rFonts w:ascii="Eras Medium ITC" w:hAnsi="Eras Medium ITC" w:cs="Arial"/>
                <w:color w:val="3A4749"/>
                <w:lang w:eastAsia="es-ES"/>
              </w:rPr>
              <w:t>.</w:t>
            </w:r>
          </w:p>
          <w:p w14:paraId="6303B553" w14:textId="77777777" w:rsidR="00C23A9B" w:rsidRPr="005C4738" w:rsidRDefault="00C23A9B" w:rsidP="00AC46BB">
            <w:pPr>
              <w:numPr>
                <w:ilvl w:val="1"/>
                <w:numId w:val="43"/>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Procedimientos</w:t>
            </w:r>
            <w:proofErr w:type="spellEnd"/>
            <w:r w:rsidRPr="005C4738">
              <w:rPr>
                <w:rFonts w:ascii="Eras Medium ITC" w:hAnsi="Eras Medium ITC" w:cs="Arial"/>
                <w:color w:val="3A4749"/>
                <w:lang w:eastAsia="es-ES"/>
              </w:rPr>
              <w:t xml:space="preserve"> de </w:t>
            </w:r>
            <w:proofErr w:type="spellStart"/>
            <w:r w:rsidRPr="005C4738">
              <w:rPr>
                <w:rFonts w:ascii="Eras Medium ITC" w:hAnsi="Eras Medium ITC" w:cs="Arial"/>
                <w:color w:val="3A4749"/>
                <w:lang w:eastAsia="es-ES"/>
              </w:rPr>
              <w:t>solución</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pacífica</w:t>
            </w:r>
            <w:proofErr w:type="spellEnd"/>
            <w:r w:rsidRPr="005C4738">
              <w:rPr>
                <w:rFonts w:ascii="Eras Medium ITC" w:hAnsi="Eras Medium ITC" w:cs="Arial"/>
                <w:color w:val="3A4749"/>
                <w:lang w:eastAsia="es-ES"/>
              </w:rPr>
              <w:t xml:space="preserve"> de los </w:t>
            </w:r>
            <w:proofErr w:type="spellStart"/>
            <w:r w:rsidRPr="005C4738">
              <w:rPr>
                <w:rFonts w:ascii="Eras Medium ITC" w:hAnsi="Eras Medium ITC" w:cs="Arial"/>
                <w:color w:val="3A4749"/>
                <w:lang w:eastAsia="es-ES"/>
              </w:rPr>
              <w:t>conflictos</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colectivos</w:t>
            </w:r>
            <w:proofErr w:type="spellEnd"/>
            <w:r w:rsidRPr="005C4738">
              <w:rPr>
                <w:rFonts w:ascii="Eras Medium ITC" w:hAnsi="Eras Medium ITC" w:cs="Arial"/>
                <w:color w:val="3A4749"/>
                <w:lang w:eastAsia="es-ES"/>
              </w:rPr>
              <w:t>.</w:t>
            </w:r>
          </w:p>
          <w:p w14:paraId="20502644" w14:textId="77777777" w:rsidR="00C23A9B" w:rsidRPr="005C4738" w:rsidRDefault="00C23A9B" w:rsidP="00AC46BB">
            <w:pPr>
              <w:numPr>
                <w:ilvl w:val="1"/>
                <w:numId w:val="43"/>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Medios</w:t>
            </w:r>
            <w:proofErr w:type="spellEnd"/>
            <w:r w:rsidRPr="005C4738">
              <w:rPr>
                <w:rFonts w:ascii="Eras Medium ITC" w:hAnsi="Eras Medium ITC" w:cs="Arial"/>
                <w:color w:val="3A4749"/>
                <w:lang w:eastAsia="es-ES"/>
              </w:rPr>
              <w:t xml:space="preserve"> de </w:t>
            </w:r>
            <w:proofErr w:type="spellStart"/>
            <w:r w:rsidRPr="005C4738">
              <w:rPr>
                <w:rFonts w:ascii="Eras Medium ITC" w:hAnsi="Eras Medium ITC" w:cs="Arial"/>
                <w:color w:val="3A4749"/>
                <w:lang w:eastAsia="es-ES"/>
              </w:rPr>
              <w:t>solución</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pacífica</w:t>
            </w:r>
            <w:proofErr w:type="spellEnd"/>
            <w:r w:rsidRPr="005C4738">
              <w:rPr>
                <w:rFonts w:ascii="Eras Medium ITC" w:hAnsi="Eras Medium ITC" w:cs="Arial"/>
                <w:color w:val="3A4749"/>
                <w:lang w:eastAsia="es-ES"/>
              </w:rPr>
              <w:t xml:space="preserve"> de los </w:t>
            </w:r>
            <w:proofErr w:type="spellStart"/>
            <w:r w:rsidRPr="005C4738">
              <w:rPr>
                <w:rFonts w:ascii="Eras Medium ITC" w:hAnsi="Eras Medium ITC" w:cs="Arial"/>
                <w:color w:val="3A4749"/>
                <w:lang w:eastAsia="es-ES"/>
              </w:rPr>
              <w:t>conflictos</w:t>
            </w:r>
            <w:proofErr w:type="spellEnd"/>
            <w:r w:rsidRPr="005C4738">
              <w:rPr>
                <w:rFonts w:ascii="Eras Medium ITC" w:hAnsi="Eras Medium ITC" w:cs="Arial"/>
                <w:color w:val="3A4749"/>
                <w:lang w:eastAsia="es-ES"/>
              </w:rPr>
              <w:t>. El ASEC.</w:t>
            </w:r>
          </w:p>
          <w:p w14:paraId="3DD8D4DF" w14:textId="77777777" w:rsidR="00C23A9B" w:rsidRPr="005C4738" w:rsidRDefault="00C23A9B" w:rsidP="00AC46BB">
            <w:pPr>
              <w:numPr>
                <w:ilvl w:val="0"/>
                <w:numId w:val="43"/>
              </w:numPr>
              <w:spacing w:before="100" w:beforeAutospacing="1" w:after="100" w:afterAutospacing="1"/>
              <w:rPr>
                <w:rFonts w:ascii="Eras Medium ITC" w:hAnsi="Eras Medium ITC" w:cs="Arial"/>
                <w:color w:val="3A4749"/>
                <w:lang w:eastAsia="es-ES"/>
              </w:rPr>
            </w:pPr>
            <w:r w:rsidRPr="005C4738">
              <w:rPr>
                <w:rFonts w:ascii="Eras Medium ITC" w:hAnsi="Eras Medium ITC" w:cs="Arial"/>
                <w:color w:val="3A4749"/>
                <w:lang w:eastAsia="es-ES"/>
              </w:rPr>
              <w:t xml:space="preserve">Los </w:t>
            </w:r>
            <w:proofErr w:type="spellStart"/>
            <w:r w:rsidRPr="005C4738">
              <w:rPr>
                <w:rFonts w:ascii="Eras Medium ITC" w:hAnsi="Eras Medium ITC" w:cs="Arial"/>
                <w:color w:val="3A4749"/>
                <w:lang w:eastAsia="es-ES"/>
              </w:rPr>
              <w:t>conflictos</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colectivos</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Huelga</w:t>
            </w:r>
            <w:proofErr w:type="spellEnd"/>
            <w:r w:rsidRPr="005C4738">
              <w:rPr>
                <w:rFonts w:ascii="Eras Medium ITC" w:hAnsi="Eras Medium ITC" w:cs="Arial"/>
                <w:color w:val="3A4749"/>
                <w:lang w:eastAsia="es-ES"/>
              </w:rPr>
              <w:t xml:space="preserve"> y </w:t>
            </w:r>
            <w:proofErr w:type="spellStart"/>
            <w:r w:rsidRPr="005C4738">
              <w:rPr>
                <w:rFonts w:ascii="Eras Medium ITC" w:hAnsi="Eras Medium ITC" w:cs="Arial"/>
                <w:color w:val="3A4749"/>
                <w:lang w:eastAsia="es-ES"/>
              </w:rPr>
              <w:t>cierre</w:t>
            </w:r>
            <w:proofErr w:type="spellEnd"/>
            <w:r w:rsidRPr="005C4738">
              <w:rPr>
                <w:rFonts w:ascii="Eras Medium ITC" w:hAnsi="Eras Medium ITC" w:cs="Arial"/>
                <w:color w:val="3A4749"/>
                <w:lang w:eastAsia="es-ES"/>
              </w:rPr>
              <w:t xml:space="preserve"> patronal.</w:t>
            </w:r>
          </w:p>
          <w:p w14:paraId="426B4481" w14:textId="77777777" w:rsidR="00C23A9B" w:rsidRPr="005C4738" w:rsidRDefault="00C23A9B" w:rsidP="00AC46BB">
            <w:pPr>
              <w:numPr>
                <w:ilvl w:val="1"/>
                <w:numId w:val="43"/>
              </w:numPr>
              <w:spacing w:before="100" w:beforeAutospacing="1" w:after="100" w:afterAutospacing="1"/>
              <w:rPr>
                <w:rFonts w:ascii="Eras Medium ITC" w:hAnsi="Eras Medium ITC" w:cs="Arial"/>
                <w:color w:val="3A4749"/>
                <w:lang w:eastAsia="es-ES"/>
              </w:rPr>
            </w:pPr>
            <w:r w:rsidRPr="005C4738">
              <w:rPr>
                <w:rFonts w:ascii="Eras Medium ITC" w:hAnsi="Eras Medium ITC" w:cs="Arial"/>
                <w:color w:val="3A4749"/>
                <w:lang w:eastAsia="es-ES"/>
              </w:rPr>
              <w:t xml:space="preserve">El derecho a la </w:t>
            </w:r>
            <w:proofErr w:type="spellStart"/>
            <w:r w:rsidRPr="005C4738">
              <w:rPr>
                <w:rFonts w:ascii="Eras Medium ITC" w:hAnsi="Eras Medium ITC" w:cs="Arial"/>
                <w:color w:val="3A4749"/>
                <w:lang w:eastAsia="es-ES"/>
              </w:rPr>
              <w:t>huelga</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sujetos</w:t>
            </w:r>
            <w:proofErr w:type="spellEnd"/>
            <w:r w:rsidRPr="005C4738">
              <w:rPr>
                <w:rFonts w:ascii="Eras Medium ITC" w:hAnsi="Eras Medium ITC" w:cs="Arial"/>
                <w:color w:val="3A4749"/>
                <w:lang w:eastAsia="es-ES"/>
              </w:rPr>
              <w:t xml:space="preserve"> y </w:t>
            </w:r>
            <w:proofErr w:type="spellStart"/>
            <w:r w:rsidRPr="005C4738">
              <w:rPr>
                <w:rFonts w:ascii="Eras Medium ITC" w:hAnsi="Eras Medium ITC" w:cs="Arial"/>
                <w:color w:val="3A4749"/>
                <w:lang w:eastAsia="es-ES"/>
              </w:rPr>
              <w:t>efectos</w:t>
            </w:r>
            <w:proofErr w:type="spellEnd"/>
            <w:r w:rsidRPr="005C4738">
              <w:rPr>
                <w:rFonts w:ascii="Eras Medium ITC" w:hAnsi="Eras Medium ITC" w:cs="Arial"/>
                <w:color w:val="3A4749"/>
                <w:lang w:eastAsia="es-ES"/>
              </w:rPr>
              <w:t>.</w:t>
            </w:r>
          </w:p>
          <w:p w14:paraId="282FEC5F" w14:textId="77777777" w:rsidR="00C23A9B" w:rsidRPr="005C4738" w:rsidRDefault="00C23A9B" w:rsidP="00AC46BB">
            <w:pPr>
              <w:numPr>
                <w:ilvl w:val="1"/>
                <w:numId w:val="43"/>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Procedimiento</w:t>
            </w:r>
            <w:proofErr w:type="spellEnd"/>
            <w:r w:rsidRPr="005C4738">
              <w:rPr>
                <w:rFonts w:ascii="Eras Medium ITC" w:hAnsi="Eras Medium ITC" w:cs="Arial"/>
                <w:color w:val="3A4749"/>
                <w:lang w:eastAsia="es-ES"/>
              </w:rPr>
              <w:t xml:space="preserve"> para </w:t>
            </w:r>
            <w:proofErr w:type="spellStart"/>
            <w:r w:rsidRPr="005C4738">
              <w:rPr>
                <w:rFonts w:ascii="Eras Medium ITC" w:hAnsi="Eras Medium ITC" w:cs="Arial"/>
                <w:color w:val="3A4749"/>
                <w:lang w:eastAsia="es-ES"/>
              </w:rPr>
              <w:t>declarar</w:t>
            </w:r>
            <w:proofErr w:type="spellEnd"/>
            <w:r w:rsidRPr="005C4738">
              <w:rPr>
                <w:rFonts w:ascii="Eras Medium ITC" w:hAnsi="Eras Medium ITC" w:cs="Arial"/>
                <w:color w:val="3A4749"/>
                <w:lang w:eastAsia="es-ES"/>
              </w:rPr>
              <w:t xml:space="preserve"> una </w:t>
            </w:r>
            <w:proofErr w:type="spellStart"/>
            <w:r w:rsidRPr="005C4738">
              <w:rPr>
                <w:rFonts w:ascii="Eras Medium ITC" w:hAnsi="Eras Medium ITC" w:cs="Arial"/>
                <w:color w:val="3A4749"/>
                <w:lang w:eastAsia="es-ES"/>
              </w:rPr>
              <w:t>huelga</w:t>
            </w:r>
            <w:proofErr w:type="spellEnd"/>
            <w:r w:rsidRPr="005C4738">
              <w:rPr>
                <w:rFonts w:ascii="Eras Medium ITC" w:hAnsi="Eras Medium ITC" w:cs="Arial"/>
                <w:color w:val="3A4749"/>
                <w:lang w:eastAsia="es-ES"/>
              </w:rPr>
              <w:t xml:space="preserve"> legal.</w:t>
            </w:r>
          </w:p>
          <w:p w14:paraId="518BB461" w14:textId="77777777" w:rsidR="00C23A9B" w:rsidRPr="005C4738" w:rsidRDefault="00C23A9B" w:rsidP="00AC46BB">
            <w:pPr>
              <w:numPr>
                <w:ilvl w:val="1"/>
                <w:numId w:val="43"/>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Huelgas</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ilegales</w:t>
            </w:r>
            <w:proofErr w:type="spellEnd"/>
            <w:r w:rsidRPr="005C4738">
              <w:rPr>
                <w:rFonts w:ascii="Eras Medium ITC" w:hAnsi="Eras Medium ITC" w:cs="Arial"/>
                <w:color w:val="3A4749"/>
                <w:lang w:eastAsia="es-ES"/>
              </w:rPr>
              <w:t>.</w:t>
            </w:r>
          </w:p>
          <w:p w14:paraId="7793CC18" w14:textId="77777777" w:rsidR="00C23A9B" w:rsidRPr="005C4738" w:rsidRDefault="00C23A9B" w:rsidP="00AC46BB">
            <w:pPr>
              <w:numPr>
                <w:ilvl w:val="1"/>
                <w:numId w:val="43"/>
              </w:numPr>
              <w:spacing w:before="100" w:beforeAutospacing="1" w:after="100" w:afterAutospacing="1"/>
              <w:rPr>
                <w:rFonts w:ascii="Eras Medium ITC" w:hAnsi="Eras Medium ITC" w:cs="Arial"/>
                <w:color w:val="3A4749"/>
                <w:lang w:eastAsia="es-ES"/>
              </w:rPr>
            </w:pPr>
            <w:r w:rsidRPr="005C4738">
              <w:rPr>
                <w:rFonts w:ascii="Eras Medium ITC" w:hAnsi="Eras Medium ITC" w:cs="Arial"/>
                <w:color w:val="3A4749"/>
                <w:lang w:eastAsia="es-ES"/>
              </w:rPr>
              <w:lastRenderedPageBreak/>
              <w:t xml:space="preserve">El </w:t>
            </w:r>
            <w:proofErr w:type="spellStart"/>
            <w:r w:rsidRPr="005C4738">
              <w:rPr>
                <w:rFonts w:ascii="Eras Medium ITC" w:hAnsi="Eras Medium ITC" w:cs="Arial"/>
                <w:color w:val="3A4749"/>
                <w:lang w:eastAsia="es-ES"/>
              </w:rPr>
              <w:t>cierre</w:t>
            </w:r>
            <w:proofErr w:type="spellEnd"/>
            <w:r w:rsidRPr="005C4738">
              <w:rPr>
                <w:rFonts w:ascii="Eras Medium ITC" w:hAnsi="Eras Medium ITC" w:cs="Arial"/>
                <w:color w:val="3A4749"/>
                <w:lang w:eastAsia="es-ES"/>
              </w:rPr>
              <w:t xml:space="preserve"> patronal: </w:t>
            </w:r>
            <w:proofErr w:type="spellStart"/>
            <w:r w:rsidRPr="005C4738">
              <w:rPr>
                <w:rFonts w:ascii="Eras Medium ITC" w:hAnsi="Eras Medium ITC" w:cs="Arial"/>
                <w:color w:val="3A4749"/>
                <w:lang w:eastAsia="es-ES"/>
              </w:rPr>
              <w:t>definición</w:t>
            </w:r>
            <w:proofErr w:type="spellEnd"/>
            <w:r w:rsidRPr="005C4738">
              <w:rPr>
                <w:rFonts w:ascii="Eras Medium ITC" w:hAnsi="Eras Medium ITC" w:cs="Arial"/>
                <w:color w:val="3A4749"/>
                <w:lang w:eastAsia="es-ES"/>
              </w:rPr>
              <w:t xml:space="preserve"> y </w:t>
            </w:r>
            <w:proofErr w:type="spellStart"/>
            <w:r w:rsidRPr="005C4738">
              <w:rPr>
                <w:rFonts w:ascii="Eras Medium ITC" w:hAnsi="Eras Medium ITC" w:cs="Arial"/>
                <w:color w:val="3A4749"/>
                <w:lang w:eastAsia="es-ES"/>
              </w:rPr>
              <w:t>tipos</w:t>
            </w:r>
            <w:proofErr w:type="spellEnd"/>
            <w:r w:rsidRPr="005C4738">
              <w:rPr>
                <w:rFonts w:ascii="Eras Medium ITC" w:hAnsi="Eras Medium ITC" w:cs="Arial"/>
                <w:color w:val="3A4749"/>
                <w:lang w:eastAsia="es-ES"/>
              </w:rPr>
              <w:t>.</w:t>
            </w:r>
          </w:p>
          <w:p w14:paraId="7C09B345" w14:textId="77777777" w:rsidR="00C23A9B" w:rsidRPr="005C4738" w:rsidRDefault="00C23A9B" w:rsidP="00AC46BB">
            <w:pPr>
              <w:numPr>
                <w:ilvl w:val="1"/>
                <w:numId w:val="43"/>
              </w:numPr>
              <w:spacing w:before="100" w:beforeAutospacing="1" w:after="100" w:afterAutospacing="1"/>
              <w:rPr>
                <w:rFonts w:ascii="Eras Medium ITC" w:hAnsi="Eras Medium ITC" w:cs="Arial"/>
                <w:color w:val="3A4749"/>
                <w:lang w:eastAsia="es-ES"/>
              </w:rPr>
            </w:pPr>
            <w:r w:rsidRPr="005C4738">
              <w:rPr>
                <w:rFonts w:ascii="Eras Medium ITC" w:hAnsi="Eras Medium ITC" w:cs="Arial"/>
                <w:color w:val="3A4749"/>
                <w:lang w:eastAsia="es-ES"/>
              </w:rPr>
              <w:t xml:space="preserve">El </w:t>
            </w:r>
            <w:proofErr w:type="spellStart"/>
            <w:r w:rsidRPr="005C4738">
              <w:rPr>
                <w:rFonts w:ascii="Eras Medium ITC" w:hAnsi="Eras Medium ITC" w:cs="Arial"/>
                <w:color w:val="3A4749"/>
                <w:lang w:eastAsia="es-ES"/>
              </w:rPr>
              <w:t>cierre</w:t>
            </w:r>
            <w:proofErr w:type="spellEnd"/>
            <w:r w:rsidRPr="005C4738">
              <w:rPr>
                <w:rFonts w:ascii="Eras Medium ITC" w:hAnsi="Eras Medium ITC" w:cs="Arial"/>
                <w:color w:val="3A4749"/>
                <w:lang w:eastAsia="es-ES"/>
              </w:rPr>
              <w:t xml:space="preserve"> patronal: </w:t>
            </w:r>
            <w:proofErr w:type="spellStart"/>
            <w:r w:rsidRPr="005C4738">
              <w:rPr>
                <w:rFonts w:ascii="Eras Medium ITC" w:hAnsi="Eras Medium ITC" w:cs="Arial"/>
                <w:color w:val="3A4749"/>
                <w:lang w:eastAsia="es-ES"/>
              </w:rPr>
              <w:t>procedimiento</w:t>
            </w:r>
            <w:proofErr w:type="spellEnd"/>
            <w:r w:rsidRPr="005C4738">
              <w:rPr>
                <w:rFonts w:ascii="Eras Medium ITC" w:hAnsi="Eras Medium ITC" w:cs="Arial"/>
                <w:color w:val="3A4749"/>
                <w:lang w:eastAsia="es-ES"/>
              </w:rPr>
              <w:t xml:space="preserve"> y </w:t>
            </w:r>
            <w:proofErr w:type="spellStart"/>
            <w:r w:rsidRPr="005C4738">
              <w:rPr>
                <w:rFonts w:ascii="Eras Medium ITC" w:hAnsi="Eras Medium ITC" w:cs="Arial"/>
                <w:color w:val="3A4749"/>
                <w:lang w:eastAsia="es-ES"/>
              </w:rPr>
              <w:t>efectos</w:t>
            </w:r>
            <w:proofErr w:type="spellEnd"/>
            <w:r w:rsidRPr="005C4738">
              <w:rPr>
                <w:rFonts w:ascii="Eras Medium ITC" w:hAnsi="Eras Medium ITC" w:cs="Arial"/>
                <w:color w:val="3A4749"/>
                <w:lang w:eastAsia="es-ES"/>
              </w:rPr>
              <w:t>.</w:t>
            </w:r>
          </w:p>
        </w:tc>
      </w:tr>
    </w:tbl>
    <w:p w14:paraId="020F9C87" w14:textId="77777777" w:rsidR="00C23A9B" w:rsidRPr="00C16CA6" w:rsidRDefault="00C23A9B" w:rsidP="00C23A9B">
      <w:pPr>
        <w:rPr>
          <w:rFonts w:ascii="Eras Medium ITC" w:hAnsi="Eras Medium ITC"/>
        </w:rPr>
      </w:pPr>
    </w:p>
    <w:p w14:paraId="2BF48983" w14:textId="77777777" w:rsidR="00C23A9B" w:rsidRPr="00C16CA6" w:rsidRDefault="00C23A9B" w:rsidP="00C23A9B">
      <w:pPr>
        <w:rPr>
          <w:rFonts w:ascii="Eras Medium ITC" w:hAnsi="Eras Medium ITC"/>
        </w:rPr>
      </w:pPr>
      <w:r w:rsidRPr="00C16CA6">
        <w:rPr>
          <w:rFonts w:ascii="Eras Medium ITC" w:hAnsi="Eras Medium ITC"/>
        </w:rPr>
        <w:t>Unidad 5</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top w:w="50" w:type="dxa"/>
          <w:left w:w="50" w:type="dxa"/>
          <w:bottom w:w="50" w:type="dxa"/>
          <w:right w:w="50" w:type="dxa"/>
        </w:tblCellMar>
        <w:tblLook w:val="04A0" w:firstRow="1" w:lastRow="0" w:firstColumn="1" w:lastColumn="0" w:noHBand="0" w:noVBand="1"/>
      </w:tblPr>
      <w:tblGrid>
        <w:gridCol w:w="1366"/>
        <w:gridCol w:w="3561"/>
        <w:gridCol w:w="3561"/>
      </w:tblGrid>
      <w:tr w:rsidR="00C23A9B" w:rsidRPr="005C4738" w14:paraId="5623FBF3" w14:textId="77777777" w:rsidTr="000B16B9">
        <w:trPr>
          <w:tblCellSpacing w:w="0" w:type="dxa"/>
        </w:trPr>
        <w:tc>
          <w:tcPr>
            <w:tcW w:w="57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F4C2F59" w14:textId="77777777" w:rsidR="00C23A9B" w:rsidRPr="005C4738" w:rsidRDefault="00C23A9B" w:rsidP="000B16B9">
            <w:pPr>
              <w:spacing w:before="240" w:after="240"/>
              <w:jc w:val="center"/>
              <w:rPr>
                <w:rFonts w:ascii="Eras Medium ITC" w:hAnsi="Eras Medium ITC" w:cs="Arial"/>
                <w:b/>
                <w:bCs/>
                <w:color w:val="333333"/>
                <w:lang w:eastAsia="es-ES"/>
              </w:rPr>
            </w:pPr>
            <w:r w:rsidRPr="005C4738">
              <w:rPr>
                <w:rFonts w:ascii="Eras Medium ITC" w:hAnsi="Eras Medium ITC" w:cs="Arial"/>
                <w:b/>
                <w:bCs/>
                <w:color w:val="333333"/>
                <w:lang w:eastAsia="es-ES"/>
              </w:rPr>
              <w:t>RA</w:t>
            </w:r>
          </w:p>
        </w:tc>
        <w:tc>
          <w:tcPr>
            <w:tcW w:w="2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8C14220" w14:textId="77777777" w:rsidR="00C23A9B" w:rsidRPr="005C4738" w:rsidRDefault="00C23A9B" w:rsidP="000B16B9">
            <w:pPr>
              <w:spacing w:before="240" w:after="240"/>
              <w:jc w:val="center"/>
              <w:rPr>
                <w:rFonts w:ascii="Eras Medium ITC" w:hAnsi="Eras Medium ITC" w:cs="Arial"/>
                <w:b/>
                <w:bCs/>
                <w:color w:val="333333"/>
                <w:lang w:eastAsia="es-ES"/>
              </w:rPr>
            </w:pPr>
            <w:proofErr w:type="spellStart"/>
            <w:r w:rsidRPr="005C4738">
              <w:rPr>
                <w:rFonts w:ascii="Eras Medium ITC" w:hAnsi="Eras Medium ITC" w:cs="Arial"/>
                <w:b/>
                <w:bCs/>
                <w:color w:val="333333"/>
                <w:lang w:eastAsia="es-ES"/>
              </w:rPr>
              <w:t>Criterios</w:t>
            </w:r>
            <w:proofErr w:type="spellEnd"/>
            <w:r w:rsidRPr="005C4738">
              <w:rPr>
                <w:rFonts w:ascii="Eras Medium ITC" w:hAnsi="Eras Medium ITC" w:cs="Arial"/>
                <w:b/>
                <w:bCs/>
                <w:color w:val="333333"/>
                <w:lang w:eastAsia="es-ES"/>
              </w:rPr>
              <w:t xml:space="preserve"> de </w:t>
            </w:r>
            <w:proofErr w:type="spellStart"/>
            <w:r w:rsidRPr="005C4738">
              <w:rPr>
                <w:rFonts w:ascii="Eras Medium ITC" w:hAnsi="Eras Medium ITC" w:cs="Arial"/>
                <w:b/>
                <w:bCs/>
                <w:color w:val="333333"/>
                <w:lang w:eastAsia="es-ES"/>
              </w:rPr>
              <w:t>evaluación</w:t>
            </w:r>
            <w:proofErr w:type="spellEnd"/>
          </w:p>
        </w:tc>
        <w:tc>
          <w:tcPr>
            <w:tcW w:w="221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9128277" w14:textId="77777777" w:rsidR="00C23A9B" w:rsidRPr="005C4738" w:rsidRDefault="00C23A9B" w:rsidP="000B16B9">
            <w:pPr>
              <w:spacing w:before="240" w:after="240"/>
              <w:jc w:val="center"/>
              <w:rPr>
                <w:rFonts w:ascii="Eras Medium ITC" w:hAnsi="Eras Medium ITC" w:cs="Arial"/>
                <w:b/>
                <w:bCs/>
                <w:color w:val="333333"/>
                <w:lang w:eastAsia="es-ES"/>
              </w:rPr>
            </w:pPr>
            <w:proofErr w:type="spellStart"/>
            <w:r w:rsidRPr="005C4738">
              <w:rPr>
                <w:rFonts w:ascii="Eras Medium ITC" w:hAnsi="Eras Medium ITC" w:cs="Arial"/>
                <w:b/>
                <w:bCs/>
                <w:color w:val="333333"/>
                <w:lang w:eastAsia="es-ES"/>
              </w:rPr>
              <w:t>Contenidos</w:t>
            </w:r>
            <w:proofErr w:type="spellEnd"/>
            <w:r w:rsidRPr="005C4738">
              <w:rPr>
                <w:rFonts w:ascii="Eras Medium ITC" w:hAnsi="Eras Medium ITC" w:cs="Arial"/>
                <w:b/>
                <w:bCs/>
                <w:color w:val="333333"/>
                <w:lang w:eastAsia="es-ES"/>
              </w:rPr>
              <w:t xml:space="preserve"> </w:t>
            </w:r>
            <w:proofErr w:type="spellStart"/>
            <w:r w:rsidRPr="005C4738">
              <w:rPr>
                <w:rFonts w:ascii="Eras Medium ITC" w:hAnsi="Eras Medium ITC" w:cs="Arial"/>
                <w:b/>
                <w:bCs/>
                <w:color w:val="333333"/>
                <w:lang w:eastAsia="es-ES"/>
              </w:rPr>
              <w:t>propuestos</w:t>
            </w:r>
            <w:proofErr w:type="spellEnd"/>
          </w:p>
        </w:tc>
      </w:tr>
      <w:tr w:rsidR="00C23A9B" w:rsidRPr="005C4738" w14:paraId="36A74A96" w14:textId="77777777" w:rsidTr="000B16B9">
        <w:trPr>
          <w:tblCellSpacing w:w="0" w:type="dxa"/>
        </w:trPr>
        <w:tc>
          <w:tcPr>
            <w:tcW w:w="57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D8588B2" w14:textId="77777777" w:rsidR="00C23A9B" w:rsidRPr="005C4738" w:rsidRDefault="00C23A9B" w:rsidP="000B16B9">
            <w:pPr>
              <w:spacing w:before="240" w:after="240"/>
              <w:jc w:val="center"/>
              <w:rPr>
                <w:rFonts w:ascii="Eras Medium ITC" w:hAnsi="Eras Medium ITC" w:cs="Arial"/>
                <w:color w:val="333333"/>
                <w:lang w:eastAsia="es-ES"/>
              </w:rPr>
            </w:pPr>
            <w:r w:rsidRPr="005C4738">
              <w:rPr>
                <w:rFonts w:ascii="Eras Medium ITC" w:hAnsi="Eras Medium ITC" w:cs="Arial"/>
                <w:b/>
                <w:bCs/>
                <w:color w:val="333333"/>
                <w:lang w:eastAsia="es-ES"/>
              </w:rPr>
              <w:t>RA 4</w:t>
            </w:r>
            <w:r w:rsidRPr="005C4738">
              <w:rPr>
                <w:rFonts w:ascii="Eras Medium ITC" w:hAnsi="Eras Medium ITC" w:cs="Arial"/>
                <w:color w:val="333333"/>
                <w:lang w:eastAsia="es-ES"/>
              </w:rPr>
              <w:t>:</w:t>
            </w:r>
          </w:p>
          <w:p w14:paraId="46D9F253" w14:textId="77777777" w:rsidR="00C23A9B" w:rsidRPr="005C4738" w:rsidRDefault="00C23A9B" w:rsidP="000B16B9">
            <w:pPr>
              <w:spacing w:before="240" w:after="240"/>
              <w:rPr>
                <w:rFonts w:ascii="Eras Medium ITC" w:hAnsi="Eras Medium ITC" w:cs="Arial"/>
                <w:color w:val="333333"/>
                <w:lang w:eastAsia="es-ES"/>
              </w:rPr>
            </w:pPr>
            <w:proofErr w:type="spellStart"/>
            <w:r w:rsidRPr="005C4738">
              <w:rPr>
                <w:rFonts w:ascii="Eras Medium ITC" w:hAnsi="Eras Medium ITC" w:cs="Arial"/>
                <w:color w:val="333333"/>
                <w:lang w:eastAsia="es-ES"/>
              </w:rPr>
              <w:t>Determina</w:t>
            </w:r>
            <w:proofErr w:type="spellEnd"/>
            <w:r w:rsidRPr="005C4738">
              <w:rPr>
                <w:rFonts w:ascii="Eras Medium ITC" w:hAnsi="Eras Medium ITC" w:cs="Arial"/>
                <w:color w:val="333333"/>
                <w:lang w:eastAsia="es-ES"/>
              </w:rPr>
              <w:t xml:space="preserve"> la </w:t>
            </w:r>
            <w:proofErr w:type="spellStart"/>
            <w:r w:rsidRPr="005C4738">
              <w:rPr>
                <w:rFonts w:ascii="Eras Medium ITC" w:hAnsi="Eras Medium ITC" w:cs="Arial"/>
                <w:color w:val="333333"/>
                <w:lang w:eastAsia="es-ES"/>
              </w:rPr>
              <w:t>acción</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protectora</w:t>
            </w:r>
            <w:proofErr w:type="spellEnd"/>
            <w:r w:rsidRPr="005C4738">
              <w:rPr>
                <w:rFonts w:ascii="Eras Medium ITC" w:hAnsi="Eras Medium ITC" w:cs="Arial"/>
                <w:color w:val="333333"/>
                <w:lang w:eastAsia="es-ES"/>
              </w:rPr>
              <w:t xml:space="preserve"> del </w:t>
            </w:r>
            <w:proofErr w:type="spellStart"/>
            <w:r w:rsidRPr="005C4738">
              <w:rPr>
                <w:rFonts w:ascii="Eras Medium ITC" w:hAnsi="Eras Medium ITC" w:cs="Arial"/>
                <w:color w:val="333333"/>
                <w:lang w:eastAsia="es-ES"/>
              </w:rPr>
              <w:t>sistema</w:t>
            </w:r>
            <w:proofErr w:type="spellEnd"/>
            <w:r w:rsidRPr="005C4738">
              <w:rPr>
                <w:rFonts w:ascii="Eras Medium ITC" w:hAnsi="Eras Medium ITC" w:cs="Arial"/>
                <w:color w:val="333333"/>
                <w:lang w:eastAsia="es-ES"/>
              </w:rPr>
              <w:t xml:space="preserve"> de la </w:t>
            </w:r>
            <w:proofErr w:type="spellStart"/>
            <w:r w:rsidRPr="005C4738">
              <w:rPr>
                <w:rFonts w:ascii="Eras Medium ITC" w:hAnsi="Eras Medium ITC" w:cs="Arial"/>
                <w:color w:val="333333"/>
                <w:lang w:eastAsia="es-ES"/>
              </w:rPr>
              <w:t>seguridad</w:t>
            </w:r>
            <w:proofErr w:type="spellEnd"/>
            <w:r w:rsidRPr="005C4738">
              <w:rPr>
                <w:rFonts w:ascii="Eras Medium ITC" w:hAnsi="Eras Medium ITC" w:cs="Arial"/>
                <w:color w:val="333333"/>
                <w:lang w:eastAsia="es-ES"/>
              </w:rPr>
              <w:t xml:space="preserve"> social ante las </w:t>
            </w:r>
            <w:proofErr w:type="spellStart"/>
            <w:r w:rsidRPr="005C4738">
              <w:rPr>
                <w:rFonts w:ascii="Eras Medium ITC" w:hAnsi="Eras Medium ITC" w:cs="Arial"/>
                <w:color w:val="333333"/>
                <w:lang w:eastAsia="es-ES"/>
              </w:rPr>
              <w:t>distintas</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contingencias</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cubiertas</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identificando</w:t>
            </w:r>
            <w:proofErr w:type="spellEnd"/>
            <w:r w:rsidRPr="005C4738">
              <w:rPr>
                <w:rFonts w:ascii="Eras Medium ITC" w:hAnsi="Eras Medium ITC" w:cs="Arial"/>
                <w:color w:val="333333"/>
                <w:lang w:eastAsia="es-ES"/>
              </w:rPr>
              <w:t xml:space="preserve"> las </w:t>
            </w:r>
            <w:proofErr w:type="spellStart"/>
            <w:r w:rsidRPr="005C4738">
              <w:rPr>
                <w:rFonts w:ascii="Eras Medium ITC" w:hAnsi="Eras Medium ITC" w:cs="Arial"/>
                <w:color w:val="333333"/>
                <w:lang w:eastAsia="es-ES"/>
              </w:rPr>
              <w:t>distintas</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clases</w:t>
            </w:r>
            <w:proofErr w:type="spellEnd"/>
            <w:r w:rsidRPr="005C4738">
              <w:rPr>
                <w:rFonts w:ascii="Eras Medium ITC" w:hAnsi="Eras Medium ITC" w:cs="Arial"/>
                <w:color w:val="333333"/>
                <w:lang w:eastAsia="es-ES"/>
              </w:rPr>
              <w:t xml:space="preserve"> de </w:t>
            </w:r>
            <w:proofErr w:type="spellStart"/>
            <w:r w:rsidRPr="005C4738">
              <w:rPr>
                <w:rFonts w:ascii="Eras Medium ITC" w:hAnsi="Eras Medium ITC" w:cs="Arial"/>
                <w:color w:val="333333"/>
                <w:lang w:eastAsia="es-ES"/>
              </w:rPr>
              <w:t>prestaciones</w:t>
            </w:r>
            <w:proofErr w:type="spellEnd"/>
          </w:p>
        </w:tc>
        <w:tc>
          <w:tcPr>
            <w:tcW w:w="2214" w:type="pct"/>
            <w:tcBorders>
              <w:top w:val="outset" w:sz="6" w:space="0" w:color="auto"/>
              <w:left w:val="outset" w:sz="6" w:space="0" w:color="auto"/>
              <w:bottom w:val="outset" w:sz="6" w:space="0" w:color="auto"/>
              <w:right w:val="outset" w:sz="6" w:space="0" w:color="auto"/>
            </w:tcBorders>
            <w:shd w:val="clear" w:color="auto" w:fill="FFFFFF"/>
            <w:hideMark/>
          </w:tcPr>
          <w:p w14:paraId="323235F1" w14:textId="77777777" w:rsidR="00C23A9B" w:rsidRPr="005C4738" w:rsidRDefault="00C23A9B" w:rsidP="000B16B9">
            <w:pPr>
              <w:spacing w:before="240" w:after="240"/>
              <w:rPr>
                <w:rFonts w:ascii="Eras Medium ITC" w:hAnsi="Eras Medium ITC" w:cs="Arial"/>
                <w:color w:val="333333"/>
                <w:lang w:eastAsia="es-ES"/>
              </w:rPr>
            </w:pPr>
            <w:proofErr w:type="spellStart"/>
            <w:r w:rsidRPr="005C4738">
              <w:rPr>
                <w:rFonts w:ascii="Eras Medium ITC" w:hAnsi="Eras Medium ITC" w:cs="Arial"/>
                <w:b/>
                <w:bCs/>
                <w:color w:val="333333"/>
                <w:lang w:eastAsia="es-ES"/>
              </w:rPr>
              <w:t>Criterios</w:t>
            </w:r>
            <w:proofErr w:type="spellEnd"/>
            <w:r w:rsidRPr="005C4738">
              <w:rPr>
                <w:rFonts w:ascii="Eras Medium ITC" w:hAnsi="Eras Medium ITC" w:cs="Arial"/>
                <w:b/>
                <w:bCs/>
                <w:color w:val="333333"/>
                <w:lang w:eastAsia="es-ES"/>
              </w:rPr>
              <w:t xml:space="preserve"> de </w:t>
            </w:r>
            <w:proofErr w:type="spellStart"/>
            <w:r w:rsidRPr="005C4738">
              <w:rPr>
                <w:rFonts w:ascii="Eras Medium ITC" w:hAnsi="Eras Medium ITC" w:cs="Arial"/>
                <w:b/>
                <w:bCs/>
                <w:color w:val="333333"/>
                <w:lang w:eastAsia="es-ES"/>
              </w:rPr>
              <w:t>evaluación</w:t>
            </w:r>
            <w:proofErr w:type="spellEnd"/>
            <w:r w:rsidRPr="005C4738">
              <w:rPr>
                <w:rFonts w:ascii="Eras Medium ITC" w:hAnsi="Eras Medium ITC" w:cs="Arial"/>
                <w:b/>
                <w:bCs/>
                <w:color w:val="333333"/>
                <w:lang w:eastAsia="es-ES"/>
              </w:rPr>
              <w:t>:</w:t>
            </w:r>
          </w:p>
          <w:p w14:paraId="4B4C2595" w14:textId="77777777" w:rsidR="00C23A9B" w:rsidRPr="005C4738" w:rsidRDefault="00C23A9B" w:rsidP="000B16B9">
            <w:pPr>
              <w:spacing w:before="240" w:after="240"/>
              <w:rPr>
                <w:rFonts w:ascii="Eras Medium ITC" w:hAnsi="Eras Medium ITC" w:cs="Arial"/>
                <w:color w:val="333333"/>
                <w:lang w:eastAsia="es-ES"/>
              </w:rPr>
            </w:pPr>
            <w:r w:rsidRPr="005C4738">
              <w:rPr>
                <w:rFonts w:ascii="Eras Medium ITC" w:hAnsi="Eras Medium ITC" w:cs="Arial"/>
                <w:color w:val="333333"/>
                <w:lang w:eastAsia="es-ES"/>
              </w:rPr>
              <w:br/>
              <w:t xml:space="preserve">a) Se ha </w:t>
            </w:r>
            <w:proofErr w:type="spellStart"/>
            <w:r w:rsidRPr="005C4738">
              <w:rPr>
                <w:rFonts w:ascii="Eras Medium ITC" w:hAnsi="Eras Medium ITC" w:cs="Arial"/>
                <w:color w:val="333333"/>
                <w:lang w:eastAsia="es-ES"/>
              </w:rPr>
              <w:t>valorado</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el</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papel</w:t>
            </w:r>
            <w:proofErr w:type="spellEnd"/>
            <w:r w:rsidRPr="005C4738">
              <w:rPr>
                <w:rFonts w:ascii="Eras Medium ITC" w:hAnsi="Eras Medium ITC" w:cs="Arial"/>
                <w:color w:val="333333"/>
                <w:lang w:eastAsia="es-ES"/>
              </w:rPr>
              <w:t xml:space="preserve"> de la </w:t>
            </w:r>
            <w:proofErr w:type="spellStart"/>
            <w:r w:rsidRPr="005C4738">
              <w:rPr>
                <w:rFonts w:ascii="Eras Medium ITC" w:hAnsi="Eras Medium ITC" w:cs="Arial"/>
                <w:color w:val="333333"/>
                <w:lang w:eastAsia="es-ES"/>
              </w:rPr>
              <w:t>seguridad</w:t>
            </w:r>
            <w:proofErr w:type="spellEnd"/>
            <w:r w:rsidRPr="005C4738">
              <w:rPr>
                <w:rFonts w:ascii="Eras Medium ITC" w:hAnsi="Eras Medium ITC" w:cs="Arial"/>
                <w:color w:val="333333"/>
                <w:lang w:eastAsia="es-ES"/>
              </w:rPr>
              <w:t xml:space="preserve"> social </w:t>
            </w:r>
            <w:proofErr w:type="spellStart"/>
            <w:r w:rsidRPr="005C4738">
              <w:rPr>
                <w:rFonts w:ascii="Eras Medium ITC" w:hAnsi="Eras Medium ITC" w:cs="Arial"/>
                <w:color w:val="333333"/>
                <w:lang w:eastAsia="es-ES"/>
              </w:rPr>
              <w:t>como</w:t>
            </w:r>
            <w:proofErr w:type="spellEnd"/>
            <w:r w:rsidRPr="005C4738">
              <w:rPr>
                <w:rFonts w:ascii="Eras Medium ITC" w:hAnsi="Eras Medium ITC" w:cs="Arial"/>
                <w:color w:val="333333"/>
                <w:lang w:eastAsia="es-ES"/>
              </w:rPr>
              <w:t xml:space="preserve"> pilar </w:t>
            </w:r>
            <w:proofErr w:type="spellStart"/>
            <w:r w:rsidRPr="005C4738">
              <w:rPr>
                <w:rFonts w:ascii="Eras Medium ITC" w:hAnsi="Eras Medium ITC" w:cs="Arial"/>
                <w:color w:val="333333"/>
                <w:lang w:eastAsia="es-ES"/>
              </w:rPr>
              <w:t>esencial</w:t>
            </w:r>
            <w:proofErr w:type="spellEnd"/>
            <w:r w:rsidRPr="005C4738">
              <w:rPr>
                <w:rFonts w:ascii="Eras Medium ITC" w:hAnsi="Eras Medium ITC" w:cs="Arial"/>
                <w:color w:val="333333"/>
                <w:lang w:eastAsia="es-ES"/>
              </w:rPr>
              <w:t xml:space="preserve"> para la </w:t>
            </w:r>
            <w:proofErr w:type="spellStart"/>
            <w:r w:rsidRPr="005C4738">
              <w:rPr>
                <w:rFonts w:ascii="Eras Medium ITC" w:hAnsi="Eras Medium ITC" w:cs="Arial"/>
                <w:color w:val="333333"/>
                <w:lang w:eastAsia="es-ES"/>
              </w:rPr>
              <w:t>mejora</w:t>
            </w:r>
            <w:proofErr w:type="spellEnd"/>
            <w:r w:rsidRPr="005C4738">
              <w:rPr>
                <w:rFonts w:ascii="Eras Medium ITC" w:hAnsi="Eras Medium ITC" w:cs="Arial"/>
                <w:color w:val="333333"/>
                <w:lang w:eastAsia="es-ES"/>
              </w:rPr>
              <w:t xml:space="preserve"> de la </w:t>
            </w:r>
            <w:proofErr w:type="spellStart"/>
            <w:r w:rsidRPr="005C4738">
              <w:rPr>
                <w:rFonts w:ascii="Eras Medium ITC" w:hAnsi="Eras Medium ITC" w:cs="Arial"/>
                <w:color w:val="333333"/>
                <w:lang w:eastAsia="es-ES"/>
              </w:rPr>
              <w:t>calidad</w:t>
            </w:r>
            <w:proofErr w:type="spellEnd"/>
            <w:r w:rsidRPr="005C4738">
              <w:rPr>
                <w:rFonts w:ascii="Eras Medium ITC" w:hAnsi="Eras Medium ITC" w:cs="Arial"/>
                <w:color w:val="333333"/>
                <w:lang w:eastAsia="es-ES"/>
              </w:rPr>
              <w:t xml:space="preserve"> de </w:t>
            </w:r>
            <w:proofErr w:type="spellStart"/>
            <w:r w:rsidRPr="005C4738">
              <w:rPr>
                <w:rFonts w:ascii="Eras Medium ITC" w:hAnsi="Eras Medium ITC" w:cs="Arial"/>
                <w:color w:val="333333"/>
                <w:lang w:eastAsia="es-ES"/>
              </w:rPr>
              <w:t>vida</w:t>
            </w:r>
            <w:proofErr w:type="spellEnd"/>
            <w:r w:rsidRPr="005C4738">
              <w:rPr>
                <w:rFonts w:ascii="Eras Medium ITC" w:hAnsi="Eras Medium ITC" w:cs="Arial"/>
                <w:color w:val="333333"/>
                <w:lang w:eastAsia="es-ES"/>
              </w:rPr>
              <w:t xml:space="preserve"> de los </w:t>
            </w:r>
            <w:proofErr w:type="spellStart"/>
            <w:r w:rsidRPr="005C4738">
              <w:rPr>
                <w:rFonts w:ascii="Eras Medium ITC" w:hAnsi="Eras Medium ITC" w:cs="Arial"/>
                <w:color w:val="333333"/>
                <w:lang w:eastAsia="es-ES"/>
              </w:rPr>
              <w:t>ciudadanos</w:t>
            </w:r>
            <w:proofErr w:type="spellEnd"/>
            <w:r w:rsidRPr="005C4738">
              <w:rPr>
                <w:rFonts w:ascii="Eras Medium ITC" w:hAnsi="Eras Medium ITC" w:cs="Arial"/>
                <w:color w:val="333333"/>
                <w:lang w:eastAsia="es-ES"/>
              </w:rPr>
              <w:t>.</w:t>
            </w:r>
            <w:r w:rsidRPr="005C4738">
              <w:rPr>
                <w:rFonts w:ascii="Eras Medium ITC" w:hAnsi="Eras Medium ITC" w:cs="Arial"/>
                <w:color w:val="333333"/>
                <w:lang w:eastAsia="es-ES"/>
              </w:rPr>
              <w:br/>
              <w:t xml:space="preserve">b) Se </w:t>
            </w:r>
            <w:proofErr w:type="spellStart"/>
            <w:r w:rsidRPr="005C4738">
              <w:rPr>
                <w:rFonts w:ascii="Eras Medium ITC" w:hAnsi="Eras Medium ITC" w:cs="Arial"/>
                <w:color w:val="333333"/>
                <w:lang w:eastAsia="es-ES"/>
              </w:rPr>
              <w:t>han</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enumerado</w:t>
            </w:r>
            <w:proofErr w:type="spellEnd"/>
            <w:r w:rsidRPr="005C4738">
              <w:rPr>
                <w:rFonts w:ascii="Eras Medium ITC" w:hAnsi="Eras Medium ITC" w:cs="Arial"/>
                <w:color w:val="333333"/>
                <w:lang w:eastAsia="es-ES"/>
              </w:rPr>
              <w:t xml:space="preserve"> las </w:t>
            </w:r>
            <w:proofErr w:type="spellStart"/>
            <w:r w:rsidRPr="005C4738">
              <w:rPr>
                <w:rFonts w:ascii="Eras Medium ITC" w:hAnsi="Eras Medium ITC" w:cs="Arial"/>
                <w:color w:val="333333"/>
                <w:lang w:eastAsia="es-ES"/>
              </w:rPr>
              <w:t>diversas</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contingencias</w:t>
            </w:r>
            <w:proofErr w:type="spellEnd"/>
            <w:r w:rsidRPr="005C4738">
              <w:rPr>
                <w:rFonts w:ascii="Eras Medium ITC" w:hAnsi="Eras Medium ITC" w:cs="Arial"/>
                <w:color w:val="333333"/>
                <w:lang w:eastAsia="es-ES"/>
              </w:rPr>
              <w:t xml:space="preserve"> que </w:t>
            </w:r>
            <w:proofErr w:type="spellStart"/>
            <w:r w:rsidRPr="005C4738">
              <w:rPr>
                <w:rFonts w:ascii="Eras Medium ITC" w:hAnsi="Eras Medium ITC" w:cs="Arial"/>
                <w:color w:val="333333"/>
                <w:lang w:eastAsia="es-ES"/>
              </w:rPr>
              <w:t>cubre</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el</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sistema</w:t>
            </w:r>
            <w:proofErr w:type="spellEnd"/>
            <w:r w:rsidRPr="005C4738">
              <w:rPr>
                <w:rFonts w:ascii="Eras Medium ITC" w:hAnsi="Eras Medium ITC" w:cs="Arial"/>
                <w:color w:val="333333"/>
                <w:lang w:eastAsia="es-ES"/>
              </w:rPr>
              <w:t xml:space="preserve"> de </w:t>
            </w:r>
            <w:proofErr w:type="spellStart"/>
            <w:r w:rsidRPr="005C4738">
              <w:rPr>
                <w:rFonts w:ascii="Eras Medium ITC" w:hAnsi="Eras Medium ITC" w:cs="Arial"/>
                <w:color w:val="333333"/>
                <w:lang w:eastAsia="es-ES"/>
              </w:rPr>
              <w:t>Seguridad</w:t>
            </w:r>
            <w:proofErr w:type="spellEnd"/>
            <w:r w:rsidRPr="005C4738">
              <w:rPr>
                <w:rFonts w:ascii="Eras Medium ITC" w:hAnsi="Eras Medium ITC" w:cs="Arial"/>
                <w:color w:val="333333"/>
                <w:lang w:eastAsia="es-ES"/>
              </w:rPr>
              <w:t xml:space="preserve"> Social.</w:t>
            </w:r>
            <w:r w:rsidRPr="005C4738">
              <w:rPr>
                <w:rFonts w:ascii="Eras Medium ITC" w:hAnsi="Eras Medium ITC" w:cs="Arial"/>
                <w:color w:val="333333"/>
                <w:lang w:eastAsia="es-ES"/>
              </w:rPr>
              <w:br/>
              <w:t xml:space="preserve">c) Se </w:t>
            </w:r>
            <w:proofErr w:type="spellStart"/>
            <w:r w:rsidRPr="005C4738">
              <w:rPr>
                <w:rFonts w:ascii="Eras Medium ITC" w:hAnsi="Eras Medium ITC" w:cs="Arial"/>
                <w:color w:val="333333"/>
                <w:lang w:eastAsia="es-ES"/>
              </w:rPr>
              <w:t>han</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identificado</w:t>
            </w:r>
            <w:proofErr w:type="spellEnd"/>
            <w:r w:rsidRPr="005C4738">
              <w:rPr>
                <w:rFonts w:ascii="Eras Medium ITC" w:hAnsi="Eras Medium ITC" w:cs="Arial"/>
                <w:color w:val="333333"/>
                <w:lang w:eastAsia="es-ES"/>
              </w:rPr>
              <w:t xml:space="preserve"> los </w:t>
            </w:r>
            <w:proofErr w:type="spellStart"/>
            <w:r w:rsidRPr="005C4738">
              <w:rPr>
                <w:rFonts w:ascii="Eras Medium ITC" w:hAnsi="Eras Medium ITC" w:cs="Arial"/>
                <w:color w:val="333333"/>
                <w:lang w:eastAsia="es-ES"/>
              </w:rPr>
              <w:t>regímenes</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existentes</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en</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el</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sistema</w:t>
            </w:r>
            <w:proofErr w:type="spellEnd"/>
            <w:r w:rsidRPr="005C4738">
              <w:rPr>
                <w:rFonts w:ascii="Eras Medium ITC" w:hAnsi="Eras Medium ITC" w:cs="Arial"/>
                <w:color w:val="333333"/>
                <w:lang w:eastAsia="es-ES"/>
              </w:rPr>
              <w:t xml:space="preserve"> de la </w:t>
            </w:r>
            <w:proofErr w:type="spellStart"/>
            <w:r w:rsidRPr="005C4738">
              <w:rPr>
                <w:rFonts w:ascii="Eras Medium ITC" w:hAnsi="Eras Medium ITC" w:cs="Arial"/>
                <w:color w:val="333333"/>
                <w:lang w:eastAsia="es-ES"/>
              </w:rPr>
              <w:t>Seguridad</w:t>
            </w:r>
            <w:proofErr w:type="spellEnd"/>
            <w:r w:rsidRPr="005C4738">
              <w:rPr>
                <w:rFonts w:ascii="Eras Medium ITC" w:hAnsi="Eras Medium ITC" w:cs="Arial"/>
                <w:color w:val="333333"/>
                <w:lang w:eastAsia="es-ES"/>
              </w:rPr>
              <w:t xml:space="preserve"> Social.</w:t>
            </w:r>
            <w:r w:rsidRPr="005C4738">
              <w:rPr>
                <w:rFonts w:ascii="Eras Medium ITC" w:hAnsi="Eras Medium ITC" w:cs="Arial"/>
                <w:color w:val="333333"/>
                <w:lang w:eastAsia="es-ES"/>
              </w:rPr>
              <w:br/>
              <w:t xml:space="preserve">d) Se </w:t>
            </w:r>
            <w:proofErr w:type="spellStart"/>
            <w:r w:rsidRPr="005C4738">
              <w:rPr>
                <w:rFonts w:ascii="Eras Medium ITC" w:hAnsi="Eras Medium ITC" w:cs="Arial"/>
                <w:color w:val="333333"/>
                <w:lang w:eastAsia="es-ES"/>
              </w:rPr>
              <w:t>han</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identificado</w:t>
            </w:r>
            <w:proofErr w:type="spellEnd"/>
            <w:r w:rsidRPr="005C4738">
              <w:rPr>
                <w:rFonts w:ascii="Eras Medium ITC" w:hAnsi="Eras Medium ITC" w:cs="Arial"/>
                <w:color w:val="333333"/>
                <w:lang w:eastAsia="es-ES"/>
              </w:rPr>
              <w:t xml:space="preserve"> las </w:t>
            </w:r>
            <w:proofErr w:type="spellStart"/>
            <w:r w:rsidRPr="005C4738">
              <w:rPr>
                <w:rFonts w:ascii="Eras Medium ITC" w:hAnsi="Eras Medium ITC" w:cs="Arial"/>
                <w:color w:val="333333"/>
                <w:lang w:eastAsia="es-ES"/>
              </w:rPr>
              <w:t>obligaciones</w:t>
            </w:r>
            <w:proofErr w:type="spellEnd"/>
            <w:r w:rsidRPr="005C4738">
              <w:rPr>
                <w:rFonts w:ascii="Eras Medium ITC" w:hAnsi="Eras Medium ITC" w:cs="Arial"/>
                <w:color w:val="333333"/>
                <w:lang w:eastAsia="es-ES"/>
              </w:rPr>
              <w:t xml:space="preserve"> de empresario y </w:t>
            </w:r>
            <w:proofErr w:type="spellStart"/>
            <w:r w:rsidRPr="005C4738">
              <w:rPr>
                <w:rFonts w:ascii="Eras Medium ITC" w:hAnsi="Eras Medium ITC" w:cs="Arial"/>
                <w:color w:val="333333"/>
                <w:lang w:eastAsia="es-ES"/>
              </w:rPr>
              <w:t>trabajador</w:t>
            </w:r>
            <w:proofErr w:type="spellEnd"/>
            <w:r w:rsidRPr="005C4738">
              <w:rPr>
                <w:rFonts w:ascii="Eras Medium ITC" w:hAnsi="Eras Medium ITC" w:cs="Arial"/>
                <w:color w:val="333333"/>
                <w:lang w:eastAsia="es-ES"/>
              </w:rPr>
              <w:t xml:space="preserve"> dentro del </w:t>
            </w:r>
            <w:proofErr w:type="spellStart"/>
            <w:r w:rsidRPr="005C4738">
              <w:rPr>
                <w:rFonts w:ascii="Eras Medium ITC" w:hAnsi="Eras Medium ITC" w:cs="Arial"/>
                <w:color w:val="333333"/>
                <w:lang w:eastAsia="es-ES"/>
              </w:rPr>
              <w:t>sistema</w:t>
            </w:r>
            <w:proofErr w:type="spellEnd"/>
            <w:r w:rsidRPr="005C4738">
              <w:rPr>
                <w:rFonts w:ascii="Eras Medium ITC" w:hAnsi="Eras Medium ITC" w:cs="Arial"/>
                <w:color w:val="333333"/>
                <w:lang w:eastAsia="es-ES"/>
              </w:rPr>
              <w:t xml:space="preserve"> de </w:t>
            </w:r>
            <w:proofErr w:type="spellStart"/>
            <w:r w:rsidRPr="005C4738">
              <w:rPr>
                <w:rFonts w:ascii="Eras Medium ITC" w:hAnsi="Eras Medium ITC" w:cs="Arial"/>
                <w:color w:val="333333"/>
                <w:lang w:eastAsia="es-ES"/>
              </w:rPr>
              <w:t>Seguridad</w:t>
            </w:r>
            <w:proofErr w:type="spellEnd"/>
            <w:r w:rsidRPr="005C4738">
              <w:rPr>
                <w:rFonts w:ascii="Eras Medium ITC" w:hAnsi="Eras Medium ITC" w:cs="Arial"/>
                <w:color w:val="333333"/>
                <w:lang w:eastAsia="es-ES"/>
              </w:rPr>
              <w:t xml:space="preserve"> Social.</w:t>
            </w:r>
            <w:r w:rsidRPr="005C4738">
              <w:rPr>
                <w:rFonts w:ascii="Eras Medium ITC" w:hAnsi="Eras Medium ITC" w:cs="Arial"/>
                <w:color w:val="333333"/>
                <w:lang w:eastAsia="es-ES"/>
              </w:rPr>
              <w:br/>
              <w:t xml:space="preserve">e) Se </w:t>
            </w:r>
            <w:proofErr w:type="spellStart"/>
            <w:r w:rsidRPr="005C4738">
              <w:rPr>
                <w:rFonts w:ascii="Eras Medium ITC" w:hAnsi="Eras Medium ITC" w:cs="Arial"/>
                <w:color w:val="333333"/>
                <w:lang w:eastAsia="es-ES"/>
              </w:rPr>
              <w:t>han</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identificado</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en</w:t>
            </w:r>
            <w:proofErr w:type="spellEnd"/>
            <w:r w:rsidRPr="005C4738">
              <w:rPr>
                <w:rFonts w:ascii="Eras Medium ITC" w:hAnsi="Eras Medium ITC" w:cs="Arial"/>
                <w:color w:val="333333"/>
                <w:lang w:eastAsia="es-ES"/>
              </w:rPr>
              <w:t xml:space="preserve"> un </w:t>
            </w:r>
            <w:proofErr w:type="spellStart"/>
            <w:r w:rsidRPr="005C4738">
              <w:rPr>
                <w:rFonts w:ascii="Eras Medium ITC" w:hAnsi="Eras Medium ITC" w:cs="Arial"/>
                <w:color w:val="333333"/>
                <w:lang w:eastAsia="es-ES"/>
              </w:rPr>
              <w:t>supuesto</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sencillo</w:t>
            </w:r>
            <w:proofErr w:type="spellEnd"/>
            <w:r w:rsidRPr="005C4738">
              <w:rPr>
                <w:rFonts w:ascii="Eras Medium ITC" w:hAnsi="Eras Medium ITC" w:cs="Arial"/>
                <w:color w:val="333333"/>
                <w:lang w:eastAsia="es-ES"/>
              </w:rPr>
              <w:t xml:space="preserve"> las bases de </w:t>
            </w:r>
            <w:proofErr w:type="spellStart"/>
            <w:r w:rsidRPr="005C4738">
              <w:rPr>
                <w:rFonts w:ascii="Eras Medium ITC" w:hAnsi="Eras Medium ITC" w:cs="Arial"/>
                <w:color w:val="333333"/>
                <w:lang w:eastAsia="es-ES"/>
              </w:rPr>
              <w:t>cotización</w:t>
            </w:r>
            <w:proofErr w:type="spellEnd"/>
            <w:r w:rsidRPr="005C4738">
              <w:rPr>
                <w:rFonts w:ascii="Eras Medium ITC" w:hAnsi="Eras Medium ITC" w:cs="Arial"/>
                <w:color w:val="333333"/>
                <w:lang w:eastAsia="es-ES"/>
              </w:rPr>
              <w:t xml:space="preserve"> de un </w:t>
            </w:r>
            <w:proofErr w:type="spellStart"/>
            <w:r w:rsidRPr="005C4738">
              <w:rPr>
                <w:rFonts w:ascii="Eras Medium ITC" w:hAnsi="Eras Medium ITC" w:cs="Arial"/>
                <w:color w:val="333333"/>
                <w:lang w:eastAsia="es-ES"/>
              </w:rPr>
              <w:t>trabajador</w:t>
            </w:r>
            <w:proofErr w:type="spellEnd"/>
            <w:r w:rsidRPr="005C4738">
              <w:rPr>
                <w:rFonts w:ascii="Eras Medium ITC" w:hAnsi="Eras Medium ITC" w:cs="Arial"/>
                <w:color w:val="333333"/>
                <w:lang w:eastAsia="es-ES"/>
              </w:rPr>
              <w:t xml:space="preserve"> y las </w:t>
            </w:r>
            <w:proofErr w:type="spellStart"/>
            <w:r w:rsidRPr="005C4738">
              <w:rPr>
                <w:rFonts w:ascii="Eras Medium ITC" w:hAnsi="Eras Medium ITC" w:cs="Arial"/>
                <w:color w:val="333333"/>
                <w:lang w:eastAsia="es-ES"/>
              </w:rPr>
              <w:t>cuotas</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correspondientes</w:t>
            </w:r>
            <w:proofErr w:type="spellEnd"/>
            <w:r w:rsidRPr="005C4738">
              <w:rPr>
                <w:rFonts w:ascii="Eras Medium ITC" w:hAnsi="Eras Medium ITC" w:cs="Arial"/>
                <w:color w:val="333333"/>
                <w:lang w:eastAsia="es-ES"/>
              </w:rPr>
              <w:t xml:space="preserve"> a </w:t>
            </w:r>
            <w:proofErr w:type="spellStart"/>
            <w:r w:rsidRPr="005C4738">
              <w:rPr>
                <w:rFonts w:ascii="Eras Medium ITC" w:hAnsi="Eras Medium ITC" w:cs="Arial"/>
                <w:color w:val="333333"/>
                <w:lang w:eastAsia="es-ES"/>
              </w:rPr>
              <w:t>trabajador</w:t>
            </w:r>
            <w:proofErr w:type="spellEnd"/>
            <w:r w:rsidRPr="005C4738">
              <w:rPr>
                <w:rFonts w:ascii="Eras Medium ITC" w:hAnsi="Eras Medium ITC" w:cs="Arial"/>
                <w:color w:val="333333"/>
                <w:lang w:eastAsia="es-ES"/>
              </w:rPr>
              <w:t xml:space="preserve"> y empresario.</w:t>
            </w:r>
            <w:r w:rsidRPr="005C4738">
              <w:rPr>
                <w:rFonts w:ascii="Eras Medium ITC" w:hAnsi="Eras Medium ITC" w:cs="Arial"/>
                <w:color w:val="333333"/>
                <w:lang w:eastAsia="es-ES"/>
              </w:rPr>
              <w:br/>
              <w:t xml:space="preserve">f) Se </w:t>
            </w:r>
            <w:proofErr w:type="spellStart"/>
            <w:r w:rsidRPr="005C4738">
              <w:rPr>
                <w:rFonts w:ascii="Eras Medium ITC" w:hAnsi="Eras Medium ITC" w:cs="Arial"/>
                <w:color w:val="333333"/>
                <w:lang w:eastAsia="es-ES"/>
              </w:rPr>
              <w:t>han</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clasificado</w:t>
            </w:r>
            <w:proofErr w:type="spellEnd"/>
            <w:r w:rsidRPr="005C4738">
              <w:rPr>
                <w:rFonts w:ascii="Eras Medium ITC" w:hAnsi="Eras Medium ITC" w:cs="Arial"/>
                <w:color w:val="333333"/>
                <w:lang w:eastAsia="es-ES"/>
              </w:rPr>
              <w:t xml:space="preserve"> las </w:t>
            </w:r>
            <w:proofErr w:type="spellStart"/>
            <w:r w:rsidRPr="005C4738">
              <w:rPr>
                <w:rFonts w:ascii="Eras Medium ITC" w:hAnsi="Eras Medium ITC" w:cs="Arial"/>
                <w:color w:val="333333"/>
                <w:lang w:eastAsia="es-ES"/>
              </w:rPr>
              <w:t>prestaciones</w:t>
            </w:r>
            <w:proofErr w:type="spellEnd"/>
            <w:r w:rsidRPr="005C4738">
              <w:rPr>
                <w:rFonts w:ascii="Eras Medium ITC" w:hAnsi="Eras Medium ITC" w:cs="Arial"/>
                <w:color w:val="333333"/>
                <w:lang w:eastAsia="es-ES"/>
              </w:rPr>
              <w:t xml:space="preserve"> del </w:t>
            </w:r>
            <w:proofErr w:type="spellStart"/>
            <w:r w:rsidRPr="005C4738">
              <w:rPr>
                <w:rFonts w:ascii="Eras Medium ITC" w:hAnsi="Eras Medium ITC" w:cs="Arial"/>
                <w:color w:val="333333"/>
                <w:lang w:eastAsia="es-ES"/>
              </w:rPr>
              <w:t>sistema</w:t>
            </w:r>
            <w:proofErr w:type="spellEnd"/>
            <w:r w:rsidRPr="005C4738">
              <w:rPr>
                <w:rFonts w:ascii="Eras Medium ITC" w:hAnsi="Eras Medium ITC" w:cs="Arial"/>
                <w:color w:val="333333"/>
                <w:lang w:eastAsia="es-ES"/>
              </w:rPr>
              <w:t xml:space="preserve"> de </w:t>
            </w:r>
            <w:proofErr w:type="spellStart"/>
            <w:r w:rsidRPr="005C4738">
              <w:rPr>
                <w:rFonts w:ascii="Eras Medium ITC" w:hAnsi="Eras Medium ITC" w:cs="Arial"/>
                <w:color w:val="333333"/>
                <w:lang w:eastAsia="es-ES"/>
              </w:rPr>
              <w:t>Seguridad</w:t>
            </w:r>
            <w:proofErr w:type="spellEnd"/>
            <w:r w:rsidRPr="005C4738">
              <w:rPr>
                <w:rFonts w:ascii="Eras Medium ITC" w:hAnsi="Eras Medium ITC" w:cs="Arial"/>
                <w:color w:val="333333"/>
                <w:lang w:eastAsia="es-ES"/>
              </w:rPr>
              <w:t xml:space="preserve"> Social, </w:t>
            </w:r>
            <w:proofErr w:type="spellStart"/>
            <w:r w:rsidRPr="005C4738">
              <w:rPr>
                <w:rFonts w:ascii="Eras Medium ITC" w:hAnsi="Eras Medium ITC" w:cs="Arial"/>
                <w:color w:val="333333"/>
                <w:lang w:eastAsia="es-ES"/>
              </w:rPr>
              <w:t>identificando</w:t>
            </w:r>
            <w:proofErr w:type="spellEnd"/>
            <w:r w:rsidRPr="005C4738">
              <w:rPr>
                <w:rFonts w:ascii="Eras Medium ITC" w:hAnsi="Eras Medium ITC" w:cs="Arial"/>
                <w:color w:val="333333"/>
                <w:lang w:eastAsia="es-ES"/>
              </w:rPr>
              <w:t xml:space="preserve"> los </w:t>
            </w:r>
            <w:proofErr w:type="spellStart"/>
            <w:r w:rsidRPr="005C4738">
              <w:rPr>
                <w:rFonts w:ascii="Eras Medium ITC" w:hAnsi="Eras Medium ITC" w:cs="Arial"/>
                <w:color w:val="333333"/>
                <w:lang w:eastAsia="es-ES"/>
              </w:rPr>
              <w:t>requisitos</w:t>
            </w:r>
            <w:proofErr w:type="spellEnd"/>
            <w:r w:rsidRPr="005C4738">
              <w:rPr>
                <w:rFonts w:ascii="Eras Medium ITC" w:hAnsi="Eras Medium ITC" w:cs="Arial"/>
                <w:color w:val="333333"/>
                <w:lang w:eastAsia="es-ES"/>
              </w:rPr>
              <w:t>.</w:t>
            </w:r>
            <w:r w:rsidRPr="005C4738">
              <w:rPr>
                <w:rFonts w:ascii="Eras Medium ITC" w:hAnsi="Eras Medium ITC" w:cs="Arial"/>
                <w:color w:val="333333"/>
                <w:lang w:eastAsia="es-ES"/>
              </w:rPr>
              <w:br/>
              <w:t xml:space="preserve">g) Se </w:t>
            </w:r>
            <w:proofErr w:type="spellStart"/>
            <w:r w:rsidRPr="005C4738">
              <w:rPr>
                <w:rFonts w:ascii="Eras Medium ITC" w:hAnsi="Eras Medium ITC" w:cs="Arial"/>
                <w:color w:val="333333"/>
                <w:lang w:eastAsia="es-ES"/>
              </w:rPr>
              <w:t>han</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determinado</w:t>
            </w:r>
            <w:proofErr w:type="spellEnd"/>
            <w:r w:rsidRPr="005C4738">
              <w:rPr>
                <w:rFonts w:ascii="Eras Medium ITC" w:hAnsi="Eras Medium ITC" w:cs="Arial"/>
                <w:color w:val="333333"/>
                <w:lang w:eastAsia="es-ES"/>
              </w:rPr>
              <w:t xml:space="preserve"> las </w:t>
            </w:r>
            <w:proofErr w:type="spellStart"/>
            <w:r w:rsidRPr="005C4738">
              <w:rPr>
                <w:rFonts w:ascii="Eras Medium ITC" w:hAnsi="Eras Medium ITC" w:cs="Arial"/>
                <w:color w:val="333333"/>
                <w:lang w:eastAsia="es-ES"/>
              </w:rPr>
              <w:t>posibles</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situaciones</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legales</w:t>
            </w:r>
            <w:proofErr w:type="spellEnd"/>
            <w:r w:rsidRPr="005C4738">
              <w:rPr>
                <w:rFonts w:ascii="Eras Medium ITC" w:hAnsi="Eras Medium ITC" w:cs="Arial"/>
                <w:color w:val="333333"/>
                <w:lang w:eastAsia="es-ES"/>
              </w:rPr>
              <w:t xml:space="preserve"> de </w:t>
            </w:r>
            <w:proofErr w:type="spellStart"/>
            <w:r w:rsidRPr="005C4738">
              <w:rPr>
                <w:rFonts w:ascii="Eras Medium ITC" w:hAnsi="Eras Medium ITC" w:cs="Arial"/>
                <w:color w:val="333333"/>
                <w:lang w:eastAsia="es-ES"/>
              </w:rPr>
              <w:t>desempleo</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en</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supuestos</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prácticos</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sencillos</w:t>
            </w:r>
            <w:proofErr w:type="spellEnd"/>
            <w:r w:rsidRPr="005C4738">
              <w:rPr>
                <w:rFonts w:ascii="Eras Medium ITC" w:hAnsi="Eras Medium ITC" w:cs="Arial"/>
                <w:color w:val="333333"/>
                <w:lang w:eastAsia="es-ES"/>
              </w:rPr>
              <w:t>.</w:t>
            </w:r>
            <w:r w:rsidRPr="005C4738">
              <w:rPr>
                <w:rFonts w:ascii="Eras Medium ITC" w:hAnsi="Eras Medium ITC" w:cs="Arial"/>
                <w:color w:val="333333"/>
                <w:lang w:eastAsia="es-ES"/>
              </w:rPr>
              <w:br/>
              <w:t xml:space="preserve">h) Se ha </w:t>
            </w:r>
            <w:proofErr w:type="spellStart"/>
            <w:r w:rsidRPr="005C4738">
              <w:rPr>
                <w:rFonts w:ascii="Eras Medium ITC" w:hAnsi="Eras Medium ITC" w:cs="Arial"/>
                <w:color w:val="333333"/>
                <w:lang w:eastAsia="es-ES"/>
              </w:rPr>
              <w:t>realizado</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el</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cálculo</w:t>
            </w:r>
            <w:proofErr w:type="spellEnd"/>
            <w:r w:rsidRPr="005C4738">
              <w:rPr>
                <w:rFonts w:ascii="Eras Medium ITC" w:hAnsi="Eras Medium ITC" w:cs="Arial"/>
                <w:color w:val="333333"/>
                <w:lang w:eastAsia="es-ES"/>
              </w:rPr>
              <w:t xml:space="preserve"> de la </w:t>
            </w:r>
            <w:proofErr w:type="spellStart"/>
            <w:r w:rsidRPr="005C4738">
              <w:rPr>
                <w:rFonts w:ascii="Eras Medium ITC" w:hAnsi="Eras Medium ITC" w:cs="Arial"/>
                <w:color w:val="333333"/>
                <w:lang w:eastAsia="es-ES"/>
              </w:rPr>
              <w:t>duración</w:t>
            </w:r>
            <w:proofErr w:type="spellEnd"/>
            <w:r w:rsidRPr="005C4738">
              <w:rPr>
                <w:rFonts w:ascii="Eras Medium ITC" w:hAnsi="Eras Medium ITC" w:cs="Arial"/>
                <w:color w:val="333333"/>
                <w:lang w:eastAsia="es-ES"/>
              </w:rPr>
              <w:t xml:space="preserve"> y </w:t>
            </w:r>
            <w:proofErr w:type="spellStart"/>
            <w:r w:rsidRPr="005C4738">
              <w:rPr>
                <w:rFonts w:ascii="Eras Medium ITC" w:hAnsi="Eras Medium ITC" w:cs="Arial"/>
                <w:color w:val="333333"/>
                <w:lang w:eastAsia="es-ES"/>
              </w:rPr>
              <w:t>cuantía</w:t>
            </w:r>
            <w:proofErr w:type="spellEnd"/>
            <w:r w:rsidRPr="005C4738">
              <w:rPr>
                <w:rFonts w:ascii="Eras Medium ITC" w:hAnsi="Eras Medium ITC" w:cs="Arial"/>
                <w:color w:val="333333"/>
                <w:lang w:eastAsia="es-ES"/>
              </w:rPr>
              <w:t xml:space="preserve"> de una </w:t>
            </w:r>
            <w:proofErr w:type="spellStart"/>
            <w:r w:rsidRPr="005C4738">
              <w:rPr>
                <w:rFonts w:ascii="Eras Medium ITC" w:hAnsi="Eras Medium ITC" w:cs="Arial"/>
                <w:color w:val="333333"/>
                <w:lang w:eastAsia="es-ES"/>
              </w:rPr>
              <w:t>prestación</w:t>
            </w:r>
            <w:proofErr w:type="spellEnd"/>
            <w:r w:rsidRPr="005C4738">
              <w:rPr>
                <w:rFonts w:ascii="Eras Medium ITC" w:hAnsi="Eras Medium ITC" w:cs="Arial"/>
                <w:color w:val="333333"/>
                <w:lang w:eastAsia="es-ES"/>
              </w:rPr>
              <w:t xml:space="preserve"> por </w:t>
            </w:r>
            <w:proofErr w:type="spellStart"/>
            <w:r w:rsidRPr="005C4738">
              <w:rPr>
                <w:rFonts w:ascii="Eras Medium ITC" w:hAnsi="Eras Medium ITC" w:cs="Arial"/>
                <w:color w:val="333333"/>
                <w:lang w:eastAsia="es-ES"/>
              </w:rPr>
              <w:t>desempleo</w:t>
            </w:r>
            <w:proofErr w:type="spellEnd"/>
            <w:r w:rsidRPr="005C4738">
              <w:rPr>
                <w:rFonts w:ascii="Eras Medium ITC" w:hAnsi="Eras Medium ITC" w:cs="Arial"/>
                <w:color w:val="333333"/>
                <w:lang w:eastAsia="es-ES"/>
              </w:rPr>
              <w:t xml:space="preserve"> de </w:t>
            </w:r>
            <w:proofErr w:type="spellStart"/>
            <w:r w:rsidRPr="005C4738">
              <w:rPr>
                <w:rFonts w:ascii="Eras Medium ITC" w:hAnsi="Eras Medium ITC" w:cs="Arial"/>
                <w:color w:val="333333"/>
                <w:lang w:eastAsia="es-ES"/>
              </w:rPr>
              <w:t>nivel</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contributivo</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básico</w:t>
            </w:r>
            <w:proofErr w:type="spellEnd"/>
            <w:r w:rsidRPr="005C4738">
              <w:rPr>
                <w:rFonts w:ascii="Eras Medium ITC" w:hAnsi="Eras Medium ITC" w:cs="Arial"/>
                <w:color w:val="333333"/>
                <w:lang w:eastAsia="es-ES"/>
              </w:rPr>
              <w:t>.</w:t>
            </w:r>
          </w:p>
        </w:tc>
        <w:tc>
          <w:tcPr>
            <w:tcW w:w="2214" w:type="pct"/>
            <w:tcBorders>
              <w:top w:val="outset" w:sz="6" w:space="0" w:color="auto"/>
              <w:left w:val="outset" w:sz="6" w:space="0" w:color="auto"/>
              <w:bottom w:val="outset" w:sz="6" w:space="0" w:color="auto"/>
              <w:right w:val="outset" w:sz="6" w:space="0" w:color="auto"/>
            </w:tcBorders>
            <w:shd w:val="clear" w:color="auto" w:fill="FFFFFF"/>
            <w:hideMark/>
          </w:tcPr>
          <w:p w14:paraId="434AA676" w14:textId="77777777" w:rsidR="00C23A9B" w:rsidRPr="005C4738" w:rsidRDefault="00C23A9B" w:rsidP="000B16B9">
            <w:pPr>
              <w:spacing w:before="240" w:after="240"/>
              <w:rPr>
                <w:rFonts w:ascii="Eras Medium ITC" w:hAnsi="Eras Medium ITC" w:cs="Arial"/>
                <w:color w:val="333333"/>
                <w:lang w:eastAsia="es-ES"/>
              </w:rPr>
            </w:pPr>
            <w:r w:rsidRPr="005C4738">
              <w:rPr>
                <w:rFonts w:ascii="Eras Medium ITC" w:hAnsi="Eras Medium ITC" w:cs="Arial"/>
                <w:b/>
                <w:bCs/>
                <w:color w:val="333333"/>
                <w:lang w:eastAsia="es-ES"/>
              </w:rPr>
              <w:t xml:space="preserve">La </w:t>
            </w:r>
            <w:proofErr w:type="spellStart"/>
            <w:r w:rsidRPr="005C4738">
              <w:rPr>
                <w:rFonts w:ascii="Eras Medium ITC" w:hAnsi="Eras Medium ITC" w:cs="Arial"/>
                <w:b/>
                <w:bCs/>
                <w:color w:val="333333"/>
                <w:lang w:eastAsia="es-ES"/>
              </w:rPr>
              <w:t>Seguridad</w:t>
            </w:r>
            <w:proofErr w:type="spellEnd"/>
            <w:r w:rsidRPr="005C4738">
              <w:rPr>
                <w:rFonts w:ascii="Eras Medium ITC" w:hAnsi="Eras Medium ITC" w:cs="Arial"/>
                <w:b/>
                <w:bCs/>
                <w:color w:val="333333"/>
                <w:lang w:eastAsia="es-ES"/>
              </w:rPr>
              <w:t xml:space="preserve"> Social.</w:t>
            </w:r>
          </w:p>
          <w:p w14:paraId="21E0D4D6" w14:textId="77777777" w:rsidR="00C23A9B" w:rsidRPr="005C4738" w:rsidRDefault="00C23A9B" w:rsidP="00AC46BB">
            <w:pPr>
              <w:numPr>
                <w:ilvl w:val="0"/>
                <w:numId w:val="44"/>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Concepto</w:t>
            </w:r>
            <w:proofErr w:type="spellEnd"/>
            <w:r w:rsidRPr="005C4738">
              <w:rPr>
                <w:rFonts w:ascii="Eras Medium ITC" w:hAnsi="Eras Medium ITC" w:cs="Arial"/>
                <w:color w:val="3A4749"/>
                <w:lang w:eastAsia="es-ES"/>
              </w:rPr>
              <w:t xml:space="preserve"> y </w:t>
            </w:r>
            <w:proofErr w:type="spellStart"/>
            <w:r w:rsidRPr="005C4738">
              <w:rPr>
                <w:rFonts w:ascii="Eras Medium ITC" w:hAnsi="Eras Medium ITC" w:cs="Arial"/>
                <w:color w:val="3A4749"/>
                <w:lang w:eastAsia="es-ES"/>
              </w:rPr>
              <w:t>normas</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reguladoras</w:t>
            </w:r>
            <w:proofErr w:type="spellEnd"/>
            <w:r w:rsidRPr="005C4738">
              <w:rPr>
                <w:rFonts w:ascii="Eras Medium ITC" w:hAnsi="Eras Medium ITC" w:cs="Arial"/>
                <w:color w:val="3A4749"/>
                <w:lang w:eastAsia="es-ES"/>
              </w:rPr>
              <w:t xml:space="preserve"> de la </w:t>
            </w:r>
            <w:proofErr w:type="spellStart"/>
            <w:r w:rsidRPr="005C4738">
              <w:rPr>
                <w:rFonts w:ascii="Eras Medium ITC" w:hAnsi="Eras Medium ITC" w:cs="Arial"/>
                <w:color w:val="3A4749"/>
                <w:lang w:eastAsia="es-ES"/>
              </w:rPr>
              <w:t>Seguridad</w:t>
            </w:r>
            <w:proofErr w:type="spellEnd"/>
            <w:r w:rsidRPr="005C4738">
              <w:rPr>
                <w:rFonts w:ascii="Eras Medium ITC" w:hAnsi="Eras Medium ITC" w:cs="Arial"/>
                <w:color w:val="3A4749"/>
                <w:lang w:eastAsia="es-ES"/>
              </w:rPr>
              <w:t xml:space="preserve"> Social.</w:t>
            </w:r>
          </w:p>
          <w:p w14:paraId="4951D2A9" w14:textId="77777777" w:rsidR="00C23A9B" w:rsidRPr="005C4738" w:rsidRDefault="00C23A9B" w:rsidP="00AC46BB">
            <w:pPr>
              <w:numPr>
                <w:ilvl w:val="0"/>
                <w:numId w:val="44"/>
              </w:numPr>
              <w:spacing w:before="100" w:beforeAutospacing="1" w:after="100" w:afterAutospacing="1"/>
              <w:rPr>
                <w:rFonts w:ascii="Eras Medium ITC" w:hAnsi="Eras Medium ITC" w:cs="Arial"/>
                <w:color w:val="3A4749"/>
                <w:lang w:eastAsia="es-ES"/>
              </w:rPr>
            </w:pPr>
            <w:r w:rsidRPr="005C4738">
              <w:rPr>
                <w:rFonts w:ascii="Eras Medium ITC" w:hAnsi="Eras Medium ITC" w:cs="Arial"/>
                <w:color w:val="3A4749"/>
                <w:lang w:eastAsia="es-ES"/>
              </w:rPr>
              <w:t xml:space="preserve">Campo de </w:t>
            </w:r>
            <w:proofErr w:type="spellStart"/>
            <w:r w:rsidRPr="005C4738">
              <w:rPr>
                <w:rFonts w:ascii="Eras Medium ITC" w:hAnsi="Eras Medium ITC" w:cs="Arial"/>
                <w:color w:val="3A4749"/>
                <w:lang w:eastAsia="es-ES"/>
              </w:rPr>
              <w:t>aplicación</w:t>
            </w:r>
            <w:proofErr w:type="spellEnd"/>
            <w:r w:rsidRPr="005C4738">
              <w:rPr>
                <w:rFonts w:ascii="Eras Medium ITC" w:hAnsi="Eras Medium ITC" w:cs="Arial"/>
                <w:color w:val="3A4749"/>
                <w:lang w:eastAsia="es-ES"/>
              </w:rPr>
              <w:t xml:space="preserve"> de la </w:t>
            </w:r>
            <w:proofErr w:type="spellStart"/>
            <w:r w:rsidRPr="005C4738">
              <w:rPr>
                <w:rFonts w:ascii="Eras Medium ITC" w:hAnsi="Eras Medium ITC" w:cs="Arial"/>
                <w:color w:val="3A4749"/>
                <w:lang w:eastAsia="es-ES"/>
              </w:rPr>
              <w:t>Seguridad</w:t>
            </w:r>
            <w:proofErr w:type="spellEnd"/>
            <w:r w:rsidRPr="005C4738">
              <w:rPr>
                <w:rFonts w:ascii="Eras Medium ITC" w:hAnsi="Eras Medium ITC" w:cs="Arial"/>
                <w:color w:val="3A4749"/>
                <w:lang w:eastAsia="es-ES"/>
              </w:rPr>
              <w:t xml:space="preserve"> Social.</w:t>
            </w:r>
          </w:p>
          <w:p w14:paraId="630B6AB8" w14:textId="77777777" w:rsidR="00C23A9B" w:rsidRPr="005C4738" w:rsidRDefault="00C23A9B" w:rsidP="00AC46BB">
            <w:pPr>
              <w:numPr>
                <w:ilvl w:val="0"/>
                <w:numId w:val="44"/>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Estructura</w:t>
            </w:r>
            <w:proofErr w:type="spellEnd"/>
            <w:r w:rsidRPr="005C4738">
              <w:rPr>
                <w:rFonts w:ascii="Eras Medium ITC" w:hAnsi="Eras Medium ITC" w:cs="Arial"/>
                <w:color w:val="3A4749"/>
                <w:lang w:eastAsia="es-ES"/>
              </w:rPr>
              <w:t xml:space="preserve"> del Sistema de la </w:t>
            </w:r>
            <w:proofErr w:type="spellStart"/>
            <w:r w:rsidRPr="005C4738">
              <w:rPr>
                <w:rFonts w:ascii="Eras Medium ITC" w:hAnsi="Eras Medium ITC" w:cs="Arial"/>
                <w:color w:val="3A4749"/>
                <w:lang w:eastAsia="es-ES"/>
              </w:rPr>
              <w:t>Seguridad</w:t>
            </w:r>
            <w:proofErr w:type="spellEnd"/>
            <w:r w:rsidRPr="005C4738">
              <w:rPr>
                <w:rFonts w:ascii="Eras Medium ITC" w:hAnsi="Eras Medium ITC" w:cs="Arial"/>
                <w:color w:val="3A4749"/>
                <w:lang w:eastAsia="es-ES"/>
              </w:rPr>
              <w:t xml:space="preserve"> Social.</w:t>
            </w:r>
          </w:p>
          <w:p w14:paraId="480A0011" w14:textId="77777777" w:rsidR="00C23A9B" w:rsidRPr="005C4738" w:rsidRDefault="00C23A9B" w:rsidP="00AC46BB">
            <w:pPr>
              <w:numPr>
                <w:ilvl w:val="0"/>
                <w:numId w:val="44"/>
              </w:numPr>
              <w:spacing w:before="100" w:beforeAutospacing="1" w:after="100" w:afterAutospacing="1"/>
              <w:rPr>
                <w:rFonts w:ascii="Eras Medium ITC" w:hAnsi="Eras Medium ITC" w:cs="Arial"/>
                <w:color w:val="3A4749"/>
                <w:lang w:eastAsia="es-ES"/>
              </w:rPr>
            </w:pPr>
            <w:r w:rsidRPr="005C4738">
              <w:rPr>
                <w:rFonts w:ascii="Eras Medium ITC" w:hAnsi="Eras Medium ITC" w:cs="Arial"/>
                <w:color w:val="3A4749"/>
                <w:lang w:eastAsia="es-ES"/>
              </w:rPr>
              <w:t xml:space="preserve">El </w:t>
            </w:r>
            <w:proofErr w:type="spellStart"/>
            <w:r w:rsidRPr="005C4738">
              <w:rPr>
                <w:rFonts w:ascii="Eras Medium ITC" w:hAnsi="Eras Medium ITC" w:cs="Arial"/>
                <w:color w:val="3A4749"/>
                <w:lang w:eastAsia="es-ES"/>
              </w:rPr>
              <w:t>Régimen</w:t>
            </w:r>
            <w:proofErr w:type="spellEnd"/>
            <w:r w:rsidRPr="005C4738">
              <w:rPr>
                <w:rFonts w:ascii="Eras Medium ITC" w:hAnsi="Eras Medium ITC" w:cs="Arial"/>
                <w:color w:val="3A4749"/>
                <w:lang w:eastAsia="es-ES"/>
              </w:rPr>
              <w:t xml:space="preserve"> General de la </w:t>
            </w:r>
            <w:proofErr w:type="spellStart"/>
            <w:r w:rsidRPr="005C4738">
              <w:rPr>
                <w:rFonts w:ascii="Eras Medium ITC" w:hAnsi="Eras Medium ITC" w:cs="Arial"/>
                <w:color w:val="3A4749"/>
                <w:lang w:eastAsia="es-ES"/>
              </w:rPr>
              <w:t>Seguridad</w:t>
            </w:r>
            <w:proofErr w:type="spellEnd"/>
            <w:r w:rsidRPr="005C4738">
              <w:rPr>
                <w:rFonts w:ascii="Eras Medium ITC" w:hAnsi="Eras Medium ITC" w:cs="Arial"/>
                <w:color w:val="3A4749"/>
                <w:lang w:eastAsia="es-ES"/>
              </w:rPr>
              <w:t xml:space="preserve"> Social.</w:t>
            </w:r>
          </w:p>
          <w:p w14:paraId="42B1633E" w14:textId="77777777" w:rsidR="00C23A9B" w:rsidRPr="005C4738" w:rsidRDefault="00C23A9B" w:rsidP="00AC46BB">
            <w:pPr>
              <w:numPr>
                <w:ilvl w:val="1"/>
                <w:numId w:val="44"/>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Obligaciones</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formales</w:t>
            </w:r>
            <w:proofErr w:type="spellEnd"/>
            <w:r w:rsidRPr="005C4738">
              <w:rPr>
                <w:rFonts w:ascii="Eras Medium ITC" w:hAnsi="Eras Medium ITC" w:cs="Arial"/>
                <w:color w:val="3A4749"/>
                <w:lang w:eastAsia="es-ES"/>
              </w:rPr>
              <w:t xml:space="preserve"> del </w:t>
            </w:r>
            <w:proofErr w:type="spellStart"/>
            <w:r w:rsidRPr="005C4738">
              <w:rPr>
                <w:rFonts w:ascii="Eras Medium ITC" w:hAnsi="Eras Medium ITC" w:cs="Arial"/>
                <w:color w:val="3A4749"/>
                <w:lang w:eastAsia="es-ES"/>
              </w:rPr>
              <w:t>empresariado</w:t>
            </w:r>
            <w:proofErr w:type="spellEnd"/>
            <w:r w:rsidRPr="005C4738">
              <w:rPr>
                <w:rFonts w:ascii="Eras Medium ITC" w:hAnsi="Eras Medium ITC" w:cs="Arial"/>
                <w:color w:val="3A4749"/>
                <w:lang w:eastAsia="es-ES"/>
              </w:rPr>
              <w:t xml:space="preserve">, de los </w:t>
            </w:r>
            <w:proofErr w:type="spellStart"/>
            <w:r w:rsidRPr="005C4738">
              <w:rPr>
                <w:rFonts w:ascii="Eras Medium ITC" w:hAnsi="Eras Medium ITC" w:cs="Arial"/>
                <w:color w:val="3A4749"/>
                <w:lang w:eastAsia="es-ES"/>
              </w:rPr>
              <w:t>trabajadores</w:t>
            </w:r>
            <w:proofErr w:type="spellEnd"/>
            <w:r w:rsidRPr="005C4738">
              <w:rPr>
                <w:rFonts w:ascii="Eras Medium ITC" w:hAnsi="Eras Medium ITC" w:cs="Arial"/>
                <w:color w:val="3A4749"/>
                <w:lang w:eastAsia="es-ES"/>
              </w:rPr>
              <w:t xml:space="preserve"> y las </w:t>
            </w:r>
            <w:proofErr w:type="spellStart"/>
            <w:r w:rsidRPr="005C4738">
              <w:rPr>
                <w:rFonts w:ascii="Eras Medium ITC" w:hAnsi="Eras Medium ITC" w:cs="Arial"/>
                <w:color w:val="3A4749"/>
                <w:lang w:eastAsia="es-ES"/>
              </w:rPr>
              <w:t>trabajadoras</w:t>
            </w:r>
            <w:proofErr w:type="spellEnd"/>
            <w:r w:rsidRPr="005C4738">
              <w:rPr>
                <w:rFonts w:ascii="Eras Medium ITC" w:hAnsi="Eras Medium ITC" w:cs="Arial"/>
                <w:color w:val="3A4749"/>
                <w:lang w:eastAsia="es-ES"/>
              </w:rPr>
              <w:t>.</w:t>
            </w:r>
          </w:p>
          <w:p w14:paraId="2A391DE9" w14:textId="77777777" w:rsidR="00C23A9B" w:rsidRPr="005C4738" w:rsidRDefault="00C23A9B" w:rsidP="00AC46BB">
            <w:pPr>
              <w:numPr>
                <w:ilvl w:val="1"/>
                <w:numId w:val="44"/>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Obligaciones</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económicas</w:t>
            </w:r>
            <w:proofErr w:type="spellEnd"/>
            <w:r w:rsidRPr="005C4738">
              <w:rPr>
                <w:rFonts w:ascii="Eras Medium ITC" w:hAnsi="Eras Medium ITC" w:cs="Arial"/>
                <w:color w:val="3A4749"/>
                <w:lang w:eastAsia="es-ES"/>
              </w:rPr>
              <w:t xml:space="preserve"> del </w:t>
            </w:r>
            <w:proofErr w:type="spellStart"/>
            <w:r w:rsidRPr="005C4738">
              <w:rPr>
                <w:rFonts w:ascii="Eras Medium ITC" w:hAnsi="Eras Medium ITC" w:cs="Arial"/>
                <w:color w:val="3A4749"/>
                <w:lang w:eastAsia="es-ES"/>
              </w:rPr>
              <w:t>empresariado</w:t>
            </w:r>
            <w:proofErr w:type="spellEnd"/>
            <w:r w:rsidRPr="005C4738">
              <w:rPr>
                <w:rFonts w:ascii="Eras Medium ITC" w:hAnsi="Eras Medium ITC" w:cs="Arial"/>
                <w:color w:val="3A4749"/>
                <w:lang w:eastAsia="es-ES"/>
              </w:rPr>
              <w:t xml:space="preserve">, los </w:t>
            </w:r>
            <w:proofErr w:type="spellStart"/>
            <w:r w:rsidRPr="005C4738">
              <w:rPr>
                <w:rFonts w:ascii="Eras Medium ITC" w:hAnsi="Eras Medium ITC" w:cs="Arial"/>
                <w:color w:val="3A4749"/>
                <w:lang w:eastAsia="es-ES"/>
              </w:rPr>
              <w:t>trabajadores</w:t>
            </w:r>
            <w:proofErr w:type="spellEnd"/>
            <w:r w:rsidRPr="005C4738">
              <w:rPr>
                <w:rFonts w:ascii="Eras Medium ITC" w:hAnsi="Eras Medium ITC" w:cs="Arial"/>
                <w:color w:val="3A4749"/>
                <w:lang w:eastAsia="es-ES"/>
              </w:rPr>
              <w:t xml:space="preserve"> y las </w:t>
            </w:r>
            <w:proofErr w:type="spellStart"/>
            <w:r w:rsidRPr="005C4738">
              <w:rPr>
                <w:rFonts w:ascii="Eras Medium ITC" w:hAnsi="Eras Medium ITC" w:cs="Arial"/>
                <w:color w:val="3A4749"/>
                <w:lang w:eastAsia="es-ES"/>
              </w:rPr>
              <w:t>trabajadoras</w:t>
            </w:r>
            <w:proofErr w:type="spellEnd"/>
            <w:r w:rsidRPr="005C4738">
              <w:rPr>
                <w:rFonts w:ascii="Eras Medium ITC" w:hAnsi="Eras Medium ITC" w:cs="Arial"/>
                <w:color w:val="3A4749"/>
                <w:lang w:eastAsia="es-ES"/>
              </w:rPr>
              <w:t xml:space="preserve">: la </w:t>
            </w:r>
            <w:proofErr w:type="spellStart"/>
            <w:r w:rsidRPr="005C4738">
              <w:rPr>
                <w:rFonts w:ascii="Eras Medium ITC" w:hAnsi="Eras Medium ITC" w:cs="Arial"/>
                <w:color w:val="3A4749"/>
                <w:lang w:eastAsia="es-ES"/>
              </w:rPr>
              <w:t>obligación</w:t>
            </w:r>
            <w:proofErr w:type="spellEnd"/>
            <w:r w:rsidRPr="005C4738">
              <w:rPr>
                <w:rFonts w:ascii="Eras Medium ITC" w:hAnsi="Eras Medium ITC" w:cs="Arial"/>
                <w:color w:val="3A4749"/>
                <w:lang w:eastAsia="es-ES"/>
              </w:rPr>
              <w:t xml:space="preserve"> de </w:t>
            </w:r>
            <w:proofErr w:type="spellStart"/>
            <w:r w:rsidRPr="005C4738">
              <w:rPr>
                <w:rFonts w:ascii="Eras Medium ITC" w:hAnsi="Eras Medium ITC" w:cs="Arial"/>
                <w:color w:val="3A4749"/>
                <w:lang w:eastAsia="es-ES"/>
              </w:rPr>
              <w:t>cotizar</w:t>
            </w:r>
            <w:proofErr w:type="spellEnd"/>
            <w:r w:rsidRPr="005C4738">
              <w:rPr>
                <w:rFonts w:ascii="Eras Medium ITC" w:hAnsi="Eras Medium ITC" w:cs="Arial"/>
                <w:color w:val="3A4749"/>
                <w:lang w:eastAsia="es-ES"/>
              </w:rPr>
              <w:t>.</w:t>
            </w:r>
          </w:p>
          <w:p w14:paraId="6C3D4C0F" w14:textId="77777777" w:rsidR="00C23A9B" w:rsidRPr="005C4738" w:rsidRDefault="00C23A9B" w:rsidP="00AC46BB">
            <w:pPr>
              <w:numPr>
                <w:ilvl w:val="1"/>
                <w:numId w:val="44"/>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Obligaciones</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económicas</w:t>
            </w:r>
            <w:proofErr w:type="spellEnd"/>
            <w:r w:rsidRPr="005C4738">
              <w:rPr>
                <w:rFonts w:ascii="Eras Medium ITC" w:hAnsi="Eras Medium ITC" w:cs="Arial"/>
                <w:color w:val="3A4749"/>
                <w:lang w:eastAsia="es-ES"/>
              </w:rPr>
              <w:t xml:space="preserve"> del </w:t>
            </w:r>
            <w:proofErr w:type="spellStart"/>
            <w:r w:rsidRPr="005C4738">
              <w:rPr>
                <w:rFonts w:ascii="Eras Medium ITC" w:hAnsi="Eras Medium ITC" w:cs="Arial"/>
                <w:color w:val="3A4749"/>
                <w:lang w:eastAsia="es-ES"/>
              </w:rPr>
              <w:t>empresariado</w:t>
            </w:r>
            <w:proofErr w:type="spellEnd"/>
            <w:r w:rsidRPr="005C4738">
              <w:rPr>
                <w:rFonts w:ascii="Eras Medium ITC" w:hAnsi="Eras Medium ITC" w:cs="Arial"/>
                <w:color w:val="3A4749"/>
                <w:lang w:eastAsia="es-ES"/>
              </w:rPr>
              <w:t xml:space="preserve">, los </w:t>
            </w:r>
            <w:proofErr w:type="spellStart"/>
            <w:r w:rsidRPr="005C4738">
              <w:rPr>
                <w:rFonts w:ascii="Eras Medium ITC" w:hAnsi="Eras Medium ITC" w:cs="Arial"/>
                <w:color w:val="3A4749"/>
                <w:lang w:eastAsia="es-ES"/>
              </w:rPr>
              <w:t>trabajadores</w:t>
            </w:r>
            <w:proofErr w:type="spellEnd"/>
            <w:r w:rsidRPr="005C4738">
              <w:rPr>
                <w:rFonts w:ascii="Eras Medium ITC" w:hAnsi="Eras Medium ITC" w:cs="Arial"/>
                <w:color w:val="3A4749"/>
                <w:lang w:eastAsia="es-ES"/>
              </w:rPr>
              <w:t xml:space="preserve"> y las </w:t>
            </w:r>
            <w:proofErr w:type="spellStart"/>
            <w:r w:rsidRPr="005C4738">
              <w:rPr>
                <w:rFonts w:ascii="Eras Medium ITC" w:hAnsi="Eras Medium ITC" w:cs="Arial"/>
                <w:color w:val="3A4749"/>
                <w:lang w:eastAsia="es-ES"/>
              </w:rPr>
              <w:t>trabajadoras</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determinación</w:t>
            </w:r>
            <w:proofErr w:type="spellEnd"/>
            <w:r w:rsidRPr="005C4738">
              <w:rPr>
                <w:rFonts w:ascii="Eras Medium ITC" w:hAnsi="Eras Medium ITC" w:cs="Arial"/>
                <w:color w:val="3A4749"/>
                <w:lang w:eastAsia="es-ES"/>
              </w:rPr>
              <w:t xml:space="preserve"> de la </w:t>
            </w:r>
            <w:proofErr w:type="spellStart"/>
            <w:r w:rsidRPr="005C4738">
              <w:rPr>
                <w:rFonts w:ascii="Eras Medium ITC" w:hAnsi="Eras Medium ITC" w:cs="Arial"/>
                <w:color w:val="3A4749"/>
                <w:lang w:eastAsia="es-ES"/>
              </w:rPr>
              <w:t>cuota</w:t>
            </w:r>
            <w:proofErr w:type="spellEnd"/>
            <w:r w:rsidRPr="005C4738">
              <w:rPr>
                <w:rFonts w:ascii="Eras Medium ITC" w:hAnsi="Eras Medium ITC" w:cs="Arial"/>
                <w:color w:val="3A4749"/>
                <w:lang w:eastAsia="es-ES"/>
              </w:rPr>
              <w:t xml:space="preserve"> patronal y </w:t>
            </w:r>
            <w:proofErr w:type="spellStart"/>
            <w:r w:rsidRPr="005C4738">
              <w:rPr>
                <w:rFonts w:ascii="Eras Medium ITC" w:hAnsi="Eras Medium ITC" w:cs="Arial"/>
                <w:color w:val="3A4749"/>
                <w:lang w:eastAsia="es-ES"/>
              </w:rPr>
              <w:t>obrera</w:t>
            </w:r>
            <w:proofErr w:type="spellEnd"/>
            <w:r w:rsidRPr="005C4738">
              <w:rPr>
                <w:rFonts w:ascii="Eras Medium ITC" w:hAnsi="Eras Medium ITC" w:cs="Arial"/>
                <w:color w:val="3A4749"/>
                <w:lang w:eastAsia="es-ES"/>
              </w:rPr>
              <w:t>.</w:t>
            </w:r>
          </w:p>
          <w:p w14:paraId="069BC22E" w14:textId="77777777" w:rsidR="00C23A9B" w:rsidRPr="005C4738" w:rsidRDefault="00C23A9B" w:rsidP="00AC46BB">
            <w:pPr>
              <w:numPr>
                <w:ilvl w:val="0"/>
                <w:numId w:val="44"/>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Acción</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Protectora</w:t>
            </w:r>
            <w:proofErr w:type="spellEnd"/>
            <w:r w:rsidRPr="005C4738">
              <w:rPr>
                <w:rFonts w:ascii="Eras Medium ITC" w:hAnsi="Eras Medium ITC" w:cs="Arial"/>
                <w:color w:val="3A4749"/>
                <w:lang w:eastAsia="es-ES"/>
              </w:rPr>
              <w:t xml:space="preserve"> de la </w:t>
            </w:r>
            <w:proofErr w:type="spellStart"/>
            <w:r w:rsidRPr="005C4738">
              <w:rPr>
                <w:rFonts w:ascii="Eras Medium ITC" w:hAnsi="Eras Medium ITC" w:cs="Arial"/>
                <w:color w:val="3A4749"/>
                <w:lang w:eastAsia="es-ES"/>
              </w:rPr>
              <w:t>Seguridad</w:t>
            </w:r>
            <w:proofErr w:type="spellEnd"/>
            <w:r w:rsidRPr="005C4738">
              <w:rPr>
                <w:rFonts w:ascii="Eras Medium ITC" w:hAnsi="Eras Medium ITC" w:cs="Arial"/>
                <w:color w:val="3A4749"/>
                <w:lang w:eastAsia="es-ES"/>
              </w:rPr>
              <w:t xml:space="preserve"> Social.</w:t>
            </w:r>
          </w:p>
          <w:p w14:paraId="20751363" w14:textId="77777777" w:rsidR="00C23A9B" w:rsidRPr="005C4738" w:rsidRDefault="00C23A9B" w:rsidP="00AC46BB">
            <w:pPr>
              <w:numPr>
                <w:ilvl w:val="1"/>
                <w:numId w:val="44"/>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Ámbito</w:t>
            </w:r>
            <w:proofErr w:type="spellEnd"/>
            <w:r w:rsidRPr="005C4738">
              <w:rPr>
                <w:rFonts w:ascii="Eras Medium ITC" w:hAnsi="Eras Medium ITC" w:cs="Arial"/>
                <w:color w:val="3A4749"/>
                <w:lang w:eastAsia="es-ES"/>
              </w:rPr>
              <w:t xml:space="preserve"> de la </w:t>
            </w:r>
            <w:proofErr w:type="spellStart"/>
            <w:r w:rsidRPr="005C4738">
              <w:rPr>
                <w:rFonts w:ascii="Eras Medium ITC" w:hAnsi="Eras Medium ITC" w:cs="Arial"/>
                <w:color w:val="3A4749"/>
                <w:lang w:eastAsia="es-ES"/>
              </w:rPr>
              <w:t>acción</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protectora</w:t>
            </w:r>
            <w:proofErr w:type="spellEnd"/>
            <w:r w:rsidRPr="005C4738">
              <w:rPr>
                <w:rFonts w:ascii="Eras Medium ITC" w:hAnsi="Eras Medium ITC" w:cs="Arial"/>
                <w:color w:val="3A4749"/>
                <w:lang w:eastAsia="es-ES"/>
              </w:rPr>
              <w:t>.</w:t>
            </w:r>
          </w:p>
          <w:p w14:paraId="46758B0A" w14:textId="77777777" w:rsidR="00C23A9B" w:rsidRPr="005C4738" w:rsidRDefault="00C23A9B" w:rsidP="00AC46BB">
            <w:pPr>
              <w:numPr>
                <w:ilvl w:val="1"/>
                <w:numId w:val="44"/>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Requisitos</w:t>
            </w:r>
            <w:proofErr w:type="spellEnd"/>
            <w:r w:rsidRPr="005C4738">
              <w:rPr>
                <w:rFonts w:ascii="Eras Medium ITC" w:hAnsi="Eras Medium ITC" w:cs="Arial"/>
                <w:color w:val="3A4749"/>
                <w:lang w:eastAsia="es-ES"/>
              </w:rPr>
              <w:t xml:space="preserve"> de </w:t>
            </w:r>
            <w:proofErr w:type="spellStart"/>
            <w:r w:rsidRPr="005C4738">
              <w:rPr>
                <w:rFonts w:ascii="Eras Medium ITC" w:hAnsi="Eras Medium ITC" w:cs="Arial"/>
                <w:color w:val="3A4749"/>
                <w:lang w:eastAsia="es-ES"/>
              </w:rPr>
              <w:t>acceso</w:t>
            </w:r>
            <w:proofErr w:type="spellEnd"/>
            <w:r w:rsidRPr="005C4738">
              <w:rPr>
                <w:rFonts w:ascii="Eras Medium ITC" w:hAnsi="Eras Medium ITC" w:cs="Arial"/>
                <w:color w:val="3A4749"/>
                <w:lang w:eastAsia="es-ES"/>
              </w:rPr>
              <w:t xml:space="preserve"> a la </w:t>
            </w:r>
            <w:proofErr w:type="spellStart"/>
            <w:r w:rsidRPr="005C4738">
              <w:rPr>
                <w:rFonts w:ascii="Eras Medium ITC" w:hAnsi="Eras Medium ITC" w:cs="Arial"/>
                <w:color w:val="3A4749"/>
                <w:lang w:eastAsia="es-ES"/>
              </w:rPr>
              <w:t>acción</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protectora</w:t>
            </w:r>
            <w:proofErr w:type="spellEnd"/>
            <w:r w:rsidRPr="005C4738">
              <w:rPr>
                <w:rFonts w:ascii="Eras Medium ITC" w:hAnsi="Eras Medium ITC" w:cs="Arial"/>
                <w:color w:val="3A4749"/>
                <w:lang w:eastAsia="es-ES"/>
              </w:rPr>
              <w:t>.</w:t>
            </w:r>
          </w:p>
          <w:p w14:paraId="2663E2D0" w14:textId="77777777" w:rsidR="00C23A9B" w:rsidRPr="005C4738" w:rsidRDefault="00C23A9B" w:rsidP="00AC46BB">
            <w:pPr>
              <w:numPr>
                <w:ilvl w:val="0"/>
                <w:numId w:val="44"/>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Prestaciones</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económicas</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contributivas</w:t>
            </w:r>
            <w:proofErr w:type="spellEnd"/>
            <w:r w:rsidRPr="005C4738">
              <w:rPr>
                <w:rFonts w:ascii="Eras Medium ITC" w:hAnsi="Eras Medium ITC" w:cs="Arial"/>
                <w:color w:val="3A4749"/>
                <w:lang w:eastAsia="es-ES"/>
              </w:rPr>
              <w:t>.</w:t>
            </w:r>
          </w:p>
          <w:p w14:paraId="610119C8" w14:textId="77777777" w:rsidR="00C23A9B" w:rsidRPr="005C4738" w:rsidRDefault="00C23A9B" w:rsidP="00AC46BB">
            <w:pPr>
              <w:numPr>
                <w:ilvl w:val="1"/>
                <w:numId w:val="44"/>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Incapacidad</w:t>
            </w:r>
            <w:proofErr w:type="spellEnd"/>
            <w:r w:rsidRPr="005C4738">
              <w:rPr>
                <w:rFonts w:ascii="Eras Medium ITC" w:hAnsi="Eras Medium ITC" w:cs="Arial"/>
                <w:color w:val="3A4749"/>
                <w:lang w:eastAsia="es-ES"/>
              </w:rPr>
              <w:t xml:space="preserve"> temporal.</w:t>
            </w:r>
          </w:p>
          <w:p w14:paraId="0246EDCB" w14:textId="77777777" w:rsidR="00C23A9B" w:rsidRPr="005C4738" w:rsidRDefault="00C23A9B" w:rsidP="00AC46BB">
            <w:pPr>
              <w:numPr>
                <w:ilvl w:val="1"/>
                <w:numId w:val="44"/>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Maternidad</w:t>
            </w:r>
            <w:proofErr w:type="spellEnd"/>
            <w:r w:rsidRPr="005C4738">
              <w:rPr>
                <w:rFonts w:ascii="Eras Medium ITC" w:hAnsi="Eras Medium ITC" w:cs="Arial"/>
                <w:color w:val="3A4749"/>
                <w:lang w:eastAsia="es-ES"/>
              </w:rPr>
              <w:t>.</w:t>
            </w:r>
          </w:p>
          <w:p w14:paraId="761D39F1" w14:textId="77777777" w:rsidR="00C23A9B" w:rsidRPr="005C4738" w:rsidRDefault="00C23A9B" w:rsidP="00AC46BB">
            <w:pPr>
              <w:numPr>
                <w:ilvl w:val="1"/>
                <w:numId w:val="44"/>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Paternidad</w:t>
            </w:r>
            <w:proofErr w:type="spellEnd"/>
            <w:r w:rsidRPr="005C4738">
              <w:rPr>
                <w:rFonts w:ascii="Eras Medium ITC" w:hAnsi="Eras Medium ITC" w:cs="Arial"/>
                <w:color w:val="3A4749"/>
                <w:lang w:eastAsia="es-ES"/>
              </w:rPr>
              <w:t>.</w:t>
            </w:r>
          </w:p>
          <w:p w14:paraId="5A44D168" w14:textId="77777777" w:rsidR="00C23A9B" w:rsidRPr="005C4738" w:rsidRDefault="00C23A9B" w:rsidP="00AC46BB">
            <w:pPr>
              <w:numPr>
                <w:ilvl w:val="1"/>
                <w:numId w:val="44"/>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Suspensión</w:t>
            </w:r>
            <w:proofErr w:type="spellEnd"/>
            <w:r w:rsidRPr="005C4738">
              <w:rPr>
                <w:rFonts w:ascii="Eras Medium ITC" w:hAnsi="Eras Medium ITC" w:cs="Arial"/>
                <w:color w:val="3A4749"/>
                <w:lang w:eastAsia="es-ES"/>
              </w:rPr>
              <w:t xml:space="preserve"> por </w:t>
            </w:r>
            <w:proofErr w:type="spellStart"/>
            <w:r w:rsidRPr="005C4738">
              <w:rPr>
                <w:rFonts w:ascii="Eras Medium ITC" w:hAnsi="Eras Medium ITC" w:cs="Arial"/>
                <w:color w:val="3A4749"/>
                <w:lang w:eastAsia="es-ES"/>
              </w:rPr>
              <w:t>riesgo</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durante</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el</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embarazo</w:t>
            </w:r>
            <w:proofErr w:type="spellEnd"/>
            <w:r w:rsidRPr="005C4738">
              <w:rPr>
                <w:rFonts w:ascii="Eras Medium ITC" w:hAnsi="Eras Medium ITC" w:cs="Arial"/>
                <w:color w:val="3A4749"/>
                <w:lang w:eastAsia="es-ES"/>
              </w:rPr>
              <w:t xml:space="preserve"> o </w:t>
            </w:r>
            <w:proofErr w:type="spellStart"/>
            <w:r w:rsidRPr="005C4738">
              <w:rPr>
                <w:rFonts w:ascii="Eras Medium ITC" w:hAnsi="Eras Medium ITC" w:cs="Arial"/>
                <w:color w:val="3A4749"/>
                <w:lang w:eastAsia="es-ES"/>
              </w:rPr>
              <w:t>lactancia</w:t>
            </w:r>
            <w:proofErr w:type="spellEnd"/>
            <w:r w:rsidRPr="005C4738">
              <w:rPr>
                <w:rFonts w:ascii="Eras Medium ITC" w:hAnsi="Eras Medium ITC" w:cs="Arial"/>
                <w:color w:val="3A4749"/>
                <w:lang w:eastAsia="es-ES"/>
              </w:rPr>
              <w:t xml:space="preserve"> natural.</w:t>
            </w:r>
          </w:p>
          <w:p w14:paraId="1D22611E" w14:textId="77777777" w:rsidR="00C23A9B" w:rsidRPr="005C4738" w:rsidRDefault="00C23A9B" w:rsidP="00AC46BB">
            <w:pPr>
              <w:numPr>
                <w:ilvl w:val="1"/>
                <w:numId w:val="44"/>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Incapacidad</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permanente</w:t>
            </w:r>
            <w:proofErr w:type="spellEnd"/>
            <w:r w:rsidRPr="005C4738">
              <w:rPr>
                <w:rFonts w:ascii="Eras Medium ITC" w:hAnsi="Eras Medium ITC" w:cs="Arial"/>
                <w:color w:val="3A4749"/>
                <w:lang w:eastAsia="es-ES"/>
              </w:rPr>
              <w:t>.</w:t>
            </w:r>
          </w:p>
          <w:p w14:paraId="4AF489AC" w14:textId="77777777" w:rsidR="00C23A9B" w:rsidRPr="005C4738" w:rsidRDefault="00C23A9B" w:rsidP="00AC46BB">
            <w:pPr>
              <w:numPr>
                <w:ilvl w:val="1"/>
                <w:numId w:val="44"/>
              </w:numPr>
              <w:spacing w:before="100" w:beforeAutospacing="1" w:after="100" w:afterAutospacing="1"/>
              <w:rPr>
                <w:rFonts w:ascii="Eras Medium ITC" w:hAnsi="Eras Medium ITC" w:cs="Arial"/>
                <w:color w:val="3A4749"/>
                <w:lang w:eastAsia="es-ES"/>
              </w:rPr>
            </w:pPr>
            <w:r w:rsidRPr="005C4738">
              <w:rPr>
                <w:rFonts w:ascii="Eras Medium ITC" w:hAnsi="Eras Medium ITC" w:cs="Arial"/>
                <w:color w:val="3A4749"/>
                <w:lang w:eastAsia="es-ES"/>
              </w:rPr>
              <w:t xml:space="preserve">La </w:t>
            </w:r>
            <w:proofErr w:type="spellStart"/>
            <w:r w:rsidRPr="005C4738">
              <w:rPr>
                <w:rFonts w:ascii="Eras Medium ITC" w:hAnsi="Eras Medium ITC" w:cs="Arial"/>
                <w:color w:val="3A4749"/>
                <w:lang w:eastAsia="es-ES"/>
              </w:rPr>
              <w:t>jubilación</w:t>
            </w:r>
            <w:proofErr w:type="spellEnd"/>
            <w:r w:rsidRPr="005C4738">
              <w:rPr>
                <w:rFonts w:ascii="Eras Medium ITC" w:hAnsi="Eras Medium ITC" w:cs="Arial"/>
                <w:color w:val="3A4749"/>
                <w:lang w:eastAsia="es-ES"/>
              </w:rPr>
              <w:t>.</w:t>
            </w:r>
          </w:p>
          <w:p w14:paraId="22527A28" w14:textId="77777777" w:rsidR="00C23A9B" w:rsidRPr="005C4738" w:rsidRDefault="00C23A9B" w:rsidP="00AC46BB">
            <w:pPr>
              <w:numPr>
                <w:ilvl w:val="1"/>
                <w:numId w:val="44"/>
              </w:numPr>
              <w:spacing w:before="100" w:beforeAutospacing="1" w:after="100" w:afterAutospacing="1"/>
              <w:rPr>
                <w:rFonts w:ascii="Eras Medium ITC" w:hAnsi="Eras Medium ITC" w:cs="Arial"/>
                <w:color w:val="3A4749"/>
                <w:lang w:eastAsia="es-ES"/>
              </w:rPr>
            </w:pPr>
            <w:r w:rsidRPr="005C4738">
              <w:rPr>
                <w:rFonts w:ascii="Eras Medium ITC" w:hAnsi="Eras Medium ITC" w:cs="Arial"/>
                <w:color w:val="3A4749"/>
                <w:lang w:eastAsia="es-ES"/>
              </w:rPr>
              <w:t xml:space="preserve">Muerte y </w:t>
            </w:r>
            <w:proofErr w:type="spellStart"/>
            <w:r w:rsidRPr="005C4738">
              <w:rPr>
                <w:rFonts w:ascii="Eras Medium ITC" w:hAnsi="Eras Medium ITC" w:cs="Arial"/>
                <w:color w:val="3A4749"/>
                <w:lang w:eastAsia="es-ES"/>
              </w:rPr>
              <w:t>supervivencia</w:t>
            </w:r>
            <w:proofErr w:type="spellEnd"/>
            <w:r w:rsidRPr="005C4738">
              <w:rPr>
                <w:rFonts w:ascii="Eras Medium ITC" w:hAnsi="Eras Medium ITC" w:cs="Arial"/>
                <w:color w:val="3A4749"/>
                <w:lang w:eastAsia="es-ES"/>
              </w:rPr>
              <w:t>.</w:t>
            </w:r>
          </w:p>
          <w:p w14:paraId="51250EDF" w14:textId="77777777" w:rsidR="00C23A9B" w:rsidRPr="005C4738" w:rsidRDefault="00C23A9B" w:rsidP="00AC46BB">
            <w:pPr>
              <w:numPr>
                <w:ilvl w:val="2"/>
                <w:numId w:val="44"/>
              </w:numPr>
              <w:spacing w:before="100" w:beforeAutospacing="1" w:after="100" w:afterAutospacing="1"/>
              <w:rPr>
                <w:rFonts w:ascii="Eras Medium ITC" w:hAnsi="Eras Medium ITC" w:cs="Arial"/>
                <w:color w:val="3A4749"/>
                <w:lang w:eastAsia="es-ES"/>
              </w:rPr>
            </w:pPr>
            <w:r w:rsidRPr="005C4738">
              <w:rPr>
                <w:rFonts w:ascii="Eras Medium ITC" w:hAnsi="Eras Medium ITC" w:cs="Arial"/>
                <w:color w:val="3A4749"/>
                <w:lang w:eastAsia="es-ES"/>
              </w:rPr>
              <w:lastRenderedPageBreak/>
              <w:t xml:space="preserve">Personas </w:t>
            </w:r>
            <w:proofErr w:type="spellStart"/>
            <w:r w:rsidRPr="005C4738">
              <w:rPr>
                <w:rFonts w:ascii="Eras Medium ITC" w:hAnsi="Eras Medium ITC" w:cs="Arial"/>
                <w:color w:val="3A4749"/>
                <w:lang w:eastAsia="es-ES"/>
              </w:rPr>
              <w:t>beneficiarias</w:t>
            </w:r>
            <w:proofErr w:type="spellEnd"/>
            <w:r w:rsidRPr="005C4738">
              <w:rPr>
                <w:rFonts w:ascii="Eras Medium ITC" w:hAnsi="Eras Medium ITC" w:cs="Arial"/>
                <w:color w:val="3A4749"/>
                <w:lang w:eastAsia="es-ES"/>
              </w:rPr>
              <w:t xml:space="preserve"> de las </w:t>
            </w:r>
            <w:proofErr w:type="spellStart"/>
            <w:r w:rsidRPr="005C4738">
              <w:rPr>
                <w:rFonts w:ascii="Eras Medium ITC" w:hAnsi="Eras Medium ITC" w:cs="Arial"/>
                <w:color w:val="3A4749"/>
                <w:lang w:eastAsia="es-ES"/>
              </w:rPr>
              <w:t>prestaciones</w:t>
            </w:r>
            <w:proofErr w:type="spellEnd"/>
            <w:r w:rsidRPr="005C4738">
              <w:rPr>
                <w:rFonts w:ascii="Eras Medium ITC" w:hAnsi="Eras Medium ITC" w:cs="Arial"/>
                <w:color w:val="3A4749"/>
                <w:lang w:eastAsia="es-ES"/>
              </w:rPr>
              <w:t xml:space="preserve"> de </w:t>
            </w:r>
            <w:proofErr w:type="spellStart"/>
            <w:r w:rsidRPr="005C4738">
              <w:rPr>
                <w:rFonts w:ascii="Eras Medium ITC" w:hAnsi="Eras Medium ITC" w:cs="Arial"/>
                <w:color w:val="3A4749"/>
                <w:lang w:eastAsia="es-ES"/>
              </w:rPr>
              <w:t>muerte</w:t>
            </w:r>
            <w:proofErr w:type="spellEnd"/>
            <w:r w:rsidRPr="005C4738">
              <w:rPr>
                <w:rFonts w:ascii="Eras Medium ITC" w:hAnsi="Eras Medium ITC" w:cs="Arial"/>
                <w:color w:val="3A4749"/>
                <w:lang w:eastAsia="es-ES"/>
              </w:rPr>
              <w:t xml:space="preserve"> y </w:t>
            </w:r>
            <w:proofErr w:type="spellStart"/>
            <w:r w:rsidRPr="005C4738">
              <w:rPr>
                <w:rFonts w:ascii="Eras Medium ITC" w:hAnsi="Eras Medium ITC" w:cs="Arial"/>
                <w:color w:val="3A4749"/>
                <w:lang w:eastAsia="es-ES"/>
              </w:rPr>
              <w:t>supervivencia</w:t>
            </w:r>
            <w:proofErr w:type="spellEnd"/>
            <w:r w:rsidRPr="005C4738">
              <w:rPr>
                <w:rFonts w:ascii="Eras Medium ITC" w:hAnsi="Eras Medium ITC" w:cs="Arial"/>
                <w:color w:val="3A4749"/>
                <w:lang w:eastAsia="es-ES"/>
              </w:rPr>
              <w:t>.</w:t>
            </w:r>
          </w:p>
          <w:p w14:paraId="15B85FA6" w14:textId="77777777" w:rsidR="00C23A9B" w:rsidRPr="005C4738" w:rsidRDefault="00C23A9B" w:rsidP="00AC46BB">
            <w:pPr>
              <w:numPr>
                <w:ilvl w:val="2"/>
                <w:numId w:val="44"/>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Prestaciones</w:t>
            </w:r>
            <w:proofErr w:type="spellEnd"/>
            <w:r w:rsidRPr="005C4738">
              <w:rPr>
                <w:rFonts w:ascii="Eras Medium ITC" w:hAnsi="Eras Medium ITC" w:cs="Arial"/>
                <w:color w:val="3A4749"/>
                <w:lang w:eastAsia="es-ES"/>
              </w:rPr>
              <w:t xml:space="preserve"> de </w:t>
            </w:r>
            <w:proofErr w:type="spellStart"/>
            <w:r w:rsidRPr="005C4738">
              <w:rPr>
                <w:rFonts w:ascii="Eras Medium ITC" w:hAnsi="Eras Medium ITC" w:cs="Arial"/>
                <w:color w:val="3A4749"/>
                <w:lang w:eastAsia="es-ES"/>
              </w:rPr>
              <w:t>muerte</w:t>
            </w:r>
            <w:proofErr w:type="spellEnd"/>
            <w:r w:rsidRPr="005C4738">
              <w:rPr>
                <w:rFonts w:ascii="Eras Medium ITC" w:hAnsi="Eras Medium ITC" w:cs="Arial"/>
                <w:color w:val="3A4749"/>
                <w:lang w:eastAsia="es-ES"/>
              </w:rPr>
              <w:t xml:space="preserve"> y </w:t>
            </w:r>
            <w:proofErr w:type="spellStart"/>
            <w:r w:rsidRPr="005C4738">
              <w:rPr>
                <w:rFonts w:ascii="Eras Medium ITC" w:hAnsi="Eras Medium ITC" w:cs="Arial"/>
                <w:color w:val="3A4749"/>
                <w:lang w:eastAsia="es-ES"/>
              </w:rPr>
              <w:t>supervivencia</w:t>
            </w:r>
            <w:proofErr w:type="spellEnd"/>
            <w:r w:rsidRPr="005C4738">
              <w:rPr>
                <w:rFonts w:ascii="Eras Medium ITC" w:hAnsi="Eras Medium ITC" w:cs="Arial"/>
                <w:color w:val="3A4749"/>
                <w:lang w:eastAsia="es-ES"/>
              </w:rPr>
              <w:t>.</w:t>
            </w:r>
          </w:p>
          <w:p w14:paraId="5D3A2697" w14:textId="77777777" w:rsidR="00C23A9B" w:rsidRPr="005C4738" w:rsidRDefault="00C23A9B" w:rsidP="00AC46BB">
            <w:pPr>
              <w:numPr>
                <w:ilvl w:val="0"/>
                <w:numId w:val="44"/>
              </w:numPr>
              <w:spacing w:before="100" w:beforeAutospacing="1" w:after="100" w:afterAutospacing="1"/>
              <w:rPr>
                <w:rFonts w:ascii="Eras Medium ITC" w:hAnsi="Eras Medium ITC" w:cs="Arial"/>
                <w:color w:val="3A4749"/>
                <w:lang w:eastAsia="es-ES"/>
              </w:rPr>
            </w:pPr>
            <w:r w:rsidRPr="005C4738">
              <w:rPr>
                <w:rFonts w:ascii="Eras Medium ITC" w:hAnsi="Eras Medium ITC" w:cs="Arial"/>
                <w:color w:val="3A4749"/>
                <w:lang w:eastAsia="es-ES"/>
              </w:rPr>
              <w:t xml:space="preserve">El </w:t>
            </w:r>
            <w:proofErr w:type="spellStart"/>
            <w:r w:rsidRPr="005C4738">
              <w:rPr>
                <w:rFonts w:ascii="Eras Medium ITC" w:hAnsi="Eras Medium ITC" w:cs="Arial"/>
                <w:color w:val="3A4749"/>
                <w:lang w:eastAsia="es-ES"/>
              </w:rPr>
              <w:t>Desempleo</w:t>
            </w:r>
            <w:proofErr w:type="spellEnd"/>
            <w:r w:rsidRPr="005C4738">
              <w:rPr>
                <w:rFonts w:ascii="Eras Medium ITC" w:hAnsi="Eras Medium ITC" w:cs="Arial"/>
                <w:color w:val="3A4749"/>
                <w:lang w:eastAsia="es-ES"/>
              </w:rPr>
              <w:t>.</w:t>
            </w:r>
          </w:p>
          <w:p w14:paraId="1AE74D0B" w14:textId="77777777" w:rsidR="00C23A9B" w:rsidRPr="005C4738" w:rsidRDefault="00C23A9B" w:rsidP="00AC46BB">
            <w:pPr>
              <w:numPr>
                <w:ilvl w:val="1"/>
                <w:numId w:val="44"/>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Protección</w:t>
            </w:r>
            <w:proofErr w:type="spellEnd"/>
            <w:r w:rsidRPr="005C4738">
              <w:rPr>
                <w:rFonts w:ascii="Eras Medium ITC" w:hAnsi="Eras Medium ITC" w:cs="Arial"/>
                <w:color w:val="3A4749"/>
                <w:lang w:eastAsia="es-ES"/>
              </w:rPr>
              <w:t xml:space="preserve"> por </w:t>
            </w:r>
            <w:proofErr w:type="spellStart"/>
            <w:r w:rsidRPr="005C4738">
              <w:rPr>
                <w:rFonts w:ascii="Eras Medium ITC" w:hAnsi="Eras Medium ITC" w:cs="Arial"/>
                <w:color w:val="3A4749"/>
                <w:lang w:eastAsia="es-ES"/>
              </w:rPr>
              <w:t>desempleo</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contributivo</w:t>
            </w:r>
            <w:proofErr w:type="spellEnd"/>
            <w:r w:rsidRPr="005C4738">
              <w:rPr>
                <w:rFonts w:ascii="Eras Medium ITC" w:hAnsi="Eras Medium ITC" w:cs="Arial"/>
                <w:color w:val="3A4749"/>
                <w:lang w:eastAsia="es-ES"/>
              </w:rPr>
              <w:t>.</w:t>
            </w:r>
          </w:p>
          <w:p w14:paraId="36835ED6" w14:textId="77777777" w:rsidR="00C23A9B" w:rsidRPr="005C4738" w:rsidRDefault="00C23A9B" w:rsidP="00AC46BB">
            <w:pPr>
              <w:numPr>
                <w:ilvl w:val="2"/>
                <w:numId w:val="44"/>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Modalidades</w:t>
            </w:r>
            <w:proofErr w:type="spellEnd"/>
            <w:r w:rsidRPr="005C4738">
              <w:rPr>
                <w:rFonts w:ascii="Eras Medium ITC" w:hAnsi="Eras Medium ITC" w:cs="Arial"/>
                <w:color w:val="3A4749"/>
                <w:lang w:eastAsia="es-ES"/>
              </w:rPr>
              <w:t xml:space="preserve"> de </w:t>
            </w:r>
            <w:proofErr w:type="spellStart"/>
            <w:r w:rsidRPr="005C4738">
              <w:rPr>
                <w:rFonts w:ascii="Eras Medium ITC" w:hAnsi="Eras Medium ITC" w:cs="Arial"/>
                <w:color w:val="3A4749"/>
                <w:lang w:eastAsia="es-ES"/>
              </w:rPr>
              <w:t>pago</w:t>
            </w:r>
            <w:proofErr w:type="spellEnd"/>
            <w:r w:rsidRPr="005C4738">
              <w:rPr>
                <w:rFonts w:ascii="Eras Medium ITC" w:hAnsi="Eras Medium ITC" w:cs="Arial"/>
                <w:color w:val="3A4749"/>
                <w:lang w:eastAsia="es-ES"/>
              </w:rPr>
              <w:t xml:space="preserve"> de la </w:t>
            </w:r>
            <w:proofErr w:type="spellStart"/>
            <w:r w:rsidRPr="005C4738">
              <w:rPr>
                <w:rFonts w:ascii="Eras Medium ITC" w:hAnsi="Eras Medium ITC" w:cs="Arial"/>
                <w:color w:val="3A4749"/>
                <w:lang w:eastAsia="es-ES"/>
              </w:rPr>
              <w:t>prestación</w:t>
            </w:r>
            <w:proofErr w:type="spellEnd"/>
            <w:r w:rsidRPr="005C4738">
              <w:rPr>
                <w:rFonts w:ascii="Eras Medium ITC" w:hAnsi="Eras Medium ITC" w:cs="Arial"/>
                <w:color w:val="3A4749"/>
                <w:lang w:eastAsia="es-ES"/>
              </w:rPr>
              <w:t xml:space="preserve"> por </w:t>
            </w:r>
            <w:proofErr w:type="spellStart"/>
            <w:r w:rsidRPr="005C4738">
              <w:rPr>
                <w:rFonts w:ascii="Eras Medium ITC" w:hAnsi="Eras Medium ITC" w:cs="Arial"/>
                <w:color w:val="3A4749"/>
                <w:lang w:eastAsia="es-ES"/>
              </w:rPr>
              <w:t>desempleo</w:t>
            </w:r>
            <w:proofErr w:type="spellEnd"/>
            <w:r w:rsidRPr="005C4738">
              <w:rPr>
                <w:rFonts w:ascii="Eras Medium ITC" w:hAnsi="Eras Medium ITC" w:cs="Arial"/>
                <w:color w:val="3A4749"/>
                <w:lang w:eastAsia="es-ES"/>
              </w:rPr>
              <w:t>.</w:t>
            </w:r>
          </w:p>
          <w:p w14:paraId="68DA084A" w14:textId="77777777" w:rsidR="00C23A9B" w:rsidRPr="005C4738" w:rsidRDefault="00C23A9B" w:rsidP="00AC46BB">
            <w:pPr>
              <w:numPr>
                <w:ilvl w:val="2"/>
                <w:numId w:val="44"/>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Suspensión</w:t>
            </w:r>
            <w:proofErr w:type="spellEnd"/>
            <w:r w:rsidRPr="005C4738">
              <w:rPr>
                <w:rFonts w:ascii="Eras Medium ITC" w:hAnsi="Eras Medium ITC" w:cs="Arial"/>
                <w:color w:val="3A4749"/>
                <w:lang w:eastAsia="es-ES"/>
              </w:rPr>
              <w:t xml:space="preserve"> y </w:t>
            </w:r>
            <w:proofErr w:type="spellStart"/>
            <w:r w:rsidRPr="005C4738">
              <w:rPr>
                <w:rFonts w:ascii="Eras Medium ITC" w:hAnsi="Eras Medium ITC" w:cs="Arial"/>
                <w:color w:val="3A4749"/>
                <w:lang w:eastAsia="es-ES"/>
              </w:rPr>
              <w:t>extinción</w:t>
            </w:r>
            <w:proofErr w:type="spellEnd"/>
            <w:r w:rsidRPr="005C4738">
              <w:rPr>
                <w:rFonts w:ascii="Eras Medium ITC" w:hAnsi="Eras Medium ITC" w:cs="Arial"/>
                <w:color w:val="3A4749"/>
                <w:lang w:eastAsia="es-ES"/>
              </w:rPr>
              <w:t xml:space="preserve"> de la </w:t>
            </w:r>
            <w:proofErr w:type="spellStart"/>
            <w:r w:rsidRPr="005C4738">
              <w:rPr>
                <w:rFonts w:ascii="Eras Medium ITC" w:hAnsi="Eras Medium ITC" w:cs="Arial"/>
                <w:color w:val="3A4749"/>
                <w:lang w:eastAsia="es-ES"/>
              </w:rPr>
              <w:t>prestación</w:t>
            </w:r>
            <w:proofErr w:type="spellEnd"/>
            <w:r w:rsidRPr="005C4738">
              <w:rPr>
                <w:rFonts w:ascii="Eras Medium ITC" w:hAnsi="Eras Medium ITC" w:cs="Arial"/>
                <w:color w:val="3A4749"/>
                <w:lang w:eastAsia="es-ES"/>
              </w:rPr>
              <w:t xml:space="preserve"> por </w:t>
            </w:r>
            <w:proofErr w:type="spellStart"/>
            <w:r w:rsidRPr="005C4738">
              <w:rPr>
                <w:rFonts w:ascii="Eras Medium ITC" w:hAnsi="Eras Medium ITC" w:cs="Arial"/>
                <w:color w:val="3A4749"/>
                <w:lang w:eastAsia="es-ES"/>
              </w:rPr>
              <w:t>desempleo</w:t>
            </w:r>
            <w:proofErr w:type="spellEnd"/>
            <w:r w:rsidRPr="005C4738">
              <w:rPr>
                <w:rFonts w:ascii="Eras Medium ITC" w:hAnsi="Eras Medium ITC" w:cs="Arial"/>
                <w:color w:val="3A4749"/>
                <w:lang w:eastAsia="es-ES"/>
              </w:rPr>
              <w:t>.</w:t>
            </w:r>
          </w:p>
          <w:p w14:paraId="0F7CE2D7" w14:textId="77777777" w:rsidR="00C23A9B" w:rsidRPr="005C4738" w:rsidRDefault="00C23A9B" w:rsidP="00AC46BB">
            <w:pPr>
              <w:numPr>
                <w:ilvl w:val="1"/>
                <w:numId w:val="44"/>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Protección</w:t>
            </w:r>
            <w:proofErr w:type="spellEnd"/>
            <w:r w:rsidRPr="005C4738">
              <w:rPr>
                <w:rFonts w:ascii="Eras Medium ITC" w:hAnsi="Eras Medium ITC" w:cs="Arial"/>
                <w:color w:val="3A4749"/>
                <w:lang w:eastAsia="es-ES"/>
              </w:rPr>
              <w:t xml:space="preserve"> por </w:t>
            </w:r>
            <w:proofErr w:type="spellStart"/>
            <w:r w:rsidRPr="005C4738">
              <w:rPr>
                <w:rFonts w:ascii="Eras Medium ITC" w:hAnsi="Eras Medium ITC" w:cs="Arial"/>
                <w:color w:val="3A4749"/>
                <w:lang w:eastAsia="es-ES"/>
              </w:rPr>
              <w:t>desempleo</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asistencial</w:t>
            </w:r>
            <w:proofErr w:type="spellEnd"/>
            <w:r w:rsidRPr="005C4738">
              <w:rPr>
                <w:rFonts w:ascii="Eras Medium ITC" w:hAnsi="Eras Medium ITC" w:cs="Arial"/>
                <w:color w:val="3A4749"/>
                <w:lang w:eastAsia="es-ES"/>
              </w:rPr>
              <w:t>.</w:t>
            </w:r>
          </w:p>
          <w:p w14:paraId="4517116B" w14:textId="77777777" w:rsidR="00C23A9B" w:rsidRPr="005C4738" w:rsidRDefault="00C23A9B" w:rsidP="000B16B9">
            <w:pPr>
              <w:spacing w:before="240" w:after="240"/>
              <w:rPr>
                <w:rFonts w:ascii="Eras Medium ITC" w:hAnsi="Eras Medium ITC" w:cs="Arial"/>
                <w:color w:val="333333"/>
                <w:lang w:eastAsia="es-ES"/>
              </w:rPr>
            </w:pPr>
            <w:r w:rsidRPr="005C4738">
              <w:rPr>
                <w:rFonts w:ascii="Eras Medium ITC" w:hAnsi="Eras Medium ITC" w:cs="Arial"/>
                <w:color w:val="333333"/>
                <w:lang w:eastAsia="es-ES"/>
              </w:rPr>
              <w:t xml:space="preserve">Anexo I.- </w:t>
            </w:r>
            <w:proofErr w:type="spellStart"/>
            <w:r w:rsidRPr="005C4738">
              <w:rPr>
                <w:rFonts w:ascii="Eras Medium ITC" w:hAnsi="Eras Medium ITC" w:cs="Arial"/>
                <w:color w:val="333333"/>
                <w:lang w:eastAsia="es-ES"/>
              </w:rPr>
              <w:t>Prestaciones</w:t>
            </w:r>
            <w:proofErr w:type="spellEnd"/>
            <w:r w:rsidRPr="005C4738">
              <w:rPr>
                <w:rFonts w:ascii="Eras Medium ITC" w:hAnsi="Eras Medium ITC" w:cs="Arial"/>
                <w:color w:val="333333"/>
                <w:lang w:eastAsia="es-ES"/>
              </w:rPr>
              <w:t xml:space="preserve"> de </w:t>
            </w:r>
            <w:proofErr w:type="spellStart"/>
            <w:r w:rsidRPr="005C4738">
              <w:rPr>
                <w:rFonts w:ascii="Eras Medium ITC" w:hAnsi="Eras Medium ITC" w:cs="Arial"/>
                <w:color w:val="333333"/>
                <w:lang w:eastAsia="es-ES"/>
              </w:rPr>
              <w:t>muerte</w:t>
            </w:r>
            <w:proofErr w:type="spellEnd"/>
            <w:r w:rsidRPr="005C4738">
              <w:rPr>
                <w:rFonts w:ascii="Eras Medium ITC" w:hAnsi="Eras Medium ITC" w:cs="Arial"/>
                <w:color w:val="333333"/>
                <w:lang w:eastAsia="es-ES"/>
              </w:rPr>
              <w:t xml:space="preserve"> y </w:t>
            </w:r>
            <w:proofErr w:type="spellStart"/>
            <w:r w:rsidRPr="005C4738">
              <w:rPr>
                <w:rFonts w:ascii="Eras Medium ITC" w:hAnsi="Eras Medium ITC" w:cs="Arial"/>
                <w:color w:val="333333"/>
                <w:lang w:eastAsia="es-ES"/>
              </w:rPr>
              <w:t>supervivencia</w:t>
            </w:r>
            <w:proofErr w:type="spellEnd"/>
            <w:r w:rsidRPr="005C4738">
              <w:rPr>
                <w:rFonts w:ascii="Eras Medium ITC" w:hAnsi="Eras Medium ITC" w:cs="Arial"/>
                <w:color w:val="333333"/>
                <w:lang w:eastAsia="es-ES"/>
              </w:rPr>
              <w:t>.</w:t>
            </w:r>
          </w:p>
          <w:p w14:paraId="2104225F" w14:textId="77777777" w:rsidR="00C23A9B" w:rsidRPr="005C4738" w:rsidRDefault="00C23A9B" w:rsidP="000B16B9">
            <w:pPr>
              <w:spacing w:before="240" w:after="240"/>
              <w:rPr>
                <w:rFonts w:ascii="Eras Medium ITC" w:hAnsi="Eras Medium ITC" w:cs="Arial"/>
                <w:color w:val="333333"/>
                <w:lang w:eastAsia="es-ES"/>
              </w:rPr>
            </w:pPr>
            <w:r w:rsidRPr="005C4738">
              <w:rPr>
                <w:rFonts w:ascii="Eras Medium ITC" w:hAnsi="Eras Medium ITC" w:cs="Arial"/>
                <w:color w:val="333333"/>
                <w:lang w:eastAsia="es-ES"/>
              </w:rPr>
              <w:t xml:space="preserve">Anexo II.- </w:t>
            </w:r>
            <w:proofErr w:type="spellStart"/>
            <w:r w:rsidRPr="005C4738">
              <w:rPr>
                <w:rFonts w:ascii="Eras Medium ITC" w:hAnsi="Eras Medium ITC" w:cs="Arial"/>
                <w:color w:val="333333"/>
                <w:lang w:eastAsia="es-ES"/>
              </w:rPr>
              <w:t>Protección</w:t>
            </w:r>
            <w:proofErr w:type="spellEnd"/>
            <w:r w:rsidRPr="005C4738">
              <w:rPr>
                <w:rFonts w:ascii="Eras Medium ITC" w:hAnsi="Eras Medium ITC" w:cs="Arial"/>
                <w:color w:val="333333"/>
                <w:lang w:eastAsia="es-ES"/>
              </w:rPr>
              <w:t xml:space="preserve"> por </w:t>
            </w:r>
            <w:proofErr w:type="spellStart"/>
            <w:r w:rsidRPr="005C4738">
              <w:rPr>
                <w:rFonts w:ascii="Eras Medium ITC" w:hAnsi="Eras Medium ITC" w:cs="Arial"/>
                <w:color w:val="333333"/>
                <w:lang w:eastAsia="es-ES"/>
              </w:rPr>
              <w:t>desempleo</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asistencial</w:t>
            </w:r>
            <w:proofErr w:type="spellEnd"/>
            <w:r w:rsidRPr="005C4738">
              <w:rPr>
                <w:rFonts w:ascii="Eras Medium ITC" w:hAnsi="Eras Medium ITC" w:cs="Arial"/>
                <w:color w:val="333333"/>
                <w:lang w:eastAsia="es-ES"/>
              </w:rPr>
              <w:t>.</w:t>
            </w:r>
          </w:p>
        </w:tc>
      </w:tr>
      <w:tr w:rsidR="00C23A9B" w:rsidRPr="005C4738" w14:paraId="57C3BCA4" w14:textId="77777777" w:rsidTr="000B16B9">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E0E0E0"/>
            <w:vAlign w:val="center"/>
            <w:hideMark/>
          </w:tcPr>
          <w:p w14:paraId="4AE53F8C" w14:textId="77777777" w:rsidR="00C23A9B" w:rsidRPr="005C4738" w:rsidRDefault="00C23A9B" w:rsidP="000B16B9">
            <w:pPr>
              <w:rPr>
                <w:rFonts w:ascii="Eras Medium ITC" w:hAnsi="Eras Medium ITC" w:cs="Arial"/>
                <w:color w:val="333333"/>
                <w:lang w:eastAsia="es-ES"/>
              </w:rPr>
            </w:pPr>
          </w:p>
        </w:tc>
      </w:tr>
    </w:tbl>
    <w:p w14:paraId="0B28D72B" w14:textId="77777777" w:rsidR="00C23A9B" w:rsidRPr="00C16CA6" w:rsidRDefault="00C23A9B" w:rsidP="00C23A9B">
      <w:pPr>
        <w:rPr>
          <w:rFonts w:ascii="Eras Medium ITC" w:hAnsi="Eras Medium ITC"/>
        </w:rPr>
      </w:pPr>
    </w:p>
    <w:p w14:paraId="38D33C34" w14:textId="77777777" w:rsidR="00C23A9B" w:rsidRPr="00C16CA6" w:rsidRDefault="00C23A9B" w:rsidP="00C23A9B">
      <w:pPr>
        <w:rPr>
          <w:rFonts w:ascii="Eras Medium ITC" w:hAnsi="Eras Medium ITC"/>
        </w:rPr>
      </w:pPr>
    </w:p>
    <w:p w14:paraId="1AB9577B" w14:textId="77777777" w:rsidR="00C23A9B" w:rsidRPr="00C16CA6" w:rsidRDefault="00C23A9B" w:rsidP="00C23A9B">
      <w:pPr>
        <w:rPr>
          <w:rFonts w:ascii="Eras Medium ITC" w:hAnsi="Eras Medium ITC"/>
        </w:rPr>
      </w:pPr>
      <w:r w:rsidRPr="00C16CA6">
        <w:rPr>
          <w:rFonts w:ascii="Eras Medium ITC" w:hAnsi="Eras Medium ITC"/>
        </w:rPr>
        <w:t>Unidad 6</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top w:w="50" w:type="dxa"/>
          <w:left w:w="50" w:type="dxa"/>
          <w:bottom w:w="50" w:type="dxa"/>
          <w:right w:w="50" w:type="dxa"/>
        </w:tblCellMar>
        <w:tblLook w:val="04A0" w:firstRow="1" w:lastRow="0" w:firstColumn="1" w:lastColumn="0" w:noHBand="0" w:noVBand="1"/>
      </w:tblPr>
      <w:tblGrid>
        <w:gridCol w:w="1190"/>
        <w:gridCol w:w="3100"/>
        <w:gridCol w:w="4198"/>
      </w:tblGrid>
      <w:tr w:rsidR="00C23A9B" w:rsidRPr="005C4738" w14:paraId="51391103" w14:textId="77777777" w:rsidTr="000B16B9">
        <w:trPr>
          <w:tblCellSpacing w:w="0" w:type="dxa"/>
        </w:trPr>
        <w:tc>
          <w:tcPr>
            <w:tcW w:w="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35DD330" w14:textId="77777777" w:rsidR="00C23A9B" w:rsidRPr="005C4738" w:rsidRDefault="00C23A9B" w:rsidP="000B16B9">
            <w:pPr>
              <w:spacing w:before="240" w:after="240"/>
              <w:jc w:val="center"/>
              <w:rPr>
                <w:rFonts w:ascii="Eras Medium ITC" w:hAnsi="Eras Medium ITC" w:cs="Arial"/>
                <w:b/>
                <w:bCs/>
                <w:color w:val="333333"/>
                <w:lang w:eastAsia="es-ES"/>
              </w:rPr>
            </w:pPr>
            <w:r w:rsidRPr="005C4738">
              <w:rPr>
                <w:rFonts w:ascii="Eras Medium ITC" w:hAnsi="Eras Medium ITC" w:cs="Arial"/>
                <w:b/>
                <w:bCs/>
                <w:color w:val="333333"/>
                <w:lang w:eastAsia="es-ES"/>
              </w:rPr>
              <w:t>RA</w:t>
            </w:r>
          </w:p>
        </w:tc>
        <w:tc>
          <w:tcPr>
            <w:tcW w:w="22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17BB98B" w14:textId="77777777" w:rsidR="00C23A9B" w:rsidRPr="005C4738" w:rsidRDefault="00C23A9B" w:rsidP="000B16B9">
            <w:pPr>
              <w:spacing w:before="240" w:after="240"/>
              <w:jc w:val="center"/>
              <w:rPr>
                <w:rFonts w:ascii="Eras Medium ITC" w:hAnsi="Eras Medium ITC" w:cs="Arial"/>
                <w:b/>
                <w:bCs/>
                <w:color w:val="333333"/>
                <w:lang w:eastAsia="es-ES"/>
              </w:rPr>
            </w:pPr>
            <w:proofErr w:type="spellStart"/>
            <w:r w:rsidRPr="005C4738">
              <w:rPr>
                <w:rFonts w:ascii="Eras Medium ITC" w:hAnsi="Eras Medium ITC" w:cs="Arial"/>
                <w:b/>
                <w:bCs/>
                <w:color w:val="333333"/>
                <w:lang w:eastAsia="es-ES"/>
              </w:rPr>
              <w:t>Criterios</w:t>
            </w:r>
            <w:proofErr w:type="spellEnd"/>
            <w:r w:rsidRPr="005C4738">
              <w:rPr>
                <w:rFonts w:ascii="Eras Medium ITC" w:hAnsi="Eras Medium ITC" w:cs="Arial"/>
                <w:b/>
                <w:bCs/>
                <w:color w:val="333333"/>
                <w:lang w:eastAsia="es-ES"/>
              </w:rPr>
              <w:t xml:space="preserve"> de </w:t>
            </w:r>
            <w:proofErr w:type="spellStart"/>
            <w:r w:rsidRPr="005C4738">
              <w:rPr>
                <w:rFonts w:ascii="Eras Medium ITC" w:hAnsi="Eras Medium ITC" w:cs="Arial"/>
                <w:b/>
                <w:bCs/>
                <w:color w:val="333333"/>
                <w:lang w:eastAsia="es-ES"/>
              </w:rPr>
              <w:t>evaluación</w:t>
            </w:r>
            <w:proofErr w:type="spellEnd"/>
          </w:p>
        </w:tc>
        <w:tc>
          <w:tcPr>
            <w:tcW w:w="22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289F2EC" w14:textId="77777777" w:rsidR="00C23A9B" w:rsidRPr="005C4738" w:rsidRDefault="00C23A9B" w:rsidP="000B16B9">
            <w:pPr>
              <w:spacing w:before="240" w:after="240"/>
              <w:jc w:val="center"/>
              <w:rPr>
                <w:rFonts w:ascii="Eras Medium ITC" w:hAnsi="Eras Medium ITC" w:cs="Arial"/>
                <w:b/>
                <w:bCs/>
                <w:color w:val="333333"/>
                <w:lang w:eastAsia="es-ES"/>
              </w:rPr>
            </w:pPr>
            <w:proofErr w:type="spellStart"/>
            <w:r w:rsidRPr="005C4738">
              <w:rPr>
                <w:rFonts w:ascii="Eras Medium ITC" w:hAnsi="Eras Medium ITC" w:cs="Arial"/>
                <w:b/>
                <w:bCs/>
                <w:color w:val="333333"/>
                <w:lang w:eastAsia="es-ES"/>
              </w:rPr>
              <w:t>Contenidos</w:t>
            </w:r>
            <w:proofErr w:type="spellEnd"/>
            <w:r w:rsidRPr="005C4738">
              <w:rPr>
                <w:rFonts w:ascii="Eras Medium ITC" w:hAnsi="Eras Medium ITC" w:cs="Arial"/>
                <w:b/>
                <w:bCs/>
                <w:color w:val="333333"/>
                <w:lang w:eastAsia="es-ES"/>
              </w:rPr>
              <w:t xml:space="preserve"> </w:t>
            </w:r>
            <w:proofErr w:type="spellStart"/>
            <w:r w:rsidRPr="005C4738">
              <w:rPr>
                <w:rFonts w:ascii="Eras Medium ITC" w:hAnsi="Eras Medium ITC" w:cs="Arial"/>
                <w:b/>
                <w:bCs/>
                <w:color w:val="333333"/>
                <w:lang w:eastAsia="es-ES"/>
              </w:rPr>
              <w:t>propuestos</w:t>
            </w:r>
            <w:proofErr w:type="spellEnd"/>
          </w:p>
        </w:tc>
      </w:tr>
      <w:tr w:rsidR="00C23A9B" w:rsidRPr="005C4738" w14:paraId="200B3C7A" w14:textId="77777777" w:rsidTr="000B16B9">
        <w:trPr>
          <w:tblCellSpacing w:w="0" w:type="dxa"/>
        </w:trPr>
        <w:tc>
          <w:tcPr>
            <w:tcW w:w="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54E92A8" w14:textId="77777777" w:rsidR="00C23A9B" w:rsidRPr="005C4738" w:rsidRDefault="00C23A9B" w:rsidP="000B16B9">
            <w:pPr>
              <w:spacing w:before="240" w:after="240"/>
              <w:jc w:val="center"/>
              <w:rPr>
                <w:rFonts w:ascii="Eras Medium ITC" w:hAnsi="Eras Medium ITC" w:cs="Arial"/>
                <w:color w:val="333333"/>
                <w:lang w:eastAsia="es-ES"/>
              </w:rPr>
            </w:pPr>
            <w:r w:rsidRPr="005C4738">
              <w:rPr>
                <w:rFonts w:ascii="Eras Medium ITC" w:hAnsi="Eras Medium ITC" w:cs="Arial"/>
                <w:b/>
                <w:bCs/>
                <w:color w:val="333333"/>
                <w:lang w:eastAsia="es-ES"/>
              </w:rPr>
              <w:t>RA 5:</w:t>
            </w:r>
          </w:p>
          <w:p w14:paraId="025D0676" w14:textId="77777777" w:rsidR="00C23A9B" w:rsidRPr="005C4738" w:rsidRDefault="00C23A9B" w:rsidP="000B16B9">
            <w:pPr>
              <w:spacing w:before="240" w:after="240"/>
              <w:rPr>
                <w:rFonts w:ascii="Eras Medium ITC" w:hAnsi="Eras Medium ITC" w:cs="Arial"/>
                <w:color w:val="333333"/>
                <w:lang w:eastAsia="es-ES"/>
              </w:rPr>
            </w:pPr>
            <w:proofErr w:type="spellStart"/>
            <w:r w:rsidRPr="005C4738">
              <w:rPr>
                <w:rFonts w:ascii="Eras Medium ITC" w:hAnsi="Eras Medium ITC" w:cs="Arial"/>
                <w:color w:val="333333"/>
                <w:lang w:eastAsia="es-ES"/>
              </w:rPr>
              <w:t>Evalúa</w:t>
            </w:r>
            <w:proofErr w:type="spellEnd"/>
            <w:r w:rsidRPr="005C4738">
              <w:rPr>
                <w:rFonts w:ascii="Eras Medium ITC" w:hAnsi="Eras Medium ITC" w:cs="Arial"/>
                <w:color w:val="333333"/>
                <w:lang w:eastAsia="es-ES"/>
              </w:rPr>
              <w:t xml:space="preserve"> los </w:t>
            </w:r>
            <w:proofErr w:type="spellStart"/>
            <w:r w:rsidRPr="005C4738">
              <w:rPr>
                <w:rFonts w:ascii="Eras Medium ITC" w:hAnsi="Eras Medium ITC" w:cs="Arial"/>
                <w:color w:val="333333"/>
                <w:lang w:eastAsia="es-ES"/>
              </w:rPr>
              <w:t>riesgos</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derivados</w:t>
            </w:r>
            <w:proofErr w:type="spellEnd"/>
            <w:r w:rsidRPr="005C4738">
              <w:rPr>
                <w:rFonts w:ascii="Eras Medium ITC" w:hAnsi="Eras Medium ITC" w:cs="Arial"/>
                <w:color w:val="333333"/>
                <w:lang w:eastAsia="es-ES"/>
              </w:rPr>
              <w:t xml:space="preserve"> de </w:t>
            </w:r>
            <w:proofErr w:type="spellStart"/>
            <w:r w:rsidRPr="005C4738">
              <w:rPr>
                <w:rFonts w:ascii="Eras Medium ITC" w:hAnsi="Eras Medium ITC" w:cs="Arial"/>
                <w:color w:val="333333"/>
                <w:lang w:eastAsia="es-ES"/>
              </w:rPr>
              <w:t>su</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actividad</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analizando</w:t>
            </w:r>
            <w:proofErr w:type="spellEnd"/>
            <w:r w:rsidRPr="005C4738">
              <w:rPr>
                <w:rFonts w:ascii="Eras Medium ITC" w:hAnsi="Eras Medium ITC" w:cs="Arial"/>
                <w:color w:val="333333"/>
                <w:lang w:eastAsia="es-ES"/>
              </w:rPr>
              <w:t xml:space="preserve"> las </w:t>
            </w:r>
            <w:proofErr w:type="spellStart"/>
            <w:r w:rsidRPr="005C4738">
              <w:rPr>
                <w:rFonts w:ascii="Eras Medium ITC" w:hAnsi="Eras Medium ITC" w:cs="Arial"/>
                <w:color w:val="333333"/>
                <w:lang w:eastAsia="es-ES"/>
              </w:rPr>
              <w:t>condiciones</w:t>
            </w:r>
            <w:proofErr w:type="spellEnd"/>
            <w:r w:rsidRPr="005C4738">
              <w:rPr>
                <w:rFonts w:ascii="Eras Medium ITC" w:hAnsi="Eras Medium ITC" w:cs="Arial"/>
                <w:color w:val="333333"/>
                <w:lang w:eastAsia="es-ES"/>
              </w:rPr>
              <w:t xml:space="preserve"> de </w:t>
            </w:r>
            <w:proofErr w:type="spellStart"/>
            <w:r w:rsidRPr="005C4738">
              <w:rPr>
                <w:rFonts w:ascii="Eras Medium ITC" w:hAnsi="Eras Medium ITC" w:cs="Arial"/>
                <w:color w:val="333333"/>
                <w:lang w:eastAsia="es-ES"/>
              </w:rPr>
              <w:t>trabajo</w:t>
            </w:r>
            <w:proofErr w:type="spellEnd"/>
            <w:r w:rsidRPr="005C4738">
              <w:rPr>
                <w:rFonts w:ascii="Eras Medium ITC" w:hAnsi="Eras Medium ITC" w:cs="Arial"/>
                <w:color w:val="333333"/>
                <w:lang w:eastAsia="es-ES"/>
              </w:rPr>
              <w:t xml:space="preserve"> y los </w:t>
            </w:r>
            <w:proofErr w:type="spellStart"/>
            <w:r w:rsidRPr="005C4738">
              <w:rPr>
                <w:rFonts w:ascii="Eras Medium ITC" w:hAnsi="Eras Medium ITC" w:cs="Arial"/>
                <w:color w:val="333333"/>
                <w:lang w:eastAsia="es-ES"/>
              </w:rPr>
              <w:t>factores</w:t>
            </w:r>
            <w:proofErr w:type="spellEnd"/>
            <w:r w:rsidRPr="005C4738">
              <w:rPr>
                <w:rFonts w:ascii="Eras Medium ITC" w:hAnsi="Eras Medium ITC" w:cs="Arial"/>
                <w:color w:val="333333"/>
                <w:lang w:eastAsia="es-ES"/>
              </w:rPr>
              <w:t xml:space="preserve"> de </w:t>
            </w:r>
            <w:proofErr w:type="spellStart"/>
            <w:r w:rsidRPr="005C4738">
              <w:rPr>
                <w:rFonts w:ascii="Eras Medium ITC" w:hAnsi="Eras Medium ITC" w:cs="Arial"/>
                <w:color w:val="333333"/>
                <w:lang w:eastAsia="es-ES"/>
              </w:rPr>
              <w:t>riesgo</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presentes</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en</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su</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entorno</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laboral</w:t>
            </w:r>
            <w:proofErr w:type="spellEnd"/>
            <w:r w:rsidRPr="005C4738">
              <w:rPr>
                <w:rFonts w:ascii="Eras Medium ITC" w:hAnsi="Eras Medium ITC" w:cs="Arial"/>
                <w:color w:val="333333"/>
                <w:lang w:eastAsia="es-ES"/>
              </w:rPr>
              <w:t>.</w:t>
            </w:r>
          </w:p>
        </w:tc>
        <w:tc>
          <w:tcPr>
            <w:tcW w:w="2250" w:type="pct"/>
            <w:tcBorders>
              <w:top w:val="outset" w:sz="6" w:space="0" w:color="auto"/>
              <w:left w:val="outset" w:sz="6" w:space="0" w:color="auto"/>
              <w:bottom w:val="outset" w:sz="6" w:space="0" w:color="auto"/>
              <w:right w:val="outset" w:sz="6" w:space="0" w:color="auto"/>
            </w:tcBorders>
            <w:shd w:val="clear" w:color="auto" w:fill="FFFFFF"/>
            <w:hideMark/>
          </w:tcPr>
          <w:p w14:paraId="45CD7EA9" w14:textId="77777777" w:rsidR="00C23A9B" w:rsidRPr="005C4738" w:rsidRDefault="00C23A9B" w:rsidP="000B16B9">
            <w:pPr>
              <w:spacing w:before="240" w:after="240"/>
              <w:rPr>
                <w:rFonts w:ascii="Eras Medium ITC" w:hAnsi="Eras Medium ITC" w:cs="Arial"/>
                <w:color w:val="333333"/>
                <w:lang w:eastAsia="es-ES"/>
              </w:rPr>
            </w:pPr>
            <w:proofErr w:type="spellStart"/>
            <w:r w:rsidRPr="005C4738">
              <w:rPr>
                <w:rFonts w:ascii="Eras Medium ITC" w:hAnsi="Eras Medium ITC" w:cs="Arial"/>
                <w:b/>
                <w:bCs/>
                <w:color w:val="333333"/>
                <w:lang w:eastAsia="es-ES"/>
              </w:rPr>
              <w:t>Criterios</w:t>
            </w:r>
            <w:proofErr w:type="spellEnd"/>
            <w:r w:rsidRPr="005C4738">
              <w:rPr>
                <w:rFonts w:ascii="Eras Medium ITC" w:hAnsi="Eras Medium ITC" w:cs="Arial"/>
                <w:b/>
                <w:bCs/>
                <w:color w:val="333333"/>
                <w:lang w:eastAsia="es-ES"/>
              </w:rPr>
              <w:t xml:space="preserve"> de </w:t>
            </w:r>
            <w:proofErr w:type="spellStart"/>
            <w:r w:rsidRPr="005C4738">
              <w:rPr>
                <w:rFonts w:ascii="Eras Medium ITC" w:hAnsi="Eras Medium ITC" w:cs="Arial"/>
                <w:b/>
                <w:bCs/>
                <w:color w:val="333333"/>
                <w:lang w:eastAsia="es-ES"/>
              </w:rPr>
              <w:t>evaluación</w:t>
            </w:r>
            <w:proofErr w:type="spellEnd"/>
            <w:r w:rsidRPr="005C4738">
              <w:rPr>
                <w:rFonts w:ascii="Eras Medium ITC" w:hAnsi="Eras Medium ITC" w:cs="Arial"/>
                <w:b/>
                <w:bCs/>
                <w:color w:val="333333"/>
                <w:lang w:eastAsia="es-ES"/>
              </w:rPr>
              <w:t>:</w:t>
            </w:r>
          </w:p>
          <w:p w14:paraId="7780F029" w14:textId="77777777" w:rsidR="00C23A9B" w:rsidRPr="005C4738" w:rsidRDefault="00C23A9B" w:rsidP="000B16B9">
            <w:pPr>
              <w:spacing w:before="240" w:after="240"/>
              <w:rPr>
                <w:rFonts w:ascii="Eras Medium ITC" w:hAnsi="Eras Medium ITC" w:cs="Arial"/>
                <w:color w:val="333333"/>
                <w:lang w:eastAsia="es-ES"/>
              </w:rPr>
            </w:pPr>
            <w:r w:rsidRPr="005C4738">
              <w:rPr>
                <w:rFonts w:ascii="Eras Medium ITC" w:hAnsi="Eras Medium ITC" w:cs="Arial"/>
                <w:color w:val="333333"/>
                <w:lang w:eastAsia="es-ES"/>
              </w:rPr>
              <w:br/>
              <w:t xml:space="preserve">a) Se ha </w:t>
            </w:r>
            <w:proofErr w:type="spellStart"/>
            <w:r w:rsidRPr="005C4738">
              <w:rPr>
                <w:rFonts w:ascii="Eras Medium ITC" w:hAnsi="Eras Medium ITC" w:cs="Arial"/>
                <w:color w:val="333333"/>
                <w:lang w:eastAsia="es-ES"/>
              </w:rPr>
              <w:t>valorado</w:t>
            </w:r>
            <w:proofErr w:type="spellEnd"/>
            <w:r w:rsidRPr="005C4738">
              <w:rPr>
                <w:rFonts w:ascii="Eras Medium ITC" w:hAnsi="Eras Medium ITC" w:cs="Arial"/>
                <w:color w:val="333333"/>
                <w:lang w:eastAsia="es-ES"/>
              </w:rPr>
              <w:t xml:space="preserve"> la </w:t>
            </w:r>
            <w:proofErr w:type="spellStart"/>
            <w:r w:rsidRPr="005C4738">
              <w:rPr>
                <w:rFonts w:ascii="Eras Medium ITC" w:hAnsi="Eras Medium ITC" w:cs="Arial"/>
                <w:color w:val="333333"/>
                <w:lang w:eastAsia="es-ES"/>
              </w:rPr>
              <w:t>importancia</w:t>
            </w:r>
            <w:proofErr w:type="spellEnd"/>
            <w:r w:rsidRPr="005C4738">
              <w:rPr>
                <w:rFonts w:ascii="Eras Medium ITC" w:hAnsi="Eras Medium ITC" w:cs="Arial"/>
                <w:color w:val="333333"/>
                <w:lang w:eastAsia="es-ES"/>
              </w:rPr>
              <w:t xml:space="preserve"> de la </w:t>
            </w:r>
            <w:proofErr w:type="spellStart"/>
            <w:r w:rsidRPr="005C4738">
              <w:rPr>
                <w:rFonts w:ascii="Eras Medium ITC" w:hAnsi="Eras Medium ITC" w:cs="Arial"/>
                <w:color w:val="333333"/>
                <w:lang w:eastAsia="es-ES"/>
              </w:rPr>
              <w:t>cultura</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preventiva</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en</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todos</w:t>
            </w:r>
            <w:proofErr w:type="spellEnd"/>
            <w:r w:rsidRPr="005C4738">
              <w:rPr>
                <w:rFonts w:ascii="Eras Medium ITC" w:hAnsi="Eras Medium ITC" w:cs="Arial"/>
                <w:color w:val="333333"/>
                <w:lang w:eastAsia="es-ES"/>
              </w:rPr>
              <w:t xml:space="preserve"> los </w:t>
            </w:r>
            <w:proofErr w:type="spellStart"/>
            <w:r w:rsidRPr="005C4738">
              <w:rPr>
                <w:rFonts w:ascii="Eras Medium ITC" w:hAnsi="Eras Medium ITC" w:cs="Arial"/>
                <w:color w:val="333333"/>
                <w:lang w:eastAsia="es-ES"/>
              </w:rPr>
              <w:t>ámbitos</w:t>
            </w:r>
            <w:proofErr w:type="spellEnd"/>
            <w:r w:rsidRPr="005C4738">
              <w:rPr>
                <w:rFonts w:ascii="Eras Medium ITC" w:hAnsi="Eras Medium ITC" w:cs="Arial"/>
                <w:color w:val="333333"/>
                <w:lang w:eastAsia="es-ES"/>
              </w:rPr>
              <w:t xml:space="preserve"> y </w:t>
            </w:r>
            <w:proofErr w:type="spellStart"/>
            <w:r w:rsidRPr="005C4738">
              <w:rPr>
                <w:rFonts w:ascii="Eras Medium ITC" w:hAnsi="Eras Medium ITC" w:cs="Arial"/>
                <w:color w:val="333333"/>
                <w:lang w:eastAsia="es-ES"/>
              </w:rPr>
              <w:t>actividades</w:t>
            </w:r>
            <w:proofErr w:type="spellEnd"/>
            <w:r w:rsidRPr="005C4738">
              <w:rPr>
                <w:rFonts w:ascii="Eras Medium ITC" w:hAnsi="Eras Medium ITC" w:cs="Arial"/>
                <w:color w:val="333333"/>
                <w:lang w:eastAsia="es-ES"/>
              </w:rPr>
              <w:t xml:space="preserve"> de la </w:t>
            </w:r>
            <w:proofErr w:type="spellStart"/>
            <w:r w:rsidRPr="005C4738">
              <w:rPr>
                <w:rFonts w:ascii="Eras Medium ITC" w:hAnsi="Eras Medium ITC" w:cs="Arial"/>
                <w:color w:val="333333"/>
                <w:lang w:eastAsia="es-ES"/>
              </w:rPr>
              <w:t>empresa</w:t>
            </w:r>
            <w:proofErr w:type="spellEnd"/>
            <w:r w:rsidRPr="005C4738">
              <w:rPr>
                <w:rFonts w:ascii="Eras Medium ITC" w:hAnsi="Eras Medium ITC" w:cs="Arial"/>
                <w:color w:val="333333"/>
                <w:lang w:eastAsia="es-ES"/>
              </w:rPr>
              <w:t>.</w:t>
            </w:r>
            <w:r w:rsidRPr="005C4738">
              <w:rPr>
                <w:rFonts w:ascii="Eras Medium ITC" w:hAnsi="Eras Medium ITC" w:cs="Arial"/>
                <w:color w:val="333333"/>
                <w:lang w:eastAsia="es-ES"/>
              </w:rPr>
              <w:br/>
              <w:t xml:space="preserve">b) Se </w:t>
            </w:r>
            <w:proofErr w:type="spellStart"/>
            <w:r w:rsidRPr="005C4738">
              <w:rPr>
                <w:rFonts w:ascii="Eras Medium ITC" w:hAnsi="Eras Medium ITC" w:cs="Arial"/>
                <w:color w:val="333333"/>
                <w:lang w:eastAsia="es-ES"/>
              </w:rPr>
              <w:t>han</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relacionado</w:t>
            </w:r>
            <w:proofErr w:type="spellEnd"/>
            <w:r w:rsidRPr="005C4738">
              <w:rPr>
                <w:rFonts w:ascii="Eras Medium ITC" w:hAnsi="Eras Medium ITC" w:cs="Arial"/>
                <w:color w:val="333333"/>
                <w:lang w:eastAsia="es-ES"/>
              </w:rPr>
              <w:t xml:space="preserve"> las </w:t>
            </w:r>
            <w:proofErr w:type="spellStart"/>
            <w:r w:rsidRPr="005C4738">
              <w:rPr>
                <w:rFonts w:ascii="Eras Medium ITC" w:hAnsi="Eras Medium ITC" w:cs="Arial"/>
                <w:color w:val="333333"/>
                <w:lang w:eastAsia="es-ES"/>
              </w:rPr>
              <w:t>condiciones</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laborales</w:t>
            </w:r>
            <w:proofErr w:type="spellEnd"/>
            <w:r w:rsidRPr="005C4738">
              <w:rPr>
                <w:rFonts w:ascii="Eras Medium ITC" w:hAnsi="Eras Medium ITC" w:cs="Arial"/>
                <w:color w:val="333333"/>
                <w:lang w:eastAsia="es-ES"/>
              </w:rPr>
              <w:t xml:space="preserve"> con la </w:t>
            </w:r>
            <w:proofErr w:type="spellStart"/>
            <w:r w:rsidRPr="005C4738">
              <w:rPr>
                <w:rFonts w:ascii="Eras Medium ITC" w:hAnsi="Eras Medium ITC" w:cs="Arial"/>
                <w:color w:val="333333"/>
                <w:lang w:eastAsia="es-ES"/>
              </w:rPr>
              <w:t>salud</w:t>
            </w:r>
            <w:proofErr w:type="spellEnd"/>
            <w:r w:rsidRPr="005C4738">
              <w:rPr>
                <w:rFonts w:ascii="Eras Medium ITC" w:hAnsi="Eras Medium ITC" w:cs="Arial"/>
                <w:color w:val="333333"/>
                <w:lang w:eastAsia="es-ES"/>
              </w:rPr>
              <w:t xml:space="preserve"> del </w:t>
            </w:r>
            <w:proofErr w:type="spellStart"/>
            <w:r w:rsidRPr="005C4738">
              <w:rPr>
                <w:rFonts w:ascii="Eras Medium ITC" w:hAnsi="Eras Medium ITC" w:cs="Arial"/>
                <w:color w:val="333333"/>
                <w:lang w:eastAsia="es-ES"/>
              </w:rPr>
              <w:t>trabajador</w:t>
            </w:r>
            <w:proofErr w:type="spellEnd"/>
            <w:r w:rsidRPr="005C4738">
              <w:rPr>
                <w:rFonts w:ascii="Eras Medium ITC" w:hAnsi="Eras Medium ITC" w:cs="Arial"/>
                <w:color w:val="333333"/>
                <w:lang w:eastAsia="es-ES"/>
              </w:rPr>
              <w:t>.</w:t>
            </w:r>
            <w:r w:rsidRPr="005C4738">
              <w:rPr>
                <w:rFonts w:ascii="Eras Medium ITC" w:hAnsi="Eras Medium ITC" w:cs="Arial"/>
                <w:color w:val="333333"/>
                <w:lang w:eastAsia="es-ES"/>
              </w:rPr>
              <w:br/>
              <w:t xml:space="preserve">c) Se </w:t>
            </w:r>
            <w:proofErr w:type="spellStart"/>
            <w:r w:rsidRPr="005C4738">
              <w:rPr>
                <w:rFonts w:ascii="Eras Medium ITC" w:hAnsi="Eras Medium ITC" w:cs="Arial"/>
                <w:color w:val="333333"/>
                <w:lang w:eastAsia="es-ES"/>
              </w:rPr>
              <w:t>han</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clasificado</w:t>
            </w:r>
            <w:proofErr w:type="spellEnd"/>
            <w:r w:rsidRPr="005C4738">
              <w:rPr>
                <w:rFonts w:ascii="Eras Medium ITC" w:hAnsi="Eras Medium ITC" w:cs="Arial"/>
                <w:color w:val="333333"/>
                <w:lang w:eastAsia="es-ES"/>
              </w:rPr>
              <w:t xml:space="preserve"> los </w:t>
            </w:r>
            <w:proofErr w:type="spellStart"/>
            <w:r w:rsidRPr="005C4738">
              <w:rPr>
                <w:rFonts w:ascii="Eras Medium ITC" w:hAnsi="Eras Medium ITC" w:cs="Arial"/>
                <w:color w:val="333333"/>
                <w:lang w:eastAsia="es-ES"/>
              </w:rPr>
              <w:t>factores</w:t>
            </w:r>
            <w:proofErr w:type="spellEnd"/>
            <w:r w:rsidRPr="005C4738">
              <w:rPr>
                <w:rFonts w:ascii="Eras Medium ITC" w:hAnsi="Eras Medium ITC" w:cs="Arial"/>
                <w:color w:val="333333"/>
                <w:lang w:eastAsia="es-ES"/>
              </w:rPr>
              <w:t xml:space="preserve"> de </w:t>
            </w:r>
            <w:proofErr w:type="spellStart"/>
            <w:r w:rsidRPr="005C4738">
              <w:rPr>
                <w:rFonts w:ascii="Eras Medium ITC" w:hAnsi="Eras Medium ITC" w:cs="Arial"/>
                <w:color w:val="333333"/>
                <w:lang w:eastAsia="es-ES"/>
              </w:rPr>
              <w:t>riesgo</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en</w:t>
            </w:r>
            <w:proofErr w:type="spellEnd"/>
            <w:r w:rsidRPr="005C4738">
              <w:rPr>
                <w:rFonts w:ascii="Eras Medium ITC" w:hAnsi="Eras Medium ITC" w:cs="Arial"/>
                <w:color w:val="333333"/>
                <w:lang w:eastAsia="es-ES"/>
              </w:rPr>
              <w:t xml:space="preserve"> la </w:t>
            </w:r>
            <w:proofErr w:type="spellStart"/>
            <w:r w:rsidRPr="005C4738">
              <w:rPr>
                <w:rFonts w:ascii="Eras Medium ITC" w:hAnsi="Eras Medium ITC" w:cs="Arial"/>
                <w:color w:val="333333"/>
                <w:lang w:eastAsia="es-ES"/>
              </w:rPr>
              <w:t>actividad</w:t>
            </w:r>
            <w:proofErr w:type="spellEnd"/>
            <w:r w:rsidRPr="005C4738">
              <w:rPr>
                <w:rFonts w:ascii="Eras Medium ITC" w:hAnsi="Eras Medium ITC" w:cs="Arial"/>
                <w:color w:val="333333"/>
                <w:lang w:eastAsia="es-ES"/>
              </w:rPr>
              <w:t xml:space="preserve"> y los </w:t>
            </w:r>
            <w:proofErr w:type="spellStart"/>
            <w:r w:rsidRPr="005C4738">
              <w:rPr>
                <w:rFonts w:ascii="Eras Medium ITC" w:hAnsi="Eras Medium ITC" w:cs="Arial"/>
                <w:color w:val="333333"/>
                <w:lang w:eastAsia="es-ES"/>
              </w:rPr>
              <w:t>daños</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derivados</w:t>
            </w:r>
            <w:proofErr w:type="spellEnd"/>
            <w:r w:rsidRPr="005C4738">
              <w:rPr>
                <w:rFonts w:ascii="Eras Medium ITC" w:hAnsi="Eras Medium ITC" w:cs="Arial"/>
                <w:color w:val="333333"/>
                <w:lang w:eastAsia="es-ES"/>
              </w:rPr>
              <w:t xml:space="preserve"> de los </w:t>
            </w:r>
            <w:proofErr w:type="spellStart"/>
            <w:r w:rsidRPr="005C4738">
              <w:rPr>
                <w:rFonts w:ascii="Eras Medium ITC" w:hAnsi="Eras Medium ITC" w:cs="Arial"/>
                <w:color w:val="333333"/>
                <w:lang w:eastAsia="es-ES"/>
              </w:rPr>
              <w:t>mismos</w:t>
            </w:r>
            <w:proofErr w:type="spellEnd"/>
            <w:r w:rsidRPr="005C4738">
              <w:rPr>
                <w:rFonts w:ascii="Eras Medium ITC" w:hAnsi="Eras Medium ITC" w:cs="Arial"/>
                <w:color w:val="333333"/>
                <w:lang w:eastAsia="es-ES"/>
              </w:rPr>
              <w:t>.</w:t>
            </w:r>
            <w:r w:rsidRPr="005C4738">
              <w:rPr>
                <w:rFonts w:ascii="Eras Medium ITC" w:hAnsi="Eras Medium ITC" w:cs="Arial"/>
                <w:color w:val="333333"/>
                <w:lang w:eastAsia="es-ES"/>
              </w:rPr>
              <w:br/>
              <w:t xml:space="preserve">d) Se </w:t>
            </w:r>
            <w:proofErr w:type="spellStart"/>
            <w:r w:rsidRPr="005C4738">
              <w:rPr>
                <w:rFonts w:ascii="Eras Medium ITC" w:hAnsi="Eras Medium ITC" w:cs="Arial"/>
                <w:color w:val="333333"/>
                <w:lang w:eastAsia="es-ES"/>
              </w:rPr>
              <w:t>han</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identificado</w:t>
            </w:r>
            <w:proofErr w:type="spellEnd"/>
            <w:r w:rsidRPr="005C4738">
              <w:rPr>
                <w:rFonts w:ascii="Eras Medium ITC" w:hAnsi="Eras Medium ITC" w:cs="Arial"/>
                <w:color w:val="333333"/>
                <w:lang w:eastAsia="es-ES"/>
              </w:rPr>
              <w:t xml:space="preserve"> las </w:t>
            </w:r>
            <w:proofErr w:type="spellStart"/>
            <w:r w:rsidRPr="005C4738">
              <w:rPr>
                <w:rFonts w:ascii="Eras Medium ITC" w:hAnsi="Eras Medium ITC" w:cs="Arial"/>
                <w:color w:val="333333"/>
                <w:lang w:eastAsia="es-ES"/>
              </w:rPr>
              <w:t>situaciones</w:t>
            </w:r>
            <w:proofErr w:type="spellEnd"/>
            <w:r w:rsidRPr="005C4738">
              <w:rPr>
                <w:rFonts w:ascii="Eras Medium ITC" w:hAnsi="Eras Medium ITC" w:cs="Arial"/>
                <w:color w:val="333333"/>
                <w:lang w:eastAsia="es-ES"/>
              </w:rPr>
              <w:t xml:space="preserve"> de </w:t>
            </w:r>
            <w:proofErr w:type="spellStart"/>
            <w:r w:rsidRPr="005C4738">
              <w:rPr>
                <w:rFonts w:ascii="Eras Medium ITC" w:hAnsi="Eras Medium ITC" w:cs="Arial"/>
                <w:color w:val="333333"/>
                <w:lang w:eastAsia="es-ES"/>
              </w:rPr>
              <w:t>riesgo</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más</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habituales</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en</w:t>
            </w:r>
            <w:proofErr w:type="spellEnd"/>
            <w:r w:rsidRPr="005C4738">
              <w:rPr>
                <w:rFonts w:ascii="Eras Medium ITC" w:hAnsi="Eras Medium ITC" w:cs="Arial"/>
                <w:color w:val="333333"/>
                <w:lang w:eastAsia="es-ES"/>
              </w:rPr>
              <w:t xml:space="preserve"> los </w:t>
            </w:r>
            <w:proofErr w:type="spellStart"/>
            <w:r w:rsidRPr="005C4738">
              <w:rPr>
                <w:rFonts w:ascii="Eras Medium ITC" w:hAnsi="Eras Medium ITC" w:cs="Arial"/>
                <w:color w:val="333333"/>
                <w:lang w:eastAsia="es-ES"/>
              </w:rPr>
              <w:t>entornos</w:t>
            </w:r>
            <w:proofErr w:type="spellEnd"/>
            <w:r w:rsidRPr="005C4738">
              <w:rPr>
                <w:rFonts w:ascii="Eras Medium ITC" w:hAnsi="Eras Medium ITC" w:cs="Arial"/>
                <w:color w:val="333333"/>
                <w:lang w:eastAsia="es-ES"/>
              </w:rPr>
              <w:t xml:space="preserve"> de </w:t>
            </w:r>
            <w:proofErr w:type="spellStart"/>
            <w:r w:rsidRPr="005C4738">
              <w:rPr>
                <w:rFonts w:ascii="Eras Medium ITC" w:hAnsi="Eras Medium ITC" w:cs="Arial"/>
                <w:color w:val="333333"/>
                <w:lang w:eastAsia="es-ES"/>
              </w:rPr>
              <w:t>trabajo</w:t>
            </w:r>
            <w:proofErr w:type="spellEnd"/>
            <w:r w:rsidRPr="005C4738">
              <w:rPr>
                <w:rFonts w:ascii="Eras Medium ITC" w:hAnsi="Eras Medium ITC" w:cs="Arial"/>
                <w:color w:val="333333"/>
                <w:lang w:eastAsia="es-ES"/>
              </w:rPr>
              <w:t xml:space="preserve"> del Técnico SMR .</w:t>
            </w:r>
            <w:r w:rsidRPr="005C4738">
              <w:rPr>
                <w:rFonts w:ascii="Eras Medium ITC" w:hAnsi="Eras Medium ITC" w:cs="Arial"/>
                <w:color w:val="333333"/>
                <w:lang w:eastAsia="es-ES"/>
              </w:rPr>
              <w:br/>
              <w:t xml:space="preserve">e) Se ha </w:t>
            </w:r>
            <w:proofErr w:type="spellStart"/>
            <w:r w:rsidRPr="005C4738">
              <w:rPr>
                <w:rFonts w:ascii="Eras Medium ITC" w:hAnsi="Eras Medium ITC" w:cs="Arial"/>
                <w:color w:val="333333"/>
                <w:lang w:eastAsia="es-ES"/>
              </w:rPr>
              <w:t>determinado</w:t>
            </w:r>
            <w:proofErr w:type="spellEnd"/>
            <w:r w:rsidRPr="005C4738">
              <w:rPr>
                <w:rFonts w:ascii="Eras Medium ITC" w:hAnsi="Eras Medium ITC" w:cs="Arial"/>
                <w:color w:val="333333"/>
                <w:lang w:eastAsia="es-ES"/>
              </w:rPr>
              <w:t xml:space="preserve"> la </w:t>
            </w:r>
            <w:proofErr w:type="spellStart"/>
            <w:r w:rsidRPr="005C4738">
              <w:rPr>
                <w:rFonts w:ascii="Eras Medium ITC" w:hAnsi="Eras Medium ITC" w:cs="Arial"/>
                <w:color w:val="333333"/>
                <w:lang w:eastAsia="es-ES"/>
              </w:rPr>
              <w:t>evaluación</w:t>
            </w:r>
            <w:proofErr w:type="spellEnd"/>
            <w:r w:rsidRPr="005C4738">
              <w:rPr>
                <w:rFonts w:ascii="Eras Medium ITC" w:hAnsi="Eras Medium ITC" w:cs="Arial"/>
                <w:color w:val="333333"/>
                <w:lang w:eastAsia="es-ES"/>
              </w:rPr>
              <w:t xml:space="preserve"> de </w:t>
            </w:r>
            <w:proofErr w:type="spellStart"/>
            <w:r w:rsidRPr="005C4738">
              <w:rPr>
                <w:rFonts w:ascii="Eras Medium ITC" w:hAnsi="Eras Medium ITC" w:cs="Arial"/>
                <w:color w:val="333333"/>
                <w:lang w:eastAsia="es-ES"/>
              </w:rPr>
              <w:t>riesgos</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en</w:t>
            </w:r>
            <w:proofErr w:type="spellEnd"/>
            <w:r w:rsidRPr="005C4738">
              <w:rPr>
                <w:rFonts w:ascii="Eras Medium ITC" w:hAnsi="Eras Medium ITC" w:cs="Arial"/>
                <w:color w:val="333333"/>
                <w:lang w:eastAsia="es-ES"/>
              </w:rPr>
              <w:t xml:space="preserve"> la </w:t>
            </w:r>
            <w:proofErr w:type="spellStart"/>
            <w:r w:rsidRPr="005C4738">
              <w:rPr>
                <w:rFonts w:ascii="Eras Medium ITC" w:hAnsi="Eras Medium ITC" w:cs="Arial"/>
                <w:color w:val="333333"/>
                <w:lang w:eastAsia="es-ES"/>
              </w:rPr>
              <w:t>empresa</w:t>
            </w:r>
            <w:proofErr w:type="spellEnd"/>
            <w:r w:rsidRPr="005C4738">
              <w:rPr>
                <w:rFonts w:ascii="Eras Medium ITC" w:hAnsi="Eras Medium ITC" w:cs="Arial"/>
                <w:color w:val="333333"/>
                <w:lang w:eastAsia="es-ES"/>
              </w:rPr>
              <w:t>.</w:t>
            </w:r>
            <w:r w:rsidRPr="005C4738">
              <w:rPr>
                <w:rFonts w:ascii="Eras Medium ITC" w:hAnsi="Eras Medium ITC" w:cs="Arial"/>
                <w:color w:val="333333"/>
                <w:lang w:eastAsia="es-ES"/>
              </w:rPr>
              <w:br/>
              <w:t xml:space="preserve">f) Se </w:t>
            </w:r>
            <w:proofErr w:type="spellStart"/>
            <w:r w:rsidRPr="005C4738">
              <w:rPr>
                <w:rFonts w:ascii="Eras Medium ITC" w:hAnsi="Eras Medium ITC" w:cs="Arial"/>
                <w:color w:val="333333"/>
                <w:lang w:eastAsia="es-ES"/>
              </w:rPr>
              <w:t>han</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determinado</w:t>
            </w:r>
            <w:proofErr w:type="spellEnd"/>
            <w:r w:rsidRPr="005C4738">
              <w:rPr>
                <w:rFonts w:ascii="Eras Medium ITC" w:hAnsi="Eras Medium ITC" w:cs="Arial"/>
                <w:color w:val="333333"/>
                <w:lang w:eastAsia="es-ES"/>
              </w:rPr>
              <w:t xml:space="preserve"> las </w:t>
            </w:r>
            <w:proofErr w:type="spellStart"/>
            <w:r w:rsidRPr="005C4738">
              <w:rPr>
                <w:rFonts w:ascii="Eras Medium ITC" w:hAnsi="Eras Medium ITC" w:cs="Arial"/>
                <w:color w:val="333333"/>
                <w:lang w:eastAsia="es-ES"/>
              </w:rPr>
              <w:lastRenderedPageBreak/>
              <w:t>condiciones</w:t>
            </w:r>
            <w:proofErr w:type="spellEnd"/>
            <w:r w:rsidRPr="005C4738">
              <w:rPr>
                <w:rFonts w:ascii="Eras Medium ITC" w:hAnsi="Eras Medium ITC" w:cs="Arial"/>
                <w:color w:val="333333"/>
                <w:lang w:eastAsia="es-ES"/>
              </w:rPr>
              <w:t xml:space="preserve"> de </w:t>
            </w:r>
            <w:proofErr w:type="spellStart"/>
            <w:r w:rsidRPr="005C4738">
              <w:rPr>
                <w:rFonts w:ascii="Eras Medium ITC" w:hAnsi="Eras Medium ITC" w:cs="Arial"/>
                <w:color w:val="333333"/>
                <w:lang w:eastAsia="es-ES"/>
              </w:rPr>
              <w:t>trabajo</w:t>
            </w:r>
            <w:proofErr w:type="spellEnd"/>
            <w:r w:rsidRPr="005C4738">
              <w:rPr>
                <w:rFonts w:ascii="Eras Medium ITC" w:hAnsi="Eras Medium ITC" w:cs="Arial"/>
                <w:color w:val="333333"/>
                <w:lang w:eastAsia="es-ES"/>
              </w:rPr>
              <w:t xml:space="preserve"> con </w:t>
            </w:r>
            <w:proofErr w:type="spellStart"/>
            <w:r w:rsidRPr="005C4738">
              <w:rPr>
                <w:rFonts w:ascii="Eras Medium ITC" w:hAnsi="Eras Medium ITC" w:cs="Arial"/>
                <w:color w:val="333333"/>
                <w:lang w:eastAsia="es-ES"/>
              </w:rPr>
              <w:t>significación</w:t>
            </w:r>
            <w:proofErr w:type="spellEnd"/>
            <w:r w:rsidRPr="005C4738">
              <w:rPr>
                <w:rFonts w:ascii="Eras Medium ITC" w:hAnsi="Eras Medium ITC" w:cs="Arial"/>
                <w:color w:val="333333"/>
                <w:lang w:eastAsia="es-ES"/>
              </w:rPr>
              <w:t xml:space="preserve"> para la </w:t>
            </w:r>
            <w:proofErr w:type="spellStart"/>
            <w:r w:rsidRPr="005C4738">
              <w:rPr>
                <w:rFonts w:ascii="Eras Medium ITC" w:hAnsi="Eras Medium ITC" w:cs="Arial"/>
                <w:color w:val="333333"/>
                <w:lang w:eastAsia="es-ES"/>
              </w:rPr>
              <w:t>prevención</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en</w:t>
            </w:r>
            <w:proofErr w:type="spellEnd"/>
            <w:r w:rsidRPr="005C4738">
              <w:rPr>
                <w:rFonts w:ascii="Eras Medium ITC" w:hAnsi="Eras Medium ITC" w:cs="Arial"/>
                <w:color w:val="333333"/>
                <w:lang w:eastAsia="es-ES"/>
              </w:rPr>
              <w:t xml:space="preserve"> los </w:t>
            </w:r>
            <w:proofErr w:type="spellStart"/>
            <w:r w:rsidRPr="005C4738">
              <w:rPr>
                <w:rFonts w:ascii="Eras Medium ITC" w:hAnsi="Eras Medium ITC" w:cs="Arial"/>
                <w:color w:val="333333"/>
                <w:lang w:eastAsia="es-ES"/>
              </w:rPr>
              <w:t>entornos</w:t>
            </w:r>
            <w:proofErr w:type="spellEnd"/>
            <w:r w:rsidRPr="005C4738">
              <w:rPr>
                <w:rFonts w:ascii="Eras Medium ITC" w:hAnsi="Eras Medium ITC" w:cs="Arial"/>
                <w:color w:val="333333"/>
                <w:lang w:eastAsia="es-ES"/>
              </w:rPr>
              <w:t xml:space="preserve"> de </w:t>
            </w:r>
            <w:proofErr w:type="spellStart"/>
            <w:r w:rsidRPr="005C4738">
              <w:rPr>
                <w:rFonts w:ascii="Eras Medium ITC" w:hAnsi="Eras Medium ITC" w:cs="Arial"/>
                <w:color w:val="333333"/>
                <w:lang w:eastAsia="es-ES"/>
              </w:rPr>
              <w:t>trabajo</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relacionados</w:t>
            </w:r>
            <w:proofErr w:type="spellEnd"/>
            <w:r w:rsidRPr="005C4738">
              <w:rPr>
                <w:rFonts w:ascii="Eras Medium ITC" w:hAnsi="Eras Medium ITC" w:cs="Arial"/>
                <w:color w:val="333333"/>
                <w:lang w:eastAsia="es-ES"/>
              </w:rPr>
              <w:t xml:space="preserve"> con </w:t>
            </w:r>
            <w:proofErr w:type="spellStart"/>
            <w:r w:rsidRPr="005C4738">
              <w:rPr>
                <w:rFonts w:ascii="Eras Medium ITC" w:hAnsi="Eras Medium ITC" w:cs="Arial"/>
                <w:color w:val="333333"/>
                <w:lang w:eastAsia="es-ES"/>
              </w:rPr>
              <w:t>el</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perfil</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profesional</w:t>
            </w:r>
            <w:proofErr w:type="spellEnd"/>
            <w:r w:rsidRPr="005C4738">
              <w:rPr>
                <w:rFonts w:ascii="Eras Medium ITC" w:hAnsi="Eras Medium ITC" w:cs="Arial"/>
                <w:color w:val="333333"/>
                <w:lang w:eastAsia="es-ES"/>
              </w:rPr>
              <w:t xml:space="preserve"> SMR.</w:t>
            </w:r>
            <w:r w:rsidRPr="005C4738">
              <w:rPr>
                <w:rFonts w:ascii="Eras Medium ITC" w:hAnsi="Eras Medium ITC" w:cs="Arial"/>
                <w:color w:val="333333"/>
                <w:lang w:eastAsia="es-ES"/>
              </w:rPr>
              <w:br/>
              <w:t xml:space="preserve">g) Se </w:t>
            </w:r>
            <w:proofErr w:type="spellStart"/>
            <w:r w:rsidRPr="005C4738">
              <w:rPr>
                <w:rFonts w:ascii="Eras Medium ITC" w:hAnsi="Eras Medium ITC" w:cs="Arial"/>
                <w:color w:val="333333"/>
                <w:lang w:eastAsia="es-ES"/>
              </w:rPr>
              <w:t>han</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clasificado</w:t>
            </w:r>
            <w:proofErr w:type="spellEnd"/>
            <w:r w:rsidRPr="005C4738">
              <w:rPr>
                <w:rFonts w:ascii="Eras Medium ITC" w:hAnsi="Eras Medium ITC" w:cs="Arial"/>
                <w:color w:val="333333"/>
                <w:lang w:eastAsia="es-ES"/>
              </w:rPr>
              <w:t xml:space="preserve"> y </w:t>
            </w:r>
            <w:proofErr w:type="spellStart"/>
            <w:r w:rsidRPr="005C4738">
              <w:rPr>
                <w:rFonts w:ascii="Eras Medium ITC" w:hAnsi="Eras Medium ITC" w:cs="Arial"/>
                <w:color w:val="333333"/>
                <w:lang w:eastAsia="es-ES"/>
              </w:rPr>
              <w:t>descrito</w:t>
            </w:r>
            <w:proofErr w:type="spellEnd"/>
            <w:r w:rsidRPr="005C4738">
              <w:rPr>
                <w:rFonts w:ascii="Eras Medium ITC" w:hAnsi="Eras Medium ITC" w:cs="Arial"/>
                <w:color w:val="333333"/>
                <w:lang w:eastAsia="es-ES"/>
              </w:rPr>
              <w:t xml:space="preserve"> los </w:t>
            </w:r>
            <w:proofErr w:type="spellStart"/>
            <w:r w:rsidRPr="005C4738">
              <w:rPr>
                <w:rFonts w:ascii="Eras Medium ITC" w:hAnsi="Eras Medium ITC" w:cs="Arial"/>
                <w:color w:val="333333"/>
                <w:lang w:eastAsia="es-ES"/>
              </w:rPr>
              <w:t>tipos</w:t>
            </w:r>
            <w:proofErr w:type="spellEnd"/>
            <w:r w:rsidRPr="005C4738">
              <w:rPr>
                <w:rFonts w:ascii="Eras Medium ITC" w:hAnsi="Eras Medium ITC" w:cs="Arial"/>
                <w:color w:val="333333"/>
                <w:lang w:eastAsia="es-ES"/>
              </w:rPr>
              <w:t xml:space="preserve"> de </w:t>
            </w:r>
            <w:proofErr w:type="spellStart"/>
            <w:r w:rsidRPr="005C4738">
              <w:rPr>
                <w:rFonts w:ascii="Eras Medium ITC" w:hAnsi="Eras Medium ITC" w:cs="Arial"/>
                <w:color w:val="333333"/>
                <w:lang w:eastAsia="es-ES"/>
              </w:rPr>
              <w:t>daños</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profesionales</w:t>
            </w:r>
            <w:proofErr w:type="spellEnd"/>
            <w:r w:rsidRPr="005C4738">
              <w:rPr>
                <w:rFonts w:ascii="Eras Medium ITC" w:hAnsi="Eras Medium ITC" w:cs="Arial"/>
                <w:color w:val="333333"/>
                <w:lang w:eastAsia="es-ES"/>
              </w:rPr>
              <w:t xml:space="preserve">, con especial </w:t>
            </w:r>
            <w:proofErr w:type="spellStart"/>
            <w:r w:rsidRPr="005C4738">
              <w:rPr>
                <w:rFonts w:ascii="Eras Medium ITC" w:hAnsi="Eras Medium ITC" w:cs="Arial"/>
                <w:color w:val="333333"/>
                <w:lang w:eastAsia="es-ES"/>
              </w:rPr>
              <w:t>referencia</w:t>
            </w:r>
            <w:proofErr w:type="spellEnd"/>
            <w:r w:rsidRPr="005C4738">
              <w:rPr>
                <w:rFonts w:ascii="Eras Medium ITC" w:hAnsi="Eras Medium ITC" w:cs="Arial"/>
                <w:color w:val="333333"/>
                <w:lang w:eastAsia="es-ES"/>
              </w:rPr>
              <w:t xml:space="preserve"> a </w:t>
            </w:r>
            <w:proofErr w:type="spellStart"/>
            <w:r w:rsidRPr="005C4738">
              <w:rPr>
                <w:rFonts w:ascii="Eras Medium ITC" w:hAnsi="Eras Medium ITC" w:cs="Arial"/>
                <w:color w:val="333333"/>
                <w:lang w:eastAsia="es-ES"/>
              </w:rPr>
              <w:t>accidentes</w:t>
            </w:r>
            <w:proofErr w:type="spellEnd"/>
            <w:r w:rsidRPr="005C4738">
              <w:rPr>
                <w:rFonts w:ascii="Eras Medium ITC" w:hAnsi="Eras Medium ITC" w:cs="Arial"/>
                <w:color w:val="333333"/>
                <w:lang w:eastAsia="es-ES"/>
              </w:rPr>
              <w:t xml:space="preserve"> de </w:t>
            </w:r>
            <w:proofErr w:type="spellStart"/>
            <w:r w:rsidRPr="005C4738">
              <w:rPr>
                <w:rFonts w:ascii="Eras Medium ITC" w:hAnsi="Eras Medium ITC" w:cs="Arial"/>
                <w:color w:val="333333"/>
                <w:lang w:eastAsia="es-ES"/>
              </w:rPr>
              <w:t>trabajo</w:t>
            </w:r>
            <w:proofErr w:type="spellEnd"/>
            <w:r w:rsidRPr="005C4738">
              <w:rPr>
                <w:rFonts w:ascii="Eras Medium ITC" w:hAnsi="Eras Medium ITC" w:cs="Arial"/>
                <w:color w:val="333333"/>
                <w:lang w:eastAsia="es-ES"/>
              </w:rPr>
              <w:t xml:space="preserve"> y </w:t>
            </w:r>
            <w:proofErr w:type="spellStart"/>
            <w:r w:rsidRPr="005C4738">
              <w:rPr>
                <w:rFonts w:ascii="Eras Medium ITC" w:hAnsi="Eras Medium ITC" w:cs="Arial"/>
                <w:color w:val="333333"/>
                <w:lang w:eastAsia="es-ES"/>
              </w:rPr>
              <w:t>enfermedades</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profesionales</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relacionados</w:t>
            </w:r>
            <w:proofErr w:type="spellEnd"/>
            <w:r w:rsidRPr="005C4738">
              <w:rPr>
                <w:rFonts w:ascii="Eras Medium ITC" w:hAnsi="Eras Medium ITC" w:cs="Arial"/>
                <w:color w:val="333333"/>
                <w:lang w:eastAsia="es-ES"/>
              </w:rPr>
              <w:t xml:space="preserve"> con </w:t>
            </w:r>
            <w:proofErr w:type="spellStart"/>
            <w:r w:rsidRPr="005C4738">
              <w:rPr>
                <w:rFonts w:ascii="Eras Medium ITC" w:hAnsi="Eras Medium ITC" w:cs="Arial"/>
                <w:color w:val="333333"/>
                <w:lang w:eastAsia="es-ES"/>
              </w:rPr>
              <w:t>el</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perfil</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profesional</w:t>
            </w:r>
            <w:proofErr w:type="spellEnd"/>
            <w:r w:rsidRPr="005C4738">
              <w:rPr>
                <w:rFonts w:ascii="Eras Medium ITC" w:hAnsi="Eras Medium ITC" w:cs="Arial"/>
                <w:color w:val="333333"/>
                <w:lang w:eastAsia="es-ES"/>
              </w:rPr>
              <w:t xml:space="preserve"> del Técnico </w:t>
            </w:r>
            <w:proofErr w:type="spellStart"/>
            <w:r w:rsidRPr="005C4738">
              <w:rPr>
                <w:rFonts w:ascii="Eras Medium ITC" w:hAnsi="Eras Medium ITC" w:cs="Arial"/>
                <w:color w:val="333333"/>
                <w:lang w:eastAsia="es-ES"/>
              </w:rPr>
              <w:t>en</w:t>
            </w:r>
            <w:proofErr w:type="spellEnd"/>
            <w:r w:rsidRPr="005C4738">
              <w:rPr>
                <w:rFonts w:ascii="Eras Medium ITC" w:hAnsi="Eras Medium ITC" w:cs="Arial"/>
                <w:color w:val="333333"/>
                <w:lang w:eastAsia="es-ES"/>
              </w:rPr>
              <w:t xml:space="preserve"> SMR.</w:t>
            </w:r>
          </w:p>
        </w:tc>
        <w:tc>
          <w:tcPr>
            <w:tcW w:w="2250" w:type="pct"/>
            <w:tcBorders>
              <w:top w:val="outset" w:sz="6" w:space="0" w:color="auto"/>
              <w:left w:val="outset" w:sz="6" w:space="0" w:color="auto"/>
              <w:bottom w:val="outset" w:sz="6" w:space="0" w:color="auto"/>
              <w:right w:val="outset" w:sz="6" w:space="0" w:color="auto"/>
            </w:tcBorders>
            <w:shd w:val="clear" w:color="auto" w:fill="FFFFFF"/>
            <w:hideMark/>
          </w:tcPr>
          <w:p w14:paraId="288A52C7" w14:textId="77777777" w:rsidR="00C23A9B" w:rsidRPr="005C4738" w:rsidRDefault="00C23A9B" w:rsidP="000B16B9">
            <w:pPr>
              <w:spacing w:before="240" w:after="240"/>
              <w:rPr>
                <w:rFonts w:ascii="Eras Medium ITC" w:hAnsi="Eras Medium ITC" w:cs="Arial"/>
                <w:color w:val="333333"/>
                <w:lang w:eastAsia="es-ES"/>
              </w:rPr>
            </w:pPr>
            <w:proofErr w:type="spellStart"/>
            <w:r w:rsidRPr="005C4738">
              <w:rPr>
                <w:rFonts w:ascii="Eras Medium ITC" w:hAnsi="Eras Medium ITC" w:cs="Arial"/>
                <w:b/>
                <w:bCs/>
                <w:color w:val="333333"/>
                <w:lang w:eastAsia="es-ES"/>
              </w:rPr>
              <w:lastRenderedPageBreak/>
              <w:t>Seguridad</w:t>
            </w:r>
            <w:proofErr w:type="spellEnd"/>
            <w:r w:rsidRPr="005C4738">
              <w:rPr>
                <w:rFonts w:ascii="Eras Medium ITC" w:hAnsi="Eras Medium ITC" w:cs="Arial"/>
                <w:b/>
                <w:bCs/>
                <w:color w:val="333333"/>
                <w:lang w:eastAsia="es-ES"/>
              </w:rPr>
              <w:t xml:space="preserve"> y Salud Laboral.</w:t>
            </w:r>
          </w:p>
          <w:p w14:paraId="5D9655C3" w14:textId="77777777" w:rsidR="00C23A9B" w:rsidRPr="005C4738" w:rsidRDefault="00C23A9B" w:rsidP="00AC46BB">
            <w:pPr>
              <w:numPr>
                <w:ilvl w:val="0"/>
                <w:numId w:val="45"/>
              </w:numPr>
              <w:spacing w:before="100" w:beforeAutospacing="1" w:after="100" w:afterAutospacing="1"/>
              <w:rPr>
                <w:rFonts w:ascii="Eras Medium ITC" w:hAnsi="Eras Medium ITC" w:cs="Arial"/>
                <w:color w:val="3A4749"/>
                <w:lang w:eastAsia="es-ES"/>
              </w:rPr>
            </w:pPr>
            <w:r w:rsidRPr="005C4738">
              <w:rPr>
                <w:rFonts w:ascii="Eras Medium ITC" w:hAnsi="Eras Medium ITC" w:cs="Arial"/>
                <w:color w:val="3A4749"/>
                <w:lang w:eastAsia="es-ES"/>
              </w:rPr>
              <w:t xml:space="preserve">El </w:t>
            </w:r>
            <w:proofErr w:type="spellStart"/>
            <w:r w:rsidRPr="005C4738">
              <w:rPr>
                <w:rFonts w:ascii="Eras Medium ITC" w:hAnsi="Eras Medium ITC" w:cs="Arial"/>
                <w:color w:val="3A4749"/>
                <w:lang w:eastAsia="es-ES"/>
              </w:rPr>
              <w:t>trabajo</w:t>
            </w:r>
            <w:proofErr w:type="spellEnd"/>
            <w:r w:rsidRPr="005C4738">
              <w:rPr>
                <w:rFonts w:ascii="Eras Medium ITC" w:hAnsi="Eras Medium ITC" w:cs="Arial"/>
                <w:color w:val="3A4749"/>
                <w:lang w:eastAsia="es-ES"/>
              </w:rPr>
              <w:t xml:space="preserve"> y la </w:t>
            </w:r>
            <w:proofErr w:type="spellStart"/>
            <w:r w:rsidRPr="005C4738">
              <w:rPr>
                <w:rFonts w:ascii="Eras Medium ITC" w:hAnsi="Eras Medium ITC" w:cs="Arial"/>
                <w:color w:val="3A4749"/>
                <w:lang w:eastAsia="es-ES"/>
              </w:rPr>
              <w:t>salud</w:t>
            </w:r>
            <w:proofErr w:type="spellEnd"/>
            <w:r w:rsidRPr="005C4738">
              <w:rPr>
                <w:rFonts w:ascii="Eras Medium ITC" w:hAnsi="Eras Medium ITC" w:cs="Arial"/>
                <w:color w:val="3A4749"/>
                <w:lang w:eastAsia="es-ES"/>
              </w:rPr>
              <w:t>.</w:t>
            </w:r>
          </w:p>
          <w:p w14:paraId="6B64FFE4" w14:textId="77777777" w:rsidR="00C23A9B" w:rsidRPr="005C4738" w:rsidRDefault="00C23A9B" w:rsidP="00AC46BB">
            <w:pPr>
              <w:numPr>
                <w:ilvl w:val="1"/>
                <w:numId w:val="45"/>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Conceptos</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básicos</w:t>
            </w:r>
            <w:proofErr w:type="spellEnd"/>
            <w:r w:rsidRPr="005C4738">
              <w:rPr>
                <w:rFonts w:ascii="Eras Medium ITC" w:hAnsi="Eras Medium ITC" w:cs="Arial"/>
                <w:color w:val="3A4749"/>
                <w:lang w:eastAsia="es-ES"/>
              </w:rPr>
              <w:t xml:space="preserve"> (I).</w:t>
            </w:r>
          </w:p>
          <w:p w14:paraId="1CB9B6CE" w14:textId="77777777" w:rsidR="00C23A9B" w:rsidRPr="005C4738" w:rsidRDefault="00C23A9B" w:rsidP="00AC46BB">
            <w:pPr>
              <w:numPr>
                <w:ilvl w:val="2"/>
                <w:numId w:val="45"/>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Conceptos</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básicos</w:t>
            </w:r>
            <w:proofErr w:type="spellEnd"/>
            <w:r w:rsidRPr="005C4738">
              <w:rPr>
                <w:rFonts w:ascii="Eras Medium ITC" w:hAnsi="Eras Medium ITC" w:cs="Arial"/>
                <w:color w:val="3A4749"/>
                <w:lang w:eastAsia="es-ES"/>
              </w:rPr>
              <w:t xml:space="preserve"> (II).</w:t>
            </w:r>
          </w:p>
          <w:p w14:paraId="1BA6C2BF" w14:textId="77777777" w:rsidR="00C23A9B" w:rsidRPr="005C4738" w:rsidRDefault="00C23A9B" w:rsidP="00AC46BB">
            <w:pPr>
              <w:numPr>
                <w:ilvl w:val="1"/>
                <w:numId w:val="45"/>
              </w:numPr>
              <w:spacing w:before="100" w:beforeAutospacing="1" w:after="100" w:afterAutospacing="1"/>
              <w:rPr>
                <w:rFonts w:ascii="Eras Medium ITC" w:hAnsi="Eras Medium ITC" w:cs="Arial"/>
                <w:color w:val="3A4749"/>
                <w:lang w:eastAsia="es-ES"/>
              </w:rPr>
            </w:pPr>
            <w:r w:rsidRPr="005C4738">
              <w:rPr>
                <w:rFonts w:ascii="Eras Medium ITC" w:hAnsi="Eras Medium ITC" w:cs="Arial"/>
                <w:color w:val="3A4749"/>
                <w:lang w:eastAsia="es-ES"/>
              </w:rPr>
              <w:t xml:space="preserve">Marco </w:t>
            </w:r>
            <w:proofErr w:type="spellStart"/>
            <w:r w:rsidRPr="005C4738">
              <w:rPr>
                <w:rFonts w:ascii="Eras Medium ITC" w:hAnsi="Eras Medium ITC" w:cs="Arial"/>
                <w:color w:val="3A4749"/>
                <w:lang w:eastAsia="es-ES"/>
              </w:rPr>
              <w:t>normativo</w:t>
            </w:r>
            <w:proofErr w:type="spellEnd"/>
            <w:r w:rsidRPr="005C4738">
              <w:rPr>
                <w:rFonts w:ascii="Eras Medium ITC" w:hAnsi="Eras Medium ITC" w:cs="Arial"/>
                <w:color w:val="3A4749"/>
                <w:lang w:eastAsia="es-ES"/>
              </w:rPr>
              <w:t xml:space="preserve"> de la </w:t>
            </w:r>
            <w:proofErr w:type="spellStart"/>
            <w:r w:rsidRPr="005C4738">
              <w:rPr>
                <w:rFonts w:ascii="Eras Medium ITC" w:hAnsi="Eras Medium ITC" w:cs="Arial"/>
                <w:color w:val="3A4749"/>
                <w:lang w:eastAsia="es-ES"/>
              </w:rPr>
              <w:t>prevención</w:t>
            </w:r>
            <w:proofErr w:type="spellEnd"/>
            <w:r w:rsidRPr="005C4738">
              <w:rPr>
                <w:rFonts w:ascii="Eras Medium ITC" w:hAnsi="Eras Medium ITC" w:cs="Arial"/>
                <w:color w:val="3A4749"/>
                <w:lang w:eastAsia="es-ES"/>
              </w:rPr>
              <w:t>.</w:t>
            </w:r>
          </w:p>
          <w:p w14:paraId="6789DEEB" w14:textId="77777777" w:rsidR="00C23A9B" w:rsidRPr="005C4738" w:rsidRDefault="00C23A9B" w:rsidP="00AC46BB">
            <w:pPr>
              <w:numPr>
                <w:ilvl w:val="1"/>
                <w:numId w:val="45"/>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Organismos</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públicos</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relacionados</w:t>
            </w:r>
            <w:proofErr w:type="spellEnd"/>
            <w:r w:rsidRPr="005C4738">
              <w:rPr>
                <w:rFonts w:ascii="Eras Medium ITC" w:hAnsi="Eras Medium ITC" w:cs="Arial"/>
                <w:color w:val="3A4749"/>
                <w:lang w:eastAsia="es-ES"/>
              </w:rPr>
              <w:t xml:space="preserve"> con la </w:t>
            </w:r>
            <w:proofErr w:type="spellStart"/>
            <w:r w:rsidRPr="005C4738">
              <w:rPr>
                <w:rFonts w:ascii="Eras Medium ITC" w:hAnsi="Eras Medium ITC" w:cs="Arial"/>
                <w:color w:val="3A4749"/>
                <w:lang w:eastAsia="es-ES"/>
              </w:rPr>
              <w:t>prevención</w:t>
            </w:r>
            <w:proofErr w:type="spellEnd"/>
            <w:r w:rsidRPr="005C4738">
              <w:rPr>
                <w:rFonts w:ascii="Eras Medium ITC" w:hAnsi="Eras Medium ITC" w:cs="Arial"/>
                <w:color w:val="3A4749"/>
                <w:lang w:eastAsia="es-ES"/>
              </w:rPr>
              <w:t>.</w:t>
            </w:r>
          </w:p>
          <w:p w14:paraId="2F39CCCA" w14:textId="77777777" w:rsidR="00C23A9B" w:rsidRPr="005C4738" w:rsidRDefault="00C23A9B" w:rsidP="00AC46BB">
            <w:pPr>
              <w:numPr>
                <w:ilvl w:val="2"/>
                <w:numId w:val="45"/>
              </w:numPr>
              <w:spacing w:before="100" w:beforeAutospacing="1" w:after="100" w:afterAutospacing="1"/>
              <w:rPr>
                <w:rFonts w:ascii="Eras Medium ITC" w:hAnsi="Eras Medium ITC" w:cs="Arial"/>
                <w:color w:val="3A4749"/>
                <w:lang w:eastAsia="es-ES"/>
              </w:rPr>
            </w:pPr>
            <w:r w:rsidRPr="005C4738">
              <w:rPr>
                <w:rFonts w:ascii="Eras Medium ITC" w:hAnsi="Eras Medium ITC" w:cs="Arial"/>
                <w:color w:val="3A4749"/>
                <w:lang w:eastAsia="es-ES"/>
              </w:rPr>
              <w:t xml:space="preserve">De </w:t>
            </w:r>
            <w:proofErr w:type="spellStart"/>
            <w:r w:rsidRPr="005C4738">
              <w:rPr>
                <w:rFonts w:ascii="Eras Medium ITC" w:hAnsi="Eras Medium ITC" w:cs="Arial"/>
                <w:color w:val="3A4749"/>
                <w:lang w:eastAsia="es-ES"/>
              </w:rPr>
              <w:t>ámbito</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nacional</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el</w:t>
            </w:r>
            <w:proofErr w:type="spellEnd"/>
            <w:r w:rsidRPr="005C4738">
              <w:rPr>
                <w:rFonts w:ascii="Eras Medium ITC" w:hAnsi="Eras Medium ITC" w:cs="Arial"/>
                <w:color w:val="3A4749"/>
                <w:lang w:eastAsia="es-ES"/>
              </w:rPr>
              <w:t xml:space="preserve"> Instituto Nacional de </w:t>
            </w:r>
            <w:proofErr w:type="spellStart"/>
            <w:r w:rsidRPr="005C4738">
              <w:rPr>
                <w:rFonts w:ascii="Eras Medium ITC" w:hAnsi="Eras Medium ITC" w:cs="Arial"/>
                <w:color w:val="3A4749"/>
                <w:lang w:eastAsia="es-ES"/>
              </w:rPr>
              <w:t>Seguridad</w:t>
            </w:r>
            <w:proofErr w:type="spellEnd"/>
            <w:r w:rsidRPr="005C4738">
              <w:rPr>
                <w:rFonts w:ascii="Eras Medium ITC" w:hAnsi="Eras Medium ITC" w:cs="Arial"/>
                <w:color w:val="3A4749"/>
                <w:lang w:eastAsia="es-ES"/>
              </w:rPr>
              <w:t xml:space="preserve"> e Higiene </w:t>
            </w:r>
            <w:proofErr w:type="spellStart"/>
            <w:r w:rsidRPr="005C4738">
              <w:rPr>
                <w:rFonts w:ascii="Eras Medium ITC" w:hAnsi="Eras Medium ITC" w:cs="Arial"/>
                <w:color w:val="3A4749"/>
                <w:lang w:eastAsia="es-ES"/>
              </w:rPr>
              <w:t>en</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el</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Trabajo</w:t>
            </w:r>
            <w:proofErr w:type="spellEnd"/>
            <w:r w:rsidRPr="005C4738">
              <w:rPr>
                <w:rFonts w:ascii="Eras Medium ITC" w:hAnsi="Eras Medium ITC" w:cs="Arial"/>
                <w:color w:val="3A4749"/>
                <w:lang w:eastAsia="es-ES"/>
              </w:rPr>
              <w:t>.</w:t>
            </w:r>
          </w:p>
          <w:p w14:paraId="57723F0B" w14:textId="77777777" w:rsidR="00C23A9B" w:rsidRPr="005C4738" w:rsidRDefault="00C23A9B" w:rsidP="00AC46BB">
            <w:pPr>
              <w:numPr>
                <w:ilvl w:val="2"/>
                <w:numId w:val="45"/>
              </w:numPr>
              <w:spacing w:before="100" w:beforeAutospacing="1" w:after="100" w:afterAutospacing="1"/>
              <w:rPr>
                <w:rFonts w:ascii="Eras Medium ITC" w:hAnsi="Eras Medium ITC" w:cs="Arial"/>
                <w:color w:val="3A4749"/>
                <w:lang w:eastAsia="es-ES"/>
              </w:rPr>
            </w:pPr>
            <w:r w:rsidRPr="005C4738">
              <w:rPr>
                <w:rFonts w:ascii="Eras Medium ITC" w:hAnsi="Eras Medium ITC" w:cs="Arial"/>
                <w:color w:val="3A4749"/>
                <w:lang w:eastAsia="es-ES"/>
              </w:rPr>
              <w:t xml:space="preserve">De </w:t>
            </w:r>
            <w:proofErr w:type="spellStart"/>
            <w:r w:rsidRPr="005C4738">
              <w:rPr>
                <w:rFonts w:ascii="Eras Medium ITC" w:hAnsi="Eras Medium ITC" w:cs="Arial"/>
                <w:color w:val="3A4749"/>
                <w:lang w:eastAsia="es-ES"/>
              </w:rPr>
              <w:t>ámbito</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nacional</w:t>
            </w:r>
            <w:proofErr w:type="spellEnd"/>
            <w:r w:rsidRPr="005C4738">
              <w:rPr>
                <w:rFonts w:ascii="Eras Medium ITC" w:hAnsi="Eras Medium ITC" w:cs="Arial"/>
                <w:color w:val="3A4749"/>
                <w:lang w:eastAsia="es-ES"/>
              </w:rPr>
              <w:t xml:space="preserve">: la </w:t>
            </w:r>
            <w:proofErr w:type="spellStart"/>
            <w:r w:rsidRPr="005C4738">
              <w:rPr>
                <w:rFonts w:ascii="Eras Medium ITC" w:hAnsi="Eras Medium ITC" w:cs="Arial"/>
                <w:color w:val="3A4749"/>
                <w:lang w:eastAsia="es-ES"/>
              </w:rPr>
              <w:t>Inspección</w:t>
            </w:r>
            <w:proofErr w:type="spellEnd"/>
            <w:r w:rsidRPr="005C4738">
              <w:rPr>
                <w:rFonts w:ascii="Eras Medium ITC" w:hAnsi="Eras Medium ITC" w:cs="Arial"/>
                <w:color w:val="3A4749"/>
                <w:lang w:eastAsia="es-ES"/>
              </w:rPr>
              <w:t xml:space="preserve"> de </w:t>
            </w:r>
            <w:proofErr w:type="spellStart"/>
            <w:r w:rsidRPr="005C4738">
              <w:rPr>
                <w:rFonts w:ascii="Eras Medium ITC" w:hAnsi="Eras Medium ITC" w:cs="Arial"/>
                <w:color w:val="3A4749"/>
                <w:lang w:eastAsia="es-ES"/>
              </w:rPr>
              <w:t>Trabajo</w:t>
            </w:r>
            <w:proofErr w:type="spellEnd"/>
            <w:r w:rsidRPr="005C4738">
              <w:rPr>
                <w:rFonts w:ascii="Eras Medium ITC" w:hAnsi="Eras Medium ITC" w:cs="Arial"/>
                <w:color w:val="3A4749"/>
                <w:lang w:eastAsia="es-ES"/>
              </w:rPr>
              <w:t xml:space="preserve"> y </w:t>
            </w:r>
            <w:proofErr w:type="spellStart"/>
            <w:r w:rsidRPr="005C4738">
              <w:rPr>
                <w:rFonts w:ascii="Eras Medium ITC" w:hAnsi="Eras Medium ITC" w:cs="Arial"/>
                <w:color w:val="3A4749"/>
                <w:lang w:eastAsia="es-ES"/>
              </w:rPr>
              <w:t>Seguridad</w:t>
            </w:r>
            <w:proofErr w:type="spellEnd"/>
            <w:r w:rsidRPr="005C4738">
              <w:rPr>
                <w:rFonts w:ascii="Eras Medium ITC" w:hAnsi="Eras Medium ITC" w:cs="Arial"/>
                <w:color w:val="3A4749"/>
                <w:lang w:eastAsia="es-ES"/>
              </w:rPr>
              <w:t xml:space="preserve"> Social.</w:t>
            </w:r>
          </w:p>
          <w:p w14:paraId="54E964C8" w14:textId="77777777" w:rsidR="00C23A9B" w:rsidRPr="005C4738" w:rsidRDefault="00C23A9B" w:rsidP="00AC46BB">
            <w:pPr>
              <w:numPr>
                <w:ilvl w:val="2"/>
                <w:numId w:val="45"/>
              </w:numPr>
              <w:spacing w:before="100" w:beforeAutospacing="1" w:after="100" w:afterAutospacing="1"/>
              <w:rPr>
                <w:rFonts w:ascii="Eras Medium ITC" w:hAnsi="Eras Medium ITC" w:cs="Arial"/>
                <w:color w:val="3A4749"/>
                <w:lang w:eastAsia="es-ES"/>
              </w:rPr>
            </w:pPr>
            <w:r w:rsidRPr="005C4738">
              <w:rPr>
                <w:rFonts w:ascii="Eras Medium ITC" w:hAnsi="Eras Medium ITC" w:cs="Arial"/>
                <w:color w:val="3A4749"/>
                <w:lang w:eastAsia="es-ES"/>
              </w:rPr>
              <w:lastRenderedPageBreak/>
              <w:t xml:space="preserve">De </w:t>
            </w:r>
            <w:proofErr w:type="spellStart"/>
            <w:r w:rsidRPr="005C4738">
              <w:rPr>
                <w:rFonts w:ascii="Eras Medium ITC" w:hAnsi="Eras Medium ITC" w:cs="Arial"/>
                <w:color w:val="3A4749"/>
                <w:lang w:eastAsia="es-ES"/>
              </w:rPr>
              <w:t>ámbito</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nacional</w:t>
            </w:r>
            <w:proofErr w:type="spellEnd"/>
            <w:r w:rsidRPr="005C4738">
              <w:rPr>
                <w:rFonts w:ascii="Eras Medium ITC" w:hAnsi="Eras Medium ITC" w:cs="Arial"/>
                <w:color w:val="3A4749"/>
                <w:lang w:eastAsia="es-ES"/>
              </w:rPr>
              <w:t xml:space="preserve">: la </w:t>
            </w:r>
            <w:proofErr w:type="spellStart"/>
            <w:r w:rsidRPr="005C4738">
              <w:rPr>
                <w:rFonts w:ascii="Eras Medium ITC" w:hAnsi="Eras Medium ITC" w:cs="Arial"/>
                <w:color w:val="3A4749"/>
                <w:lang w:eastAsia="es-ES"/>
              </w:rPr>
              <w:t>comisión</w:t>
            </w:r>
            <w:proofErr w:type="spellEnd"/>
            <w:r w:rsidRPr="005C4738">
              <w:rPr>
                <w:rFonts w:ascii="Eras Medium ITC" w:hAnsi="Eras Medium ITC" w:cs="Arial"/>
                <w:color w:val="3A4749"/>
                <w:lang w:eastAsia="es-ES"/>
              </w:rPr>
              <w:t xml:space="preserve"> de </w:t>
            </w:r>
            <w:proofErr w:type="spellStart"/>
            <w:r w:rsidRPr="005C4738">
              <w:rPr>
                <w:rFonts w:ascii="Eras Medium ITC" w:hAnsi="Eras Medium ITC" w:cs="Arial"/>
                <w:color w:val="3A4749"/>
                <w:lang w:eastAsia="es-ES"/>
              </w:rPr>
              <w:t>Seguridad</w:t>
            </w:r>
            <w:proofErr w:type="spellEnd"/>
            <w:r w:rsidRPr="005C4738">
              <w:rPr>
                <w:rFonts w:ascii="Eras Medium ITC" w:hAnsi="Eras Medium ITC" w:cs="Arial"/>
                <w:color w:val="3A4749"/>
                <w:lang w:eastAsia="es-ES"/>
              </w:rPr>
              <w:t xml:space="preserve"> y Salud </w:t>
            </w:r>
            <w:proofErr w:type="spellStart"/>
            <w:r w:rsidRPr="005C4738">
              <w:rPr>
                <w:rFonts w:ascii="Eras Medium ITC" w:hAnsi="Eras Medium ITC" w:cs="Arial"/>
                <w:color w:val="3A4749"/>
                <w:lang w:eastAsia="es-ES"/>
              </w:rPr>
              <w:t>en</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el</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Trabajo</w:t>
            </w:r>
            <w:proofErr w:type="spellEnd"/>
            <w:r w:rsidRPr="005C4738">
              <w:rPr>
                <w:rFonts w:ascii="Eras Medium ITC" w:hAnsi="Eras Medium ITC" w:cs="Arial"/>
                <w:color w:val="3A4749"/>
                <w:lang w:eastAsia="es-ES"/>
              </w:rPr>
              <w:t xml:space="preserve"> y la </w:t>
            </w:r>
            <w:proofErr w:type="spellStart"/>
            <w:r w:rsidRPr="005C4738">
              <w:rPr>
                <w:rFonts w:ascii="Eras Medium ITC" w:hAnsi="Eras Medium ITC" w:cs="Arial"/>
                <w:color w:val="3A4749"/>
                <w:lang w:eastAsia="es-ES"/>
              </w:rPr>
              <w:t>fundación</w:t>
            </w:r>
            <w:proofErr w:type="spellEnd"/>
            <w:r w:rsidRPr="005C4738">
              <w:rPr>
                <w:rFonts w:ascii="Eras Medium ITC" w:hAnsi="Eras Medium ITC" w:cs="Arial"/>
                <w:color w:val="3A4749"/>
                <w:lang w:eastAsia="es-ES"/>
              </w:rPr>
              <w:t xml:space="preserve"> para la </w:t>
            </w:r>
            <w:proofErr w:type="spellStart"/>
            <w:r w:rsidRPr="005C4738">
              <w:rPr>
                <w:rFonts w:ascii="Eras Medium ITC" w:hAnsi="Eras Medium ITC" w:cs="Arial"/>
                <w:color w:val="3A4749"/>
                <w:lang w:eastAsia="es-ES"/>
              </w:rPr>
              <w:t>prevención</w:t>
            </w:r>
            <w:proofErr w:type="spellEnd"/>
            <w:r w:rsidRPr="005C4738">
              <w:rPr>
                <w:rFonts w:ascii="Eras Medium ITC" w:hAnsi="Eras Medium ITC" w:cs="Arial"/>
                <w:color w:val="3A4749"/>
                <w:lang w:eastAsia="es-ES"/>
              </w:rPr>
              <w:t xml:space="preserve"> de </w:t>
            </w:r>
            <w:proofErr w:type="spellStart"/>
            <w:r w:rsidRPr="005C4738">
              <w:rPr>
                <w:rFonts w:ascii="Eras Medium ITC" w:hAnsi="Eras Medium ITC" w:cs="Arial"/>
                <w:color w:val="3A4749"/>
                <w:lang w:eastAsia="es-ES"/>
              </w:rPr>
              <w:t>riesgos</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laborales</w:t>
            </w:r>
            <w:proofErr w:type="spellEnd"/>
            <w:r w:rsidRPr="005C4738">
              <w:rPr>
                <w:rFonts w:ascii="Eras Medium ITC" w:hAnsi="Eras Medium ITC" w:cs="Arial"/>
                <w:color w:val="3A4749"/>
                <w:lang w:eastAsia="es-ES"/>
              </w:rPr>
              <w:t>.</w:t>
            </w:r>
          </w:p>
          <w:p w14:paraId="18CC3A0E" w14:textId="77777777" w:rsidR="00C23A9B" w:rsidRPr="005C4738" w:rsidRDefault="00C23A9B" w:rsidP="00AC46BB">
            <w:pPr>
              <w:numPr>
                <w:ilvl w:val="2"/>
                <w:numId w:val="45"/>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Organismos</w:t>
            </w:r>
            <w:proofErr w:type="spellEnd"/>
            <w:r w:rsidRPr="005C4738">
              <w:rPr>
                <w:rFonts w:ascii="Eras Medium ITC" w:hAnsi="Eras Medium ITC" w:cs="Arial"/>
                <w:color w:val="3A4749"/>
                <w:lang w:eastAsia="es-ES"/>
              </w:rPr>
              <w:t xml:space="preserve"> de </w:t>
            </w:r>
            <w:proofErr w:type="spellStart"/>
            <w:r w:rsidRPr="005C4738">
              <w:rPr>
                <w:rFonts w:ascii="Eras Medium ITC" w:hAnsi="Eras Medium ITC" w:cs="Arial"/>
                <w:color w:val="3A4749"/>
                <w:lang w:eastAsia="es-ES"/>
              </w:rPr>
              <w:t>ámbito</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internacional</w:t>
            </w:r>
            <w:proofErr w:type="spellEnd"/>
            <w:r w:rsidRPr="005C4738">
              <w:rPr>
                <w:rFonts w:ascii="Eras Medium ITC" w:hAnsi="Eras Medium ITC" w:cs="Arial"/>
                <w:color w:val="3A4749"/>
                <w:lang w:eastAsia="es-ES"/>
              </w:rPr>
              <w:t>.</w:t>
            </w:r>
          </w:p>
          <w:p w14:paraId="6DDBE60D" w14:textId="77777777" w:rsidR="00C23A9B" w:rsidRPr="005C4738" w:rsidRDefault="00C23A9B" w:rsidP="00AC46BB">
            <w:pPr>
              <w:numPr>
                <w:ilvl w:val="0"/>
                <w:numId w:val="45"/>
              </w:numPr>
              <w:spacing w:before="100" w:beforeAutospacing="1" w:after="100" w:afterAutospacing="1"/>
              <w:rPr>
                <w:rFonts w:ascii="Eras Medium ITC" w:hAnsi="Eras Medium ITC" w:cs="Arial"/>
                <w:color w:val="3A4749"/>
                <w:lang w:eastAsia="es-ES"/>
              </w:rPr>
            </w:pPr>
            <w:r w:rsidRPr="005C4738">
              <w:rPr>
                <w:rFonts w:ascii="Eras Medium ITC" w:hAnsi="Eras Medium ITC" w:cs="Arial"/>
                <w:color w:val="3A4749"/>
                <w:lang w:eastAsia="es-ES"/>
              </w:rPr>
              <w:t xml:space="preserve">Los </w:t>
            </w:r>
            <w:proofErr w:type="spellStart"/>
            <w:r w:rsidRPr="005C4738">
              <w:rPr>
                <w:rFonts w:ascii="Eras Medium ITC" w:hAnsi="Eras Medium ITC" w:cs="Arial"/>
                <w:color w:val="3A4749"/>
                <w:lang w:eastAsia="es-ES"/>
              </w:rPr>
              <w:t>riesgos</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profesionales</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concepto</w:t>
            </w:r>
            <w:proofErr w:type="spellEnd"/>
            <w:r w:rsidRPr="005C4738">
              <w:rPr>
                <w:rFonts w:ascii="Eras Medium ITC" w:hAnsi="Eras Medium ITC" w:cs="Arial"/>
                <w:color w:val="3A4749"/>
                <w:lang w:eastAsia="es-ES"/>
              </w:rPr>
              <w:t xml:space="preserve"> y </w:t>
            </w:r>
            <w:proofErr w:type="spellStart"/>
            <w:r w:rsidRPr="005C4738">
              <w:rPr>
                <w:rFonts w:ascii="Eras Medium ITC" w:hAnsi="Eras Medium ITC" w:cs="Arial"/>
                <w:color w:val="3A4749"/>
                <w:lang w:eastAsia="es-ES"/>
              </w:rPr>
              <w:t>clasificación</w:t>
            </w:r>
            <w:proofErr w:type="spellEnd"/>
            <w:r w:rsidRPr="005C4738">
              <w:rPr>
                <w:rFonts w:ascii="Eras Medium ITC" w:hAnsi="Eras Medium ITC" w:cs="Arial"/>
                <w:color w:val="3A4749"/>
                <w:lang w:eastAsia="es-ES"/>
              </w:rPr>
              <w:t>.</w:t>
            </w:r>
          </w:p>
          <w:p w14:paraId="28157F0E" w14:textId="77777777" w:rsidR="00C23A9B" w:rsidRPr="005C4738" w:rsidRDefault="00C23A9B" w:rsidP="00AC46BB">
            <w:pPr>
              <w:numPr>
                <w:ilvl w:val="1"/>
                <w:numId w:val="45"/>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Riesgos</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derivados</w:t>
            </w:r>
            <w:proofErr w:type="spellEnd"/>
            <w:r w:rsidRPr="005C4738">
              <w:rPr>
                <w:rFonts w:ascii="Eras Medium ITC" w:hAnsi="Eras Medium ITC" w:cs="Arial"/>
                <w:color w:val="3A4749"/>
                <w:lang w:eastAsia="es-ES"/>
              </w:rPr>
              <w:t xml:space="preserve"> de las </w:t>
            </w:r>
            <w:proofErr w:type="spellStart"/>
            <w:r w:rsidRPr="005C4738">
              <w:rPr>
                <w:rFonts w:ascii="Eras Medium ITC" w:hAnsi="Eras Medium ITC" w:cs="Arial"/>
                <w:color w:val="3A4749"/>
                <w:lang w:eastAsia="es-ES"/>
              </w:rPr>
              <w:t>condiciones</w:t>
            </w:r>
            <w:proofErr w:type="spellEnd"/>
            <w:r w:rsidRPr="005C4738">
              <w:rPr>
                <w:rFonts w:ascii="Eras Medium ITC" w:hAnsi="Eras Medium ITC" w:cs="Arial"/>
                <w:color w:val="3A4749"/>
                <w:lang w:eastAsia="es-ES"/>
              </w:rPr>
              <w:t xml:space="preserve"> de </w:t>
            </w:r>
            <w:proofErr w:type="spellStart"/>
            <w:r w:rsidRPr="005C4738">
              <w:rPr>
                <w:rFonts w:ascii="Eras Medium ITC" w:hAnsi="Eras Medium ITC" w:cs="Arial"/>
                <w:color w:val="3A4749"/>
                <w:lang w:eastAsia="es-ES"/>
              </w:rPr>
              <w:t>seguridad</w:t>
            </w:r>
            <w:proofErr w:type="spellEnd"/>
            <w:r w:rsidRPr="005C4738">
              <w:rPr>
                <w:rFonts w:ascii="Eras Medium ITC" w:hAnsi="Eras Medium ITC" w:cs="Arial"/>
                <w:color w:val="3A4749"/>
                <w:lang w:eastAsia="es-ES"/>
              </w:rPr>
              <w:t>.</w:t>
            </w:r>
          </w:p>
          <w:p w14:paraId="5BB7F927" w14:textId="77777777" w:rsidR="00C23A9B" w:rsidRPr="005C4738" w:rsidRDefault="00C23A9B" w:rsidP="00AC46BB">
            <w:pPr>
              <w:numPr>
                <w:ilvl w:val="2"/>
                <w:numId w:val="45"/>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Lugares</w:t>
            </w:r>
            <w:proofErr w:type="spellEnd"/>
            <w:r w:rsidRPr="005C4738">
              <w:rPr>
                <w:rFonts w:ascii="Eras Medium ITC" w:hAnsi="Eras Medium ITC" w:cs="Arial"/>
                <w:color w:val="3A4749"/>
                <w:lang w:eastAsia="es-ES"/>
              </w:rPr>
              <w:t xml:space="preserve"> de </w:t>
            </w:r>
            <w:proofErr w:type="spellStart"/>
            <w:r w:rsidRPr="005C4738">
              <w:rPr>
                <w:rFonts w:ascii="Eras Medium ITC" w:hAnsi="Eras Medium ITC" w:cs="Arial"/>
                <w:color w:val="3A4749"/>
                <w:lang w:eastAsia="es-ES"/>
              </w:rPr>
              <w:t>trabajo</w:t>
            </w:r>
            <w:proofErr w:type="spellEnd"/>
            <w:r w:rsidRPr="005C4738">
              <w:rPr>
                <w:rFonts w:ascii="Eras Medium ITC" w:hAnsi="Eras Medium ITC" w:cs="Arial"/>
                <w:color w:val="3A4749"/>
                <w:lang w:eastAsia="es-ES"/>
              </w:rPr>
              <w:t>.</w:t>
            </w:r>
          </w:p>
          <w:p w14:paraId="3BDE286E" w14:textId="77777777" w:rsidR="00C23A9B" w:rsidRPr="005C4738" w:rsidRDefault="00C23A9B" w:rsidP="00AC46BB">
            <w:pPr>
              <w:numPr>
                <w:ilvl w:val="2"/>
                <w:numId w:val="45"/>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Equipos</w:t>
            </w:r>
            <w:proofErr w:type="spellEnd"/>
            <w:r w:rsidRPr="005C4738">
              <w:rPr>
                <w:rFonts w:ascii="Eras Medium ITC" w:hAnsi="Eras Medium ITC" w:cs="Arial"/>
                <w:color w:val="3A4749"/>
                <w:lang w:eastAsia="es-ES"/>
              </w:rPr>
              <w:t xml:space="preserve"> de </w:t>
            </w:r>
            <w:proofErr w:type="spellStart"/>
            <w:r w:rsidRPr="005C4738">
              <w:rPr>
                <w:rFonts w:ascii="Eras Medium ITC" w:hAnsi="Eras Medium ITC" w:cs="Arial"/>
                <w:color w:val="3A4749"/>
                <w:lang w:eastAsia="es-ES"/>
              </w:rPr>
              <w:t>trabajo</w:t>
            </w:r>
            <w:proofErr w:type="spellEnd"/>
            <w:r w:rsidRPr="005C4738">
              <w:rPr>
                <w:rFonts w:ascii="Eras Medium ITC" w:hAnsi="Eras Medium ITC" w:cs="Arial"/>
                <w:color w:val="3A4749"/>
                <w:lang w:eastAsia="es-ES"/>
              </w:rPr>
              <w:t>.</w:t>
            </w:r>
          </w:p>
          <w:p w14:paraId="54C1E6F1" w14:textId="77777777" w:rsidR="00C23A9B" w:rsidRPr="005C4738" w:rsidRDefault="00C23A9B" w:rsidP="00AC46BB">
            <w:pPr>
              <w:numPr>
                <w:ilvl w:val="2"/>
                <w:numId w:val="45"/>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Instalaciones</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eléctricas</w:t>
            </w:r>
            <w:proofErr w:type="spellEnd"/>
            <w:r w:rsidRPr="005C4738">
              <w:rPr>
                <w:rFonts w:ascii="Eras Medium ITC" w:hAnsi="Eras Medium ITC" w:cs="Arial"/>
                <w:color w:val="3A4749"/>
                <w:lang w:eastAsia="es-ES"/>
              </w:rPr>
              <w:t>.</w:t>
            </w:r>
          </w:p>
          <w:p w14:paraId="2DC5835E" w14:textId="77777777" w:rsidR="00C23A9B" w:rsidRPr="005C4738" w:rsidRDefault="00C23A9B" w:rsidP="00AC46BB">
            <w:pPr>
              <w:numPr>
                <w:ilvl w:val="3"/>
                <w:numId w:val="45"/>
              </w:numPr>
              <w:spacing w:before="100" w:beforeAutospacing="1" w:after="100" w:afterAutospacing="1"/>
              <w:rPr>
                <w:rFonts w:ascii="Eras Medium ITC" w:hAnsi="Eras Medium ITC" w:cs="Arial"/>
                <w:color w:val="3A4749"/>
                <w:lang w:eastAsia="es-ES"/>
              </w:rPr>
            </w:pPr>
            <w:r w:rsidRPr="005C4738">
              <w:rPr>
                <w:rFonts w:ascii="Eras Medium ITC" w:hAnsi="Eras Medium ITC" w:cs="Arial"/>
                <w:color w:val="3A4749"/>
                <w:lang w:eastAsia="es-ES"/>
              </w:rPr>
              <w:t xml:space="preserve">¿De </w:t>
            </w:r>
            <w:proofErr w:type="spellStart"/>
            <w:r w:rsidRPr="005C4738">
              <w:rPr>
                <w:rFonts w:ascii="Eras Medium ITC" w:hAnsi="Eras Medium ITC" w:cs="Arial"/>
                <w:color w:val="3A4749"/>
                <w:lang w:eastAsia="es-ES"/>
              </w:rPr>
              <w:t>qué</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depende</w:t>
            </w:r>
            <w:proofErr w:type="spellEnd"/>
            <w:r w:rsidRPr="005C4738">
              <w:rPr>
                <w:rFonts w:ascii="Eras Medium ITC" w:hAnsi="Eras Medium ITC" w:cs="Arial"/>
                <w:color w:val="3A4749"/>
                <w:lang w:eastAsia="es-ES"/>
              </w:rPr>
              <w:t xml:space="preserve"> la </w:t>
            </w:r>
            <w:proofErr w:type="spellStart"/>
            <w:r w:rsidRPr="005C4738">
              <w:rPr>
                <w:rFonts w:ascii="Eras Medium ITC" w:hAnsi="Eras Medium ITC" w:cs="Arial"/>
                <w:color w:val="3A4749"/>
                <w:lang w:eastAsia="es-ES"/>
              </w:rPr>
              <w:t>gravedad</w:t>
            </w:r>
            <w:proofErr w:type="spellEnd"/>
            <w:r w:rsidRPr="005C4738">
              <w:rPr>
                <w:rFonts w:ascii="Eras Medium ITC" w:hAnsi="Eras Medium ITC" w:cs="Arial"/>
                <w:color w:val="3A4749"/>
                <w:lang w:eastAsia="es-ES"/>
              </w:rPr>
              <w:t xml:space="preserve"> del </w:t>
            </w:r>
            <w:proofErr w:type="spellStart"/>
            <w:r w:rsidRPr="005C4738">
              <w:rPr>
                <w:rFonts w:ascii="Eras Medium ITC" w:hAnsi="Eras Medium ITC" w:cs="Arial"/>
                <w:color w:val="3A4749"/>
                <w:lang w:eastAsia="es-ES"/>
              </w:rPr>
              <w:t>accidente</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eléctrico</w:t>
            </w:r>
            <w:proofErr w:type="spellEnd"/>
            <w:r w:rsidRPr="005C4738">
              <w:rPr>
                <w:rFonts w:ascii="Eras Medium ITC" w:hAnsi="Eras Medium ITC" w:cs="Arial"/>
                <w:color w:val="3A4749"/>
                <w:lang w:eastAsia="es-ES"/>
              </w:rPr>
              <w:t>?</w:t>
            </w:r>
          </w:p>
          <w:p w14:paraId="0D4D827F" w14:textId="77777777" w:rsidR="00C23A9B" w:rsidRPr="005C4738" w:rsidRDefault="00C23A9B" w:rsidP="00AC46BB">
            <w:pPr>
              <w:numPr>
                <w:ilvl w:val="2"/>
                <w:numId w:val="45"/>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Instalaciones</w:t>
            </w:r>
            <w:proofErr w:type="spellEnd"/>
            <w:r w:rsidRPr="005C4738">
              <w:rPr>
                <w:rFonts w:ascii="Eras Medium ITC" w:hAnsi="Eras Medium ITC" w:cs="Arial"/>
                <w:color w:val="3A4749"/>
                <w:lang w:eastAsia="es-ES"/>
              </w:rPr>
              <w:t xml:space="preserve"> contra </w:t>
            </w:r>
            <w:proofErr w:type="spellStart"/>
            <w:r w:rsidRPr="005C4738">
              <w:rPr>
                <w:rFonts w:ascii="Eras Medium ITC" w:hAnsi="Eras Medium ITC" w:cs="Arial"/>
                <w:color w:val="3A4749"/>
                <w:lang w:eastAsia="es-ES"/>
              </w:rPr>
              <w:t>incendios</w:t>
            </w:r>
            <w:proofErr w:type="spellEnd"/>
            <w:r w:rsidRPr="005C4738">
              <w:rPr>
                <w:rFonts w:ascii="Eras Medium ITC" w:hAnsi="Eras Medium ITC" w:cs="Arial"/>
                <w:color w:val="3A4749"/>
                <w:lang w:eastAsia="es-ES"/>
              </w:rPr>
              <w:t>.</w:t>
            </w:r>
          </w:p>
          <w:p w14:paraId="7193F157" w14:textId="77777777" w:rsidR="00C23A9B" w:rsidRPr="005C4738" w:rsidRDefault="00C23A9B" w:rsidP="00AC46BB">
            <w:pPr>
              <w:numPr>
                <w:ilvl w:val="1"/>
                <w:numId w:val="45"/>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Riesgos</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derivados</w:t>
            </w:r>
            <w:proofErr w:type="spellEnd"/>
            <w:r w:rsidRPr="005C4738">
              <w:rPr>
                <w:rFonts w:ascii="Eras Medium ITC" w:hAnsi="Eras Medium ITC" w:cs="Arial"/>
                <w:color w:val="3A4749"/>
                <w:lang w:eastAsia="es-ES"/>
              </w:rPr>
              <w:t xml:space="preserve"> de las </w:t>
            </w:r>
            <w:proofErr w:type="spellStart"/>
            <w:r w:rsidRPr="005C4738">
              <w:rPr>
                <w:rFonts w:ascii="Eras Medium ITC" w:hAnsi="Eras Medium ITC" w:cs="Arial"/>
                <w:color w:val="3A4749"/>
                <w:lang w:eastAsia="es-ES"/>
              </w:rPr>
              <w:t>condiciones</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ambientales</w:t>
            </w:r>
            <w:proofErr w:type="spellEnd"/>
            <w:r w:rsidRPr="005C4738">
              <w:rPr>
                <w:rFonts w:ascii="Eras Medium ITC" w:hAnsi="Eras Medium ITC" w:cs="Arial"/>
                <w:color w:val="3A4749"/>
                <w:lang w:eastAsia="es-ES"/>
              </w:rPr>
              <w:t>.</w:t>
            </w:r>
          </w:p>
          <w:p w14:paraId="539E8114" w14:textId="77777777" w:rsidR="00C23A9B" w:rsidRPr="005C4738" w:rsidRDefault="00C23A9B" w:rsidP="00AC46BB">
            <w:pPr>
              <w:numPr>
                <w:ilvl w:val="2"/>
                <w:numId w:val="45"/>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Riesgos</w:t>
            </w:r>
            <w:proofErr w:type="spellEnd"/>
            <w:r w:rsidRPr="005C4738">
              <w:rPr>
                <w:rFonts w:ascii="Eras Medium ITC" w:hAnsi="Eras Medium ITC" w:cs="Arial"/>
                <w:color w:val="3A4749"/>
                <w:lang w:eastAsia="es-ES"/>
              </w:rPr>
              <w:t xml:space="preserve"> de </w:t>
            </w:r>
            <w:proofErr w:type="spellStart"/>
            <w:r w:rsidRPr="005C4738">
              <w:rPr>
                <w:rFonts w:ascii="Eras Medium ITC" w:hAnsi="Eras Medium ITC" w:cs="Arial"/>
                <w:color w:val="3A4749"/>
                <w:lang w:eastAsia="es-ES"/>
              </w:rPr>
              <w:t>origen</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físico</w:t>
            </w:r>
            <w:proofErr w:type="spellEnd"/>
            <w:r w:rsidRPr="005C4738">
              <w:rPr>
                <w:rFonts w:ascii="Eras Medium ITC" w:hAnsi="Eras Medium ITC" w:cs="Arial"/>
                <w:color w:val="3A4749"/>
                <w:lang w:eastAsia="es-ES"/>
              </w:rPr>
              <w:t>.</w:t>
            </w:r>
          </w:p>
          <w:p w14:paraId="02CABA74" w14:textId="77777777" w:rsidR="00C23A9B" w:rsidRPr="005C4738" w:rsidRDefault="00C23A9B" w:rsidP="00AC46BB">
            <w:pPr>
              <w:numPr>
                <w:ilvl w:val="3"/>
                <w:numId w:val="45"/>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Ruido</w:t>
            </w:r>
            <w:proofErr w:type="spellEnd"/>
            <w:r w:rsidRPr="005C4738">
              <w:rPr>
                <w:rFonts w:ascii="Eras Medium ITC" w:hAnsi="Eras Medium ITC" w:cs="Arial"/>
                <w:color w:val="3A4749"/>
                <w:lang w:eastAsia="es-ES"/>
              </w:rPr>
              <w:t>.</w:t>
            </w:r>
          </w:p>
          <w:p w14:paraId="365FB3FB" w14:textId="77777777" w:rsidR="00C23A9B" w:rsidRPr="005C4738" w:rsidRDefault="00C23A9B" w:rsidP="00AC46BB">
            <w:pPr>
              <w:numPr>
                <w:ilvl w:val="3"/>
                <w:numId w:val="45"/>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Vibraciones</w:t>
            </w:r>
            <w:proofErr w:type="spellEnd"/>
            <w:r w:rsidRPr="005C4738">
              <w:rPr>
                <w:rFonts w:ascii="Eras Medium ITC" w:hAnsi="Eras Medium ITC" w:cs="Arial"/>
                <w:color w:val="3A4749"/>
                <w:lang w:eastAsia="es-ES"/>
              </w:rPr>
              <w:t>.</w:t>
            </w:r>
          </w:p>
          <w:p w14:paraId="108874BD" w14:textId="77777777" w:rsidR="00C23A9B" w:rsidRPr="005C4738" w:rsidRDefault="00C23A9B" w:rsidP="00AC46BB">
            <w:pPr>
              <w:numPr>
                <w:ilvl w:val="3"/>
                <w:numId w:val="45"/>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Temperatura</w:t>
            </w:r>
            <w:proofErr w:type="spellEnd"/>
            <w:r w:rsidRPr="005C4738">
              <w:rPr>
                <w:rFonts w:ascii="Eras Medium ITC" w:hAnsi="Eras Medium ITC" w:cs="Arial"/>
                <w:color w:val="3A4749"/>
                <w:lang w:eastAsia="es-ES"/>
              </w:rPr>
              <w:t>.</w:t>
            </w:r>
          </w:p>
          <w:p w14:paraId="5DF324E4" w14:textId="77777777" w:rsidR="00C23A9B" w:rsidRPr="005C4738" w:rsidRDefault="00C23A9B" w:rsidP="00AC46BB">
            <w:pPr>
              <w:numPr>
                <w:ilvl w:val="3"/>
                <w:numId w:val="45"/>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Iluminación</w:t>
            </w:r>
            <w:proofErr w:type="spellEnd"/>
            <w:r w:rsidRPr="005C4738">
              <w:rPr>
                <w:rFonts w:ascii="Eras Medium ITC" w:hAnsi="Eras Medium ITC" w:cs="Arial"/>
                <w:color w:val="3A4749"/>
                <w:lang w:eastAsia="es-ES"/>
              </w:rPr>
              <w:t>.</w:t>
            </w:r>
          </w:p>
          <w:p w14:paraId="53DB1B70" w14:textId="77777777" w:rsidR="00C23A9B" w:rsidRPr="005C4738" w:rsidRDefault="00C23A9B" w:rsidP="00AC46BB">
            <w:pPr>
              <w:numPr>
                <w:ilvl w:val="3"/>
                <w:numId w:val="45"/>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Radiaciones</w:t>
            </w:r>
            <w:proofErr w:type="spellEnd"/>
            <w:r w:rsidRPr="005C4738">
              <w:rPr>
                <w:rFonts w:ascii="Eras Medium ITC" w:hAnsi="Eras Medium ITC" w:cs="Arial"/>
                <w:color w:val="3A4749"/>
                <w:lang w:eastAsia="es-ES"/>
              </w:rPr>
              <w:t>.</w:t>
            </w:r>
          </w:p>
          <w:p w14:paraId="17B88503" w14:textId="77777777" w:rsidR="00C23A9B" w:rsidRPr="005C4738" w:rsidRDefault="00C23A9B" w:rsidP="00AC46BB">
            <w:pPr>
              <w:numPr>
                <w:ilvl w:val="2"/>
                <w:numId w:val="45"/>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Riesgos</w:t>
            </w:r>
            <w:proofErr w:type="spellEnd"/>
            <w:r w:rsidRPr="005C4738">
              <w:rPr>
                <w:rFonts w:ascii="Eras Medium ITC" w:hAnsi="Eras Medium ITC" w:cs="Arial"/>
                <w:color w:val="3A4749"/>
                <w:lang w:eastAsia="es-ES"/>
              </w:rPr>
              <w:t xml:space="preserve"> de </w:t>
            </w:r>
            <w:proofErr w:type="spellStart"/>
            <w:r w:rsidRPr="005C4738">
              <w:rPr>
                <w:rFonts w:ascii="Eras Medium ITC" w:hAnsi="Eras Medium ITC" w:cs="Arial"/>
                <w:color w:val="3A4749"/>
                <w:lang w:eastAsia="es-ES"/>
              </w:rPr>
              <w:t>origen</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químico</w:t>
            </w:r>
            <w:proofErr w:type="spellEnd"/>
            <w:r w:rsidRPr="005C4738">
              <w:rPr>
                <w:rFonts w:ascii="Eras Medium ITC" w:hAnsi="Eras Medium ITC" w:cs="Arial"/>
                <w:color w:val="3A4749"/>
                <w:lang w:eastAsia="es-ES"/>
              </w:rPr>
              <w:t>.</w:t>
            </w:r>
          </w:p>
          <w:p w14:paraId="1CD37818" w14:textId="77777777" w:rsidR="00C23A9B" w:rsidRPr="005C4738" w:rsidRDefault="00C23A9B" w:rsidP="00AC46BB">
            <w:pPr>
              <w:numPr>
                <w:ilvl w:val="3"/>
                <w:numId w:val="45"/>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Identificación</w:t>
            </w:r>
            <w:proofErr w:type="spellEnd"/>
            <w:r w:rsidRPr="005C4738">
              <w:rPr>
                <w:rFonts w:ascii="Eras Medium ITC" w:hAnsi="Eras Medium ITC" w:cs="Arial"/>
                <w:color w:val="3A4749"/>
                <w:lang w:eastAsia="es-ES"/>
              </w:rPr>
              <w:t xml:space="preserve"> de </w:t>
            </w:r>
            <w:proofErr w:type="spellStart"/>
            <w:r w:rsidRPr="005C4738">
              <w:rPr>
                <w:rFonts w:ascii="Eras Medium ITC" w:hAnsi="Eras Medium ITC" w:cs="Arial"/>
                <w:color w:val="3A4749"/>
                <w:lang w:eastAsia="es-ES"/>
              </w:rPr>
              <w:t>productos</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químicos</w:t>
            </w:r>
            <w:proofErr w:type="spellEnd"/>
            <w:r w:rsidRPr="005C4738">
              <w:rPr>
                <w:rFonts w:ascii="Eras Medium ITC" w:hAnsi="Eras Medium ITC" w:cs="Arial"/>
                <w:color w:val="3A4749"/>
                <w:lang w:eastAsia="es-ES"/>
              </w:rPr>
              <w:t>.</w:t>
            </w:r>
          </w:p>
          <w:p w14:paraId="77B2E670" w14:textId="77777777" w:rsidR="00C23A9B" w:rsidRPr="005C4738" w:rsidRDefault="00C23A9B" w:rsidP="00AC46BB">
            <w:pPr>
              <w:numPr>
                <w:ilvl w:val="3"/>
                <w:numId w:val="45"/>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Efectos</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sobre</w:t>
            </w:r>
            <w:proofErr w:type="spellEnd"/>
            <w:r w:rsidRPr="005C4738">
              <w:rPr>
                <w:rFonts w:ascii="Eras Medium ITC" w:hAnsi="Eras Medium ITC" w:cs="Arial"/>
                <w:color w:val="3A4749"/>
                <w:lang w:eastAsia="es-ES"/>
              </w:rPr>
              <w:t xml:space="preserve"> la </w:t>
            </w:r>
            <w:proofErr w:type="spellStart"/>
            <w:r w:rsidRPr="005C4738">
              <w:rPr>
                <w:rFonts w:ascii="Eras Medium ITC" w:hAnsi="Eras Medium ITC" w:cs="Arial"/>
                <w:color w:val="3A4749"/>
                <w:lang w:eastAsia="es-ES"/>
              </w:rPr>
              <w:t>salud</w:t>
            </w:r>
            <w:proofErr w:type="spellEnd"/>
            <w:r w:rsidRPr="005C4738">
              <w:rPr>
                <w:rFonts w:ascii="Eras Medium ITC" w:hAnsi="Eras Medium ITC" w:cs="Arial"/>
                <w:color w:val="3A4749"/>
                <w:lang w:eastAsia="es-ES"/>
              </w:rPr>
              <w:t>.</w:t>
            </w:r>
          </w:p>
          <w:p w14:paraId="253F5FF5" w14:textId="77777777" w:rsidR="00C23A9B" w:rsidRPr="005C4738" w:rsidRDefault="00C23A9B" w:rsidP="00AC46BB">
            <w:pPr>
              <w:numPr>
                <w:ilvl w:val="2"/>
                <w:numId w:val="45"/>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Riesgos</w:t>
            </w:r>
            <w:proofErr w:type="spellEnd"/>
            <w:r w:rsidRPr="005C4738">
              <w:rPr>
                <w:rFonts w:ascii="Eras Medium ITC" w:hAnsi="Eras Medium ITC" w:cs="Arial"/>
                <w:color w:val="3A4749"/>
                <w:lang w:eastAsia="es-ES"/>
              </w:rPr>
              <w:t xml:space="preserve"> de </w:t>
            </w:r>
            <w:proofErr w:type="spellStart"/>
            <w:r w:rsidRPr="005C4738">
              <w:rPr>
                <w:rFonts w:ascii="Eras Medium ITC" w:hAnsi="Eras Medium ITC" w:cs="Arial"/>
                <w:color w:val="3A4749"/>
                <w:lang w:eastAsia="es-ES"/>
              </w:rPr>
              <w:t>origen</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biológico</w:t>
            </w:r>
            <w:proofErr w:type="spellEnd"/>
            <w:r w:rsidRPr="005C4738">
              <w:rPr>
                <w:rFonts w:ascii="Eras Medium ITC" w:hAnsi="Eras Medium ITC" w:cs="Arial"/>
                <w:color w:val="3A4749"/>
                <w:lang w:eastAsia="es-ES"/>
              </w:rPr>
              <w:t>.</w:t>
            </w:r>
          </w:p>
          <w:p w14:paraId="0B510ADB" w14:textId="77777777" w:rsidR="00C23A9B" w:rsidRPr="005C4738" w:rsidRDefault="00C23A9B" w:rsidP="00AC46BB">
            <w:pPr>
              <w:numPr>
                <w:ilvl w:val="3"/>
                <w:numId w:val="45"/>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Legislación</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sobre</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riesgos</w:t>
            </w:r>
            <w:proofErr w:type="spellEnd"/>
            <w:r w:rsidRPr="005C4738">
              <w:rPr>
                <w:rFonts w:ascii="Eras Medium ITC" w:hAnsi="Eras Medium ITC" w:cs="Arial"/>
                <w:color w:val="3A4749"/>
                <w:lang w:eastAsia="es-ES"/>
              </w:rPr>
              <w:t xml:space="preserve"> de </w:t>
            </w:r>
            <w:proofErr w:type="spellStart"/>
            <w:r w:rsidRPr="005C4738">
              <w:rPr>
                <w:rFonts w:ascii="Eras Medium ITC" w:hAnsi="Eras Medium ITC" w:cs="Arial"/>
                <w:color w:val="3A4749"/>
                <w:lang w:eastAsia="es-ES"/>
              </w:rPr>
              <w:t>origen</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biológico</w:t>
            </w:r>
            <w:proofErr w:type="spellEnd"/>
            <w:r w:rsidRPr="005C4738">
              <w:rPr>
                <w:rFonts w:ascii="Eras Medium ITC" w:hAnsi="Eras Medium ITC" w:cs="Arial"/>
                <w:color w:val="3A4749"/>
                <w:lang w:eastAsia="es-ES"/>
              </w:rPr>
              <w:t>.</w:t>
            </w:r>
          </w:p>
          <w:p w14:paraId="3F1A26A9" w14:textId="77777777" w:rsidR="00C23A9B" w:rsidRPr="005C4738" w:rsidRDefault="00C23A9B" w:rsidP="00AC46BB">
            <w:pPr>
              <w:numPr>
                <w:ilvl w:val="1"/>
                <w:numId w:val="45"/>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Riesgos</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ergonómicos</w:t>
            </w:r>
            <w:proofErr w:type="spellEnd"/>
            <w:r w:rsidRPr="005C4738">
              <w:rPr>
                <w:rFonts w:ascii="Eras Medium ITC" w:hAnsi="Eras Medium ITC" w:cs="Arial"/>
                <w:color w:val="3A4749"/>
                <w:lang w:eastAsia="es-ES"/>
              </w:rPr>
              <w:t xml:space="preserve"> y </w:t>
            </w:r>
            <w:proofErr w:type="spellStart"/>
            <w:r w:rsidRPr="005C4738">
              <w:rPr>
                <w:rFonts w:ascii="Eras Medium ITC" w:hAnsi="Eras Medium ITC" w:cs="Arial"/>
                <w:color w:val="3A4749"/>
                <w:lang w:eastAsia="es-ES"/>
              </w:rPr>
              <w:t>psicosociales</w:t>
            </w:r>
            <w:proofErr w:type="spellEnd"/>
            <w:r w:rsidRPr="005C4738">
              <w:rPr>
                <w:rFonts w:ascii="Eras Medium ITC" w:hAnsi="Eras Medium ITC" w:cs="Arial"/>
                <w:color w:val="3A4749"/>
                <w:lang w:eastAsia="es-ES"/>
              </w:rPr>
              <w:t>.</w:t>
            </w:r>
          </w:p>
          <w:p w14:paraId="6949F696" w14:textId="77777777" w:rsidR="00C23A9B" w:rsidRPr="005C4738" w:rsidRDefault="00C23A9B" w:rsidP="00AC46BB">
            <w:pPr>
              <w:numPr>
                <w:ilvl w:val="2"/>
                <w:numId w:val="45"/>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Objetivos</w:t>
            </w:r>
            <w:proofErr w:type="spellEnd"/>
            <w:r w:rsidRPr="005C4738">
              <w:rPr>
                <w:rFonts w:ascii="Eras Medium ITC" w:hAnsi="Eras Medium ITC" w:cs="Arial"/>
                <w:color w:val="3A4749"/>
                <w:lang w:eastAsia="es-ES"/>
              </w:rPr>
              <w:t xml:space="preserve"> de la </w:t>
            </w:r>
            <w:proofErr w:type="spellStart"/>
            <w:r w:rsidRPr="005C4738">
              <w:rPr>
                <w:rFonts w:ascii="Eras Medium ITC" w:hAnsi="Eras Medium ITC" w:cs="Arial"/>
                <w:color w:val="3A4749"/>
                <w:lang w:eastAsia="es-ES"/>
              </w:rPr>
              <w:t>ergonomía</w:t>
            </w:r>
            <w:proofErr w:type="spellEnd"/>
            <w:r w:rsidRPr="005C4738">
              <w:rPr>
                <w:rFonts w:ascii="Eras Medium ITC" w:hAnsi="Eras Medium ITC" w:cs="Arial"/>
                <w:color w:val="3A4749"/>
                <w:lang w:eastAsia="es-ES"/>
              </w:rPr>
              <w:t xml:space="preserve"> y la </w:t>
            </w:r>
            <w:proofErr w:type="spellStart"/>
            <w:r w:rsidRPr="005C4738">
              <w:rPr>
                <w:rFonts w:ascii="Eras Medium ITC" w:hAnsi="Eras Medium ITC" w:cs="Arial"/>
                <w:color w:val="3A4749"/>
                <w:lang w:eastAsia="es-ES"/>
              </w:rPr>
              <w:t>psicología</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aplicada</w:t>
            </w:r>
            <w:proofErr w:type="spellEnd"/>
            <w:r w:rsidRPr="005C4738">
              <w:rPr>
                <w:rFonts w:ascii="Eras Medium ITC" w:hAnsi="Eras Medium ITC" w:cs="Arial"/>
                <w:color w:val="3A4749"/>
                <w:lang w:eastAsia="es-ES"/>
              </w:rPr>
              <w:t>.</w:t>
            </w:r>
          </w:p>
          <w:p w14:paraId="5585C67C" w14:textId="77777777" w:rsidR="00C23A9B" w:rsidRPr="005C4738" w:rsidRDefault="00C23A9B" w:rsidP="00AC46BB">
            <w:pPr>
              <w:numPr>
                <w:ilvl w:val="2"/>
                <w:numId w:val="45"/>
              </w:numPr>
              <w:spacing w:before="100" w:beforeAutospacing="1" w:after="100" w:afterAutospacing="1"/>
              <w:rPr>
                <w:rFonts w:ascii="Eras Medium ITC" w:hAnsi="Eras Medium ITC" w:cs="Arial"/>
                <w:color w:val="3A4749"/>
                <w:lang w:eastAsia="es-ES"/>
              </w:rPr>
            </w:pPr>
            <w:r w:rsidRPr="005C4738">
              <w:rPr>
                <w:rFonts w:ascii="Eras Medium ITC" w:hAnsi="Eras Medium ITC" w:cs="Arial"/>
                <w:color w:val="3A4749"/>
                <w:lang w:eastAsia="es-ES"/>
              </w:rPr>
              <w:t xml:space="preserve">Carga de </w:t>
            </w:r>
            <w:proofErr w:type="spellStart"/>
            <w:r w:rsidRPr="005C4738">
              <w:rPr>
                <w:rFonts w:ascii="Eras Medium ITC" w:hAnsi="Eras Medium ITC" w:cs="Arial"/>
                <w:color w:val="3A4749"/>
                <w:lang w:eastAsia="es-ES"/>
              </w:rPr>
              <w:t>trabajo</w:t>
            </w:r>
            <w:proofErr w:type="spellEnd"/>
            <w:r w:rsidRPr="005C4738">
              <w:rPr>
                <w:rFonts w:ascii="Eras Medium ITC" w:hAnsi="Eras Medium ITC" w:cs="Arial"/>
                <w:color w:val="3A4749"/>
                <w:lang w:eastAsia="es-ES"/>
              </w:rPr>
              <w:t xml:space="preserve">: carga </w:t>
            </w:r>
            <w:proofErr w:type="spellStart"/>
            <w:r w:rsidRPr="005C4738">
              <w:rPr>
                <w:rFonts w:ascii="Eras Medium ITC" w:hAnsi="Eras Medium ITC" w:cs="Arial"/>
                <w:color w:val="3A4749"/>
                <w:lang w:eastAsia="es-ES"/>
              </w:rPr>
              <w:t>física</w:t>
            </w:r>
            <w:proofErr w:type="spellEnd"/>
            <w:r w:rsidRPr="005C4738">
              <w:rPr>
                <w:rFonts w:ascii="Eras Medium ITC" w:hAnsi="Eras Medium ITC" w:cs="Arial"/>
                <w:color w:val="3A4749"/>
                <w:lang w:eastAsia="es-ES"/>
              </w:rPr>
              <w:t>.</w:t>
            </w:r>
          </w:p>
          <w:p w14:paraId="081C75C4" w14:textId="77777777" w:rsidR="00C23A9B" w:rsidRPr="005C4738" w:rsidRDefault="00C23A9B" w:rsidP="00AC46BB">
            <w:pPr>
              <w:numPr>
                <w:ilvl w:val="2"/>
                <w:numId w:val="45"/>
              </w:numPr>
              <w:spacing w:before="100" w:beforeAutospacing="1" w:after="100" w:afterAutospacing="1"/>
              <w:rPr>
                <w:rFonts w:ascii="Eras Medium ITC" w:hAnsi="Eras Medium ITC" w:cs="Arial"/>
                <w:color w:val="3A4749"/>
                <w:lang w:eastAsia="es-ES"/>
              </w:rPr>
            </w:pPr>
            <w:r w:rsidRPr="005C4738">
              <w:rPr>
                <w:rFonts w:ascii="Eras Medium ITC" w:hAnsi="Eras Medium ITC" w:cs="Arial"/>
                <w:color w:val="3A4749"/>
                <w:lang w:eastAsia="es-ES"/>
              </w:rPr>
              <w:t xml:space="preserve">Carga de </w:t>
            </w:r>
            <w:proofErr w:type="spellStart"/>
            <w:r w:rsidRPr="005C4738">
              <w:rPr>
                <w:rFonts w:ascii="Eras Medium ITC" w:hAnsi="Eras Medium ITC" w:cs="Arial"/>
                <w:color w:val="3A4749"/>
                <w:lang w:eastAsia="es-ES"/>
              </w:rPr>
              <w:t>trabajo</w:t>
            </w:r>
            <w:proofErr w:type="spellEnd"/>
            <w:r w:rsidRPr="005C4738">
              <w:rPr>
                <w:rFonts w:ascii="Eras Medium ITC" w:hAnsi="Eras Medium ITC" w:cs="Arial"/>
                <w:color w:val="3A4749"/>
                <w:lang w:eastAsia="es-ES"/>
              </w:rPr>
              <w:t>: carga mental.</w:t>
            </w:r>
          </w:p>
          <w:p w14:paraId="46DE9733" w14:textId="77777777" w:rsidR="00C23A9B" w:rsidRPr="005C4738" w:rsidRDefault="00C23A9B" w:rsidP="00AC46BB">
            <w:pPr>
              <w:numPr>
                <w:ilvl w:val="2"/>
                <w:numId w:val="45"/>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Factores</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psicosociales</w:t>
            </w:r>
            <w:proofErr w:type="spellEnd"/>
            <w:r w:rsidRPr="005C4738">
              <w:rPr>
                <w:rFonts w:ascii="Eras Medium ITC" w:hAnsi="Eras Medium ITC" w:cs="Arial"/>
                <w:color w:val="3A4749"/>
                <w:lang w:eastAsia="es-ES"/>
              </w:rPr>
              <w:t>.</w:t>
            </w:r>
          </w:p>
          <w:p w14:paraId="645B65CD" w14:textId="77777777" w:rsidR="00C23A9B" w:rsidRPr="005C4738" w:rsidRDefault="00C23A9B" w:rsidP="00AC46BB">
            <w:pPr>
              <w:numPr>
                <w:ilvl w:val="0"/>
                <w:numId w:val="45"/>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Riesgos</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específicos</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en</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el</w:t>
            </w:r>
            <w:proofErr w:type="spellEnd"/>
            <w:r w:rsidRPr="005C4738">
              <w:rPr>
                <w:rFonts w:ascii="Eras Medium ITC" w:hAnsi="Eras Medium ITC" w:cs="Arial"/>
                <w:color w:val="3A4749"/>
                <w:lang w:eastAsia="es-ES"/>
              </w:rPr>
              <w:t xml:space="preserve"> sector </w:t>
            </w:r>
            <w:proofErr w:type="spellStart"/>
            <w:r w:rsidRPr="005C4738">
              <w:rPr>
                <w:rFonts w:ascii="Eras Medium ITC" w:hAnsi="Eras Medium ITC" w:cs="Arial"/>
                <w:color w:val="3A4749"/>
                <w:lang w:eastAsia="es-ES"/>
              </w:rPr>
              <w:t>profesional</w:t>
            </w:r>
            <w:proofErr w:type="spellEnd"/>
            <w:r w:rsidRPr="005C4738">
              <w:rPr>
                <w:rFonts w:ascii="Eras Medium ITC" w:hAnsi="Eras Medium ITC" w:cs="Arial"/>
                <w:color w:val="3A4749"/>
                <w:lang w:eastAsia="es-ES"/>
              </w:rPr>
              <w:t>.</w:t>
            </w:r>
          </w:p>
          <w:p w14:paraId="215D675B" w14:textId="77777777" w:rsidR="00C23A9B" w:rsidRPr="005C4738" w:rsidRDefault="00C23A9B" w:rsidP="00AC46BB">
            <w:pPr>
              <w:numPr>
                <w:ilvl w:val="1"/>
                <w:numId w:val="45"/>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Riesgos</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derivados</w:t>
            </w:r>
            <w:proofErr w:type="spellEnd"/>
            <w:r w:rsidRPr="005C4738">
              <w:rPr>
                <w:rFonts w:ascii="Eras Medium ITC" w:hAnsi="Eras Medium ITC" w:cs="Arial"/>
                <w:color w:val="3A4749"/>
                <w:lang w:eastAsia="es-ES"/>
              </w:rPr>
              <w:t xml:space="preserve"> de las </w:t>
            </w:r>
            <w:proofErr w:type="spellStart"/>
            <w:r w:rsidRPr="005C4738">
              <w:rPr>
                <w:rFonts w:ascii="Eras Medium ITC" w:hAnsi="Eras Medium ITC" w:cs="Arial"/>
                <w:color w:val="3A4749"/>
                <w:lang w:eastAsia="es-ES"/>
              </w:rPr>
              <w:t>condiciones</w:t>
            </w:r>
            <w:proofErr w:type="spellEnd"/>
            <w:r w:rsidRPr="005C4738">
              <w:rPr>
                <w:rFonts w:ascii="Eras Medium ITC" w:hAnsi="Eras Medium ITC" w:cs="Arial"/>
                <w:color w:val="3A4749"/>
                <w:lang w:eastAsia="es-ES"/>
              </w:rPr>
              <w:t xml:space="preserve"> de </w:t>
            </w:r>
            <w:proofErr w:type="spellStart"/>
            <w:r w:rsidRPr="005C4738">
              <w:rPr>
                <w:rFonts w:ascii="Eras Medium ITC" w:hAnsi="Eras Medium ITC" w:cs="Arial"/>
                <w:color w:val="3A4749"/>
                <w:lang w:eastAsia="es-ES"/>
              </w:rPr>
              <w:t>seguridad</w:t>
            </w:r>
            <w:proofErr w:type="spellEnd"/>
            <w:r w:rsidRPr="005C4738">
              <w:rPr>
                <w:rFonts w:ascii="Eras Medium ITC" w:hAnsi="Eras Medium ITC" w:cs="Arial"/>
                <w:color w:val="3A4749"/>
                <w:lang w:eastAsia="es-ES"/>
              </w:rPr>
              <w:t xml:space="preserve">: golpes y </w:t>
            </w:r>
            <w:proofErr w:type="spellStart"/>
            <w:r w:rsidRPr="005C4738">
              <w:rPr>
                <w:rFonts w:ascii="Eras Medium ITC" w:hAnsi="Eras Medium ITC" w:cs="Arial"/>
                <w:color w:val="3A4749"/>
                <w:lang w:eastAsia="es-ES"/>
              </w:rPr>
              <w:t>caídas</w:t>
            </w:r>
            <w:proofErr w:type="spellEnd"/>
            <w:r w:rsidRPr="005C4738">
              <w:rPr>
                <w:rFonts w:ascii="Eras Medium ITC" w:hAnsi="Eras Medium ITC" w:cs="Arial"/>
                <w:color w:val="3A4749"/>
                <w:lang w:eastAsia="es-ES"/>
              </w:rPr>
              <w:t>.</w:t>
            </w:r>
          </w:p>
          <w:p w14:paraId="1752C788" w14:textId="77777777" w:rsidR="00C23A9B" w:rsidRPr="005C4738" w:rsidRDefault="00C23A9B" w:rsidP="00AC46BB">
            <w:pPr>
              <w:numPr>
                <w:ilvl w:val="1"/>
                <w:numId w:val="45"/>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lastRenderedPageBreak/>
              <w:t>Riesgos</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derivados</w:t>
            </w:r>
            <w:proofErr w:type="spellEnd"/>
            <w:r w:rsidRPr="005C4738">
              <w:rPr>
                <w:rFonts w:ascii="Eras Medium ITC" w:hAnsi="Eras Medium ITC" w:cs="Arial"/>
                <w:color w:val="3A4749"/>
                <w:lang w:eastAsia="es-ES"/>
              </w:rPr>
              <w:t xml:space="preserve"> de las </w:t>
            </w:r>
            <w:proofErr w:type="spellStart"/>
            <w:r w:rsidRPr="005C4738">
              <w:rPr>
                <w:rFonts w:ascii="Eras Medium ITC" w:hAnsi="Eras Medium ITC" w:cs="Arial"/>
                <w:color w:val="3A4749"/>
                <w:lang w:eastAsia="es-ES"/>
              </w:rPr>
              <w:t>condiciones</w:t>
            </w:r>
            <w:proofErr w:type="spellEnd"/>
            <w:r w:rsidRPr="005C4738">
              <w:rPr>
                <w:rFonts w:ascii="Eras Medium ITC" w:hAnsi="Eras Medium ITC" w:cs="Arial"/>
                <w:color w:val="3A4749"/>
                <w:lang w:eastAsia="es-ES"/>
              </w:rPr>
              <w:t xml:space="preserve"> de </w:t>
            </w:r>
            <w:proofErr w:type="spellStart"/>
            <w:r w:rsidRPr="005C4738">
              <w:rPr>
                <w:rFonts w:ascii="Eras Medium ITC" w:hAnsi="Eras Medium ITC" w:cs="Arial"/>
                <w:color w:val="3A4749"/>
                <w:lang w:eastAsia="es-ES"/>
              </w:rPr>
              <w:t>seguridad</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riesgos</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en</w:t>
            </w:r>
            <w:proofErr w:type="spellEnd"/>
            <w:r w:rsidRPr="005C4738">
              <w:rPr>
                <w:rFonts w:ascii="Eras Medium ITC" w:hAnsi="Eras Medium ITC" w:cs="Arial"/>
                <w:color w:val="3A4749"/>
                <w:lang w:eastAsia="es-ES"/>
              </w:rPr>
              <w:t xml:space="preserve"> las </w:t>
            </w:r>
            <w:proofErr w:type="spellStart"/>
            <w:r w:rsidRPr="005C4738">
              <w:rPr>
                <w:rFonts w:ascii="Eras Medium ITC" w:hAnsi="Eras Medium ITC" w:cs="Arial"/>
                <w:color w:val="3A4749"/>
                <w:lang w:eastAsia="es-ES"/>
              </w:rPr>
              <w:t>instalaciones</w:t>
            </w:r>
            <w:proofErr w:type="spellEnd"/>
            <w:r w:rsidRPr="005C4738">
              <w:rPr>
                <w:rFonts w:ascii="Eras Medium ITC" w:hAnsi="Eras Medium ITC" w:cs="Arial"/>
                <w:color w:val="3A4749"/>
                <w:lang w:eastAsia="es-ES"/>
              </w:rPr>
              <w:t>.</w:t>
            </w:r>
          </w:p>
          <w:p w14:paraId="5DBD6C18" w14:textId="77777777" w:rsidR="00C23A9B" w:rsidRPr="005C4738" w:rsidRDefault="00C23A9B" w:rsidP="00AC46BB">
            <w:pPr>
              <w:numPr>
                <w:ilvl w:val="1"/>
                <w:numId w:val="45"/>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Riesgos</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derivados</w:t>
            </w:r>
            <w:proofErr w:type="spellEnd"/>
            <w:r w:rsidRPr="005C4738">
              <w:rPr>
                <w:rFonts w:ascii="Eras Medium ITC" w:hAnsi="Eras Medium ITC" w:cs="Arial"/>
                <w:color w:val="3A4749"/>
                <w:lang w:eastAsia="es-ES"/>
              </w:rPr>
              <w:t xml:space="preserve"> de las </w:t>
            </w:r>
            <w:proofErr w:type="spellStart"/>
            <w:r w:rsidRPr="005C4738">
              <w:rPr>
                <w:rFonts w:ascii="Eras Medium ITC" w:hAnsi="Eras Medium ITC" w:cs="Arial"/>
                <w:color w:val="3A4749"/>
                <w:lang w:eastAsia="es-ES"/>
              </w:rPr>
              <w:t>condiciones</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ambientales</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ruido</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condiciones</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termohigrométricas</w:t>
            </w:r>
            <w:proofErr w:type="spellEnd"/>
            <w:r w:rsidRPr="005C4738">
              <w:rPr>
                <w:rFonts w:ascii="Eras Medium ITC" w:hAnsi="Eras Medium ITC" w:cs="Arial"/>
                <w:color w:val="3A4749"/>
                <w:lang w:eastAsia="es-ES"/>
              </w:rPr>
              <w:t xml:space="preserve"> e </w:t>
            </w:r>
            <w:proofErr w:type="spellStart"/>
            <w:r w:rsidRPr="005C4738">
              <w:rPr>
                <w:rFonts w:ascii="Eras Medium ITC" w:hAnsi="Eras Medium ITC" w:cs="Arial"/>
                <w:color w:val="3A4749"/>
                <w:lang w:eastAsia="es-ES"/>
              </w:rPr>
              <w:t>iluminación</w:t>
            </w:r>
            <w:proofErr w:type="spellEnd"/>
            <w:r w:rsidRPr="005C4738">
              <w:rPr>
                <w:rFonts w:ascii="Eras Medium ITC" w:hAnsi="Eras Medium ITC" w:cs="Arial"/>
                <w:color w:val="3A4749"/>
                <w:lang w:eastAsia="es-ES"/>
              </w:rPr>
              <w:t>.</w:t>
            </w:r>
          </w:p>
          <w:p w14:paraId="46E8BDB1" w14:textId="77777777" w:rsidR="00C23A9B" w:rsidRPr="005C4738" w:rsidRDefault="00C23A9B" w:rsidP="00AC46BB">
            <w:pPr>
              <w:numPr>
                <w:ilvl w:val="1"/>
                <w:numId w:val="45"/>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Riesgos</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derivados</w:t>
            </w:r>
            <w:proofErr w:type="spellEnd"/>
            <w:r w:rsidRPr="005C4738">
              <w:rPr>
                <w:rFonts w:ascii="Eras Medium ITC" w:hAnsi="Eras Medium ITC" w:cs="Arial"/>
                <w:color w:val="3A4749"/>
                <w:lang w:eastAsia="es-ES"/>
              </w:rPr>
              <w:t xml:space="preserve"> de las </w:t>
            </w:r>
            <w:proofErr w:type="spellStart"/>
            <w:r w:rsidRPr="005C4738">
              <w:rPr>
                <w:rFonts w:ascii="Eras Medium ITC" w:hAnsi="Eras Medium ITC" w:cs="Arial"/>
                <w:color w:val="3A4749"/>
                <w:lang w:eastAsia="es-ES"/>
              </w:rPr>
              <w:t>condiciones</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ambientales</w:t>
            </w:r>
            <w:proofErr w:type="spellEnd"/>
            <w:r w:rsidRPr="005C4738">
              <w:rPr>
                <w:rFonts w:ascii="Eras Medium ITC" w:hAnsi="Eras Medium ITC" w:cs="Arial"/>
                <w:color w:val="3A4749"/>
                <w:lang w:eastAsia="es-ES"/>
              </w:rPr>
              <w:t>.</w:t>
            </w:r>
          </w:p>
          <w:p w14:paraId="69C21B7F" w14:textId="77777777" w:rsidR="00C23A9B" w:rsidRPr="005C4738" w:rsidRDefault="00C23A9B" w:rsidP="00AC46BB">
            <w:pPr>
              <w:numPr>
                <w:ilvl w:val="1"/>
                <w:numId w:val="45"/>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Riesgos</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derivados</w:t>
            </w:r>
            <w:proofErr w:type="spellEnd"/>
            <w:r w:rsidRPr="005C4738">
              <w:rPr>
                <w:rFonts w:ascii="Eras Medium ITC" w:hAnsi="Eras Medium ITC" w:cs="Arial"/>
                <w:color w:val="3A4749"/>
                <w:lang w:eastAsia="es-ES"/>
              </w:rPr>
              <w:t xml:space="preserve"> de las </w:t>
            </w:r>
            <w:proofErr w:type="spellStart"/>
            <w:r w:rsidRPr="005C4738">
              <w:rPr>
                <w:rFonts w:ascii="Eras Medium ITC" w:hAnsi="Eras Medium ITC" w:cs="Arial"/>
                <w:color w:val="3A4749"/>
                <w:lang w:eastAsia="es-ES"/>
              </w:rPr>
              <w:t>condiciones</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ergonómicas</w:t>
            </w:r>
            <w:proofErr w:type="spellEnd"/>
            <w:r w:rsidRPr="005C4738">
              <w:rPr>
                <w:rFonts w:ascii="Eras Medium ITC" w:hAnsi="Eras Medium ITC" w:cs="Arial"/>
                <w:color w:val="3A4749"/>
                <w:lang w:eastAsia="es-ES"/>
              </w:rPr>
              <w:t>.</w:t>
            </w:r>
          </w:p>
          <w:p w14:paraId="56A5BC10" w14:textId="77777777" w:rsidR="00C23A9B" w:rsidRPr="005C4738" w:rsidRDefault="00C23A9B" w:rsidP="00AC46BB">
            <w:pPr>
              <w:numPr>
                <w:ilvl w:val="1"/>
                <w:numId w:val="45"/>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Riesgos</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derivados</w:t>
            </w:r>
            <w:proofErr w:type="spellEnd"/>
            <w:r w:rsidRPr="005C4738">
              <w:rPr>
                <w:rFonts w:ascii="Eras Medium ITC" w:hAnsi="Eras Medium ITC" w:cs="Arial"/>
                <w:color w:val="3A4749"/>
                <w:lang w:eastAsia="es-ES"/>
              </w:rPr>
              <w:t xml:space="preserve"> de las </w:t>
            </w:r>
            <w:proofErr w:type="spellStart"/>
            <w:r w:rsidRPr="005C4738">
              <w:rPr>
                <w:rFonts w:ascii="Eras Medium ITC" w:hAnsi="Eras Medium ITC" w:cs="Arial"/>
                <w:color w:val="3A4749"/>
                <w:lang w:eastAsia="es-ES"/>
              </w:rPr>
              <w:t>condiciones</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psicosociales</w:t>
            </w:r>
            <w:proofErr w:type="spellEnd"/>
            <w:r w:rsidRPr="005C4738">
              <w:rPr>
                <w:rFonts w:ascii="Eras Medium ITC" w:hAnsi="Eras Medium ITC" w:cs="Arial"/>
                <w:color w:val="3A4749"/>
                <w:lang w:eastAsia="es-ES"/>
              </w:rPr>
              <w:t>.</w:t>
            </w:r>
          </w:p>
          <w:p w14:paraId="2F2CA55A" w14:textId="77777777" w:rsidR="00C23A9B" w:rsidRPr="005C4738" w:rsidRDefault="00C23A9B" w:rsidP="00AC46BB">
            <w:pPr>
              <w:numPr>
                <w:ilvl w:val="0"/>
                <w:numId w:val="45"/>
              </w:numPr>
              <w:spacing w:before="100" w:beforeAutospacing="1" w:after="100" w:afterAutospacing="1"/>
              <w:rPr>
                <w:rFonts w:ascii="Eras Medium ITC" w:hAnsi="Eras Medium ITC" w:cs="Arial"/>
                <w:color w:val="3A4749"/>
                <w:lang w:eastAsia="es-ES"/>
              </w:rPr>
            </w:pPr>
            <w:r w:rsidRPr="005C4738">
              <w:rPr>
                <w:rFonts w:ascii="Eras Medium ITC" w:hAnsi="Eras Medium ITC" w:cs="Arial"/>
                <w:color w:val="3A4749"/>
                <w:lang w:eastAsia="es-ES"/>
              </w:rPr>
              <w:t xml:space="preserve">Los </w:t>
            </w:r>
            <w:proofErr w:type="spellStart"/>
            <w:r w:rsidRPr="005C4738">
              <w:rPr>
                <w:rFonts w:ascii="Eras Medium ITC" w:hAnsi="Eras Medium ITC" w:cs="Arial"/>
                <w:color w:val="3A4749"/>
                <w:lang w:eastAsia="es-ES"/>
              </w:rPr>
              <w:t>daños</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profesionales</w:t>
            </w:r>
            <w:proofErr w:type="spellEnd"/>
            <w:r w:rsidRPr="005C4738">
              <w:rPr>
                <w:rFonts w:ascii="Eras Medium ITC" w:hAnsi="Eras Medium ITC" w:cs="Arial"/>
                <w:color w:val="3A4749"/>
                <w:lang w:eastAsia="es-ES"/>
              </w:rPr>
              <w:t>.</w:t>
            </w:r>
          </w:p>
          <w:p w14:paraId="5ED04AFB" w14:textId="77777777" w:rsidR="00C23A9B" w:rsidRPr="005C4738" w:rsidRDefault="00C23A9B" w:rsidP="00AC46BB">
            <w:pPr>
              <w:numPr>
                <w:ilvl w:val="1"/>
                <w:numId w:val="45"/>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Accidente</w:t>
            </w:r>
            <w:proofErr w:type="spellEnd"/>
            <w:r w:rsidRPr="005C4738">
              <w:rPr>
                <w:rFonts w:ascii="Eras Medium ITC" w:hAnsi="Eras Medium ITC" w:cs="Arial"/>
                <w:color w:val="3A4749"/>
                <w:lang w:eastAsia="es-ES"/>
              </w:rPr>
              <w:t xml:space="preserve"> de </w:t>
            </w:r>
            <w:proofErr w:type="spellStart"/>
            <w:r w:rsidRPr="005C4738">
              <w:rPr>
                <w:rFonts w:ascii="Eras Medium ITC" w:hAnsi="Eras Medium ITC" w:cs="Arial"/>
                <w:color w:val="3A4749"/>
                <w:lang w:eastAsia="es-ES"/>
              </w:rPr>
              <w:t>trabajo</w:t>
            </w:r>
            <w:proofErr w:type="spellEnd"/>
            <w:r w:rsidRPr="005C4738">
              <w:rPr>
                <w:rFonts w:ascii="Eras Medium ITC" w:hAnsi="Eras Medium ITC" w:cs="Arial"/>
                <w:color w:val="3A4749"/>
                <w:lang w:eastAsia="es-ES"/>
              </w:rPr>
              <w:t>.</w:t>
            </w:r>
          </w:p>
          <w:p w14:paraId="77D95E7D" w14:textId="77777777" w:rsidR="00C23A9B" w:rsidRPr="005C4738" w:rsidRDefault="00C23A9B" w:rsidP="00AC46BB">
            <w:pPr>
              <w:numPr>
                <w:ilvl w:val="1"/>
                <w:numId w:val="45"/>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Enfermedad</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profesional</w:t>
            </w:r>
            <w:proofErr w:type="spellEnd"/>
            <w:r w:rsidRPr="005C4738">
              <w:rPr>
                <w:rFonts w:ascii="Eras Medium ITC" w:hAnsi="Eras Medium ITC" w:cs="Arial"/>
                <w:color w:val="3A4749"/>
                <w:lang w:eastAsia="es-ES"/>
              </w:rPr>
              <w:t>.</w:t>
            </w:r>
          </w:p>
          <w:p w14:paraId="690AE369" w14:textId="77777777" w:rsidR="00C23A9B" w:rsidRPr="005C4738" w:rsidRDefault="00C23A9B" w:rsidP="00AC46BB">
            <w:pPr>
              <w:numPr>
                <w:ilvl w:val="1"/>
                <w:numId w:val="45"/>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Patologías</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inespecíficas</w:t>
            </w:r>
            <w:proofErr w:type="spellEnd"/>
            <w:r w:rsidRPr="005C4738">
              <w:rPr>
                <w:rFonts w:ascii="Eras Medium ITC" w:hAnsi="Eras Medium ITC" w:cs="Arial"/>
                <w:color w:val="3A4749"/>
                <w:lang w:eastAsia="es-ES"/>
              </w:rPr>
              <w:t>.</w:t>
            </w:r>
          </w:p>
          <w:p w14:paraId="61C312AD" w14:textId="77777777" w:rsidR="00C23A9B" w:rsidRPr="005C4738" w:rsidRDefault="00C23A9B" w:rsidP="00AC46BB">
            <w:pPr>
              <w:numPr>
                <w:ilvl w:val="1"/>
                <w:numId w:val="45"/>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Patologías</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emergentes</w:t>
            </w:r>
            <w:proofErr w:type="spellEnd"/>
            <w:r w:rsidRPr="005C4738">
              <w:rPr>
                <w:rFonts w:ascii="Eras Medium ITC" w:hAnsi="Eras Medium ITC" w:cs="Arial"/>
                <w:color w:val="3A4749"/>
                <w:lang w:eastAsia="es-ES"/>
              </w:rPr>
              <w:t>.</w:t>
            </w:r>
          </w:p>
          <w:p w14:paraId="13B06765" w14:textId="77777777" w:rsidR="00C23A9B" w:rsidRPr="005C4738" w:rsidRDefault="00C23A9B" w:rsidP="00AC46BB">
            <w:pPr>
              <w:numPr>
                <w:ilvl w:val="0"/>
                <w:numId w:val="45"/>
              </w:numPr>
              <w:spacing w:before="100" w:beforeAutospacing="1" w:after="100" w:afterAutospacing="1"/>
              <w:rPr>
                <w:rFonts w:ascii="Eras Medium ITC" w:hAnsi="Eras Medium ITC" w:cs="Arial"/>
                <w:color w:val="3A4749"/>
                <w:lang w:eastAsia="es-ES"/>
              </w:rPr>
            </w:pPr>
            <w:r w:rsidRPr="005C4738">
              <w:rPr>
                <w:rFonts w:ascii="Eras Medium ITC" w:hAnsi="Eras Medium ITC" w:cs="Arial"/>
                <w:color w:val="3A4749"/>
                <w:lang w:eastAsia="es-ES"/>
              </w:rPr>
              <w:t xml:space="preserve">Para </w:t>
            </w:r>
            <w:proofErr w:type="spellStart"/>
            <w:r w:rsidRPr="005C4738">
              <w:rPr>
                <w:rFonts w:ascii="Eras Medium ITC" w:hAnsi="Eras Medium ITC" w:cs="Arial"/>
                <w:color w:val="3A4749"/>
                <w:lang w:eastAsia="es-ES"/>
              </w:rPr>
              <w:t>finalizar</w:t>
            </w:r>
            <w:proofErr w:type="spellEnd"/>
            <w:r w:rsidRPr="005C4738">
              <w:rPr>
                <w:rFonts w:ascii="Eras Medium ITC" w:hAnsi="Eras Medium ITC" w:cs="Arial"/>
                <w:color w:val="3A4749"/>
                <w:lang w:eastAsia="es-ES"/>
              </w:rPr>
              <w:t>.</w:t>
            </w:r>
          </w:p>
          <w:p w14:paraId="717B3A6C" w14:textId="77777777" w:rsidR="00C23A9B" w:rsidRPr="005C4738" w:rsidRDefault="00C23A9B" w:rsidP="000B16B9">
            <w:pPr>
              <w:spacing w:before="240" w:after="240"/>
              <w:rPr>
                <w:rFonts w:ascii="Eras Medium ITC" w:hAnsi="Eras Medium ITC" w:cs="Arial"/>
                <w:color w:val="333333"/>
                <w:lang w:eastAsia="es-ES"/>
              </w:rPr>
            </w:pPr>
            <w:r w:rsidRPr="005C4738">
              <w:rPr>
                <w:rFonts w:ascii="Eras Medium ITC" w:hAnsi="Eras Medium ITC" w:cs="Arial"/>
                <w:color w:val="333333"/>
                <w:lang w:eastAsia="es-ES"/>
              </w:rPr>
              <w:t xml:space="preserve">Anexo I.- </w:t>
            </w:r>
            <w:proofErr w:type="spellStart"/>
            <w:r w:rsidRPr="005C4738">
              <w:rPr>
                <w:rFonts w:ascii="Eras Medium ITC" w:hAnsi="Eras Medium ITC" w:cs="Arial"/>
                <w:color w:val="333333"/>
                <w:lang w:eastAsia="es-ES"/>
              </w:rPr>
              <w:t>Principales</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riesgos</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laborales</w:t>
            </w:r>
            <w:proofErr w:type="spellEnd"/>
            <w:r w:rsidRPr="005C4738">
              <w:rPr>
                <w:rFonts w:ascii="Eras Medium ITC" w:hAnsi="Eras Medium ITC" w:cs="Arial"/>
                <w:color w:val="333333"/>
                <w:lang w:eastAsia="es-ES"/>
              </w:rPr>
              <w:t>.</w:t>
            </w:r>
          </w:p>
          <w:p w14:paraId="1F7D2BEF" w14:textId="77777777" w:rsidR="00C23A9B" w:rsidRPr="005C4738" w:rsidRDefault="00C23A9B" w:rsidP="000B16B9">
            <w:pPr>
              <w:spacing w:before="240" w:after="240"/>
              <w:rPr>
                <w:rFonts w:ascii="Eras Medium ITC" w:hAnsi="Eras Medium ITC" w:cs="Arial"/>
                <w:color w:val="333333"/>
                <w:lang w:eastAsia="es-ES"/>
              </w:rPr>
            </w:pPr>
            <w:r w:rsidRPr="005C4738">
              <w:rPr>
                <w:rFonts w:ascii="Eras Medium ITC" w:hAnsi="Eras Medium ITC" w:cs="Arial"/>
                <w:color w:val="333333"/>
                <w:lang w:eastAsia="es-ES"/>
              </w:rPr>
              <w:t xml:space="preserve">Anexo II.- </w:t>
            </w:r>
            <w:proofErr w:type="spellStart"/>
            <w:r w:rsidRPr="005C4738">
              <w:rPr>
                <w:rFonts w:ascii="Eras Medium ITC" w:hAnsi="Eras Medium ITC" w:cs="Arial"/>
                <w:color w:val="333333"/>
                <w:lang w:eastAsia="es-ES"/>
              </w:rPr>
              <w:t>Transmisión</w:t>
            </w:r>
            <w:proofErr w:type="spellEnd"/>
            <w:r w:rsidRPr="005C4738">
              <w:rPr>
                <w:rFonts w:ascii="Eras Medium ITC" w:hAnsi="Eras Medium ITC" w:cs="Arial"/>
                <w:color w:val="333333"/>
                <w:lang w:eastAsia="es-ES"/>
              </w:rPr>
              <w:t xml:space="preserve"> de los </w:t>
            </w:r>
            <w:proofErr w:type="spellStart"/>
            <w:r w:rsidRPr="005C4738">
              <w:rPr>
                <w:rFonts w:ascii="Eras Medium ITC" w:hAnsi="Eras Medium ITC" w:cs="Arial"/>
                <w:color w:val="333333"/>
                <w:lang w:eastAsia="es-ES"/>
              </w:rPr>
              <w:t>agentes</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biológicos</w:t>
            </w:r>
            <w:proofErr w:type="spellEnd"/>
            <w:r w:rsidRPr="005C4738">
              <w:rPr>
                <w:rFonts w:ascii="Eras Medium ITC" w:hAnsi="Eras Medium ITC" w:cs="Arial"/>
                <w:color w:val="333333"/>
                <w:lang w:eastAsia="es-ES"/>
              </w:rPr>
              <w:t>.</w:t>
            </w:r>
          </w:p>
        </w:tc>
      </w:tr>
      <w:tr w:rsidR="00C23A9B" w:rsidRPr="005C4738" w14:paraId="4B811898" w14:textId="77777777" w:rsidTr="000B16B9">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E0E0E0"/>
            <w:vAlign w:val="center"/>
            <w:hideMark/>
          </w:tcPr>
          <w:p w14:paraId="6A1BE730" w14:textId="77777777" w:rsidR="00C23A9B" w:rsidRPr="005C4738" w:rsidRDefault="00C23A9B" w:rsidP="000B16B9">
            <w:pPr>
              <w:rPr>
                <w:rFonts w:ascii="Eras Medium ITC" w:hAnsi="Eras Medium ITC" w:cs="Arial"/>
                <w:color w:val="333333"/>
                <w:lang w:eastAsia="es-ES"/>
              </w:rPr>
            </w:pPr>
          </w:p>
        </w:tc>
      </w:tr>
    </w:tbl>
    <w:p w14:paraId="3299583C" w14:textId="77777777" w:rsidR="00C23A9B" w:rsidRPr="00C16CA6" w:rsidRDefault="00C23A9B" w:rsidP="00C23A9B">
      <w:pPr>
        <w:rPr>
          <w:rFonts w:ascii="Eras Medium ITC" w:hAnsi="Eras Medium ITC"/>
        </w:rPr>
      </w:pPr>
    </w:p>
    <w:p w14:paraId="3FDAC78B" w14:textId="77777777" w:rsidR="00C23A9B" w:rsidRPr="00C16CA6" w:rsidRDefault="00C23A9B" w:rsidP="00C23A9B">
      <w:pPr>
        <w:rPr>
          <w:rFonts w:ascii="Eras Medium ITC" w:hAnsi="Eras Medium ITC"/>
        </w:rPr>
      </w:pPr>
      <w:r w:rsidRPr="00C16CA6">
        <w:rPr>
          <w:rFonts w:ascii="Eras Medium ITC" w:hAnsi="Eras Medium ITC"/>
        </w:rPr>
        <w:t>Unidad 7</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top w:w="50" w:type="dxa"/>
          <w:left w:w="50" w:type="dxa"/>
          <w:bottom w:w="50" w:type="dxa"/>
          <w:right w:w="50" w:type="dxa"/>
        </w:tblCellMar>
        <w:tblLook w:val="04A0" w:firstRow="1" w:lastRow="0" w:firstColumn="1" w:lastColumn="0" w:noHBand="0" w:noVBand="1"/>
      </w:tblPr>
      <w:tblGrid>
        <w:gridCol w:w="2146"/>
        <w:gridCol w:w="2039"/>
        <w:gridCol w:w="4303"/>
      </w:tblGrid>
      <w:tr w:rsidR="00C23A9B" w:rsidRPr="005C4738" w14:paraId="0D878BED" w14:textId="77777777" w:rsidTr="000B16B9">
        <w:trPr>
          <w:tblCellSpacing w:w="0" w:type="dxa"/>
        </w:trPr>
        <w:tc>
          <w:tcPr>
            <w:tcW w:w="126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725FFDB" w14:textId="77777777" w:rsidR="00C23A9B" w:rsidRPr="005C4738" w:rsidRDefault="00C23A9B" w:rsidP="000B16B9">
            <w:pPr>
              <w:spacing w:before="240" w:after="240"/>
              <w:jc w:val="center"/>
              <w:rPr>
                <w:rFonts w:ascii="Eras Medium ITC" w:hAnsi="Eras Medium ITC" w:cs="Arial"/>
                <w:b/>
                <w:bCs/>
                <w:color w:val="333333"/>
                <w:lang w:eastAsia="es-ES"/>
              </w:rPr>
            </w:pPr>
            <w:r w:rsidRPr="005C4738">
              <w:rPr>
                <w:rFonts w:ascii="Eras Medium ITC" w:hAnsi="Eras Medium ITC" w:cs="Arial"/>
                <w:b/>
                <w:bCs/>
                <w:color w:val="333333"/>
                <w:lang w:eastAsia="es-ES"/>
              </w:rPr>
              <w:t>RA</w:t>
            </w:r>
          </w:p>
        </w:tc>
        <w:tc>
          <w:tcPr>
            <w:tcW w:w="12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7D53EAA" w14:textId="77777777" w:rsidR="00C23A9B" w:rsidRPr="005C4738" w:rsidRDefault="00C23A9B" w:rsidP="000B16B9">
            <w:pPr>
              <w:spacing w:before="240" w:after="240"/>
              <w:jc w:val="center"/>
              <w:rPr>
                <w:rFonts w:ascii="Eras Medium ITC" w:hAnsi="Eras Medium ITC" w:cs="Arial"/>
                <w:b/>
                <w:bCs/>
                <w:color w:val="333333"/>
                <w:lang w:eastAsia="es-ES"/>
              </w:rPr>
            </w:pPr>
            <w:proofErr w:type="spellStart"/>
            <w:r w:rsidRPr="005C4738">
              <w:rPr>
                <w:rFonts w:ascii="Eras Medium ITC" w:hAnsi="Eras Medium ITC" w:cs="Arial"/>
                <w:b/>
                <w:bCs/>
                <w:color w:val="333333"/>
                <w:lang w:eastAsia="es-ES"/>
              </w:rPr>
              <w:t>Criterios</w:t>
            </w:r>
            <w:proofErr w:type="spellEnd"/>
            <w:r w:rsidRPr="005C4738">
              <w:rPr>
                <w:rFonts w:ascii="Eras Medium ITC" w:hAnsi="Eras Medium ITC" w:cs="Arial"/>
                <w:b/>
                <w:bCs/>
                <w:color w:val="333333"/>
                <w:lang w:eastAsia="es-ES"/>
              </w:rPr>
              <w:t xml:space="preserve"> de </w:t>
            </w:r>
            <w:proofErr w:type="spellStart"/>
            <w:r w:rsidRPr="005C4738">
              <w:rPr>
                <w:rFonts w:ascii="Eras Medium ITC" w:hAnsi="Eras Medium ITC" w:cs="Arial"/>
                <w:b/>
                <w:bCs/>
                <w:color w:val="333333"/>
                <w:lang w:eastAsia="es-ES"/>
              </w:rPr>
              <w:t>evaluación</w:t>
            </w:r>
            <w:proofErr w:type="spellEnd"/>
          </w:p>
        </w:tc>
        <w:tc>
          <w:tcPr>
            <w:tcW w:w="253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AD1CBE2" w14:textId="77777777" w:rsidR="00C23A9B" w:rsidRPr="005C4738" w:rsidRDefault="00C23A9B" w:rsidP="000B16B9">
            <w:pPr>
              <w:spacing w:before="240" w:after="240"/>
              <w:jc w:val="center"/>
              <w:rPr>
                <w:rFonts w:ascii="Eras Medium ITC" w:hAnsi="Eras Medium ITC" w:cs="Arial"/>
                <w:b/>
                <w:bCs/>
                <w:color w:val="333333"/>
                <w:lang w:eastAsia="es-ES"/>
              </w:rPr>
            </w:pPr>
            <w:proofErr w:type="spellStart"/>
            <w:r w:rsidRPr="005C4738">
              <w:rPr>
                <w:rFonts w:ascii="Eras Medium ITC" w:hAnsi="Eras Medium ITC" w:cs="Arial"/>
                <w:b/>
                <w:bCs/>
                <w:color w:val="333333"/>
                <w:lang w:eastAsia="es-ES"/>
              </w:rPr>
              <w:t>Contenidos</w:t>
            </w:r>
            <w:proofErr w:type="spellEnd"/>
            <w:r w:rsidRPr="005C4738">
              <w:rPr>
                <w:rFonts w:ascii="Eras Medium ITC" w:hAnsi="Eras Medium ITC" w:cs="Arial"/>
                <w:b/>
                <w:bCs/>
                <w:color w:val="333333"/>
                <w:lang w:eastAsia="es-ES"/>
              </w:rPr>
              <w:t xml:space="preserve"> </w:t>
            </w:r>
            <w:proofErr w:type="spellStart"/>
            <w:r w:rsidRPr="005C4738">
              <w:rPr>
                <w:rFonts w:ascii="Eras Medium ITC" w:hAnsi="Eras Medium ITC" w:cs="Arial"/>
                <w:b/>
                <w:bCs/>
                <w:color w:val="333333"/>
                <w:lang w:eastAsia="es-ES"/>
              </w:rPr>
              <w:t>propuestos</w:t>
            </w:r>
            <w:proofErr w:type="spellEnd"/>
          </w:p>
        </w:tc>
      </w:tr>
      <w:tr w:rsidR="00C23A9B" w:rsidRPr="005C4738" w14:paraId="60932689" w14:textId="77777777" w:rsidTr="000B16B9">
        <w:trPr>
          <w:tblCellSpacing w:w="0" w:type="dxa"/>
        </w:trPr>
        <w:tc>
          <w:tcPr>
            <w:tcW w:w="126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40FA917" w14:textId="77777777" w:rsidR="00C23A9B" w:rsidRPr="005C4738" w:rsidRDefault="00C23A9B" w:rsidP="000B16B9">
            <w:pPr>
              <w:spacing w:before="240" w:after="240"/>
              <w:rPr>
                <w:rFonts w:ascii="Eras Medium ITC" w:hAnsi="Eras Medium ITC" w:cs="Arial"/>
                <w:color w:val="333333"/>
                <w:lang w:eastAsia="es-ES"/>
              </w:rPr>
            </w:pPr>
            <w:r w:rsidRPr="005C4738">
              <w:rPr>
                <w:rFonts w:ascii="Eras Medium ITC" w:hAnsi="Eras Medium ITC" w:cs="Arial"/>
                <w:b/>
                <w:bCs/>
                <w:color w:val="333333"/>
                <w:lang w:eastAsia="es-ES"/>
              </w:rPr>
              <w:t>RA 6</w:t>
            </w:r>
            <w:r w:rsidRPr="005C4738">
              <w:rPr>
                <w:rFonts w:ascii="Eras Medium ITC" w:hAnsi="Eras Medium ITC" w:cs="Arial"/>
                <w:color w:val="333333"/>
                <w:lang w:eastAsia="es-ES"/>
              </w:rPr>
              <w:t>:</w:t>
            </w:r>
          </w:p>
          <w:p w14:paraId="07D68E5B" w14:textId="77777777" w:rsidR="00C23A9B" w:rsidRPr="005C4738" w:rsidRDefault="00C23A9B" w:rsidP="000B16B9">
            <w:pPr>
              <w:spacing w:before="240" w:after="240"/>
              <w:rPr>
                <w:rFonts w:ascii="Eras Medium ITC" w:hAnsi="Eras Medium ITC" w:cs="Arial"/>
                <w:color w:val="333333"/>
                <w:lang w:eastAsia="es-ES"/>
              </w:rPr>
            </w:pPr>
            <w:proofErr w:type="spellStart"/>
            <w:r w:rsidRPr="005C4738">
              <w:rPr>
                <w:rFonts w:ascii="Eras Medium ITC" w:hAnsi="Eras Medium ITC" w:cs="Arial"/>
                <w:color w:val="333333"/>
                <w:lang w:eastAsia="es-ES"/>
              </w:rPr>
              <w:t>Participa</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en</w:t>
            </w:r>
            <w:proofErr w:type="spellEnd"/>
            <w:r w:rsidRPr="005C4738">
              <w:rPr>
                <w:rFonts w:ascii="Eras Medium ITC" w:hAnsi="Eras Medium ITC" w:cs="Arial"/>
                <w:color w:val="333333"/>
                <w:lang w:eastAsia="es-ES"/>
              </w:rPr>
              <w:t xml:space="preserve"> la </w:t>
            </w:r>
            <w:proofErr w:type="spellStart"/>
            <w:r w:rsidRPr="005C4738">
              <w:rPr>
                <w:rFonts w:ascii="Eras Medium ITC" w:hAnsi="Eras Medium ITC" w:cs="Arial"/>
                <w:color w:val="333333"/>
                <w:lang w:eastAsia="es-ES"/>
              </w:rPr>
              <w:t>elaboración</w:t>
            </w:r>
            <w:proofErr w:type="spellEnd"/>
            <w:r w:rsidRPr="005C4738">
              <w:rPr>
                <w:rFonts w:ascii="Eras Medium ITC" w:hAnsi="Eras Medium ITC" w:cs="Arial"/>
                <w:color w:val="333333"/>
                <w:lang w:eastAsia="es-ES"/>
              </w:rPr>
              <w:t xml:space="preserve"> de un plan de </w:t>
            </w:r>
            <w:proofErr w:type="spellStart"/>
            <w:r w:rsidRPr="005C4738">
              <w:rPr>
                <w:rFonts w:ascii="Eras Medium ITC" w:hAnsi="Eras Medium ITC" w:cs="Arial"/>
                <w:color w:val="333333"/>
                <w:lang w:eastAsia="es-ES"/>
              </w:rPr>
              <w:t>prevención</w:t>
            </w:r>
            <w:proofErr w:type="spellEnd"/>
            <w:r w:rsidRPr="005C4738">
              <w:rPr>
                <w:rFonts w:ascii="Eras Medium ITC" w:hAnsi="Eras Medium ITC" w:cs="Arial"/>
                <w:color w:val="333333"/>
                <w:lang w:eastAsia="es-ES"/>
              </w:rPr>
              <w:t xml:space="preserve"> de </w:t>
            </w:r>
            <w:proofErr w:type="spellStart"/>
            <w:r w:rsidRPr="005C4738">
              <w:rPr>
                <w:rFonts w:ascii="Eras Medium ITC" w:hAnsi="Eras Medium ITC" w:cs="Arial"/>
                <w:color w:val="333333"/>
                <w:lang w:eastAsia="es-ES"/>
              </w:rPr>
              <w:t>riesgos</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en</w:t>
            </w:r>
            <w:proofErr w:type="spellEnd"/>
            <w:r w:rsidRPr="005C4738">
              <w:rPr>
                <w:rFonts w:ascii="Eras Medium ITC" w:hAnsi="Eras Medium ITC" w:cs="Arial"/>
                <w:color w:val="333333"/>
                <w:lang w:eastAsia="es-ES"/>
              </w:rPr>
              <w:t xml:space="preserve"> la </w:t>
            </w:r>
            <w:proofErr w:type="spellStart"/>
            <w:r w:rsidRPr="005C4738">
              <w:rPr>
                <w:rFonts w:ascii="Eras Medium ITC" w:hAnsi="Eras Medium ITC" w:cs="Arial"/>
                <w:color w:val="333333"/>
                <w:lang w:eastAsia="es-ES"/>
              </w:rPr>
              <w:t>empresa</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identificando</w:t>
            </w:r>
            <w:proofErr w:type="spellEnd"/>
            <w:r w:rsidRPr="005C4738">
              <w:rPr>
                <w:rFonts w:ascii="Eras Medium ITC" w:hAnsi="Eras Medium ITC" w:cs="Arial"/>
                <w:color w:val="333333"/>
                <w:lang w:eastAsia="es-ES"/>
              </w:rPr>
              <w:t xml:space="preserve"> las </w:t>
            </w:r>
            <w:proofErr w:type="spellStart"/>
            <w:r w:rsidRPr="005C4738">
              <w:rPr>
                <w:rFonts w:ascii="Eras Medium ITC" w:hAnsi="Eras Medium ITC" w:cs="Arial"/>
                <w:color w:val="333333"/>
                <w:lang w:eastAsia="es-ES"/>
              </w:rPr>
              <w:t>responsabilidades</w:t>
            </w:r>
            <w:proofErr w:type="spellEnd"/>
            <w:r w:rsidRPr="005C4738">
              <w:rPr>
                <w:rFonts w:ascii="Eras Medium ITC" w:hAnsi="Eras Medium ITC" w:cs="Arial"/>
                <w:color w:val="333333"/>
                <w:lang w:eastAsia="es-ES"/>
              </w:rPr>
              <w:t xml:space="preserve"> de </w:t>
            </w:r>
            <w:proofErr w:type="spellStart"/>
            <w:r w:rsidRPr="005C4738">
              <w:rPr>
                <w:rFonts w:ascii="Eras Medium ITC" w:hAnsi="Eras Medium ITC" w:cs="Arial"/>
                <w:color w:val="333333"/>
                <w:lang w:eastAsia="es-ES"/>
              </w:rPr>
              <w:t>todos</w:t>
            </w:r>
            <w:proofErr w:type="spellEnd"/>
            <w:r w:rsidRPr="005C4738">
              <w:rPr>
                <w:rFonts w:ascii="Eras Medium ITC" w:hAnsi="Eras Medium ITC" w:cs="Arial"/>
                <w:color w:val="333333"/>
                <w:lang w:eastAsia="es-ES"/>
              </w:rPr>
              <w:t xml:space="preserve"> los </w:t>
            </w:r>
            <w:proofErr w:type="spellStart"/>
            <w:r w:rsidRPr="005C4738">
              <w:rPr>
                <w:rFonts w:ascii="Eras Medium ITC" w:hAnsi="Eras Medium ITC" w:cs="Arial"/>
                <w:color w:val="333333"/>
                <w:lang w:eastAsia="es-ES"/>
              </w:rPr>
              <w:t>agentes</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implicados</w:t>
            </w:r>
            <w:proofErr w:type="spellEnd"/>
            <w:r w:rsidRPr="005C4738">
              <w:rPr>
                <w:rFonts w:ascii="Eras Medium ITC" w:hAnsi="Eras Medium ITC" w:cs="Arial"/>
                <w:color w:val="333333"/>
                <w:lang w:eastAsia="es-ES"/>
              </w:rPr>
              <w:t>.</w:t>
            </w:r>
          </w:p>
        </w:tc>
        <w:tc>
          <w:tcPr>
            <w:tcW w:w="1201" w:type="pct"/>
            <w:tcBorders>
              <w:top w:val="outset" w:sz="6" w:space="0" w:color="auto"/>
              <w:left w:val="outset" w:sz="6" w:space="0" w:color="auto"/>
              <w:bottom w:val="outset" w:sz="6" w:space="0" w:color="auto"/>
              <w:right w:val="outset" w:sz="6" w:space="0" w:color="auto"/>
            </w:tcBorders>
            <w:shd w:val="clear" w:color="auto" w:fill="FFFFFF"/>
            <w:hideMark/>
          </w:tcPr>
          <w:p w14:paraId="4D1FF8F9" w14:textId="77777777" w:rsidR="00C23A9B" w:rsidRPr="005C4738" w:rsidRDefault="00C23A9B" w:rsidP="000B16B9">
            <w:pPr>
              <w:spacing w:before="240" w:after="240"/>
              <w:rPr>
                <w:rFonts w:ascii="Eras Medium ITC" w:hAnsi="Eras Medium ITC" w:cs="Arial"/>
                <w:color w:val="333333"/>
                <w:lang w:eastAsia="es-ES"/>
              </w:rPr>
            </w:pPr>
            <w:proofErr w:type="spellStart"/>
            <w:r w:rsidRPr="005C4738">
              <w:rPr>
                <w:rFonts w:ascii="Eras Medium ITC" w:hAnsi="Eras Medium ITC" w:cs="Arial"/>
                <w:b/>
                <w:bCs/>
                <w:color w:val="333333"/>
                <w:lang w:eastAsia="es-ES"/>
              </w:rPr>
              <w:t>Criterios</w:t>
            </w:r>
            <w:proofErr w:type="spellEnd"/>
            <w:r w:rsidRPr="005C4738">
              <w:rPr>
                <w:rFonts w:ascii="Eras Medium ITC" w:hAnsi="Eras Medium ITC" w:cs="Arial"/>
                <w:b/>
                <w:bCs/>
                <w:color w:val="333333"/>
                <w:lang w:eastAsia="es-ES"/>
              </w:rPr>
              <w:t xml:space="preserve"> de </w:t>
            </w:r>
            <w:proofErr w:type="spellStart"/>
            <w:r w:rsidRPr="005C4738">
              <w:rPr>
                <w:rFonts w:ascii="Eras Medium ITC" w:hAnsi="Eras Medium ITC" w:cs="Arial"/>
                <w:b/>
                <w:bCs/>
                <w:color w:val="333333"/>
                <w:lang w:eastAsia="es-ES"/>
              </w:rPr>
              <w:t>evaluación</w:t>
            </w:r>
            <w:proofErr w:type="spellEnd"/>
            <w:r w:rsidRPr="005C4738">
              <w:rPr>
                <w:rFonts w:ascii="Eras Medium ITC" w:hAnsi="Eras Medium ITC" w:cs="Arial"/>
                <w:b/>
                <w:bCs/>
                <w:color w:val="333333"/>
                <w:lang w:eastAsia="es-ES"/>
              </w:rPr>
              <w:t>:</w:t>
            </w:r>
          </w:p>
          <w:p w14:paraId="5E9F3FF9" w14:textId="77777777" w:rsidR="00C23A9B" w:rsidRPr="005C4738" w:rsidRDefault="00C23A9B" w:rsidP="000B16B9">
            <w:pPr>
              <w:spacing w:before="240" w:after="240"/>
              <w:rPr>
                <w:rFonts w:ascii="Eras Medium ITC" w:hAnsi="Eras Medium ITC" w:cs="Arial"/>
                <w:color w:val="333333"/>
                <w:lang w:eastAsia="es-ES"/>
              </w:rPr>
            </w:pPr>
            <w:r w:rsidRPr="005C4738">
              <w:rPr>
                <w:rFonts w:ascii="Eras Medium ITC" w:hAnsi="Eras Medium ITC" w:cs="Arial"/>
                <w:color w:val="333333"/>
                <w:lang w:eastAsia="es-ES"/>
              </w:rPr>
              <w:br/>
              <w:t xml:space="preserve">a) Se </w:t>
            </w:r>
            <w:proofErr w:type="spellStart"/>
            <w:r w:rsidRPr="005C4738">
              <w:rPr>
                <w:rFonts w:ascii="Eras Medium ITC" w:hAnsi="Eras Medium ITC" w:cs="Arial"/>
                <w:color w:val="333333"/>
                <w:lang w:eastAsia="es-ES"/>
              </w:rPr>
              <w:t>han</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determinado</w:t>
            </w:r>
            <w:proofErr w:type="spellEnd"/>
            <w:r w:rsidRPr="005C4738">
              <w:rPr>
                <w:rFonts w:ascii="Eras Medium ITC" w:hAnsi="Eras Medium ITC" w:cs="Arial"/>
                <w:color w:val="333333"/>
                <w:lang w:eastAsia="es-ES"/>
              </w:rPr>
              <w:t xml:space="preserve"> los </w:t>
            </w:r>
            <w:proofErr w:type="spellStart"/>
            <w:r w:rsidRPr="005C4738">
              <w:rPr>
                <w:rFonts w:ascii="Eras Medium ITC" w:hAnsi="Eras Medium ITC" w:cs="Arial"/>
                <w:color w:val="333333"/>
                <w:lang w:eastAsia="es-ES"/>
              </w:rPr>
              <w:t>principales</w:t>
            </w:r>
            <w:proofErr w:type="spellEnd"/>
            <w:r w:rsidRPr="005C4738">
              <w:rPr>
                <w:rFonts w:ascii="Eras Medium ITC" w:hAnsi="Eras Medium ITC" w:cs="Arial"/>
                <w:color w:val="333333"/>
                <w:lang w:eastAsia="es-ES"/>
              </w:rPr>
              <w:t xml:space="preserve"> derechos y </w:t>
            </w:r>
            <w:proofErr w:type="spellStart"/>
            <w:r w:rsidRPr="005C4738">
              <w:rPr>
                <w:rFonts w:ascii="Eras Medium ITC" w:hAnsi="Eras Medium ITC" w:cs="Arial"/>
                <w:color w:val="333333"/>
                <w:lang w:eastAsia="es-ES"/>
              </w:rPr>
              <w:t>deberes</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en</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materia</w:t>
            </w:r>
            <w:proofErr w:type="spellEnd"/>
            <w:r w:rsidRPr="005C4738">
              <w:rPr>
                <w:rFonts w:ascii="Eras Medium ITC" w:hAnsi="Eras Medium ITC" w:cs="Arial"/>
                <w:color w:val="333333"/>
                <w:lang w:eastAsia="es-ES"/>
              </w:rPr>
              <w:t xml:space="preserve"> de </w:t>
            </w:r>
            <w:proofErr w:type="spellStart"/>
            <w:r w:rsidRPr="005C4738">
              <w:rPr>
                <w:rFonts w:ascii="Eras Medium ITC" w:hAnsi="Eras Medium ITC" w:cs="Arial"/>
                <w:color w:val="333333"/>
                <w:lang w:eastAsia="es-ES"/>
              </w:rPr>
              <w:t>prevención</w:t>
            </w:r>
            <w:proofErr w:type="spellEnd"/>
            <w:r w:rsidRPr="005C4738">
              <w:rPr>
                <w:rFonts w:ascii="Eras Medium ITC" w:hAnsi="Eras Medium ITC" w:cs="Arial"/>
                <w:color w:val="333333"/>
                <w:lang w:eastAsia="es-ES"/>
              </w:rPr>
              <w:t xml:space="preserve"> de </w:t>
            </w:r>
            <w:proofErr w:type="spellStart"/>
            <w:r w:rsidRPr="005C4738">
              <w:rPr>
                <w:rFonts w:ascii="Eras Medium ITC" w:hAnsi="Eras Medium ITC" w:cs="Arial"/>
                <w:color w:val="333333"/>
                <w:lang w:eastAsia="es-ES"/>
              </w:rPr>
              <w:t>riesgos</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laborales</w:t>
            </w:r>
            <w:proofErr w:type="spellEnd"/>
            <w:r w:rsidRPr="005C4738">
              <w:rPr>
                <w:rFonts w:ascii="Eras Medium ITC" w:hAnsi="Eras Medium ITC" w:cs="Arial"/>
                <w:color w:val="333333"/>
                <w:lang w:eastAsia="es-ES"/>
              </w:rPr>
              <w:t>.</w:t>
            </w:r>
            <w:r w:rsidRPr="005C4738">
              <w:rPr>
                <w:rFonts w:ascii="Eras Medium ITC" w:hAnsi="Eras Medium ITC" w:cs="Arial"/>
                <w:color w:val="333333"/>
                <w:lang w:eastAsia="es-ES"/>
              </w:rPr>
              <w:br/>
              <w:t xml:space="preserve">b) Se </w:t>
            </w:r>
            <w:proofErr w:type="spellStart"/>
            <w:r w:rsidRPr="005C4738">
              <w:rPr>
                <w:rFonts w:ascii="Eras Medium ITC" w:hAnsi="Eras Medium ITC" w:cs="Arial"/>
                <w:color w:val="333333"/>
                <w:lang w:eastAsia="es-ES"/>
              </w:rPr>
              <w:t>han</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clasificado</w:t>
            </w:r>
            <w:proofErr w:type="spellEnd"/>
            <w:r w:rsidRPr="005C4738">
              <w:rPr>
                <w:rFonts w:ascii="Eras Medium ITC" w:hAnsi="Eras Medium ITC" w:cs="Arial"/>
                <w:color w:val="333333"/>
                <w:lang w:eastAsia="es-ES"/>
              </w:rPr>
              <w:t xml:space="preserve"> las </w:t>
            </w:r>
            <w:proofErr w:type="spellStart"/>
            <w:r w:rsidRPr="005C4738">
              <w:rPr>
                <w:rFonts w:ascii="Eras Medium ITC" w:hAnsi="Eras Medium ITC" w:cs="Arial"/>
                <w:color w:val="333333"/>
                <w:lang w:eastAsia="es-ES"/>
              </w:rPr>
              <w:t>distintas</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formas</w:t>
            </w:r>
            <w:proofErr w:type="spellEnd"/>
            <w:r w:rsidRPr="005C4738">
              <w:rPr>
                <w:rFonts w:ascii="Eras Medium ITC" w:hAnsi="Eras Medium ITC" w:cs="Arial"/>
                <w:color w:val="333333"/>
                <w:lang w:eastAsia="es-ES"/>
              </w:rPr>
              <w:t xml:space="preserve"> de </w:t>
            </w:r>
            <w:proofErr w:type="spellStart"/>
            <w:r w:rsidRPr="005C4738">
              <w:rPr>
                <w:rFonts w:ascii="Eras Medium ITC" w:hAnsi="Eras Medium ITC" w:cs="Arial"/>
                <w:color w:val="333333"/>
                <w:lang w:eastAsia="es-ES"/>
              </w:rPr>
              <w:t>gestión</w:t>
            </w:r>
            <w:proofErr w:type="spellEnd"/>
            <w:r w:rsidRPr="005C4738">
              <w:rPr>
                <w:rFonts w:ascii="Eras Medium ITC" w:hAnsi="Eras Medium ITC" w:cs="Arial"/>
                <w:color w:val="333333"/>
                <w:lang w:eastAsia="es-ES"/>
              </w:rPr>
              <w:t xml:space="preserve"> de la </w:t>
            </w:r>
            <w:proofErr w:type="spellStart"/>
            <w:r w:rsidRPr="005C4738">
              <w:rPr>
                <w:rFonts w:ascii="Eras Medium ITC" w:hAnsi="Eras Medium ITC" w:cs="Arial"/>
                <w:color w:val="333333"/>
                <w:lang w:eastAsia="es-ES"/>
              </w:rPr>
              <w:t>prevención</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en</w:t>
            </w:r>
            <w:proofErr w:type="spellEnd"/>
            <w:r w:rsidRPr="005C4738">
              <w:rPr>
                <w:rFonts w:ascii="Eras Medium ITC" w:hAnsi="Eras Medium ITC" w:cs="Arial"/>
                <w:color w:val="333333"/>
                <w:lang w:eastAsia="es-ES"/>
              </w:rPr>
              <w:t xml:space="preserve"> la </w:t>
            </w:r>
            <w:proofErr w:type="spellStart"/>
            <w:r w:rsidRPr="005C4738">
              <w:rPr>
                <w:rFonts w:ascii="Eras Medium ITC" w:hAnsi="Eras Medium ITC" w:cs="Arial"/>
                <w:color w:val="333333"/>
                <w:lang w:eastAsia="es-ES"/>
              </w:rPr>
              <w:t>empresa</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en</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función</w:t>
            </w:r>
            <w:proofErr w:type="spellEnd"/>
            <w:r w:rsidRPr="005C4738">
              <w:rPr>
                <w:rFonts w:ascii="Eras Medium ITC" w:hAnsi="Eras Medium ITC" w:cs="Arial"/>
                <w:color w:val="333333"/>
                <w:lang w:eastAsia="es-ES"/>
              </w:rPr>
              <w:t xml:space="preserve"> de los </w:t>
            </w:r>
            <w:proofErr w:type="spellStart"/>
            <w:r w:rsidRPr="005C4738">
              <w:rPr>
                <w:rFonts w:ascii="Eras Medium ITC" w:hAnsi="Eras Medium ITC" w:cs="Arial"/>
                <w:color w:val="333333"/>
                <w:lang w:eastAsia="es-ES"/>
              </w:rPr>
              <w:t>distintos</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criterios</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establecidos</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en</w:t>
            </w:r>
            <w:proofErr w:type="spellEnd"/>
            <w:r w:rsidRPr="005C4738">
              <w:rPr>
                <w:rFonts w:ascii="Eras Medium ITC" w:hAnsi="Eras Medium ITC" w:cs="Arial"/>
                <w:color w:val="333333"/>
                <w:lang w:eastAsia="es-ES"/>
              </w:rPr>
              <w:t xml:space="preserve"> la </w:t>
            </w:r>
            <w:proofErr w:type="spellStart"/>
            <w:r w:rsidRPr="005C4738">
              <w:rPr>
                <w:rFonts w:ascii="Eras Medium ITC" w:hAnsi="Eras Medium ITC" w:cs="Arial"/>
                <w:color w:val="333333"/>
                <w:lang w:eastAsia="es-ES"/>
              </w:rPr>
              <w:t>normativa</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sobre</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prevención</w:t>
            </w:r>
            <w:proofErr w:type="spellEnd"/>
            <w:r w:rsidRPr="005C4738">
              <w:rPr>
                <w:rFonts w:ascii="Eras Medium ITC" w:hAnsi="Eras Medium ITC" w:cs="Arial"/>
                <w:color w:val="333333"/>
                <w:lang w:eastAsia="es-ES"/>
              </w:rPr>
              <w:t xml:space="preserve"> de </w:t>
            </w:r>
            <w:proofErr w:type="spellStart"/>
            <w:r w:rsidRPr="005C4738">
              <w:rPr>
                <w:rFonts w:ascii="Eras Medium ITC" w:hAnsi="Eras Medium ITC" w:cs="Arial"/>
                <w:color w:val="333333"/>
                <w:lang w:eastAsia="es-ES"/>
              </w:rPr>
              <w:t>riesgos</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laborales</w:t>
            </w:r>
            <w:proofErr w:type="spellEnd"/>
            <w:r w:rsidRPr="005C4738">
              <w:rPr>
                <w:rFonts w:ascii="Eras Medium ITC" w:hAnsi="Eras Medium ITC" w:cs="Arial"/>
                <w:color w:val="333333"/>
                <w:lang w:eastAsia="es-ES"/>
              </w:rPr>
              <w:t>.</w:t>
            </w:r>
            <w:r w:rsidRPr="005C4738">
              <w:rPr>
                <w:rFonts w:ascii="Eras Medium ITC" w:hAnsi="Eras Medium ITC" w:cs="Arial"/>
                <w:color w:val="333333"/>
                <w:lang w:eastAsia="es-ES"/>
              </w:rPr>
              <w:br/>
              <w:t xml:space="preserve">c) Se </w:t>
            </w:r>
            <w:proofErr w:type="spellStart"/>
            <w:r w:rsidRPr="005C4738">
              <w:rPr>
                <w:rFonts w:ascii="Eras Medium ITC" w:hAnsi="Eras Medium ITC" w:cs="Arial"/>
                <w:color w:val="333333"/>
                <w:lang w:eastAsia="es-ES"/>
              </w:rPr>
              <w:t>han</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determinado</w:t>
            </w:r>
            <w:proofErr w:type="spellEnd"/>
            <w:r w:rsidRPr="005C4738">
              <w:rPr>
                <w:rFonts w:ascii="Eras Medium ITC" w:hAnsi="Eras Medium ITC" w:cs="Arial"/>
                <w:color w:val="333333"/>
                <w:lang w:eastAsia="es-ES"/>
              </w:rPr>
              <w:t xml:space="preserve"> las </w:t>
            </w:r>
            <w:proofErr w:type="spellStart"/>
            <w:r w:rsidRPr="005C4738">
              <w:rPr>
                <w:rFonts w:ascii="Eras Medium ITC" w:hAnsi="Eras Medium ITC" w:cs="Arial"/>
                <w:color w:val="333333"/>
                <w:lang w:eastAsia="es-ES"/>
              </w:rPr>
              <w:t>formas</w:t>
            </w:r>
            <w:proofErr w:type="spellEnd"/>
            <w:r w:rsidRPr="005C4738">
              <w:rPr>
                <w:rFonts w:ascii="Eras Medium ITC" w:hAnsi="Eras Medium ITC" w:cs="Arial"/>
                <w:color w:val="333333"/>
                <w:lang w:eastAsia="es-ES"/>
              </w:rPr>
              <w:t xml:space="preserve"> de </w:t>
            </w:r>
            <w:proofErr w:type="spellStart"/>
            <w:r w:rsidRPr="005C4738">
              <w:rPr>
                <w:rFonts w:ascii="Eras Medium ITC" w:hAnsi="Eras Medium ITC" w:cs="Arial"/>
                <w:color w:val="333333"/>
                <w:lang w:eastAsia="es-ES"/>
              </w:rPr>
              <w:t>representación</w:t>
            </w:r>
            <w:proofErr w:type="spellEnd"/>
            <w:r w:rsidRPr="005C4738">
              <w:rPr>
                <w:rFonts w:ascii="Eras Medium ITC" w:hAnsi="Eras Medium ITC" w:cs="Arial"/>
                <w:color w:val="333333"/>
                <w:lang w:eastAsia="es-ES"/>
              </w:rPr>
              <w:t xml:space="preserve"> de los </w:t>
            </w:r>
            <w:proofErr w:type="spellStart"/>
            <w:r w:rsidRPr="005C4738">
              <w:rPr>
                <w:rFonts w:ascii="Eras Medium ITC" w:hAnsi="Eras Medium ITC" w:cs="Arial"/>
                <w:color w:val="333333"/>
                <w:lang w:eastAsia="es-ES"/>
              </w:rPr>
              <w:t>trabajadores</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en</w:t>
            </w:r>
            <w:proofErr w:type="spellEnd"/>
            <w:r w:rsidRPr="005C4738">
              <w:rPr>
                <w:rFonts w:ascii="Eras Medium ITC" w:hAnsi="Eras Medium ITC" w:cs="Arial"/>
                <w:color w:val="333333"/>
                <w:lang w:eastAsia="es-ES"/>
              </w:rPr>
              <w:t xml:space="preserve"> la </w:t>
            </w:r>
            <w:proofErr w:type="spellStart"/>
            <w:r w:rsidRPr="005C4738">
              <w:rPr>
                <w:rFonts w:ascii="Eras Medium ITC" w:hAnsi="Eras Medium ITC" w:cs="Arial"/>
                <w:color w:val="333333"/>
                <w:lang w:eastAsia="es-ES"/>
              </w:rPr>
              <w:t>empresa</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en</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materia</w:t>
            </w:r>
            <w:proofErr w:type="spellEnd"/>
            <w:r w:rsidRPr="005C4738">
              <w:rPr>
                <w:rFonts w:ascii="Eras Medium ITC" w:hAnsi="Eras Medium ITC" w:cs="Arial"/>
                <w:color w:val="333333"/>
                <w:lang w:eastAsia="es-ES"/>
              </w:rPr>
              <w:t xml:space="preserve"> de </w:t>
            </w:r>
            <w:proofErr w:type="spellStart"/>
            <w:r w:rsidRPr="005C4738">
              <w:rPr>
                <w:rFonts w:ascii="Eras Medium ITC" w:hAnsi="Eras Medium ITC" w:cs="Arial"/>
                <w:color w:val="333333"/>
                <w:lang w:eastAsia="es-ES"/>
              </w:rPr>
              <w:t>prevención</w:t>
            </w:r>
            <w:proofErr w:type="spellEnd"/>
            <w:r w:rsidRPr="005C4738">
              <w:rPr>
                <w:rFonts w:ascii="Eras Medium ITC" w:hAnsi="Eras Medium ITC" w:cs="Arial"/>
                <w:color w:val="333333"/>
                <w:lang w:eastAsia="es-ES"/>
              </w:rPr>
              <w:t xml:space="preserve"> de </w:t>
            </w:r>
            <w:proofErr w:type="spellStart"/>
            <w:r w:rsidRPr="005C4738">
              <w:rPr>
                <w:rFonts w:ascii="Eras Medium ITC" w:hAnsi="Eras Medium ITC" w:cs="Arial"/>
                <w:color w:val="333333"/>
                <w:lang w:eastAsia="es-ES"/>
              </w:rPr>
              <w:lastRenderedPageBreak/>
              <w:t>riesgos</w:t>
            </w:r>
            <w:proofErr w:type="spellEnd"/>
            <w:r w:rsidRPr="005C4738">
              <w:rPr>
                <w:rFonts w:ascii="Eras Medium ITC" w:hAnsi="Eras Medium ITC" w:cs="Arial"/>
                <w:color w:val="333333"/>
                <w:lang w:eastAsia="es-ES"/>
              </w:rPr>
              <w:t>.</w:t>
            </w:r>
            <w:r w:rsidRPr="005C4738">
              <w:rPr>
                <w:rFonts w:ascii="Eras Medium ITC" w:hAnsi="Eras Medium ITC" w:cs="Arial"/>
                <w:color w:val="333333"/>
                <w:lang w:eastAsia="es-ES"/>
              </w:rPr>
              <w:br/>
              <w:t xml:space="preserve">d) Se </w:t>
            </w:r>
            <w:proofErr w:type="spellStart"/>
            <w:r w:rsidRPr="005C4738">
              <w:rPr>
                <w:rFonts w:ascii="Eras Medium ITC" w:hAnsi="Eras Medium ITC" w:cs="Arial"/>
                <w:color w:val="333333"/>
                <w:lang w:eastAsia="es-ES"/>
              </w:rPr>
              <w:t>han</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identificado</w:t>
            </w:r>
            <w:proofErr w:type="spellEnd"/>
            <w:r w:rsidRPr="005C4738">
              <w:rPr>
                <w:rFonts w:ascii="Eras Medium ITC" w:hAnsi="Eras Medium ITC" w:cs="Arial"/>
                <w:color w:val="333333"/>
                <w:lang w:eastAsia="es-ES"/>
              </w:rPr>
              <w:t xml:space="preserve"> los </w:t>
            </w:r>
            <w:proofErr w:type="spellStart"/>
            <w:r w:rsidRPr="005C4738">
              <w:rPr>
                <w:rFonts w:ascii="Eras Medium ITC" w:hAnsi="Eras Medium ITC" w:cs="Arial"/>
                <w:color w:val="333333"/>
                <w:lang w:eastAsia="es-ES"/>
              </w:rPr>
              <w:t>organismos</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públicos</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relacionados</w:t>
            </w:r>
            <w:proofErr w:type="spellEnd"/>
            <w:r w:rsidRPr="005C4738">
              <w:rPr>
                <w:rFonts w:ascii="Eras Medium ITC" w:hAnsi="Eras Medium ITC" w:cs="Arial"/>
                <w:color w:val="333333"/>
                <w:lang w:eastAsia="es-ES"/>
              </w:rPr>
              <w:t xml:space="preserve"> con la </w:t>
            </w:r>
            <w:proofErr w:type="spellStart"/>
            <w:r w:rsidRPr="005C4738">
              <w:rPr>
                <w:rFonts w:ascii="Eras Medium ITC" w:hAnsi="Eras Medium ITC" w:cs="Arial"/>
                <w:color w:val="333333"/>
                <w:lang w:eastAsia="es-ES"/>
              </w:rPr>
              <w:t>prevención</w:t>
            </w:r>
            <w:proofErr w:type="spellEnd"/>
            <w:r w:rsidRPr="005C4738">
              <w:rPr>
                <w:rFonts w:ascii="Eras Medium ITC" w:hAnsi="Eras Medium ITC" w:cs="Arial"/>
                <w:color w:val="333333"/>
                <w:lang w:eastAsia="es-ES"/>
              </w:rPr>
              <w:t xml:space="preserve"> de </w:t>
            </w:r>
            <w:proofErr w:type="spellStart"/>
            <w:r w:rsidRPr="005C4738">
              <w:rPr>
                <w:rFonts w:ascii="Eras Medium ITC" w:hAnsi="Eras Medium ITC" w:cs="Arial"/>
                <w:color w:val="333333"/>
                <w:lang w:eastAsia="es-ES"/>
              </w:rPr>
              <w:t>riesgos</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laborales</w:t>
            </w:r>
            <w:proofErr w:type="spellEnd"/>
            <w:r w:rsidRPr="005C4738">
              <w:rPr>
                <w:rFonts w:ascii="Eras Medium ITC" w:hAnsi="Eras Medium ITC" w:cs="Arial"/>
                <w:color w:val="333333"/>
                <w:lang w:eastAsia="es-ES"/>
              </w:rPr>
              <w:t>.</w:t>
            </w:r>
            <w:r w:rsidRPr="005C4738">
              <w:rPr>
                <w:rFonts w:ascii="Eras Medium ITC" w:hAnsi="Eras Medium ITC" w:cs="Arial"/>
                <w:color w:val="333333"/>
                <w:lang w:eastAsia="es-ES"/>
              </w:rPr>
              <w:br/>
              <w:t xml:space="preserve">e) Se ha </w:t>
            </w:r>
            <w:proofErr w:type="spellStart"/>
            <w:r w:rsidRPr="005C4738">
              <w:rPr>
                <w:rFonts w:ascii="Eras Medium ITC" w:hAnsi="Eras Medium ITC" w:cs="Arial"/>
                <w:color w:val="333333"/>
                <w:lang w:eastAsia="es-ES"/>
              </w:rPr>
              <w:t>valorado</w:t>
            </w:r>
            <w:proofErr w:type="spellEnd"/>
            <w:r w:rsidRPr="005C4738">
              <w:rPr>
                <w:rFonts w:ascii="Eras Medium ITC" w:hAnsi="Eras Medium ITC" w:cs="Arial"/>
                <w:color w:val="333333"/>
                <w:lang w:eastAsia="es-ES"/>
              </w:rPr>
              <w:t xml:space="preserve"> la </w:t>
            </w:r>
            <w:proofErr w:type="spellStart"/>
            <w:r w:rsidRPr="005C4738">
              <w:rPr>
                <w:rFonts w:ascii="Eras Medium ITC" w:hAnsi="Eras Medium ITC" w:cs="Arial"/>
                <w:color w:val="333333"/>
                <w:lang w:eastAsia="es-ES"/>
              </w:rPr>
              <w:t>importancia</w:t>
            </w:r>
            <w:proofErr w:type="spellEnd"/>
            <w:r w:rsidRPr="005C4738">
              <w:rPr>
                <w:rFonts w:ascii="Eras Medium ITC" w:hAnsi="Eras Medium ITC" w:cs="Arial"/>
                <w:color w:val="333333"/>
                <w:lang w:eastAsia="es-ES"/>
              </w:rPr>
              <w:t xml:space="preserve"> de la </w:t>
            </w:r>
            <w:proofErr w:type="spellStart"/>
            <w:r w:rsidRPr="005C4738">
              <w:rPr>
                <w:rFonts w:ascii="Eras Medium ITC" w:hAnsi="Eras Medium ITC" w:cs="Arial"/>
                <w:color w:val="333333"/>
                <w:lang w:eastAsia="es-ES"/>
              </w:rPr>
              <w:t>existencia</w:t>
            </w:r>
            <w:proofErr w:type="spellEnd"/>
            <w:r w:rsidRPr="005C4738">
              <w:rPr>
                <w:rFonts w:ascii="Eras Medium ITC" w:hAnsi="Eras Medium ITC" w:cs="Arial"/>
                <w:color w:val="333333"/>
                <w:lang w:eastAsia="es-ES"/>
              </w:rPr>
              <w:t xml:space="preserve"> de un plan </w:t>
            </w:r>
            <w:proofErr w:type="spellStart"/>
            <w:r w:rsidRPr="005C4738">
              <w:rPr>
                <w:rFonts w:ascii="Eras Medium ITC" w:hAnsi="Eras Medium ITC" w:cs="Arial"/>
                <w:color w:val="333333"/>
                <w:lang w:eastAsia="es-ES"/>
              </w:rPr>
              <w:t>preventivo</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en</w:t>
            </w:r>
            <w:proofErr w:type="spellEnd"/>
            <w:r w:rsidRPr="005C4738">
              <w:rPr>
                <w:rFonts w:ascii="Eras Medium ITC" w:hAnsi="Eras Medium ITC" w:cs="Arial"/>
                <w:color w:val="333333"/>
                <w:lang w:eastAsia="es-ES"/>
              </w:rPr>
              <w:t xml:space="preserve"> la </w:t>
            </w:r>
            <w:proofErr w:type="spellStart"/>
            <w:r w:rsidRPr="005C4738">
              <w:rPr>
                <w:rFonts w:ascii="Eras Medium ITC" w:hAnsi="Eras Medium ITC" w:cs="Arial"/>
                <w:color w:val="333333"/>
                <w:lang w:eastAsia="es-ES"/>
              </w:rPr>
              <w:t>empresa</w:t>
            </w:r>
            <w:proofErr w:type="spellEnd"/>
            <w:r w:rsidRPr="005C4738">
              <w:rPr>
                <w:rFonts w:ascii="Eras Medium ITC" w:hAnsi="Eras Medium ITC" w:cs="Arial"/>
                <w:color w:val="333333"/>
                <w:lang w:eastAsia="es-ES"/>
              </w:rPr>
              <w:t xml:space="preserve"> que </w:t>
            </w:r>
            <w:proofErr w:type="spellStart"/>
            <w:r w:rsidRPr="005C4738">
              <w:rPr>
                <w:rFonts w:ascii="Eras Medium ITC" w:hAnsi="Eras Medium ITC" w:cs="Arial"/>
                <w:color w:val="333333"/>
                <w:lang w:eastAsia="es-ES"/>
              </w:rPr>
              <w:t>incluya</w:t>
            </w:r>
            <w:proofErr w:type="spellEnd"/>
            <w:r w:rsidRPr="005C4738">
              <w:rPr>
                <w:rFonts w:ascii="Eras Medium ITC" w:hAnsi="Eras Medium ITC" w:cs="Arial"/>
                <w:color w:val="333333"/>
                <w:lang w:eastAsia="es-ES"/>
              </w:rPr>
              <w:t xml:space="preserve"> la </w:t>
            </w:r>
            <w:proofErr w:type="spellStart"/>
            <w:r w:rsidRPr="005C4738">
              <w:rPr>
                <w:rFonts w:ascii="Eras Medium ITC" w:hAnsi="Eras Medium ITC" w:cs="Arial"/>
                <w:color w:val="333333"/>
                <w:lang w:eastAsia="es-ES"/>
              </w:rPr>
              <w:t>secuenciación</w:t>
            </w:r>
            <w:proofErr w:type="spellEnd"/>
            <w:r w:rsidRPr="005C4738">
              <w:rPr>
                <w:rFonts w:ascii="Eras Medium ITC" w:hAnsi="Eras Medium ITC" w:cs="Arial"/>
                <w:color w:val="333333"/>
                <w:lang w:eastAsia="es-ES"/>
              </w:rPr>
              <w:t xml:space="preserve"> de </w:t>
            </w:r>
            <w:proofErr w:type="spellStart"/>
            <w:r w:rsidRPr="005C4738">
              <w:rPr>
                <w:rFonts w:ascii="Eras Medium ITC" w:hAnsi="Eras Medium ITC" w:cs="Arial"/>
                <w:color w:val="333333"/>
                <w:lang w:eastAsia="es-ES"/>
              </w:rPr>
              <w:t>actuaciones</w:t>
            </w:r>
            <w:proofErr w:type="spellEnd"/>
            <w:r w:rsidRPr="005C4738">
              <w:rPr>
                <w:rFonts w:ascii="Eras Medium ITC" w:hAnsi="Eras Medium ITC" w:cs="Arial"/>
                <w:color w:val="333333"/>
                <w:lang w:eastAsia="es-ES"/>
              </w:rPr>
              <w:t xml:space="preserve"> a </w:t>
            </w:r>
            <w:proofErr w:type="spellStart"/>
            <w:r w:rsidRPr="005C4738">
              <w:rPr>
                <w:rFonts w:ascii="Eras Medium ITC" w:hAnsi="Eras Medium ITC" w:cs="Arial"/>
                <w:color w:val="333333"/>
                <w:lang w:eastAsia="es-ES"/>
              </w:rPr>
              <w:t>realizar</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en</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caso</w:t>
            </w:r>
            <w:proofErr w:type="spellEnd"/>
            <w:r w:rsidRPr="005C4738">
              <w:rPr>
                <w:rFonts w:ascii="Eras Medium ITC" w:hAnsi="Eras Medium ITC" w:cs="Arial"/>
                <w:color w:val="333333"/>
                <w:lang w:eastAsia="es-ES"/>
              </w:rPr>
              <w:t xml:space="preserve"> de </w:t>
            </w:r>
            <w:proofErr w:type="spellStart"/>
            <w:r w:rsidRPr="005C4738">
              <w:rPr>
                <w:rFonts w:ascii="Eras Medium ITC" w:hAnsi="Eras Medium ITC" w:cs="Arial"/>
                <w:color w:val="333333"/>
                <w:lang w:eastAsia="es-ES"/>
              </w:rPr>
              <w:t>emergencia</w:t>
            </w:r>
            <w:proofErr w:type="spellEnd"/>
            <w:r w:rsidRPr="005C4738">
              <w:rPr>
                <w:rFonts w:ascii="Eras Medium ITC" w:hAnsi="Eras Medium ITC" w:cs="Arial"/>
                <w:color w:val="333333"/>
                <w:lang w:eastAsia="es-ES"/>
              </w:rPr>
              <w:t>.</w:t>
            </w:r>
            <w:r w:rsidRPr="005C4738">
              <w:rPr>
                <w:rFonts w:ascii="Eras Medium ITC" w:hAnsi="Eras Medium ITC" w:cs="Arial"/>
                <w:color w:val="333333"/>
                <w:lang w:eastAsia="es-ES"/>
              </w:rPr>
              <w:br/>
              <w:t xml:space="preserve">f) Se ha </w:t>
            </w:r>
            <w:proofErr w:type="spellStart"/>
            <w:r w:rsidRPr="005C4738">
              <w:rPr>
                <w:rFonts w:ascii="Eras Medium ITC" w:hAnsi="Eras Medium ITC" w:cs="Arial"/>
                <w:color w:val="333333"/>
                <w:lang w:eastAsia="es-ES"/>
              </w:rPr>
              <w:t>definido</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el</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contenido</w:t>
            </w:r>
            <w:proofErr w:type="spellEnd"/>
            <w:r w:rsidRPr="005C4738">
              <w:rPr>
                <w:rFonts w:ascii="Eras Medium ITC" w:hAnsi="Eras Medium ITC" w:cs="Arial"/>
                <w:color w:val="333333"/>
                <w:lang w:eastAsia="es-ES"/>
              </w:rPr>
              <w:t xml:space="preserve"> del plan de </w:t>
            </w:r>
            <w:proofErr w:type="spellStart"/>
            <w:r w:rsidRPr="005C4738">
              <w:rPr>
                <w:rFonts w:ascii="Eras Medium ITC" w:hAnsi="Eras Medium ITC" w:cs="Arial"/>
                <w:color w:val="333333"/>
                <w:lang w:eastAsia="es-ES"/>
              </w:rPr>
              <w:t>prevención</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en</w:t>
            </w:r>
            <w:proofErr w:type="spellEnd"/>
            <w:r w:rsidRPr="005C4738">
              <w:rPr>
                <w:rFonts w:ascii="Eras Medium ITC" w:hAnsi="Eras Medium ITC" w:cs="Arial"/>
                <w:color w:val="333333"/>
                <w:lang w:eastAsia="es-ES"/>
              </w:rPr>
              <w:t xml:space="preserve"> un </w:t>
            </w:r>
            <w:proofErr w:type="spellStart"/>
            <w:r w:rsidRPr="005C4738">
              <w:rPr>
                <w:rFonts w:ascii="Eras Medium ITC" w:hAnsi="Eras Medium ITC" w:cs="Arial"/>
                <w:color w:val="333333"/>
                <w:lang w:eastAsia="es-ES"/>
              </w:rPr>
              <w:t>centro</w:t>
            </w:r>
            <w:proofErr w:type="spellEnd"/>
            <w:r w:rsidRPr="005C4738">
              <w:rPr>
                <w:rFonts w:ascii="Eras Medium ITC" w:hAnsi="Eras Medium ITC" w:cs="Arial"/>
                <w:color w:val="333333"/>
                <w:lang w:eastAsia="es-ES"/>
              </w:rPr>
              <w:t xml:space="preserve"> de </w:t>
            </w:r>
            <w:proofErr w:type="spellStart"/>
            <w:r w:rsidRPr="005C4738">
              <w:rPr>
                <w:rFonts w:ascii="Eras Medium ITC" w:hAnsi="Eras Medium ITC" w:cs="Arial"/>
                <w:color w:val="333333"/>
                <w:lang w:eastAsia="es-ES"/>
              </w:rPr>
              <w:t>trabajo</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relacionado</w:t>
            </w:r>
            <w:proofErr w:type="spellEnd"/>
            <w:r w:rsidRPr="005C4738">
              <w:rPr>
                <w:rFonts w:ascii="Eras Medium ITC" w:hAnsi="Eras Medium ITC" w:cs="Arial"/>
                <w:color w:val="333333"/>
                <w:lang w:eastAsia="es-ES"/>
              </w:rPr>
              <w:t xml:space="preserve"> con </w:t>
            </w:r>
            <w:proofErr w:type="spellStart"/>
            <w:r w:rsidRPr="005C4738">
              <w:rPr>
                <w:rFonts w:ascii="Eras Medium ITC" w:hAnsi="Eras Medium ITC" w:cs="Arial"/>
                <w:color w:val="333333"/>
                <w:lang w:eastAsia="es-ES"/>
              </w:rPr>
              <w:t>el</w:t>
            </w:r>
            <w:proofErr w:type="spellEnd"/>
            <w:r w:rsidRPr="005C4738">
              <w:rPr>
                <w:rFonts w:ascii="Eras Medium ITC" w:hAnsi="Eras Medium ITC" w:cs="Arial"/>
                <w:color w:val="333333"/>
                <w:lang w:eastAsia="es-ES"/>
              </w:rPr>
              <w:t xml:space="preserve"> sector </w:t>
            </w:r>
            <w:proofErr w:type="spellStart"/>
            <w:r w:rsidRPr="005C4738">
              <w:rPr>
                <w:rFonts w:ascii="Eras Medium ITC" w:hAnsi="Eras Medium ITC" w:cs="Arial"/>
                <w:color w:val="333333"/>
                <w:lang w:eastAsia="es-ES"/>
              </w:rPr>
              <w:t>profesional</w:t>
            </w:r>
            <w:proofErr w:type="spellEnd"/>
            <w:r w:rsidRPr="005C4738">
              <w:rPr>
                <w:rFonts w:ascii="Eras Medium ITC" w:hAnsi="Eras Medium ITC" w:cs="Arial"/>
                <w:color w:val="333333"/>
                <w:lang w:eastAsia="es-ES"/>
              </w:rPr>
              <w:t xml:space="preserve"> del Técnico </w:t>
            </w:r>
            <w:proofErr w:type="spellStart"/>
            <w:r w:rsidRPr="005C4738">
              <w:rPr>
                <w:rFonts w:ascii="Eras Medium ITC" w:hAnsi="Eras Medium ITC" w:cs="Arial"/>
                <w:color w:val="333333"/>
                <w:lang w:eastAsia="es-ES"/>
              </w:rPr>
              <w:t>en</w:t>
            </w:r>
            <w:proofErr w:type="spellEnd"/>
            <w:r w:rsidRPr="005C4738">
              <w:rPr>
                <w:rFonts w:ascii="Eras Medium ITC" w:hAnsi="Eras Medium ITC" w:cs="Arial"/>
                <w:color w:val="333333"/>
                <w:lang w:eastAsia="es-ES"/>
              </w:rPr>
              <w:t xml:space="preserve"> SMR.</w:t>
            </w:r>
          </w:p>
        </w:tc>
        <w:tc>
          <w:tcPr>
            <w:tcW w:w="2535" w:type="pct"/>
            <w:tcBorders>
              <w:top w:val="outset" w:sz="6" w:space="0" w:color="auto"/>
              <w:left w:val="outset" w:sz="6" w:space="0" w:color="auto"/>
              <w:bottom w:val="outset" w:sz="6" w:space="0" w:color="auto"/>
              <w:right w:val="outset" w:sz="6" w:space="0" w:color="auto"/>
            </w:tcBorders>
            <w:shd w:val="clear" w:color="auto" w:fill="FFFFFF"/>
            <w:hideMark/>
          </w:tcPr>
          <w:p w14:paraId="1E66134B" w14:textId="77777777" w:rsidR="00C23A9B" w:rsidRPr="005C4738" w:rsidRDefault="00C23A9B" w:rsidP="000B16B9">
            <w:pPr>
              <w:spacing w:before="240" w:after="240"/>
              <w:rPr>
                <w:rFonts w:ascii="Eras Medium ITC" w:hAnsi="Eras Medium ITC" w:cs="Arial"/>
                <w:color w:val="333333"/>
                <w:lang w:eastAsia="es-ES"/>
              </w:rPr>
            </w:pPr>
            <w:r w:rsidRPr="005C4738">
              <w:rPr>
                <w:rFonts w:ascii="Eras Medium ITC" w:hAnsi="Eras Medium ITC" w:cs="Arial"/>
                <w:b/>
                <w:bCs/>
                <w:color w:val="333333"/>
                <w:lang w:eastAsia="es-ES"/>
              </w:rPr>
              <w:lastRenderedPageBreak/>
              <w:t xml:space="preserve">Plan de </w:t>
            </w:r>
            <w:proofErr w:type="spellStart"/>
            <w:r w:rsidRPr="005C4738">
              <w:rPr>
                <w:rFonts w:ascii="Eras Medium ITC" w:hAnsi="Eras Medium ITC" w:cs="Arial"/>
                <w:b/>
                <w:bCs/>
                <w:color w:val="333333"/>
                <w:lang w:eastAsia="es-ES"/>
              </w:rPr>
              <w:t>prevención</w:t>
            </w:r>
            <w:proofErr w:type="spellEnd"/>
            <w:r w:rsidRPr="005C4738">
              <w:rPr>
                <w:rFonts w:ascii="Eras Medium ITC" w:hAnsi="Eras Medium ITC" w:cs="Arial"/>
                <w:b/>
                <w:bCs/>
                <w:color w:val="333333"/>
                <w:lang w:eastAsia="es-ES"/>
              </w:rPr>
              <w:t xml:space="preserve"> </w:t>
            </w:r>
            <w:proofErr w:type="spellStart"/>
            <w:r w:rsidRPr="005C4738">
              <w:rPr>
                <w:rFonts w:ascii="Eras Medium ITC" w:hAnsi="Eras Medium ITC" w:cs="Arial"/>
                <w:b/>
                <w:bCs/>
                <w:color w:val="333333"/>
                <w:lang w:eastAsia="es-ES"/>
              </w:rPr>
              <w:t>en</w:t>
            </w:r>
            <w:proofErr w:type="spellEnd"/>
            <w:r w:rsidRPr="005C4738">
              <w:rPr>
                <w:rFonts w:ascii="Eras Medium ITC" w:hAnsi="Eras Medium ITC" w:cs="Arial"/>
                <w:b/>
                <w:bCs/>
                <w:color w:val="333333"/>
                <w:lang w:eastAsia="es-ES"/>
              </w:rPr>
              <w:t xml:space="preserve"> la </w:t>
            </w:r>
            <w:proofErr w:type="spellStart"/>
            <w:r w:rsidRPr="005C4738">
              <w:rPr>
                <w:rFonts w:ascii="Eras Medium ITC" w:hAnsi="Eras Medium ITC" w:cs="Arial"/>
                <w:b/>
                <w:bCs/>
                <w:color w:val="333333"/>
                <w:lang w:eastAsia="es-ES"/>
              </w:rPr>
              <w:t>empresa</w:t>
            </w:r>
            <w:proofErr w:type="spellEnd"/>
            <w:r w:rsidRPr="005C4738">
              <w:rPr>
                <w:rFonts w:ascii="Eras Medium ITC" w:hAnsi="Eras Medium ITC" w:cs="Arial"/>
                <w:b/>
                <w:bCs/>
                <w:color w:val="333333"/>
                <w:lang w:eastAsia="es-ES"/>
              </w:rPr>
              <w:t>.</w:t>
            </w:r>
          </w:p>
          <w:p w14:paraId="4CFEE3EF" w14:textId="77777777" w:rsidR="00C23A9B" w:rsidRPr="005C4738" w:rsidRDefault="00C23A9B" w:rsidP="00AC46BB">
            <w:pPr>
              <w:numPr>
                <w:ilvl w:val="0"/>
                <w:numId w:val="46"/>
              </w:numPr>
              <w:spacing w:before="100" w:beforeAutospacing="1" w:after="100" w:afterAutospacing="1"/>
              <w:rPr>
                <w:rFonts w:ascii="Eras Medium ITC" w:hAnsi="Eras Medium ITC" w:cs="Arial"/>
                <w:color w:val="3A4749"/>
                <w:lang w:eastAsia="es-ES"/>
              </w:rPr>
            </w:pPr>
            <w:r w:rsidRPr="005C4738">
              <w:rPr>
                <w:rFonts w:ascii="Eras Medium ITC" w:hAnsi="Eras Medium ITC" w:cs="Arial"/>
                <w:color w:val="3A4749"/>
                <w:lang w:eastAsia="es-ES"/>
              </w:rPr>
              <w:t xml:space="preserve">Derechos y </w:t>
            </w:r>
            <w:proofErr w:type="spellStart"/>
            <w:r w:rsidRPr="005C4738">
              <w:rPr>
                <w:rFonts w:ascii="Eras Medium ITC" w:hAnsi="Eras Medium ITC" w:cs="Arial"/>
                <w:color w:val="3A4749"/>
                <w:lang w:eastAsia="es-ES"/>
              </w:rPr>
              <w:t>deberes</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en</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materia</w:t>
            </w:r>
            <w:proofErr w:type="spellEnd"/>
            <w:r w:rsidRPr="005C4738">
              <w:rPr>
                <w:rFonts w:ascii="Eras Medium ITC" w:hAnsi="Eras Medium ITC" w:cs="Arial"/>
                <w:color w:val="3A4749"/>
                <w:lang w:eastAsia="es-ES"/>
              </w:rPr>
              <w:t xml:space="preserve"> de </w:t>
            </w:r>
            <w:proofErr w:type="spellStart"/>
            <w:r w:rsidRPr="005C4738">
              <w:rPr>
                <w:rFonts w:ascii="Eras Medium ITC" w:hAnsi="Eras Medium ITC" w:cs="Arial"/>
                <w:color w:val="3A4749"/>
                <w:lang w:eastAsia="es-ES"/>
              </w:rPr>
              <w:t>prevención</w:t>
            </w:r>
            <w:proofErr w:type="spellEnd"/>
            <w:r w:rsidRPr="005C4738">
              <w:rPr>
                <w:rFonts w:ascii="Eras Medium ITC" w:hAnsi="Eras Medium ITC" w:cs="Arial"/>
                <w:color w:val="3A4749"/>
                <w:lang w:eastAsia="es-ES"/>
              </w:rPr>
              <w:t xml:space="preserve"> de </w:t>
            </w:r>
            <w:proofErr w:type="spellStart"/>
            <w:r w:rsidRPr="005C4738">
              <w:rPr>
                <w:rFonts w:ascii="Eras Medium ITC" w:hAnsi="Eras Medium ITC" w:cs="Arial"/>
                <w:color w:val="3A4749"/>
                <w:lang w:eastAsia="es-ES"/>
              </w:rPr>
              <w:t>riesgos</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laborales</w:t>
            </w:r>
            <w:proofErr w:type="spellEnd"/>
            <w:r w:rsidRPr="005C4738">
              <w:rPr>
                <w:rFonts w:ascii="Eras Medium ITC" w:hAnsi="Eras Medium ITC" w:cs="Arial"/>
                <w:color w:val="3A4749"/>
                <w:lang w:eastAsia="es-ES"/>
              </w:rPr>
              <w:t>.</w:t>
            </w:r>
          </w:p>
          <w:p w14:paraId="697B30CC" w14:textId="77777777" w:rsidR="00C23A9B" w:rsidRPr="005C4738" w:rsidRDefault="00C23A9B" w:rsidP="00AC46BB">
            <w:pPr>
              <w:numPr>
                <w:ilvl w:val="1"/>
                <w:numId w:val="46"/>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Deberes</w:t>
            </w:r>
            <w:proofErr w:type="spellEnd"/>
            <w:r w:rsidRPr="005C4738">
              <w:rPr>
                <w:rFonts w:ascii="Eras Medium ITC" w:hAnsi="Eras Medium ITC" w:cs="Arial"/>
                <w:color w:val="3A4749"/>
                <w:lang w:eastAsia="es-ES"/>
              </w:rPr>
              <w:t xml:space="preserve"> de la </w:t>
            </w:r>
            <w:proofErr w:type="spellStart"/>
            <w:r w:rsidRPr="005C4738">
              <w:rPr>
                <w:rFonts w:ascii="Eras Medium ITC" w:hAnsi="Eras Medium ITC" w:cs="Arial"/>
                <w:color w:val="3A4749"/>
                <w:lang w:eastAsia="es-ES"/>
              </w:rPr>
              <w:t>empresa</w:t>
            </w:r>
            <w:proofErr w:type="spellEnd"/>
            <w:r w:rsidRPr="005C4738">
              <w:rPr>
                <w:rFonts w:ascii="Eras Medium ITC" w:hAnsi="Eras Medium ITC" w:cs="Arial"/>
                <w:color w:val="3A4749"/>
                <w:lang w:eastAsia="es-ES"/>
              </w:rPr>
              <w:t>.</w:t>
            </w:r>
          </w:p>
          <w:p w14:paraId="360BEE4F" w14:textId="77777777" w:rsidR="00C23A9B" w:rsidRPr="005C4738" w:rsidRDefault="00C23A9B" w:rsidP="00AC46BB">
            <w:pPr>
              <w:numPr>
                <w:ilvl w:val="1"/>
                <w:numId w:val="46"/>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Deberes</w:t>
            </w:r>
            <w:proofErr w:type="spellEnd"/>
            <w:r w:rsidRPr="005C4738">
              <w:rPr>
                <w:rFonts w:ascii="Eras Medium ITC" w:hAnsi="Eras Medium ITC" w:cs="Arial"/>
                <w:color w:val="3A4749"/>
                <w:lang w:eastAsia="es-ES"/>
              </w:rPr>
              <w:t xml:space="preserve"> del </w:t>
            </w:r>
            <w:proofErr w:type="spellStart"/>
            <w:r w:rsidRPr="005C4738">
              <w:rPr>
                <w:rFonts w:ascii="Eras Medium ITC" w:hAnsi="Eras Medium ITC" w:cs="Arial"/>
                <w:color w:val="3A4749"/>
                <w:lang w:eastAsia="es-ES"/>
              </w:rPr>
              <w:t>trabajador</w:t>
            </w:r>
            <w:proofErr w:type="spellEnd"/>
            <w:r w:rsidRPr="005C4738">
              <w:rPr>
                <w:rFonts w:ascii="Eras Medium ITC" w:hAnsi="Eras Medium ITC" w:cs="Arial"/>
                <w:color w:val="3A4749"/>
                <w:lang w:eastAsia="es-ES"/>
              </w:rPr>
              <w:t xml:space="preserve"> y de la </w:t>
            </w:r>
            <w:proofErr w:type="spellStart"/>
            <w:r w:rsidRPr="005C4738">
              <w:rPr>
                <w:rFonts w:ascii="Eras Medium ITC" w:hAnsi="Eras Medium ITC" w:cs="Arial"/>
                <w:color w:val="3A4749"/>
                <w:lang w:eastAsia="es-ES"/>
              </w:rPr>
              <w:t>trabajadora</w:t>
            </w:r>
            <w:proofErr w:type="spellEnd"/>
            <w:r w:rsidRPr="005C4738">
              <w:rPr>
                <w:rFonts w:ascii="Eras Medium ITC" w:hAnsi="Eras Medium ITC" w:cs="Arial"/>
                <w:color w:val="3A4749"/>
                <w:lang w:eastAsia="es-ES"/>
              </w:rPr>
              <w:t>.</w:t>
            </w:r>
          </w:p>
          <w:p w14:paraId="02C20B45" w14:textId="77777777" w:rsidR="00C23A9B" w:rsidRPr="005C4738" w:rsidRDefault="00C23A9B" w:rsidP="00AC46BB">
            <w:pPr>
              <w:numPr>
                <w:ilvl w:val="0"/>
                <w:numId w:val="46"/>
              </w:numPr>
              <w:spacing w:before="100" w:beforeAutospacing="1" w:after="100" w:afterAutospacing="1"/>
              <w:rPr>
                <w:rFonts w:ascii="Eras Medium ITC" w:hAnsi="Eras Medium ITC" w:cs="Arial"/>
                <w:color w:val="3A4749"/>
                <w:lang w:eastAsia="es-ES"/>
              </w:rPr>
            </w:pPr>
            <w:r w:rsidRPr="005C4738">
              <w:rPr>
                <w:rFonts w:ascii="Eras Medium ITC" w:hAnsi="Eras Medium ITC" w:cs="Arial"/>
                <w:color w:val="3A4749"/>
                <w:lang w:eastAsia="es-ES"/>
              </w:rPr>
              <w:t xml:space="preserve">El Plan de </w:t>
            </w:r>
            <w:proofErr w:type="spellStart"/>
            <w:r w:rsidRPr="005C4738">
              <w:rPr>
                <w:rFonts w:ascii="Eras Medium ITC" w:hAnsi="Eras Medium ITC" w:cs="Arial"/>
                <w:color w:val="3A4749"/>
                <w:lang w:eastAsia="es-ES"/>
              </w:rPr>
              <w:t>prevención</w:t>
            </w:r>
            <w:proofErr w:type="spellEnd"/>
            <w:r w:rsidRPr="005C4738">
              <w:rPr>
                <w:rFonts w:ascii="Eras Medium ITC" w:hAnsi="Eras Medium ITC" w:cs="Arial"/>
                <w:color w:val="3A4749"/>
                <w:lang w:eastAsia="es-ES"/>
              </w:rPr>
              <w:t xml:space="preserve"> de la </w:t>
            </w:r>
            <w:proofErr w:type="spellStart"/>
            <w:r w:rsidRPr="005C4738">
              <w:rPr>
                <w:rFonts w:ascii="Eras Medium ITC" w:hAnsi="Eras Medium ITC" w:cs="Arial"/>
                <w:color w:val="3A4749"/>
                <w:lang w:eastAsia="es-ES"/>
              </w:rPr>
              <w:t>empresa</w:t>
            </w:r>
            <w:proofErr w:type="spellEnd"/>
            <w:r w:rsidRPr="005C4738">
              <w:rPr>
                <w:rFonts w:ascii="Eras Medium ITC" w:hAnsi="Eras Medium ITC" w:cs="Arial"/>
                <w:color w:val="3A4749"/>
                <w:lang w:eastAsia="es-ES"/>
              </w:rPr>
              <w:t>.</w:t>
            </w:r>
          </w:p>
          <w:p w14:paraId="6936FCE1" w14:textId="77777777" w:rsidR="00C23A9B" w:rsidRPr="005C4738" w:rsidRDefault="00C23A9B" w:rsidP="00AC46BB">
            <w:pPr>
              <w:numPr>
                <w:ilvl w:val="1"/>
                <w:numId w:val="46"/>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Contenido</w:t>
            </w:r>
            <w:proofErr w:type="spellEnd"/>
            <w:r w:rsidRPr="005C4738">
              <w:rPr>
                <w:rFonts w:ascii="Eras Medium ITC" w:hAnsi="Eras Medium ITC" w:cs="Arial"/>
                <w:color w:val="3A4749"/>
                <w:lang w:eastAsia="es-ES"/>
              </w:rPr>
              <w:t xml:space="preserve"> del plan de </w:t>
            </w:r>
            <w:proofErr w:type="spellStart"/>
            <w:r w:rsidRPr="005C4738">
              <w:rPr>
                <w:rFonts w:ascii="Eras Medium ITC" w:hAnsi="Eras Medium ITC" w:cs="Arial"/>
                <w:color w:val="3A4749"/>
                <w:lang w:eastAsia="es-ES"/>
              </w:rPr>
              <w:t>prevención</w:t>
            </w:r>
            <w:proofErr w:type="spellEnd"/>
            <w:r w:rsidRPr="005C4738">
              <w:rPr>
                <w:rFonts w:ascii="Eras Medium ITC" w:hAnsi="Eras Medium ITC" w:cs="Arial"/>
                <w:color w:val="3A4749"/>
                <w:lang w:eastAsia="es-ES"/>
              </w:rPr>
              <w:t>.</w:t>
            </w:r>
          </w:p>
          <w:p w14:paraId="7D902106" w14:textId="77777777" w:rsidR="00C23A9B" w:rsidRPr="005C4738" w:rsidRDefault="00C23A9B" w:rsidP="00AC46BB">
            <w:pPr>
              <w:numPr>
                <w:ilvl w:val="1"/>
                <w:numId w:val="46"/>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Organización</w:t>
            </w:r>
            <w:proofErr w:type="spellEnd"/>
            <w:r w:rsidRPr="005C4738">
              <w:rPr>
                <w:rFonts w:ascii="Eras Medium ITC" w:hAnsi="Eras Medium ITC" w:cs="Arial"/>
                <w:color w:val="3A4749"/>
                <w:lang w:eastAsia="es-ES"/>
              </w:rPr>
              <w:t xml:space="preserve"> de la </w:t>
            </w:r>
            <w:proofErr w:type="spellStart"/>
            <w:r w:rsidRPr="005C4738">
              <w:rPr>
                <w:rFonts w:ascii="Eras Medium ITC" w:hAnsi="Eras Medium ITC" w:cs="Arial"/>
                <w:color w:val="3A4749"/>
                <w:lang w:eastAsia="es-ES"/>
              </w:rPr>
              <w:t>prevención</w:t>
            </w:r>
            <w:proofErr w:type="spellEnd"/>
            <w:r w:rsidRPr="005C4738">
              <w:rPr>
                <w:rFonts w:ascii="Eras Medium ITC" w:hAnsi="Eras Medium ITC" w:cs="Arial"/>
                <w:color w:val="3A4749"/>
                <w:lang w:eastAsia="es-ES"/>
              </w:rPr>
              <w:t>.</w:t>
            </w:r>
          </w:p>
          <w:p w14:paraId="1D4FD97E" w14:textId="77777777" w:rsidR="00C23A9B" w:rsidRPr="005C4738" w:rsidRDefault="00C23A9B" w:rsidP="00AC46BB">
            <w:pPr>
              <w:numPr>
                <w:ilvl w:val="2"/>
                <w:numId w:val="46"/>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Órganos</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técnicos</w:t>
            </w:r>
            <w:proofErr w:type="spellEnd"/>
            <w:r w:rsidRPr="005C4738">
              <w:rPr>
                <w:rFonts w:ascii="Eras Medium ITC" w:hAnsi="Eras Medium ITC" w:cs="Arial"/>
                <w:color w:val="3A4749"/>
                <w:lang w:eastAsia="es-ES"/>
              </w:rPr>
              <w:t>.</w:t>
            </w:r>
          </w:p>
          <w:p w14:paraId="1B57896C" w14:textId="77777777" w:rsidR="00C23A9B" w:rsidRPr="005C4738" w:rsidRDefault="00C23A9B" w:rsidP="00AC46BB">
            <w:pPr>
              <w:numPr>
                <w:ilvl w:val="2"/>
                <w:numId w:val="46"/>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Órganos</w:t>
            </w:r>
            <w:proofErr w:type="spellEnd"/>
            <w:r w:rsidRPr="005C4738">
              <w:rPr>
                <w:rFonts w:ascii="Eras Medium ITC" w:hAnsi="Eras Medium ITC" w:cs="Arial"/>
                <w:color w:val="3A4749"/>
                <w:lang w:eastAsia="es-ES"/>
              </w:rPr>
              <w:t xml:space="preserve"> de </w:t>
            </w:r>
            <w:proofErr w:type="spellStart"/>
            <w:r w:rsidRPr="005C4738">
              <w:rPr>
                <w:rFonts w:ascii="Eras Medium ITC" w:hAnsi="Eras Medium ITC" w:cs="Arial"/>
                <w:color w:val="3A4749"/>
                <w:lang w:eastAsia="es-ES"/>
              </w:rPr>
              <w:t>representación</w:t>
            </w:r>
            <w:proofErr w:type="spellEnd"/>
            <w:r w:rsidRPr="005C4738">
              <w:rPr>
                <w:rFonts w:ascii="Eras Medium ITC" w:hAnsi="Eras Medium ITC" w:cs="Arial"/>
                <w:color w:val="3A4749"/>
                <w:lang w:eastAsia="es-ES"/>
              </w:rPr>
              <w:t>.</w:t>
            </w:r>
          </w:p>
          <w:p w14:paraId="083FB520" w14:textId="77777777" w:rsidR="00C23A9B" w:rsidRPr="005C4738" w:rsidRDefault="00C23A9B" w:rsidP="00AC46BB">
            <w:pPr>
              <w:numPr>
                <w:ilvl w:val="3"/>
                <w:numId w:val="46"/>
              </w:numPr>
              <w:spacing w:before="100" w:beforeAutospacing="1" w:after="100" w:afterAutospacing="1"/>
              <w:rPr>
                <w:rFonts w:ascii="Eras Medium ITC" w:hAnsi="Eras Medium ITC" w:cs="Arial"/>
                <w:color w:val="3A4749"/>
                <w:lang w:eastAsia="es-ES"/>
              </w:rPr>
            </w:pPr>
            <w:r w:rsidRPr="005C4738">
              <w:rPr>
                <w:rFonts w:ascii="Eras Medium ITC" w:hAnsi="Eras Medium ITC" w:cs="Arial"/>
                <w:color w:val="3A4749"/>
                <w:lang w:eastAsia="es-ES"/>
              </w:rPr>
              <w:t xml:space="preserve">El </w:t>
            </w:r>
            <w:proofErr w:type="spellStart"/>
            <w:r w:rsidRPr="005C4738">
              <w:rPr>
                <w:rFonts w:ascii="Eras Medium ITC" w:hAnsi="Eras Medium ITC" w:cs="Arial"/>
                <w:color w:val="3A4749"/>
                <w:lang w:eastAsia="es-ES"/>
              </w:rPr>
              <w:t>delegado</w:t>
            </w:r>
            <w:proofErr w:type="spellEnd"/>
            <w:r w:rsidRPr="005C4738">
              <w:rPr>
                <w:rFonts w:ascii="Eras Medium ITC" w:hAnsi="Eras Medium ITC" w:cs="Arial"/>
                <w:color w:val="3A4749"/>
                <w:lang w:eastAsia="es-ES"/>
              </w:rPr>
              <w:t xml:space="preserve"> o la </w:t>
            </w:r>
            <w:proofErr w:type="spellStart"/>
            <w:r w:rsidRPr="005C4738">
              <w:rPr>
                <w:rFonts w:ascii="Eras Medium ITC" w:hAnsi="Eras Medium ITC" w:cs="Arial"/>
                <w:color w:val="3A4749"/>
                <w:lang w:eastAsia="es-ES"/>
              </w:rPr>
              <w:t>delegada</w:t>
            </w:r>
            <w:proofErr w:type="spellEnd"/>
            <w:r w:rsidRPr="005C4738">
              <w:rPr>
                <w:rFonts w:ascii="Eras Medium ITC" w:hAnsi="Eras Medium ITC" w:cs="Arial"/>
                <w:color w:val="3A4749"/>
                <w:lang w:eastAsia="es-ES"/>
              </w:rPr>
              <w:t xml:space="preserve"> de </w:t>
            </w:r>
            <w:proofErr w:type="spellStart"/>
            <w:r w:rsidRPr="005C4738">
              <w:rPr>
                <w:rFonts w:ascii="Eras Medium ITC" w:hAnsi="Eras Medium ITC" w:cs="Arial"/>
                <w:color w:val="3A4749"/>
                <w:lang w:eastAsia="es-ES"/>
              </w:rPr>
              <w:t>prevención</w:t>
            </w:r>
            <w:proofErr w:type="spellEnd"/>
            <w:r w:rsidRPr="005C4738">
              <w:rPr>
                <w:rFonts w:ascii="Eras Medium ITC" w:hAnsi="Eras Medium ITC" w:cs="Arial"/>
                <w:color w:val="3A4749"/>
                <w:lang w:eastAsia="es-ES"/>
              </w:rPr>
              <w:t>.</w:t>
            </w:r>
          </w:p>
          <w:p w14:paraId="0F144BA5" w14:textId="77777777" w:rsidR="00C23A9B" w:rsidRPr="005C4738" w:rsidRDefault="00C23A9B" w:rsidP="00AC46BB">
            <w:pPr>
              <w:numPr>
                <w:ilvl w:val="3"/>
                <w:numId w:val="46"/>
              </w:numPr>
              <w:spacing w:before="100" w:beforeAutospacing="1" w:after="100" w:afterAutospacing="1"/>
              <w:rPr>
                <w:rFonts w:ascii="Eras Medium ITC" w:hAnsi="Eras Medium ITC" w:cs="Arial"/>
                <w:color w:val="3A4749"/>
                <w:lang w:eastAsia="es-ES"/>
              </w:rPr>
            </w:pPr>
            <w:r w:rsidRPr="005C4738">
              <w:rPr>
                <w:rFonts w:ascii="Eras Medium ITC" w:hAnsi="Eras Medium ITC" w:cs="Arial"/>
                <w:color w:val="3A4749"/>
                <w:lang w:eastAsia="es-ES"/>
              </w:rPr>
              <w:t xml:space="preserve">El </w:t>
            </w:r>
            <w:proofErr w:type="spellStart"/>
            <w:r w:rsidRPr="005C4738">
              <w:rPr>
                <w:rFonts w:ascii="Eras Medium ITC" w:hAnsi="Eras Medium ITC" w:cs="Arial"/>
                <w:color w:val="3A4749"/>
                <w:lang w:eastAsia="es-ES"/>
              </w:rPr>
              <w:t>comité</w:t>
            </w:r>
            <w:proofErr w:type="spellEnd"/>
            <w:r w:rsidRPr="005C4738">
              <w:rPr>
                <w:rFonts w:ascii="Eras Medium ITC" w:hAnsi="Eras Medium ITC" w:cs="Arial"/>
                <w:color w:val="3A4749"/>
                <w:lang w:eastAsia="es-ES"/>
              </w:rPr>
              <w:t xml:space="preserve"> de </w:t>
            </w:r>
            <w:proofErr w:type="spellStart"/>
            <w:r w:rsidRPr="005C4738">
              <w:rPr>
                <w:rFonts w:ascii="Eras Medium ITC" w:hAnsi="Eras Medium ITC" w:cs="Arial"/>
                <w:color w:val="3A4749"/>
                <w:lang w:eastAsia="es-ES"/>
              </w:rPr>
              <w:t>seguridad</w:t>
            </w:r>
            <w:proofErr w:type="spellEnd"/>
            <w:r w:rsidRPr="005C4738">
              <w:rPr>
                <w:rFonts w:ascii="Eras Medium ITC" w:hAnsi="Eras Medium ITC" w:cs="Arial"/>
                <w:color w:val="3A4749"/>
                <w:lang w:eastAsia="es-ES"/>
              </w:rPr>
              <w:t xml:space="preserve"> y </w:t>
            </w:r>
            <w:proofErr w:type="spellStart"/>
            <w:r w:rsidRPr="005C4738">
              <w:rPr>
                <w:rFonts w:ascii="Eras Medium ITC" w:hAnsi="Eras Medium ITC" w:cs="Arial"/>
                <w:color w:val="3A4749"/>
                <w:lang w:eastAsia="es-ES"/>
              </w:rPr>
              <w:t>salud</w:t>
            </w:r>
            <w:proofErr w:type="spellEnd"/>
            <w:r w:rsidRPr="005C4738">
              <w:rPr>
                <w:rFonts w:ascii="Eras Medium ITC" w:hAnsi="Eras Medium ITC" w:cs="Arial"/>
                <w:color w:val="3A4749"/>
                <w:lang w:eastAsia="es-ES"/>
              </w:rPr>
              <w:t>.</w:t>
            </w:r>
          </w:p>
          <w:p w14:paraId="18A6A334" w14:textId="77777777" w:rsidR="00C23A9B" w:rsidRPr="005C4738" w:rsidRDefault="00C23A9B" w:rsidP="00AC46BB">
            <w:pPr>
              <w:numPr>
                <w:ilvl w:val="1"/>
                <w:numId w:val="46"/>
              </w:numPr>
              <w:spacing w:before="100" w:beforeAutospacing="1" w:after="100" w:afterAutospacing="1"/>
              <w:rPr>
                <w:rFonts w:ascii="Eras Medium ITC" w:hAnsi="Eras Medium ITC" w:cs="Arial"/>
                <w:color w:val="3A4749"/>
                <w:lang w:eastAsia="es-ES"/>
              </w:rPr>
            </w:pPr>
            <w:r w:rsidRPr="005C4738">
              <w:rPr>
                <w:rFonts w:ascii="Eras Medium ITC" w:hAnsi="Eras Medium ITC" w:cs="Arial"/>
                <w:color w:val="3A4749"/>
                <w:lang w:eastAsia="es-ES"/>
              </w:rPr>
              <w:t xml:space="preserve">Política de </w:t>
            </w:r>
            <w:proofErr w:type="spellStart"/>
            <w:r w:rsidRPr="005C4738">
              <w:rPr>
                <w:rFonts w:ascii="Eras Medium ITC" w:hAnsi="Eras Medium ITC" w:cs="Arial"/>
                <w:color w:val="3A4749"/>
                <w:lang w:eastAsia="es-ES"/>
              </w:rPr>
              <w:t>prevención</w:t>
            </w:r>
            <w:proofErr w:type="spellEnd"/>
            <w:r w:rsidRPr="005C4738">
              <w:rPr>
                <w:rFonts w:ascii="Eras Medium ITC" w:hAnsi="Eras Medium ITC" w:cs="Arial"/>
                <w:color w:val="3A4749"/>
                <w:lang w:eastAsia="es-ES"/>
              </w:rPr>
              <w:t>.</w:t>
            </w:r>
          </w:p>
          <w:p w14:paraId="4BCFC673" w14:textId="77777777" w:rsidR="00C23A9B" w:rsidRPr="005C4738" w:rsidRDefault="00C23A9B" w:rsidP="00AC46BB">
            <w:pPr>
              <w:numPr>
                <w:ilvl w:val="1"/>
                <w:numId w:val="46"/>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Instrumentos</w:t>
            </w:r>
            <w:proofErr w:type="spellEnd"/>
            <w:r w:rsidRPr="005C4738">
              <w:rPr>
                <w:rFonts w:ascii="Eras Medium ITC" w:hAnsi="Eras Medium ITC" w:cs="Arial"/>
                <w:color w:val="3A4749"/>
                <w:lang w:eastAsia="es-ES"/>
              </w:rPr>
              <w:t xml:space="preserve"> de </w:t>
            </w:r>
            <w:proofErr w:type="spellStart"/>
            <w:r w:rsidRPr="005C4738">
              <w:rPr>
                <w:rFonts w:ascii="Eras Medium ITC" w:hAnsi="Eras Medium ITC" w:cs="Arial"/>
                <w:color w:val="3A4749"/>
                <w:lang w:eastAsia="es-ES"/>
              </w:rPr>
              <w:t>gestión</w:t>
            </w:r>
            <w:proofErr w:type="spellEnd"/>
            <w:r w:rsidRPr="005C4738">
              <w:rPr>
                <w:rFonts w:ascii="Eras Medium ITC" w:hAnsi="Eras Medium ITC" w:cs="Arial"/>
                <w:color w:val="3A4749"/>
                <w:lang w:eastAsia="es-ES"/>
              </w:rPr>
              <w:t xml:space="preserve"> del plan de </w:t>
            </w:r>
            <w:proofErr w:type="spellStart"/>
            <w:r w:rsidRPr="005C4738">
              <w:rPr>
                <w:rFonts w:ascii="Eras Medium ITC" w:hAnsi="Eras Medium ITC" w:cs="Arial"/>
                <w:color w:val="3A4749"/>
                <w:lang w:eastAsia="es-ES"/>
              </w:rPr>
              <w:t>prevención</w:t>
            </w:r>
            <w:proofErr w:type="spellEnd"/>
            <w:r w:rsidRPr="005C4738">
              <w:rPr>
                <w:rFonts w:ascii="Eras Medium ITC" w:hAnsi="Eras Medium ITC" w:cs="Arial"/>
                <w:color w:val="3A4749"/>
                <w:lang w:eastAsia="es-ES"/>
              </w:rPr>
              <w:t>.</w:t>
            </w:r>
          </w:p>
          <w:p w14:paraId="7CFD0B55" w14:textId="77777777" w:rsidR="00C23A9B" w:rsidRPr="005C4738" w:rsidRDefault="00C23A9B" w:rsidP="00AC46BB">
            <w:pPr>
              <w:numPr>
                <w:ilvl w:val="2"/>
                <w:numId w:val="46"/>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Evaluación</w:t>
            </w:r>
            <w:proofErr w:type="spellEnd"/>
            <w:r w:rsidRPr="005C4738">
              <w:rPr>
                <w:rFonts w:ascii="Eras Medium ITC" w:hAnsi="Eras Medium ITC" w:cs="Arial"/>
                <w:color w:val="3A4749"/>
                <w:lang w:eastAsia="es-ES"/>
              </w:rPr>
              <w:t xml:space="preserve"> de </w:t>
            </w:r>
            <w:proofErr w:type="spellStart"/>
            <w:r w:rsidRPr="005C4738">
              <w:rPr>
                <w:rFonts w:ascii="Eras Medium ITC" w:hAnsi="Eras Medium ITC" w:cs="Arial"/>
                <w:color w:val="3A4749"/>
                <w:lang w:eastAsia="es-ES"/>
              </w:rPr>
              <w:t>riesgos</w:t>
            </w:r>
            <w:proofErr w:type="spellEnd"/>
            <w:r w:rsidRPr="005C4738">
              <w:rPr>
                <w:rFonts w:ascii="Eras Medium ITC" w:hAnsi="Eras Medium ITC" w:cs="Arial"/>
                <w:color w:val="3A4749"/>
                <w:lang w:eastAsia="es-ES"/>
              </w:rPr>
              <w:t>.</w:t>
            </w:r>
          </w:p>
          <w:p w14:paraId="12A8A8C1" w14:textId="77777777" w:rsidR="00C23A9B" w:rsidRPr="005C4738" w:rsidRDefault="00C23A9B" w:rsidP="00AC46BB">
            <w:pPr>
              <w:numPr>
                <w:ilvl w:val="2"/>
                <w:numId w:val="46"/>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lastRenderedPageBreak/>
              <w:t>Planificación</w:t>
            </w:r>
            <w:proofErr w:type="spellEnd"/>
            <w:r w:rsidRPr="005C4738">
              <w:rPr>
                <w:rFonts w:ascii="Eras Medium ITC" w:hAnsi="Eras Medium ITC" w:cs="Arial"/>
                <w:color w:val="3A4749"/>
                <w:lang w:eastAsia="es-ES"/>
              </w:rPr>
              <w:t xml:space="preserve"> de la </w:t>
            </w:r>
            <w:proofErr w:type="spellStart"/>
            <w:r w:rsidRPr="005C4738">
              <w:rPr>
                <w:rFonts w:ascii="Eras Medium ITC" w:hAnsi="Eras Medium ITC" w:cs="Arial"/>
                <w:color w:val="3A4749"/>
                <w:lang w:eastAsia="es-ES"/>
              </w:rPr>
              <w:t>acción</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preventiva</w:t>
            </w:r>
            <w:proofErr w:type="spellEnd"/>
            <w:r w:rsidRPr="005C4738">
              <w:rPr>
                <w:rFonts w:ascii="Eras Medium ITC" w:hAnsi="Eras Medium ITC" w:cs="Arial"/>
                <w:color w:val="3A4749"/>
                <w:lang w:eastAsia="es-ES"/>
              </w:rPr>
              <w:t>.</w:t>
            </w:r>
          </w:p>
          <w:p w14:paraId="6B5EA4BD" w14:textId="77777777" w:rsidR="00C23A9B" w:rsidRPr="005C4738" w:rsidRDefault="00C23A9B" w:rsidP="00AC46BB">
            <w:pPr>
              <w:numPr>
                <w:ilvl w:val="3"/>
                <w:numId w:val="46"/>
              </w:numPr>
              <w:spacing w:before="100" w:beforeAutospacing="1" w:after="100" w:afterAutospacing="1"/>
              <w:rPr>
                <w:rFonts w:ascii="Eras Medium ITC" w:hAnsi="Eras Medium ITC" w:cs="Arial"/>
                <w:color w:val="3A4749"/>
                <w:lang w:eastAsia="es-ES"/>
              </w:rPr>
            </w:pPr>
            <w:r w:rsidRPr="005C4738">
              <w:rPr>
                <w:rFonts w:ascii="Eras Medium ITC" w:hAnsi="Eras Medium ITC" w:cs="Arial"/>
                <w:color w:val="3A4749"/>
                <w:lang w:eastAsia="es-ES"/>
              </w:rPr>
              <w:t xml:space="preserve">Control de </w:t>
            </w:r>
            <w:proofErr w:type="spellStart"/>
            <w:r w:rsidRPr="005C4738">
              <w:rPr>
                <w:rFonts w:ascii="Eras Medium ITC" w:hAnsi="Eras Medium ITC" w:cs="Arial"/>
                <w:color w:val="3A4749"/>
                <w:lang w:eastAsia="es-ES"/>
              </w:rPr>
              <w:t>riesgos</w:t>
            </w:r>
            <w:proofErr w:type="spellEnd"/>
            <w:r w:rsidRPr="005C4738">
              <w:rPr>
                <w:rFonts w:ascii="Eras Medium ITC" w:hAnsi="Eras Medium ITC" w:cs="Arial"/>
                <w:color w:val="3A4749"/>
                <w:lang w:eastAsia="es-ES"/>
              </w:rPr>
              <w:t>.</w:t>
            </w:r>
          </w:p>
          <w:p w14:paraId="28E2E272" w14:textId="77777777" w:rsidR="00C23A9B" w:rsidRPr="005C4738" w:rsidRDefault="00C23A9B" w:rsidP="00AC46BB">
            <w:pPr>
              <w:numPr>
                <w:ilvl w:val="1"/>
                <w:numId w:val="46"/>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Documentación</w:t>
            </w:r>
            <w:proofErr w:type="spellEnd"/>
            <w:r w:rsidRPr="005C4738">
              <w:rPr>
                <w:rFonts w:ascii="Eras Medium ITC" w:hAnsi="Eras Medium ITC" w:cs="Arial"/>
                <w:color w:val="3A4749"/>
                <w:lang w:eastAsia="es-ES"/>
              </w:rPr>
              <w:t xml:space="preserve"> del </w:t>
            </w:r>
            <w:proofErr w:type="spellStart"/>
            <w:r w:rsidRPr="005C4738">
              <w:rPr>
                <w:rFonts w:ascii="Eras Medium ITC" w:hAnsi="Eras Medium ITC" w:cs="Arial"/>
                <w:color w:val="3A4749"/>
                <w:lang w:eastAsia="es-ES"/>
              </w:rPr>
              <w:t>sistema</w:t>
            </w:r>
            <w:proofErr w:type="spellEnd"/>
            <w:r w:rsidRPr="005C4738">
              <w:rPr>
                <w:rFonts w:ascii="Eras Medium ITC" w:hAnsi="Eras Medium ITC" w:cs="Arial"/>
                <w:color w:val="3A4749"/>
                <w:lang w:eastAsia="es-ES"/>
              </w:rPr>
              <w:t xml:space="preserve"> de </w:t>
            </w:r>
            <w:proofErr w:type="spellStart"/>
            <w:r w:rsidRPr="005C4738">
              <w:rPr>
                <w:rFonts w:ascii="Eras Medium ITC" w:hAnsi="Eras Medium ITC" w:cs="Arial"/>
                <w:color w:val="3A4749"/>
                <w:lang w:eastAsia="es-ES"/>
              </w:rPr>
              <w:t>gestión</w:t>
            </w:r>
            <w:proofErr w:type="spellEnd"/>
            <w:r w:rsidRPr="005C4738">
              <w:rPr>
                <w:rFonts w:ascii="Eras Medium ITC" w:hAnsi="Eras Medium ITC" w:cs="Arial"/>
                <w:color w:val="3A4749"/>
                <w:lang w:eastAsia="es-ES"/>
              </w:rPr>
              <w:t xml:space="preserve"> de la </w:t>
            </w:r>
            <w:proofErr w:type="spellStart"/>
            <w:r w:rsidRPr="005C4738">
              <w:rPr>
                <w:rFonts w:ascii="Eras Medium ITC" w:hAnsi="Eras Medium ITC" w:cs="Arial"/>
                <w:color w:val="3A4749"/>
                <w:lang w:eastAsia="es-ES"/>
              </w:rPr>
              <w:t>prevención</w:t>
            </w:r>
            <w:proofErr w:type="spellEnd"/>
            <w:r w:rsidRPr="005C4738">
              <w:rPr>
                <w:rFonts w:ascii="Eras Medium ITC" w:hAnsi="Eras Medium ITC" w:cs="Arial"/>
                <w:color w:val="3A4749"/>
                <w:lang w:eastAsia="es-ES"/>
              </w:rPr>
              <w:t>.</w:t>
            </w:r>
          </w:p>
          <w:p w14:paraId="2315E597" w14:textId="77777777" w:rsidR="00C23A9B" w:rsidRPr="005C4738" w:rsidRDefault="00C23A9B" w:rsidP="00AC46BB">
            <w:pPr>
              <w:numPr>
                <w:ilvl w:val="2"/>
                <w:numId w:val="46"/>
              </w:numPr>
              <w:spacing w:before="100" w:beforeAutospacing="1" w:after="100" w:afterAutospacing="1"/>
              <w:rPr>
                <w:rFonts w:ascii="Eras Medium ITC" w:hAnsi="Eras Medium ITC" w:cs="Arial"/>
                <w:color w:val="3A4749"/>
                <w:lang w:eastAsia="es-ES"/>
              </w:rPr>
            </w:pPr>
            <w:r w:rsidRPr="005C4738">
              <w:rPr>
                <w:rFonts w:ascii="Eras Medium ITC" w:hAnsi="Eras Medium ITC" w:cs="Arial"/>
                <w:color w:val="3A4749"/>
                <w:lang w:eastAsia="es-ES"/>
              </w:rPr>
              <w:t xml:space="preserve">Manual de </w:t>
            </w:r>
            <w:proofErr w:type="spellStart"/>
            <w:r w:rsidRPr="005C4738">
              <w:rPr>
                <w:rFonts w:ascii="Eras Medium ITC" w:hAnsi="Eras Medium ITC" w:cs="Arial"/>
                <w:color w:val="3A4749"/>
                <w:lang w:eastAsia="es-ES"/>
              </w:rPr>
              <w:t>prevención</w:t>
            </w:r>
            <w:proofErr w:type="spellEnd"/>
            <w:r w:rsidRPr="005C4738">
              <w:rPr>
                <w:rFonts w:ascii="Eras Medium ITC" w:hAnsi="Eras Medium ITC" w:cs="Arial"/>
                <w:color w:val="3A4749"/>
                <w:lang w:eastAsia="es-ES"/>
              </w:rPr>
              <w:t xml:space="preserve"> y </w:t>
            </w:r>
            <w:proofErr w:type="spellStart"/>
            <w:r w:rsidRPr="005C4738">
              <w:rPr>
                <w:rFonts w:ascii="Eras Medium ITC" w:hAnsi="Eras Medium ITC" w:cs="Arial"/>
                <w:color w:val="3A4749"/>
                <w:lang w:eastAsia="es-ES"/>
              </w:rPr>
              <w:t>procedimientos</w:t>
            </w:r>
            <w:proofErr w:type="spellEnd"/>
            <w:r w:rsidRPr="005C4738">
              <w:rPr>
                <w:rFonts w:ascii="Eras Medium ITC" w:hAnsi="Eras Medium ITC" w:cs="Arial"/>
                <w:color w:val="3A4749"/>
                <w:lang w:eastAsia="es-ES"/>
              </w:rPr>
              <w:t xml:space="preserve"> del </w:t>
            </w:r>
            <w:proofErr w:type="spellStart"/>
            <w:r w:rsidRPr="005C4738">
              <w:rPr>
                <w:rFonts w:ascii="Eras Medium ITC" w:hAnsi="Eras Medium ITC" w:cs="Arial"/>
                <w:color w:val="3A4749"/>
                <w:lang w:eastAsia="es-ES"/>
              </w:rPr>
              <w:t>sistema</w:t>
            </w:r>
            <w:proofErr w:type="spellEnd"/>
            <w:r w:rsidRPr="005C4738">
              <w:rPr>
                <w:rFonts w:ascii="Eras Medium ITC" w:hAnsi="Eras Medium ITC" w:cs="Arial"/>
                <w:color w:val="3A4749"/>
                <w:lang w:eastAsia="es-ES"/>
              </w:rPr>
              <w:t>.</w:t>
            </w:r>
          </w:p>
          <w:p w14:paraId="1A1591D9" w14:textId="77777777" w:rsidR="00C23A9B" w:rsidRPr="005C4738" w:rsidRDefault="00C23A9B" w:rsidP="00AC46BB">
            <w:pPr>
              <w:numPr>
                <w:ilvl w:val="2"/>
                <w:numId w:val="46"/>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Instrucciones</w:t>
            </w:r>
            <w:proofErr w:type="spellEnd"/>
            <w:r w:rsidRPr="005C4738">
              <w:rPr>
                <w:rFonts w:ascii="Eras Medium ITC" w:hAnsi="Eras Medium ITC" w:cs="Arial"/>
                <w:color w:val="3A4749"/>
                <w:lang w:eastAsia="es-ES"/>
              </w:rPr>
              <w:t xml:space="preserve"> de </w:t>
            </w:r>
            <w:proofErr w:type="spellStart"/>
            <w:r w:rsidRPr="005C4738">
              <w:rPr>
                <w:rFonts w:ascii="Eras Medium ITC" w:hAnsi="Eras Medium ITC" w:cs="Arial"/>
                <w:color w:val="3A4749"/>
                <w:lang w:eastAsia="es-ES"/>
              </w:rPr>
              <w:t>trabajo</w:t>
            </w:r>
            <w:proofErr w:type="spellEnd"/>
            <w:r w:rsidRPr="005C4738">
              <w:rPr>
                <w:rFonts w:ascii="Eras Medium ITC" w:hAnsi="Eras Medium ITC" w:cs="Arial"/>
                <w:color w:val="3A4749"/>
                <w:lang w:eastAsia="es-ES"/>
              </w:rPr>
              <w:t xml:space="preserve"> y </w:t>
            </w:r>
            <w:proofErr w:type="spellStart"/>
            <w:r w:rsidRPr="005C4738">
              <w:rPr>
                <w:rFonts w:ascii="Eras Medium ITC" w:hAnsi="Eras Medium ITC" w:cs="Arial"/>
                <w:color w:val="3A4749"/>
                <w:lang w:eastAsia="es-ES"/>
              </w:rPr>
              <w:t>registros</w:t>
            </w:r>
            <w:proofErr w:type="spellEnd"/>
            <w:r w:rsidRPr="005C4738">
              <w:rPr>
                <w:rFonts w:ascii="Eras Medium ITC" w:hAnsi="Eras Medium ITC" w:cs="Arial"/>
                <w:color w:val="3A4749"/>
                <w:lang w:eastAsia="es-ES"/>
              </w:rPr>
              <w:t xml:space="preserve"> de </w:t>
            </w:r>
            <w:proofErr w:type="spellStart"/>
            <w:r w:rsidRPr="005C4738">
              <w:rPr>
                <w:rFonts w:ascii="Eras Medium ITC" w:hAnsi="Eras Medium ITC" w:cs="Arial"/>
                <w:color w:val="3A4749"/>
                <w:lang w:eastAsia="es-ES"/>
              </w:rPr>
              <w:t>datos</w:t>
            </w:r>
            <w:proofErr w:type="spellEnd"/>
            <w:r w:rsidRPr="005C4738">
              <w:rPr>
                <w:rFonts w:ascii="Eras Medium ITC" w:hAnsi="Eras Medium ITC" w:cs="Arial"/>
                <w:color w:val="3A4749"/>
                <w:lang w:eastAsia="es-ES"/>
              </w:rPr>
              <w:t>.</w:t>
            </w:r>
          </w:p>
          <w:p w14:paraId="4888E9F4" w14:textId="77777777" w:rsidR="00C23A9B" w:rsidRPr="005C4738" w:rsidRDefault="00C23A9B" w:rsidP="00AC46BB">
            <w:pPr>
              <w:numPr>
                <w:ilvl w:val="0"/>
                <w:numId w:val="46"/>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Responsabilidades</w:t>
            </w:r>
            <w:proofErr w:type="spellEnd"/>
            <w:r w:rsidRPr="005C4738">
              <w:rPr>
                <w:rFonts w:ascii="Eras Medium ITC" w:hAnsi="Eras Medium ITC" w:cs="Arial"/>
                <w:color w:val="3A4749"/>
                <w:lang w:eastAsia="es-ES"/>
              </w:rPr>
              <w:t xml:space="preserve"> y </w:t>
            </w:r>
            <w:proofErr w:type="spellStart"/>
            <w:r w:rsidRPr="005C4738">
              <w:rPr>
                <w:rFonts w:ascii="Eras Medium ITC" w:hAnsi="Eras Medium ITC" w:cs="Arial"/>
                <w:color w:val="3A4749"/>
                <w:lang w:eastAsia="es-ES"/>
              </w:rPr>
              <w:t>sanciones</w:t>
            </w:r>
            <w:proofErr w:type="spellEnd"/>
            <w:r w:rsidRPr="005C4738">
              <w:rPr>
                <w:rFonts w:ascii="Eras Medium ITC" w:hAnsi="Eras Medium ITC" w:cs="Arial"/>
                <w:color w:val="3A4749"/>
                <w:lang w:eastAsia="es-ES"/>
              </w:rPr>
              <w:t>.</w:t>
            </w:r>
          </w:p>
          <w:p w14:paraId="4784115A" w14:textId="77777777" w:rsidR="00C23A9B" w:rsidRPr="005C4738" w:rsidRDefault="00C23A9B" w:rsidP="00AC46BB">
            <w:pPr>
              <w:numPr>
                <w:ilvl w:val="1"/>
                <w:numId w:val="46"/>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Responsabilidad</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administrativa</w:t>
            </w:r>
            <w:proofErr w:type="spellEnd"/>
            <w:r w:rsidRPr="005C4738">
              <w:rPr>
                <w:rFonts w:ascii="Eras Medium ITC" w:hAnsi="Eras Medium ITC" w:cs="Arial"/>
                <w:color w:val="3A4749"/>
                <w:lang w:eastAsia="es-ES"/>
              </w:rPr>
              <w:t>.</w:t>
            </w:r>
          </w:p>
          <w:p w14:paraId="309A9020" w14:textId="77777777" w:rsidR="00C23A9B" w:rsidRPr="005C4738" w:rsidRDefault="00C23A9B" w:rsidP="00AC46BB">
            <w:pPr>
              <w:numPr>
                <w:ilvl w:val="2"/>
                <w:numId w:val="46"/>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Sanciones</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administrativas</w:t>
            </w:r>
            <w:proofErr w:type="spellEnd"/>
            <w:r w:rsidRPr="005C4738">
              <w:rPr>
                <w:rFonts w:ascii="Eras Medium ITC" w:hAnsi="Eras Medium ITC" w:cs="Arial"/>
                <w:color w:val="3A4749"/>
                <w:lang w:eastAsia="es-ES"/>
              </w:rPr>
              <w:t>.</w:t>
            </w:r>
          </w:p>
          <w:p w14:paraId="3497DAB7" w14:textId="77777777" w:rsidR="00C23A9B" w:rsidRPr="005C4738" w:rsidRDefault="00C23A9B" w:rsidP="00AC46BB">
            <w:pPr>
              <w:numPr>
                <w:ilvl w:val="1"/>
                <w:numId w:val="46"/>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Responsabilidad</w:t>
            </w:r>
            <w:proofErr w:type="spellEnd"/>
            <w:r w:rsidRPr="005C4738">
              <w:rPr>
                <w:rFonts w:ascii="Eras Medium ITC" w:hAnsi="Eras Medium ITC" w:cs="Arial"/>
                <w:color w:val="3A4749"/>
                <w:lang w:eastAsia="es-ES"/>
              </w:rPr>
              <w:t xml:space="preserve"> civil.</w:t>
            </w:r>
          </w:p>
          <w:p w14:paraId="40AE7612" w14:textId="77777777" w:rsidR="00C23A9B" w:rsidRPr="005C4738" w:rsidRDefault="00C23A9B" w:rsidP="00AC46BB">
            <w:pPr>
              <w:numPr>
                <w:ilvl w:val="1"/>
                <w:numId w:val="46"/>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Responsabilidad</w:t>
            </w:r>
            <w:proofErr w:type="spellEnd"/>
            <w:r w:rsidRPr="005C4738">
              <w:rPr>
                <w:rFonts w:ascii="Eras Medium ITC" w:hAnsi="Eras Medium ITC" w:cs="Arial"/>
                <w:color w:val="3A4749"/>
                <w:lang w:eastAsia="es-ES"/>
              </w:rPr>
              <w:t xml:space="preserve"> penal.</w:t>
            </w:r>
          </w:p>
          <w:p w14:paraId="7FF47756" w14:textId="77777777" w:rsidR="00C23A9B" w:rsidRPr="005C4738" w:rsidRDefault="00C23A9B" w:rsidP="00AC46BB">
            <w:pPr>
              <w:numPr>
                <w:ilvl w:val="0"/>
                <w:numId w:val="46"/>
              </w:numPr>
              <w:spacing w:before="100" w:beforeAutospacing="1" w:after="100" w:afterAutospacing="1"/>
              <w:rPr>
                <w:rFonts w:ascii="Eras Medium ITC" w:hAnsi="Eras Medium ITC" w:cs="Arial"/>
                <w:color w:val="3A4749"/>
                <w:lang w:eastAsia="es-ES"/>
              </w:rPr>
            </w:pPr>
            <w:r w:rsidRPr="005C4738">
              <w:rPr>
                <w:rFonts w:ascii="Eras Medium ITC" w:hAnsi="Eras Medium ITC" w:cs="Arial"/>
                <w:color w:val="3A4749"/>
                <w:lang w:eastAsia="es-ES"/>
              </w:rPr>
              <w:t xml:space="preserve">Para </w:t>
            </w:r>
            <w:proofErr w:type="spellStart"/>
            <w:r w:rsidRPr="005C4738">
              <w:rPr>
                <w:rFonts w:ascii="Eras Medium ITC" w:hAnsi="Eras Medium ITC" w:cs="Arial"/>
                <w:color w:val="3A4749"/>
                <w:lang w:eastAsia="es-ES"/>
              </w:rPr>
              <w:t>finalizar</w:t>
            </w:r>
            <w:proofErr w:type="spellEnd"/>
            <w:r w:rsidRPr="005C4738">
              <w:rPr>
                <w:rFonts w:ascii="Eras Medium ITC" w:hAnsi="Eras Medium ITC" w:cs="Arial"/>
                <w:color w:val="3A4749"/>
                <w:lang w:eastAsia="es-ES"/>
              </w:rPr>
              <w:t>.</w:t>
            </w:r>
          </w:p>
        </w:tc>
      </w:tr>
    </w:tbl>
    <w:p w14:paraId="083A3F33" w14:textId="77777777" w:rsidR="00C23A9B" w:rsidRPr="00C16CA6" w:rsidRDefault="00C23A9B" w:rsidP="00C23A9B">
      <w:pPr>
        <w:rPr>
          <w:rFonts w:ascii="Eras Medium ITC" w:hAnsi="Eras Medium ITC"/>
        </w:rPr>
      </w:pPr>
    </w:p>
    <w:p w14:paraId="3D972A72" w14:textId="77777777" w:rsidR="00C23A9B" w:rsidRPr="00C16CA6" w:rsidRDefault="00C23A9B" w:rsidP="00C23A9B">
      <w:pPr>
        <w:rPr>
          <w:rFonts w:ascii="Eras Medium ITC" w:hAnsi="Eras Medium ITC"/>
        </w:rPr>
      </w:pPr>
      <w:r w:rsidRPr="00C16CA6">
        <w:rPr>
          <w:rFonts w:ascii="Eras Medium ITC" w:hAnsi="Eras Medium ITC"/>
        </w:rPr>
        <w:t>Unidad 8</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top w:w="50" w:type="dxa"/>
          <w:left w:w="50" w:type="dxa"/>
          <w:bottom w:w="50" w:type="dxa"/>
          <w:right w:w="50" w:type="dxa"/>
        </w:tblCellMar>
        <w:tblLook w:val="04A0" w:firstRow="1" w:lastRow="0" w:firstColumn="1" w:lastColumn="0" w:noHBand="0" w:noVBand="1"/>
      </w:tblPr>
      <w:tblGrid>
        <w:gridCol w:w="2146"/>
        <w:gridCol w:w="2039"/>
        <w:gridCol w:w="4303"/>
      </w:tblGrid>
      <w:tr w:rsidR="00C23A9B" w:rsidRPr="005C4738" w14:paraId="014EF4F8" w14:textId="77777777" w:rsidTr="000B16B9">
        <w:trPr>
          <w:tblCellSpacing w:w="0" w:type="dxa"/>
        </w:trPr>
        <w:tc>
          <w:tcPr>
            <w:tcW w:w="126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B44239D" w14:textId="77777777" w:rsidR="00C23A9B" w:rsidRPr="005C4738" w:rsidRDefault="00C23A9B" w:rsidP="000B16B9">
            <w:pPr>
              <w:spacing w:before="240" w:after="240"/>
              <w:jc w:val="center"/>
              <w:rPr>
                <w:rFonts w:ascii="Eras Medium ITC" w:hAnsi="Eras Medium ITC" w:cs="Arial"/>
                <w:b/>
                <w:bCs/>
                <w:color w:val="333333"/>
                <w:lang w:eastAsia="es-ES"/>
              </w:rPr>
            </w:pPr>
            <w:r w:rsidRPr="005C4738">
              <w:rPr>
                <w:rFonts w:ascii="Eras Medium ITC" w:hAnsi="Eras Medium ITC" w:cs="Arial"/>
                <w:b/>
                <w:bCs/>
                <w:color w:val="333333"/>
                <w:lang w:eastAsia="es-ES"/>
              </w:rPr>
              <w:t>RA</w:t>
            </w:r>
          </w:p>
        </w:tc>
        <w:tc>
          <w:tcPr>
            <w:tcW w:w="120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01733D3" w14:textId="77777777" w:rsidR="00C23A9B" w:rsidRPr="005C4738" w:rsidRDefault="00C23A9B" w:rsidP="000B16B9">
            <w:pPr>
              <w:spacing w:before="240" w:after="240"/>
              <w:jc w:val="center"/>
              <w:rPr>
                <w:rFonts w:ascii="Eras Medium ITC" w:hAnsi="Eras Medium ITC" w:cs="Arial"/>
                <w:b/>
                <w:bCs/>
                <w:color w:val="333333"/>
                <w:lang w:eastAsia="es-ES"/>
              </w:rPr>
            </w:pPr>
            <w:proofErr w:type="spellStart"/>
            <w:r w:rsidRPr="005C4738">
              <w:rPr>
                <w:rFonts w:ascii="Eras Medium ITC" w:hAnsi="Eras Medium ITC" w:cs="Arial"/>
                <w:b/>
                <w:bCs/>
                <w:color w:val="333333"/>
                <w:lang w:eastAsia="es-ES"/>
              </w:rPr>
              <w:t>Criterios</w:t>
            </w:r>
            <w:proofErr w:type="spellEnd"/>
            <w:r w:rsidRPr="005C4738">
              <w:rPr>
                <w:rFonts w:ascii="Eras Medium ITC" w:hAnsi="Eras Medium ITC" w:cs="Arial"/>
                <w:b/>
                <w:bCs/>
                <w:color w:val="333333"/>
                <w:lang w:eastAsia="es-ES"/>
              </w:rPr>
              <w:t xml:space="preserve"> de </w:t>
            </w:r>
            <w:proofErr w:type="spellStart"/>
            <w:r w:rsidRPr="005C4738">
              <w:rPr>
                <w:rFonts w:ascii="Eras Medium ITC" w:hAnsi="Eras Medium ITC" w:cs="Arial"/>
                <w:b/>
                <w:bCs/>
                <w:color w:val="333333"/>
                <w:lang w:eastAsia="es-ES"/>
              </w:rPr>
              <w:t>evaluación</w:t>
            </w:r>
            <w:proofErr w:type="spellEnd"/>
          </w:p>
        </w:tc>
        <w:tc>
          <w:tcPr>
            <w:tcW w:w="253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52BEDD0" w14:textId="77777777" w:rsidR="00C23A9B" w:rsidRPr="005C4738" w:rsidRDefault="00C23A9B" w:rsidP="000B16B9">
            <w:pPr>
              <w:spacing w:before="240" w:after="240"/>
              <w:jc w:val="center"/>
              <w:rPr>
                <w:rFonts w:ascii="Eras Medium ITC" w:hAnsi="Eras Medium ITC" w:cs="Arial"/>
                <w:b/>
                <w:bCs/>
                <w:color w:val="333333"/>
                <w:lang w:eastAsia="es-ES"/>
              </w:rPr>
            </w:pPr>
            <w:proofErr w:type="spellStart"/>
            <w:r w:rsidRPr="005C4738">
              <w:rPr>
                <w:rFonts w:ascii="Eras Medium ITC" w:hAnsi="Eras Medium ITC" w:cs="Arial"/>
                <w:b/>
                <w:bCs/>
                <w:color w:val="333333"/>
                <w:lang w:eastAsia="es-ES"/>
              </w:rPr>
              <w:t>Contenidos</w:t>
            </w:r>
            <w:proofErr w:type="spellEnd"/>
            <w:r w:rsidRPr="005C4738">
              <w:rPr>
                <w:rFonts w:ascii="Eras Medium ITC" w:hAnsi="Eras Medium ITC" w:cs="Arial"/>
                <w:b/>
                <w:bCs/>
                <w:color w:val="333333"/>
                <w:lang w:eastAsia="es-ES"/>
              </w:rPr>
              <w:t xml:space="preserve"> </w:t>
            </w:r>
            <w:proofErr w:type="spellStart"/>
            <w:r w:rsidRPr="005C4738">
              <w:rPr>
                <w:rFonts w:ascii="Eras Medium ITC" w:hAnsi="Eras Medium ITC" w:cs="Arial"/>
                <w:b/>
                <w:bCs/>
                <w:color w:val="333333"/>
                <w:lang w:eastAsia="es-ES"/>
              </w:rPr>
              <w:t>propuestos</w:t>
            </w:r>
            <w:proofErr w:type="spellEnd"/>
          </w:p>
        </w:tc>
      </w:tr>
      <w:tr w:rsidR="00C23A9B" w:rsidRPr="005C4738" w14:paraId="193A546C" w14:textId="77777777" w:rsidTr="000B16B9">
        <w:trPr>
          <w:tblCellSpacing w:w="0" w:type="dxa"/>
        </w:trPr>
        <w:tc>
          <w:tcPr>
            <w:tcW w:w="126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D188E9B" w14:textId="77777777" w:rsidR="00C23A9B" w:rsidRPr="005C4738" w:rsidRDefault="00C23A9B" w:rsidP="000B16B9">
            <w:pPr>
              <w:spacing w:before="240" w:after="240"/>
              <w:rPr>
                <w:rFonts w:ascii="Eras Medium ITC" w:hAnsi="Eras Medium ITC" w:cs="Arial"/>
                <w:color w:val="333333"/>
                <w:lang w:eastAsia="es-ES"/>
              </w:rPr>
            </w:pPr>
            <w:r w:rsidRPr="005C4738">
              <w:rPr>
                <w:rFonts w:ascii="Eras Medium ITC" w:hAnsi="Eras Medium ITC" w:cs="Arial"/>
                <w:b/>
                <w:bCs/>
                <w:color w:val="333333"/>
                <w:lang w:eastAsia="es-ES"/>
              </w:rPr>
              <w:t>RA 6:</w:t>
            </w:r>
          </w:p>
          <w:p w14:paraId="4223B936" w14:textId="77777777" w:rsidR="00C23A9B" w:rsidRPr="005C4738" w:rsidRDefault="00C23A9B" w:rsidP="000B16B9">
            <w:pPr>
              <w:spacing w:before="240" w:after="240"/>
              <w:rPr>
                <w:rFonts w:ascii="Eras Medium ITC" w:hAnsi="Eras Medium ITC" w:cs="Arial"/>
                <w:color w:val="333333"/>
                <w:lang w:eastAsia="es-ES"/>
              </w:rPr>
            </w:pPr>
            <w:r w:rsidRPr="005C4738">
              <w:rPr>
                <w:rFonts w:ascii="Eras Medium ITC" w:hAnsi="Eras Medium ITC" w:cs="Arial"/>
                <w:color w:val="333333"/>
                <w:lang w:eastAsia="es-ES"/>
              </w:rPr>
              <w:br/>
            </w:r>
            <w:proofErr w:type="spellStart"/>
            <w:r w:rsidRPr="005C4738">
              <w:rPr>
                <w:rFonts w:ascii="Eras Medium ITC" w:hAnsi="Eras Medium ITC" w:cs="Arial"/>
                <w:color w:val="333333"/>
                <w:lang w:eastAsia="es-ES"/>
              </w:rPr>
              <w:t>Participa</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en</w:t>
            </w:r>
            <w:proofErr w:type="spellEnd"/>
            <w:r w:rsidRPr="005C4738">
              <w:rPr>
                <w:rFonts w:ascii="Eras Medium ITC" w:hAnsi="Eras Medium ITC" w:cs="Arial"/>
                <w:color w:val="333333"/>
                <w:lang w:eastAsia="es-ES"/>
              </w:rPr>
              <w:t xml:space="preserve"> la </w:t>
            </w:r>
            <w:proofErr w:type="spellStart"/>
            <w:r w:rsidRPr="005C4738">
              <w:rPr>
                <w:rFonts w:ascii="Eras Medium ITC" w:hAnsi="Eras Medium ITC" w:cs="Arial"/>
                <w:color w:val="333333"/>
                <w:lang w:eastAsia="es-ES"/>
              </w:rPr>
              <w:t>elaboración</w:t>
            </w:r>
            <w:proofErr w:type="spellEnd"/>
            <w:r w:rsidRPr="005C4738">
              <w:rPr>
                <w:rFonts w:ascii="Eras Medium ITC" w:hAnsi="Eras Medium ITC" w:cs="Arial"/>
                <w:color w:val="333333"/>
                <w:lang w:eastAsia="es-ES"/>
              </w:rPr>
              <w:t xml:space="preserve"> de un plan de </w:t>
            </w:r>
            <w:proofErr w:type="spellStart"/>
            <w:r w:rsidRPr="005C4738">
              <w:rPr>
                <w:rFonts w:ascii="Eras Medium ITC" w:hAnsi="Eras Medium ITC" w:cs="Arial"/>
                <w:color w:val="333333"/>
                <w:lang w:eastAsia="es-ES"/>
              </w:rPr>
              <w:t>prevención</w:t>
            </w:r>
            <w:proofErr w:type="spellEnd"/>
            <w:r w:rsidRPr="005C4738">
              <w:rPr>
                <w:rFonts w:ascii="Eras Medium ITC" w:hAnsi="Eras Medium ITC" w:cs="Arial"/>
                <w:color w:val="333333"/>
                <w:lang w:eastAsia="es-ES"/>
              </w:rPr>
              <w:t xml:space="preserve"> de </w:t>
            </w:r>
            <w:proofErr w:type="spellStart"/>
            <w:r w:rsidRPr="005C4738">
              <w:rPr>
                <w:rFonts w:ascii="Eras Medium ITC" w:hAnsi="Eras Medium ITC" w:cs="Arial"/>
                <w:color w:val="333333"/>
                <w:lang w:eastAsia="es-ES"/>
              </w:rPr>
              <w:t>riesgos</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en</w:t>
            </w:r>
            <w:proofErr w:type="spellEnd"/>
            <w:r w:rsidRPr="005C4738">
              <w:rPr>
                <w:rFonts w:ascii="Eras Medium ITC" w:hAnsi="Eras Medium ITC" w:cs="Arial"/>
                <w:color w:val="333333"/>
                <w:lang w:eastAsia="es-ES"/>
              </w:rPr>
              <w:t xml:space="preserve"> la </w:t>
            </w:r>
            <w:proofErr w:type="spellStart"/>
            <w:r w:rsidRPr="005C4738">
              <w:rPr>
                <w:rFonts w:ascii="Eras Medium ITC" w:hAnsi="Eras Medium ITC" w:cs="Arial"/>
                <w:color w:val="333333"/>
                <w:lang w:eastAsia="es-ES"/>
              </w:rPr>
              <w:t>empresa</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identificando</w:t>
            </w:r>
            <w:proofErr w:type="spellEnd"/>
            <w:r w:rsidRPr="005C4738">
              <w:rPr>
                <w:rFonts w:ascii="Eras Medium ITC" w:hAnsi="Eras Medium ITC" w:cs="Arial"/>
                <w:color w:val="333333"/>
                <w:lang w:eastAsia="es-ES"/>
              </w:rPr>
              <w:t xml:space="preserve"> las </w:t>
            </w:r>
            <w:proofErr w:type="spellStart"/>
            <w:r w:rsidRPr="005C4738">
              <w:rPr>
                <w:rFonts w:ascii="Eras Medium ITC" w:hAnsi="Eras Medium ITC" w:cs="Arial"/>
                <w:color w:val="333333"/>
                <w:lang w:eastAsia="es-ES"/>
              </w:rPr>
              <w:t>responsabilidades</w:t>
            </w:r>
            <w:proofErr w:type="spellEnd"/>
            <w:r w:rsidRPr="005C4738">
              <w:rPr>
                <w:rFonts w:ascii="Eras Medium ITC" w:hAnsi="Eras Medium ITC" w:cs="Arial"/>
                <w:color w:val="333333"/>
                <w:lang w:eastAsia="es-ES"/>
              </w:rPr>
              <w:t xml:space="preserve"> de </w:t>
            </w:r>
            <w:proofErr w:type="spellStart"/>
            <w:r w:rsidRPr="005C4738">
              <w:rPr>
                <w:rFonts w:ascii="Eras Medium ITC" w:hAnsi="Eras Medium ITC" w:cs="Arial"/>
                <w:color w:val="333333"/>
                <w:lang w:eastAsia="es-ES"/>
              </w:rPr>
              <w:t>todos</w:t>
            </w:r>
            <w:proofErr w:type="spellEnd"/>
            <w:r w:rsidRPr="005C4738">
              <w:rPr>
                <w:rFonts w:ascii="Eras Medium ITC" w:hAnsi="Eras Medium ITC" w:cs="Arial"/>
                <w:color w:val="333333"/>
                <w:lang w:eastAsia="es-ES"/>
              </w:rPr>
              <w:t xml:space="preserve"> los </w:t>
            </w:r>
            <w:proofErr w:type="spellStart"/>
            <w:r w:rsidRPr="005C4738">
              <w:rPr>
                <w:rFonts w:ascii="Eras Medium ITC" w:hAnsi="Eras Medium ITC" w:cs="Arial"/>
                <w:color w:val="333333"/>
                <w:lang w:eastAsia="es-ES"/>
              </w:rPr>
              <w:t>agentes</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implicados</w:t>
            </w:r>
            <w:proofErr w:type="spellEnd"/>
            <w:r w:rsidRPr="005C4738">
              <w:rPr>
                <w:rFonts w:ascii="Eras Medium ITC" w:hAnsi="Eras Medium ITC" w:cs="Arial"/>
                <w:color w:val="333333"/>
                <w:lang w:eastAsia="es-ES"/>
              </w:rPr>
              <w:t>.</w:t>
            </w:r>
          </w:p>
        </w:tc>
        <w:tc>
          <w:tcPr>
            <w:tcW w:w="1201" w:type="pct"/>
            <w:tcBorders>
              <w:top w:val="outset" w:sz="6" w:space="0" w:color="auto"/>
              <w:left w:val="outset" w:sz="6" w:space="0" w:color="auto"/>
              <w:bottom w:val="outset" w:sz="6" w:space="0" w:color="auto"/>
              <w:right w:val="outset" w:sz="6" w:space="0" w:color="auto"/>
            </w:tcBorders>
            <w:shd w:val="clear" w:color="auto" w:fill="FFFFFF"/>
            <w:hideMark/>
          </w:tcPr>
          <w:p w14:paraId="6F8516F2" w14:textId="77777777" w:rsidR="00C23A9B" w:rsidRPr="005C4738" w:rsidRDefault="00C23A9B" w:rsidP="000B16B9">
            <w:pPr>
              <w:spacing w:before="240" w:after="240"/>
              <w:rPr>
                <w:rFonts w:ascii="Eras Medium ITC" w:hAnsi="Eras Medium ITC" w:cs="Arial"/>
                <w:color w:val="333333"/>
                <w:lang w:eastAsia="es-ES"/>
              </w:rPr>
            </w:pPr>
            <w:proofErr w:type="spellStart"/>
            <w:r w:rsidRPr="005C4738">
              <w:rPr>
                <w:rFonts w:ascii="Eras Medium ITC" w:hAnsi="Eras Medium ITC" w:cs="Arial"/>
                <w:b/>
                <w:bCs/>
                <w:color w:val="333333"/>
                <w:lang w:eastAsia="es-ES"/>
              </w:rPr>
              <w:t>Criterios</w:t>
            </w:r>
            <w:proofErr w:type="spellEnd"/>
            <w:r w:rsidRPr="005C4738">
              <w:rPr>
                <w:rFonts w:ascii="Eras Medium ITC" w:hAnsi="Eras Medium ITC" w:cs="Arial"/>
                <w:b/>
                <w:bCs/>
                <w:color w:val="333333"/>
                <w:lang w:eastAsia="es-ES"/>
              </w:rPr>
              <w:t xml:space="preserve"> de </w:t>
            </w:r>
            <w:proofErr w:type="spellStart"/>
            <w:r w:rsidRPr="005C4738">
              <w:rPr>
                <w:rFonts w:ascii="Eras Medium ITC" w:hAnsi="Eras Medium ITC" w:cs="Arial"/>
                <w:b/>
                <w:bCs/>
                <w:color w:val="333333"/>
                <w:lang w:eastAsia="es-ES"/>
              </w:rPr>
              <w:t>evaluación</w:t>
            </w:r>
            <w:proofErr w:type="spellEnd"/>
            <w:r w:rsidRPr="005C4738">
              <w:rPr>
                <w:rFonts w:ascii="Eras Medium ITC" w:hAnsi="Eras Medium ITC" w:cs="Arial"/>
                <w:b/>
                <w:bCs/>
                <w:color w:val="333333"/>
                <w:lang w:eastAsia="es-ES"/>
              </w:rPr>
              <w:t>:</w:t>
            </w:r>
          </w:p>
          <w:p w14:paraId="5FCE22F2" w14:textId="77777777" w:rsidR="00C23A9B" w:rsidRPr="005C4738" w:rsidRDefault="00C23A9B" w:rsidP="000B16B9">
            <w:pPr>
              <w:spacing w:before="240" w:after="240"/>
              <w:rPr>
                <w:rFonts w:ascii="Eras Medium ITC" w:hAnsi="Eras Medium ITC" w:cs="Arial"/>
                <w:color w:val="333333"/>
                <w:lang w:eastAsia="es-ES"/>
              </w:rPr>
            </w:pPr>
            <w:r w:rsidRPr="005C4738">
              <w:rPr>
                <w:rFonts w:ascii="Eras Medium ITC" w:hAnsi="Eras Medium ITC" w:cs="Arial"/>
                <w:color w:val="333333"/>
                <w:lang w:eastAsia="es-ES"/>
              </w:rPr>
              <w:br/>
              <w:t xml:space="preserve">a) Se </w:t>
            </w:r>
            <w:proofErr w:type="spellStart"/>
            <w:r w:rsidRPr="005C4738">
              <w:rPr>
                <w:rFonts w:ascii="Eras Medium ITC" w:hAnsi="Eras Medium ITC" w:cs="Arial"/>
                <w:color w:val="333333"/>
                <w:lang w:eastAsia="es-ES"/>
              </w:rPr>
              <w:t>han</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determinado</w:t>
            </w:r>
            <w:proofErr w:type="spellEnd"/>
            <w:r w:rsidRPr="005C4738">
              <w:rPr>
                <w:rFonts w:ascii="Eras Medium ITC" w:hAnsi="Eras Medium ITC" w:cs="Arial"/>
                <w:color w:val="333333"/>
                <w:lang w:eastAsia="es-ES"/>
              </w:rPr>
              <w:t xml:space="preserve"> los </w:t>
            </w:r>
            <w:proofErr w:type="spellStart"/>
            <w:r w:rsidRPr="005C4738">
              <w:rPr>
                <w:rFonts w:ascii="Eras Medium ITC" w:hAnsi="Eras Medium ITC" w:cs="Arial"/>
                <w:color w:val="333333"/>
                <w:lang w:eastAsia="es-ES"/>
              </w:rPr>
              <w:t>principales</w:t>
            </w:r>
            <w:proofErr w:type="spellEnd"/>
            <w:r w:rsidRPr="005C4738">
              <w:rPr>
                <w:rFonts w:ascii="Eras Medium ITC" w:hAnsi="Eras Medium ITC" w:cs="Arial"/>
                <w:color w:val="333333"/>
                <w:lang w:eastAsia="es-ES"/>
              </w:rPr>
              <w:t xml:space="preserve"> derechos y </w:t>
            </w:r>
            <w:proofErr w:type="spellStart"/>
            <w:r w:rsidRPr="005C4738">
              <w:rPr>
                <w:rFonts w:ascii="Eras Medium ITC" w:hAnsi="Eras Medium ITC" w:cs="Arial"/>
                <w:color w:val="333333"/>
                <w:lang w:eastAsia="es-ES"/>
              </w:rPr>
              <w:t>deberes</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en</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materia</w:t>
            </w:r>
            <w:proofErr w:type="spellEnd"/>
            <w:r w:rsidRPr="005C4738">
              <w:rPr>
                <w:rFonts w:ascii="Eras Medium ITC" w:hAnsi="Eras Medium ITC" w:cs="Arial"/>
                <w:color w:val="333333"/>
                <w:lang w:eastAsia="es-ES"/>
              </w:rPr>
              <w:t xml:space="preserve"> de </w:t>
            </w:r>
            <w:proofErr w:type="spellStart"/>
            <w:r w:rsidRPr="005C4738">
              <w:rPr>
                <w:rFonts w:ascii="Eras Medium ITC" w:hAnsi="Eras Medium ITC" w:cs="Arial"/>
                <w:color w:val="333333"/>
                <w:lang w:eastAsia="es-ES"/>
              </w:rPr>
              <w:t>prevención</w:t>
            </w:r>
            <w:proofErr w:type="spellEnd"/>
            <w:r w:rsidRPr="005C4738">
              <w:rPr>
                <w:rFonts w:ascii="Eras Medium ITC" w:hAnsi="Eras Medium ITC" w:cs="Arial"/>
                <w:color w:val="333333"/>
                <w:lang w:eastAsia="es-ES"/>
              </w:rPr>
              <w:t xml:space="preserve"> de </w:t>
            </w:r>
            <w:proofErr w:type="spellStart"/>
            <w:r w:rsidRPr="005C4738">
              <w:rPr>
                <w:rFonts w:ascii="Eras Medium ITC" w:hAnsi="Eras Medium ITC" w:cs="Arial"/>
                <w:color w:val="333333"/>
                <w:lang w:eastAsia="es-ES"/>
              </w:rPr>
              <w:t>riesgos</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laborales</w:t>
            </w:r>
            <w:proofErr w:type="spellEnd"/>
            <w:r w:rsidRPr="005C4738">
              <w:rPr>
                <w:rFonts w:ascii="Eras Medium ITC" w:hAnsi="Eras Medium ITC" w:cs="Arial"/>
                <w:color w:val="333333"/>
                <w:lang w:eastAsia="es-ES"/>
              </w:rPr>
              <w:t>.</w:t>
            </w:r>
            <w:r w:rsidRPr="005C4738">
              <w:rPr>
                <w:rFonts w:ascii="Eras Medium ITC" w:hAnsi="Eras Medium ITC" w:cs="Arial"/>
                <w:color w:val="333333"/>
                <w:lang w:eastAsia="es-ES"/>
              </w:rPr>
              <w:br/>
              <w:t xml:space="preserve">b) Se </w:t>
            </w:r>
            <w:proofErr w:type="spellStart"/>
            <w:r w:rsidRPr="005C4738">
              <w:rPr>
                <w:rFonts w:ascii="Eras Medium ITC" w:hAnsi="Eras Medium ITC" w:cs="Arial"/>
                <w:color w:val="333333"/>
                <w:lang w:eastAsia="es-ES"/>
              </w:rPr>
              <w:t>han</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clasificado</w:t>
            </w:r>
            <w:proofErr w:type="spellEnd"/>
            <w:r w:rsidRPr="005C4738">
              <w:rPr>
                <w:rFonts w:ascii="Eras Medium ITC" w:hAnsi="Eras Medium ITC" w:cs="Arial"/>
                <w:color w:val="333333"/>
                <w:lang w:eastAsia="es-ES"/>
              </w:rPr>
              <w:t xml:space="preserve"> las </w:t>
            </w:r>
            <w:proofErr w:type="spellStart"/>
            <w:r w:rsidRPr="005C4738">
              <w:rPr>
                <w:rFonts w:ascii="Eras Medium ITC" w:hAnsi="Eras Medium ITC" w:cs="Arial"/>
                <w:color w:val="333333"/>
                <w:lang w:eastAsia="es-ES"/>
              </w:rPr>
              <w:t>distintas</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formas</w:t>
            </w:r>
            <w:proofErr w:type="spellEnd"/>
            <w:r w:rsidRPr="005C4738">
              <w:rPr>
                <w:rFonts w:ascii="Eras Medium ITC" w:hAnsi="Eras Medium ITC" w:cs="Arial"/>
                <w:color w:val="333333"/>
                <w:lang w:eastAsia="es-ES"/>
              </w:rPr>
              <w:t xml:space="preserve"> de </w:t>
            </w:r>
            <w:proofErr w:type="spellStart"/>
            <w:r w:rsidRPr="005C4738">
              <w:rPr>
                <w:rFonts w:ascii="Eras Medium ITC" w:hAnsi="Eras Medium ITC" w:cs="Arial"/>
                <w:color w:val="333333"/>
                <w:lang w:eastAsia="es-ES"/>
              </w:rPr>
              <w:t>gestión</w:t>
            </w:r>
            <w:proofErr w:type="spellEnd"/>
            <w:r w:rsidRPr="005C4738">
              <w:rPr>
                <w:rFonts w:ascii="Eras Medium ITC" w:hAnsi="Eras Medium ITC" w:cs="Arial"/>
                <w:color w:val="333333"/>
                <w:lang w:eastAsia="es-ES"/>
              </w:rPr>
              <w:t xml:space="preserve"> de la </w:t>
            </w:r>
            <w:proofErr w:type="spellStart"/>
            <w:r w:rsidRPr="005C4738">
              <w:rPr>
                <w:rFonts w:ascii="Eras Medium ITC" w:hAnsi="Eras Medium ITC" w:cs="Arial"/>
                <w:color w:val="333333"/>
                <w:lang w:eastAsia="es-ES"/>
              </w:rPr>
              <w:t>prevención</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en</w:t>
            </w:r>
            <w:proofErr w:type="spellEnd"/>
            <w:r w:rsidRPr="005C4738">
              <w:rPr>
                <w:rFonts w:ascii="Eras Medium ITC" w:hAnsi="Eras Medium ITC" w:cs="Arial"/>
                <w:color w:val="333333"/>
                <w:lang w:eastAsia="es-ES"/>
              </w:rPr>
              <w:t xml:space="preserve"> la </w:t>
            </w:r>
            <w:proofErr w:type="spellStart"/>
            <w:r w:rsidRPr="005C4738">
              <w:rPr>
                <w:rFonts w:ascii="Eras Medium ITC" w:hAnsi="Eras Medium ITC" w:cs="Arial"/>
                <w:color w:val="333333"/>
                <w:lang w:eastAsia="es-ES"/>
              </w:rPr>
              <w:t>empresa</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en</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función</w:t>
            </w:r>
            <w:proofErr w:type="spellEnd"/>
            <w:r w:rsidRPr="005C4738">
              <w:rPr>
                <w:rFonts w:ascii="Eras Medium ITC" w:hAnsi="Eras Medium ITC" w:cs="Arial"/>
                <w:color w:val="333333"/>
                <w:lang w:eastAsia="es-ES"/>
              </w:rPr>
              <w:t xml:space="preserve"> de los </w:t>
            </w:r>
            <w:proofErr w:type="spellStart"/>
            <w:r w:rsidRPr="005C4738">
              <w:rPr>
                <w:rFonts w:ascii="Eras Medium ITC" w:hAnsi="Eras Medium ITC" w:cs="Arial"/>
                <w:color w:val="333333"/>
                <w:lang w:eastAsia="es-ES"/>
              </w:rPr>
              <w:t>distintos</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criterios</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establecidos</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en</w:t>
            </w:r>
            <w:proofErr w:type="spellEnd"/>
            <w:r w:rsidRPr="005C4738">
              <w:rPr>
                <w:rFonts w:ascii="Eras Medium ITC" w:hAnsi="Eras Medium ITC" w:cs="Arial"/>
                <w:color w:val="333333"/>
                <w:lang w:eastAsia="es-ES"/>
              </w:rPr>
              <w:t xml:space="preserve"> la </w:t>
            </w:r>
            <w:proofErr w:type="spellStart"/>
            <w:r w:rsidRPr="005C4738">
              <w:rPr>
                <w:rFonts w:ascii="Eras Medium ITC" w:hAnsi="Eras Medium ITC" w:cs="Arial"/>
                <w:color w:val="333333"/>
                <w:lang w:eastAsia="es-ES"/>
              </w:rPr>
              <w:t>normativa</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sobre</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prevención</w:t>
            </w:r>
            <w:proofErr w:type="spellEnd"/>
            <w:r w:rsidRPr="005C4738">
              <w:rPr>
                <w:rFonts w:ascii="Eras Medium ITC" w:hAnsi="Eras Medium ITC" w:cs="Arial"/>
                <w:color w:val="333333"/>
                <w:lang w:eastAsia="es-ES"/>
              </w:rPr>
              <w:t xml:space="preserve"> de </w:t>
            </w:r>
            <w:proofErr w:type="spellStart"/>
            <w:r w:rsidRPr="005C4738">
              <w:rPr>
                <w:rFonts w:ascii="Eras Medium ITC" w:hAnsi="Eras Medium ITC" w:cs="Arial"/>
                <w:color w:val="333333"/>
                <w:lang w:eastAsia="es-ES"/>
              </w:rPr>
              <w:t>riesgos</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laborales</w:t>
            </w:r>
            <w:proofErr w:type="spellEnd"/>
            <w:r w:rsidRPr="005C4738">
              <w:rPr>
                <w:rFonts w:ascii="Eras Medium ITC" w:hAnsi="Eras Medium ITC" w:cs="Arial"/>
                <w:color w:val="333333"/>
                <w:lang w:eastAsia="es-ES"/>
              </w:rPr>
              <w:t>.</w:t>
            </w:r>
            <w:r w:rsidRPr="005C4738">
              <w:rPr>
                <w:rFonts w:ascii="Eras Medium ITC" w:hAnsi="Eras Medium ITC" w:cs="Arial"/>
                <w:color w:val="333333"/>
                <w:lang w:eastAsia="es-ES"/>
              </w:rPr>
              <w:br/>
              <w:t xml:space="preserve">c) Se </w:t>
            </w:r>
            <w:proofErr w:type="spellStart"/>
            <w:r w:rsidRPr="005C4738">
              <w:rPr>
                <w:rFonts w:ascii="Eras Medium ITC" w:hAnsi="Eras Medium ITC" w:cs="Arial"/>
                <w:color w:val="333333"/>
                <w:lang w:eastAsia="es-ES"/>
              </w:rPr>
              <w:t>han</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determinado</w:t>
            </w:r>
            <w:proofErr w:type="spellEnd"/>
            <w:r w:rsidRPr="005C4738">
              <w:rPr>
                <w:rFonts w:ascii="Eras Medium ITC" w:hAnsi="Eras Medium ITC" w:cs="Arial"/>
                <w:color w:val="333333"/>
                <w:lang w:eastAsia="es-ES"/>
              </w:rPr>
              <w:t xml:space="preserve"> las </w:t>
            </w:r>
            <w:proofErr w:type="spellStart"/>
            <w:r w:rsidRPr="005C4738">
              <w:rPr>
                <w:rFonts w:ascii="Eras Medium ITC" w:hAnsi="Eras Medium ITC" w:cs="Arial"/>
                <w:color w:val="333333"/>
                <w:lang w:eastAsia="es-ES"/>
              </w:rPr>
              <w:t>formas</w:t>
            </w:r>
            <w:proofErr w:type="spellEnd"/>
            <w:r w:rsidRPr="005C4738">
              <w:rPr>
                <w:rFonts w:ascii="Eras Medium ITC" w:hAnsi="Eras Medium ITC" w:cs="Arial"/>
                <w:color w:val="333333"/>
                <w:lang w:eastAsia="es-ES"/>
              </w:rPr>
              <w:t xml:space="preserve"> de </w:t>
            </w:r>
            <w:proofErr w:type="spellStart"/>
            <w:r w:rsidRPr="005C4738">
              <w:rPr>
                <w:rFonts w:ascii="Eras Medium ITC" w:hAnsi="Eras Medium ITC" w:cs="Arial"/>
                <w:color w:val="333333"/>
                <w:lang w:eastAsia="es-ES"/>
              </w:rPr>
              <w:t>representación</w:t>
            </w:r>
            <w:proofErr w:type="spellEnd"/>
            <w:r w:rsidRPr="005C4738">
              <w:rPr>
                <w:rFonts w:ascii="Eras Medium ITC" w:hAnsi="Eras Medium ITC" w:cs="Arial"/>
                <w:color w:val="333333"/>
                <w:lang w:eastAsia="es-ES"/>
              </w:rPr>
              <w:t xml:space="preserve"> de los </w:t>
            </w:r>
            <w:proofErr w:type="spellStart"/>
            <w:r w:rsidRPr="005C4738">
              <w:rPr>
                <w:rFonts w:ascii="Eras Medium ITC" w:hAnsi="Eras Medium ITC" w:cs="Arial"/>
                <w:color w:val="333333"/>
                <w:lang w:eastAsia="es-ES"/>
              </w:rPr>
              <w:t>trabajadores</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en</w:t>
            </w:r>
            <w:proofErr w:type="spellEnd"/>
            <w:r w:rsidRPr="005C4738">
              <w:rPr>
                <w:rFonts w:ascii="Eras Medium ITC" w:hAnsi="Eras Medium ITC" w:cs="Arial"/>
                <w:color w:val="333333"/>
                <w:lang w:eastAsia="es-ES"/>
              </w:rPr>
              <w:t xml:space="preserve"> la </w:t>
            </w:r>
            <w:proofErr w:type="spellStart"/>
            <w:r w:rsidRPr="005C4738">
              <w:rPr>
                <w:rFonts w:ascii="Eras Medium ITC" w:hAnsi="Eras Medium ITC" w:cs="Arial"/>
                <w:color w:val="333333"/>
                <w:lang w:eastAsia="es-ES"/>
              </w:rPr>
              <w:t>empresa</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en</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materia</w:t>
            </w:r>
            <w:proofErr w:type="spellEnd"/>
            <w:r w:rsidRPr="005C4738">
              <w:rPr>
                <w:rFonts w:ascii="Eras Medium ITC" w:hAnsi="Eras Medium ITC" w:cs="Arial"/>
                <w:color w:val="333333"/>
                <w:lang w:eastAsia="es-ES"/>
              </w:rPr>
              <w:t xml:space="preserve"> de </w:t>
            </w:r>
            <w:proofErr w:type="spellStart"/>
            <w:r w:rsidRPr="005C4738">
              <w:rPr>
                <w:rFonts w:ascii="Eras Medium ITC" w:hAnsi="Eras Medium ITC" w:cs="Arial"/>
                <w:color w:val="333333"/>
                <w:lang w:eastAsia="es-ES"/>
              </w:rPr>
              <w:t>prevención</w:t>
            </w:r>
            <w:proofErr w:type="spellEnd"/>
            <w:r w:rsidRPr="005C4738">
              <w:rPr>
                <w:rFonts w:ascii="Eras Medium ITC" w:hAnsi="Eras Medium ITC" w:cs="Arial"/>
                <w:color w:val="333333"/>
                <w:lang w:eastAsia="es-ES"/>
              </w:rPr>
              <w:t xml:space="preserve"> de </w:t>
            </w:r>
            <w:proofErr w:type="spellStart"/>
            <w:r w:rsidRPr="005C4738">
              <w:rPr>
                <w:rFonts w:ascii="Eras Medium ITC" w:hAnsi="Eras Medium ITC" w:cs="Arial"/>
                <w:color w:val="333333"/>
                <w:lang w:eastAsia="es-ES"/>
              </w:rPr>
              <w:t>riesgos</w:t>
            </w:r>
            <w:proofErr w:type="spellEnd"/>
            <w:r w:rsidRPr="005C4738">
              <w:rPr>
                <w:rFonts w:ascii="Eras Medium ITC" w:hAnsi="Eras Medium ITC" w:cs="Arial"/>
                <w:color w:val="333333"/>
                <w:lang w:eastAsia="es-ES"/>
              </w:rPr>
              <w:t>.</w:t>
            </w:r>
            <w:r w:rsidRPr="005C4738">
              <w:rPr>
                <w:rFonts w:ascii="Eras Medium ITC" w:hAnsi="Eras Medium ITC" w:cs="Arial"/>
                <w:color w:val="333333"/>
                <w:lang w:eastAsia="es-ES"/>
              </w:rPr>
              <w:br/>
              <w:t xml:space="preserve">d) Se </w:t>
            </w:r>
            <w:proofErr w:type="spellStart"/>
            <w:r w:rsidRPr="005C4738">
              <w:rPr>
                <w:rFonts w:ascii="Eras Medium ITC" w:hAnsi="Eras Medium ITC" w:cs="Arial"/>
                <w:color w:val="333333"/>
                <w:lang w:eastAsia="es-ES"/>
              </w:rPr>
              <w:t>han</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identificado</w:t>
            </w:r>
            <w:proofErr w:type="spellEnd"/>
            <w:r w:rsidRPr="005C4738">
              <w:rPr>
                <w:rFonts w:ascii="Eras Medium ITC" w:hAnsi="Eras Medium ITC" w:cs="Arial"/>
                <w:color w:val="333333"/>
                <w:lang w:eastAsia="es-ES"/>
              </w:rPr>
              <w:t xml:space="preserve"> los </w:t>
            </w:r>
            <w:proofErr w:type="spellStart"/>
            <w:r w:rsidRPr="005C4738">
              <w:rPr>
                <w:rFonts w:ascii="Eras Medium ITC" w:hAnsi="Eras Medium ITC" w:cs="Arial"/>
                <w:color w:val="333333"/>
                <w:lang w:eastAsia="es-ES"/>
              </w:rPr>
              <w:lastRenderedPageBreak/>
              <w:t>organismos</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públicos</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relacionados</w:t>
            </w:r>
            <w:proofErr w:type="spellEnd"/>
            <w:r w:rsidRPr="005C4738">
              <w:rPr>
                <w:rFonts w:ascii="Eras Medium ITC" w:hAnsi="Eras Medium ITC" w:cs="Arial"/>
                <w:color w:val="333333"/>
                <w:lang w:eastAsia="es-ES"/>
              </w:rPr>
              <w:t xml:space="preserve"> con la </w:t>
            </w:r>
            <w:proofErr w:type="spellStart"/>
            <w:r w:rsidRPr="005C4738">
              <w:rPr>
                <w:rFonts w:ascii="Eras Medium ITC" w:hAnsi="Eras Medium ITC" w:cs="Arial"/>
                <w:color w:val="333333"/>
                <w:lang w:eastAsia="es-ES"/>
              </w:rPr>
              <w:t>prevención</w:t>
            </w:r>
            <w:proofErr w:type="spellEnd"/>
            <w:r w:rsidRPr="005C4738">
              <w:rPr>
                <w:rFonts w:ascii="Eras Medium ITC" w:hAnsi="Eras Medium ITC" w:cs="Arial"/>
                <w:color w:val="333333"/>
                <w:lang w:eastAsia="es-ES"/>
              </w:rPr>
              <w:t xml:space="preserve"> de </w:t>
            </w:r>
            <w:proofErr w:type="spellStart"/>
            <w:r w:rsidRPr="005C4738">
              <w:rPr>
                <w:rFonts w:ascii="Eras Medium ITC" w:hAnsi="Eras Medium ITC" w:cs="Arial"/>
                <w:color w:val="333333"/>
                <w:lang w:eastAsia="es-ES"/>
              </w:rPr>
              <w:t>riesgos</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laborales</w:t>
            </w:r>
            <w:proofErr w:type="spellEnd"/>
            <w:r w:rsidRPr="005C4738">
              <w:rPr>
                <w:rFonts w:ascii="Eras Medium ITC" w:hAnsi="Eras Medium ITC" w:cs="Arial"/>
                <w:color w:val="333333"/>
                <w:lang w:eastAsia="es-ES"/>
              </w:rPr>
              <w:t>.</w:t>
            </w:r>
            <w:r w:rsidRPr="005C4738">
              <w:rPr>
                <w:rFonts w:ascii="Eras Medium ITC" w:hAnsi="Eras Medium ITC" w:cs="Arial"/>
                <w:color w:val="333333"/>
                <w:lang w:eastAsia="es-ES"/>
              </w:rPr>
              <w:br/>
              <w:t xml:space="preserve">e) Se ha </w:t>
            </w:r>
            <w:proofErr w:type="spellStart"/>
            <w:r w:rsidRPr="005C4738">
              <w:rPr>
                <w:rFonts w:ascii="Eras Medium ITC" w:hAnsi="Eras Medium ITC" w:cs="Arial"/>
                <w:color w:val="333333"/>
                <w:lang w:eastAsia="es-ES"/>
              </w:rPr>
              <w:t>valorado</w:t>
            </w:r>
            <w:proofErr w:type="spellEnd"/>
            <w:r w:rsidRPr="005C4738">
              <w:rPr>
                <w:rFonts w:ascii="Eras Medium ITC" w:hAnsi="Eras Medium ITC" w:cs="Arial"/>
                <w:color w:val="333333"/>
                <w:lang w:eastAsia="es-ES"/>
              </w:rPr>
              <w:t xml:space="preserve"> la </w:t>
            </w:r>
            <w:proofErr w:type="spellStart"/>
            <w:r w:rsidRPr="005C4738">
              <w:rPr>
                <w:rFonts w:ascii="Eras Medium ITC" w:hAnsi="Eras Medium ITC" w:cs="Arial"/>
                <w:color w:val="333333"/>
                <w:lang w:eastAsia="es-ES"/>
              </w:rPr>
              <w:t>importancia</w:t>
            </w:r>
            <w:proofErr w:type="spellEnd"/>
            <w:r w:rsidRPr="005C4738">
              <w:rPr>
                <w:rFonts w:ascii="Eras Medium ITC" w:hAnsi="Eras Medium ITC" w:cs="Arial"/>
                <w:color w:val="333333"/>
                <w:lang w:eastAsia="es-ES"/>
              </w:rPr>
              <w:t xml:space="preserve"> de la </w:t>
            </w:r>
            <w:proofErr w:type="spellStart"/>
            <w:r w:rsidRPr="005C4738">
              <w:rPr>
                <w:rFonts w:ascii="Eras Medium ITC" w:hAnsi="Eras Medium ITC" w:cs="Arial"/>
                <w:color w:val="333333"/>
                <w:lang w:eastAsia="es-ES"/>
              </w:rPr>
              <w:t>existencia</w:t>
            </w:r>
            <w:proofErr w:type="spellEnd"/>
            <w:r w:rsidRPr="005C4738">
              <w:rPr>
                <w:rFonts w:ascii="Eras Medium ITC" w:hAnsi="Eras Medium ITC" w:cs="Arial"/>
                <w:color w:val="333333"/>
                <w:lang w:eastAsia="es-ES"/>
              </w:rPr>
              <w:t xml:space="preserve"> de un plan </w:t>
            </w:r>
            <w:proofErr w:type="spellStart"/>
            <w:r w:rsidRPr="005C4738">
              <w:rPr>
                <w:rFonts w:ascii="Eras Medium ITC" w:hAnsi="Eras Medium ITC" w:cs="Arial"/>
                <w:color w:val="333333"/>
                <w:lang w:eastAsia="es-ES"/>
              </w:rPr>
              <w:t>preventivo</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en</w:t>
            </w:r>
            <w:proofErr w:type="spellEnd"/>
            <w:r w:rsidRPr="005C4738">
              <w:rPr>
                <w:rFonts w:ascii="Eras Medium ITC" w:hAnsi="Eras Medium ITC" w:cs="Arial"/>
                <w:color w:val="333333"/>
                <w:lang w:eastAsia="es-ES"/>
              </w:rPr>
              <w:t xml:space="preserve"> la </w:t>
            </w:r>
            <w:proofErr w:type="spellStart"/>
            <w:r w:rsidRPr="005C4738">
              <w:rPr>
                <w:rFonts w:ascii="Eras Medium ITC" w:hAnsi="Eras Medium ITC" w:cs="Arial"/>
                <w:color w:val="333333"/>
                <w:lang w:eastAsia="es-ES"/>
              </w:rPr>
              <w:t>empresa</w:t>
            </w:r>
            <w:proofErr w:type="spellEnd"/>
            <w:r w:rsidRPr="005C4738">
              <w:rPr>
                <w:rFonts w:ascii="Eras Medium ITC" w:hAnsi="Eras Medium ITC" w:cs="Arial"/>
                <w:color w:val="333333"/>
                <w:lang w:eastAsia="es-ES"/>
              </w:rPr>
              <w:t xml:space="preserve"> que </w:t>
            </w:r>
            <w:proofErr w:type="spellStart"/>
            <w:r w:rsidRPr="005C4738">
              <w:rPr>
                <w:rFonts w:ascii="Eras Medium ITC" w:hAnsi="Eras Medium ITC" w:cs="Arial"/>
                <w:color w:val="333333"/>
                <w:lang w:eastAsia="es-ES"/>
              </w:rPr>
              <w:t>incluya</w:t>
            </w:r>
            <w:proofErr w:type="spellEnd"/>
            <w:r w:rsidRPr="005C4738">
              <w:rPr>
                <w:rFonts w:ascii="Eras Medium ITC" w:hAnsi="Eras Medium ITC" w:cs="Arial"/>
                <w:color w:val="333333"/>
                <w:lang w:eastAsia="es-ES"/>
              </w:rPr>
              <w:t xml:space="preserve"> la </w:t>
            </w:r>
            <w:proofErr w:type="spellStart"/>
            <w:r w:rsidRPr="005C4738">
              <w:rPr>
                <w:rFonts w:ascii="Eras Medium ITC" w:hAnsi="Eras Medium ITC" w:cs="Arial"/>
                <w:color w:val="333333"/>
                <w:lang w:eastAsia="es-ES"/>
              </w:rPr>
              <w:t>secuenciación</w:t>
            </w:r>
            <w:proofErr w:type="spellEnd"/>
            <w:r w:rsidRPr="005C4738">
              <w:rPr>
                <w:rFonts w:ascii="Eras Medium ITC" w:hAnsi="Eras Medium ITC" w:cs="Arial"/>
                <w:color w:val="333333"/>
                <w:lang w:eastAsia="es-ES"/>
              </w:rPr>
              <w:t xml:space="preserve"> de </w:t>
            </w:r>
            <w:proofErr w:type="spellStart"/>
            <w:r w:rsidRPr="005C4738">
              <w:rPr>
                <w:rFonts w:ascii="Eras Medium ITC" w:hAnsi="Eras Medium ITC" w:cs="Arial"/>
                <w:color w:val="333333"/>
                <w:lang w:eastAsia="es-ES"/>
              </w:rPr>
              <w:t>actuaciones</w:t>
            </w:r>
            <w:proofErr w:type="spellEnd"/>
            <w:r w:rsidRPr="005C4738">
              <w:rPr>
                <w:rFonts w:ascii="Eras Medium ITC" w:hAnsi="Eras Medium ITC" w:cs="Arial"/>
                <w:color w:val="333333"/>
                <w:lang w:eastAsia="es-ES"/>
              </w:rPr>
              <w:t xml:space="preserve"> a </w:t>
            </w:r>
            <w:proofErr w:type="spellStart"/>
            <w:r w:rsidRPr="005C4738">
              <w:rPr>
                <w:rFonts w:ascii="Eras Medium ITC" w:hAnsi="Eras Medium ITC" w:cs="Arial"/>
                <w:color w:val="333333"/>
                <w:lang w:eastAsia="es-ES"/>
              </w:rPr>
              <w:t>realizar</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en</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caso</w:t>
            </w:r>
            <w:proofErr w:type="spellEnd"/>
            <w:r w:rsidRPr="005C4738">
              <w:rPr>
                <w:rFonts w:ascii="Eras Medium ITC" w:hAnsi="Eras Medium ITC" w:cs="Arial"/>
                <w:color w:val="333333"/>
                <w:lang w:eastAsia="es-ES"/>
              </w:rPr>
              <w:t xml:space="preserve"> de </w:t>
            </w:r>
            <w:proofErr w:type="spellStart"/>
            <w:r w:rsidRPr="005C4738">
              <w:rPr>
                <w:rFonts w:ascii="Eras Medium ITC" w:hAnsi="Eras Medium ITC" w:cs="Arial"/>
                <w:color w:val="333333"/>
                <w:lang w:eastAsia="es-ES"/>
              </w:rPr>
              <w:t>emergencia</w:t>
            </w:r>
            <w:proofErr w:type="spellEnd"/>
            <w:r w:rsidRPr="005C4738">
              <w:rPr>
                <w:rFonts w:ascii="Eras Medium ITC" w:hAnsi="Eras Medium ITC" w:cs="Arial"/>
                <w:color w:val="333333"/>
                <w:lang w:eastAsia="es-ES"/>
              </w:rPr>
              <w:t>.</w:t>
            </w:r>
            <w:r w:rsidRPr="005C4738">
              <w:rPr>
                <w:rFonts w:ascii="Eras Medium ITC" w:hAnsi="Eras Medium ITC" w:cs="Arial"/>
                <w:color w:val="333333"/>
                <w:lang w:eastAsia="es-ES"/>
              </w:rPr>
              <w:br/>
              <w:t xml:space="preserve">f) Se ha </w:t>
            </w:r>
            <w:proofErr w:type="spellStart"/>
            <w:r w:rsidRPr="005C4738">
              <w:rPr>
                <w:rFonts w:ascii="Eras Medium ITC" w:hAnsi="Eras Medium ITC" w:cs="Arial"/>
                <w:color w:val="333333"/>
                <w:lang w:eastAsia="es-ES"/>
              </w:rPr>
              <w:t>definido</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el</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contenido</w:t>
            </w:r>
            <w:proofErr w:type="spellEnd"/>
            <w:r w:rsidRPr="005C4738">
              <w:rPr>
                <w:rFonts w:ascii="Eras Medium ITC" w:hAnsi="Eras Medium ITC" w:cs="Arial"/>
                <w:color w:val="333333"/>
                <w:lang w:eastAsia="es-ES"/>
              </w:rPr>
              <w:t xml:space="preserve"> del plan de </w:t>
            </w:r>
            <w:proofErr w:type="spellStart"/>
            <w:r w:rsidRPr="005C4738">
              <w:rPr>
                <w:rFonts w:ascii="Eras Medium ITC" w:hAnsi="Eras Medium ITC" w:cs="Arial"/>
                <w:color w:val="333333"/>
                <w:lang w:eastAsia="es-ES"/>
              </w:rPr>
              <w:t>prevención</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en</w:t>
            </w:r>
            <w:proofErr w:type="spellEnd"/>
            <w:r w:rsidRPr="005C4738">
              <w:rPr>
                <w:rFonts w:ascii="Eras Medium ITC" w:hAnsi="Eras Medium ITC" w:cs="Arial"/>
                <w:color w:val="333333"/>
                <w:lang w:eastAsia="es-ES"/>
              </w:rPr>
              <w:t xml:space="preserve"> un </w:t>
            </w:r>
            <w:proofErr w:type="spellStart"/>
            <w:r w:rsidRPr="005C4738">
              <w:rPr>
                <w:rFonts w:ascii="Eras Medium ITC" w:hAnsi="Eras Medium ITC" w:cs="Arial"/>
                <w:color w:val="333333"/>
                <w:lang w:eastAsia="es-ES"/>
              </w:rPr>
              <w:t>centro</w:t>
            </w:r>
            <w:proofErr w:type="spellEnd"/>
            <w:r w:rsidRPr="005C4738">
              <w:rPr>
                <w:rFonts w:ascii="Eras Medium ITC" w:hAnsi="Eras Medium ITC" w:cs="Arial"/>
                <w:color w:val="333333"/>
                <w:lang w:eastAsia="es-ES"/>
              </w:rPr>
              <w:t xml:space="preserve"> de </w:t>
            </w:r>
            <w:proofErr w:type="spellStart"/>
            <w:r w:rsidRPr="005C4738">
              <w:rPr>
                <w:rFonts w:ascii="Eras Medium ITC" w:hAnsi="Eras Medium ITC" w:cs="Arial"/>
                <w:color w:val="333333"/>
                <w:lang w:eastAsia="es-ES"/>
              </w:rPr>
              <w:t>trabajo</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relacionado</w:t>
            </w:r>
            <w:proofErr w:type="spellEnd"/>
            <w:r w:rsidRPr="005C4738">
              <w:rPr>
                <w:rFonts w:ascii="Eras Medium ITC" w:hAnsi="Eras Medium ITC" w:cs="Arial"/>
                <w:color w:val="333333"/>
                <w:lang w:eastAsia="es-ES"/>
              </w:rPr>
              <w:t xml:space="preserve"> con </w:t>
            </w:r>
            <w:proofErr w:type="spellStart"/>
            <w:r w:rsidRPr="005C4738">
              <w:rPr>
                <w:rFonts w:ascii="Eras Medium ITC" w:hAnsi="Eras Medium ITC" w:cs="Arial"/>
                <w:color w:val="333333"/>
                <w:lang w:eastAsia="es-ES"/>
              </w:rPr>
              <w:t>el</w:t>
            </w:r>
            <w:proofErr w:type="spellEnd"/>
            <w:r w:rsidRPr="005C4738">
              <w:rPr>
                <w:rFonts w:ascii="Eras Medium ITC" w:hAnsi="Eras Medium ITC" w:cs="Arial"/>
                <w:color w:val="333333"/>
                <w:lang w:eastAsia="es-ES"/>
              </w:rPr>
              <w:t xml:space="preserve"> sector </w:t>
            </w:r>
            <w:proofErr w:type="spellStart"/>
            <w:r w:rsidRPr="005C4738">
              <w:rPr>
                <w:rFonts w:ascii="Eras Medium ITC" w:hAnsi="Eras Medium ITC" w:cs="Arial"/>
                <w:color w:val="333333"/>
                <w:lang w:eastAsia="es-ES"/>
              </w:rPr>
              <w:t>profesional</w:t>
            </w:r>
            <w:proofErr w:type="spellEnd"/>
            <w:r w:rsidRPr="005C4738">
              <w:rPr>
                <w:rFonts w:ascii="Eras Medium ITC" w:hAnsi="Eras Medium ITC" w:cs="Arial"/>
                <w:color w:val="333333"/>
                <w:lang w:eastAsia="es-ES"/>
              </w:rPr>
              <w:t xml:space="preserve"> del Técnico </w:t>
            </w:r>
            <w:proofErr w:type="spellStart"/>
            <w:r w:rsidRPr="005C4738">
              <w:rPr>
                <w:rFonts w:ascii="Eras Medium ITC" w:hAnsi="Eras Medium ITC" w:cs="Arial"/>
                <w:color w:val="333333"/>
                <w:lang w:eastAsia="es-ES"/>
              </w:rPr>
              <w:t>en</w:t>
            </w:r>
            <w:proofErr w:type="spellEnd"/>
            <w:r w:rsidRPr="005C4738">
              <w:rPr>
                <w:rFonts w:ascii="Eras Medium ITC" w:hAnsi="Eras Medium ITC" w:cs="Arial"/>
                <w:color w:val="333333"/>
                <w:lang w:eastAsia="es-ES"/>
              </w:rPr>
              <w:t xml:space="preserve"> SMR.</w:t>
            </w:r>
          </w:p>
        </w:tc>
        <w:tc>
          <w:tcPr>
            <w:tcW w:w="2535" w:type="pct"/>
            <w:tcBorders>
              <w:top w:val="outset" w:sz="6" w:space="0" w:color="auto"/>
              <w:left w:val="outset" w:sz="6" w:space="0" w:color="auto"/>
              <w:bottom w:val="outset" w:sz="6" w:space="0" w:color="auto"/>
              <w:right w:val="outset" w:sz="6" w:space="0" w:color="auto"/>
            </w:tcBorders>
            <w:shd w:val="clear" w:color="auto" w:fill="FFFFFF"/>
            <w:hideMark/>
          </w:tcPr>
          <w:p w14:paraId="021F8073" w14:textId="77777777" w:rsidR="00C23A9B" w:rsidRPr="005C4738" w:rsidRDefault="00C23A9B" w:rsidP="000B16B9">
            <w:pPr>
              <w:spacing w:before="240" w:after="240"/>
              <w:rPr>
                <w:rFonts w:ascii="Eras Medium ITC" w:hAnsi="Eras Medium ITC" w:cs="Arial"/>
                <w:color w:val="333333"/>
                <w:lang w:eastAsia="es-ES"/>
              </w:rPr>
            </w:pPr>
            <w:r w:rsidRPr="005C4738">
              <w:rPr>
                <w:rFonts w:ascii="Eras Medium ITC" w:hAnsi="Eras Medium ITC" w:cs="Arial"/>
                <w:b/>
                <w:bCs/>
                <w:color w:val="333333"/>
                <w:lang w:eastAsia="es-ES"/>
              </w:rPr>
              <w:lastRenderedPageBreak/>
              <w:t xml:space="preserve">Plan de </w:t>
            </w:r>
            <w:proofErr w:type="spellStart"/>
            <w:r w:rsidRPr="005C4738">
              <w:rPr>
                <w:rFonts w:ascii="Eras Medium ITC" w:hAnsi="Eras Medium ITC" w:cs="Arial"/>
                <w:b/>
                <w:bCs/>
                <w:color w:val="333333"/>
                <w:lang w:eastAsia="es-ES"/>
              </w:rPr>
              <w:t>prevención</w:t>
            </w:r>
            <w:proofErr w:type="spellEnd"/>
            <w:r w:rsidRPr="005C4738">
              <w:rPr>
                <w:rFonts w:ascii="Eras Medium ITC" w:hAnsi="Eras Medium ITC" w:cs="Arial"/>
                <w:b/>
                <w:bCs/>
                <w:color w:val="333333"/>
                <w:lang w:eastAsia="es-ES"/>
              </w:rPr>
              <w:t xml:space="preserve"> </w:t>
            </w:r>
            <w:proofErr w:type="spellStart"/>
            <w:r w:rsidRPr="005C4738">
              <w:rPr>
                <w:rFonts w:ascii="Eras Medium ITC" w:hAnsi="Eras Medium ITC" w:cs="Arial"/>
                <w:b/>
                <w:bCs/>
                <w:color w:val="333333"/>
                <w:lang w:eastAsia="es-ES"/>
              </w:rPr>
              <w:t>en</w:t>
            </w:r>
            <w:proofErr w:type="spellEnd"/>
            <w:r w:rsidRPr="005C4738">
              <w:rPr>
                <w:rFonts w:ascii="Eras Medium ITC" w:hAnsi="Eras Medium ITC" w:cs="Arial"/>
                <w:b/>
                <w:bCs/>
                <w:color w:val="333333"/>
                <w:lang w:eastAsia="es-ES"/>
              </w:rPr>
              <w:t xml:space="preserve"> la </w:t>
            </w:r>
            <w:proofErr w:type="spellStart"/>
            <w:r w:rsidRPr="005C4738">
              <w:rPr>
                <w:rFonts w:ascii="Eras Medium ITC" w:hAnsi="Eras Medium ITC" w:cs="Arial"/>
                <w:b/>
                <w:bCs/>
                <w:color w:val="333333"/>
                <w:lang w:eastAsia="es-ES"/>
              </w:rPr>
              <w:t>empresa</w:t>
            </w:r>
            <w:proofErr w:type="spellEnd"/>
            <w:r w:rsidRPr="005C4738">
              <w:rPr>
                <w:rFonts w:ascii="Eras Medium ITC" w:hAnsi="Eras Medium ITC" w:cs="Arial"/>
                <w:b/>
                <w:bCs/>
                <w:color w:val="333333"/>
                <w:lang w:eastAsia="es-ES"/>
              </w:rPr>
              <w:t>.</w:t>
            </w:r>
          </w:p>
          <w:p w14:paraId="0D8F69C9" w14:textId="77777777" w:rsidR="00C23A9B" w:rsidRPr="005C4738" w:rsidRDefault="00C23A9B" w:rsidP="00AC46BB">
            <w:pPr>
              <w:numPr>
                <w:ilvl w:val="0"/>
                <w:numId w:val="47"/>
              </w:numPr>
              <w:spacing w:before="100" w:beforeAutospacing="1" w:after="100" w:afterAutospacing="1"/>
              <w:rPr>
                <w:rFonts w:ascii="Eras Medium ITC" w:hAnsi="Eras Medium ITC" w:cs="Arial"/>
                <w:color w:val="3A4749"/>
                <w:lang w:eastAsia="es-ES"/>
              </w:rPr>
            </w:pPr>
            <w:r w:rsidRPr="005C4738">
              <w:rPr>
                <w:rFonts w:ascii="Eras Medium ITC" w:hAnsi="Eras Medium ITC" w:cs="Arial"/>
                <w:color w:val="3A4749"/>
                <w:lang w:eastAsia="es-ES"/>
              </w:rPr>
              <w:t xml:space="preserve">Derechos y </w:t>
            </w:r>
            <w:proofErr w:type="spellStart"/>
            <w:r w:rsidRPr="005C4738">
              <w:rPr>
                <w:rFonts w:ascii="Eras Medium ITC" w:hAnsi="Eras Medium ITC" w:cs="Arial"/>
                <w:color w:val="3A4749"/>
                <w:lang w:eastAsia="es-ES"/>
              </w:rPr>
              <w:t>deberes</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en</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materia</w:t>
            </w:r>
            <w:proofErr w:type="spellEnd"/>
            <w:r w:rsidRPr="005C4738">
              <w:rPr>
                <w:rFonts w:ascii="Eras Medium ITC" w:hAnsi="Eras Medium ITC" w:cs="Arial"/>
                <w:color w:val="3A4749"/>
                <w:lang w:eastAsia="es-ES"/>
              </w:rPr>
              <w:t xml:space="preserve"> de </w:t>
            </w:r>
            <w:proofErr w:type="spellStart"/>
            <w:r w:rsidRPr="005C4738">
              <w:rPr>
                <w:rFonts w:ascii="Eras Medium ITC" w:hAnsi="Eras Medium ITC" w:cs="Arial"/>
                <w:color w:val="3A4749"/>
                <w:lang w:eastAsia="es-ES"/>
              </w:rPr>
              <w:t>prevención</w:t>
            </w:r>
            <w:proofErr w:type="spellEnd"/>
            <w:r w:rsidRPr="005C4738">
              <w:rPr>
                <w:rFonts w:ascii="Eras Medium ITC" w:hAnsi="Eras Medium ITC" w:cs="Arial"/>
                <w:color w:val="3A4749"/>
                <w:lang w:eastAsia="es-ES"/>
              </w:rPr>
              <w:t xml:space="preserve"> de </w:t>
            </w:r>
            <w:proofErr w:type="spellStart"/>
            <w:r w:rsidRPr="005C4738">
              <w:rPr>
                <w:rFonts w:ascii="Eras Medium ITC" w:hAnsi="Eras Medium ITC" w:cs="Arial"/>
                <w:color w:val="3A4749"/>
                <w:lang w:eastAsia="es-ES"/>
              </w:rPr>
              <w:t>riesgos</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laborales</w:t>
            </w:r>
            <w:proofErr w:type="spellEnd"/>
            <w:r w:rsidRPr="005C4738">
              <w:rPr>
                <w:rFonts w:ascii="Eras Medium ITC" w:hAnsi="Eras Medium ITC" w:cs="Arial"/>
                <w:color w:val="3A4749"/>
                <w:lang w:eastAsia="es-ES"/>
              </w:rPr>
              <w:t>.</w:t>
            </w:r>
          </w:p>
          <w:p w14:paraId="51DA0BBA" w14:textId="77777777" w:rsidR="00C23A9B" w:rsidRPr="005C4738" w:rsidRDefault="00C23A9B" w:rsidP="00AC46BB">
            <w:pPr>
              <w:numPr>
                <w:ilvl w:val="1"/>
                <w:numId w:val="47"/>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Deberes</w:t>
            </w:r>
            <w:proofErr w:type="spellEnd"/>
            <w:r w:rsidRPr="005C4738">
              <w:rPr>
                <w:rFonts w:ascii="Eras Medium ITC" w:hAnsi="Eras Medium ITC" w:cs="Arial"/>
                <w:color w:val="3A4749"/>
                <w:lang w:eastAsia="es-ES"/>
              </w:rPr>
              <w:t xml:space="preserve"> de la </w:t>
            </w:r>
            <w:proofErr w:type="spellStart"/>
            <w:r w:rsidRPr="005C4738">
              <w:rPr>
                <w:rFonts w:ascii="Eras Medium ITC" w:hAnsi="Eras Medium ITC" w:cs="Arial"/>
                <w:color w:val="3A4749"/>
                <w:lang w:eastAsia="es-ES"/>
              </w:rPr>
              <w:t>empresa</w:t>
            </w:r>
            <w:proofErr w:type="spellEnd"/>
            <w:r w:rsidRPr="005C4738">
              <w:rPr>
                <w:rFonts w:ascii="Eras Medium ITC" w:hAnsi="Eras Medium ITC" w:cs="Arial"/>
                <w:color w:val="3A4749"/>
                <w:lang w:eastAsia="es-ES"/>
              </w:rPr>
              <w:t>.</w:t>
            </w:r>
          </w:p>
          <w:p w14:paraId="3500C8E5" w14:textId="77777777" w:rsidR="00C23A9B" w:rsidRPr="005C4738" w:rsidRDefault="00C23A9B" w:rsidP="00AC46BB">
            <w:pPr>
              <w:numPr>
                <w:ilvl w:val="1"/>
                <w:numId w:val="47"/>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Deberes</w:t>
            </w:r>
            <w:proofErr w:type="spellEnd"/>
            <w:r w:rsidRPr="005C4738">
              <w:rPr>
                <w:rFonts w:ascii="Eras Medium ITC" w:hAnsi="Eras Medium ITC" w:cs="Arial"/>
                <w:color w:val="3A4749"/>
                <w:lang w:eastAsia="es-ES"/>
              </w:rPr>
              <w:t xml:space="preserve"> del </w:t>
            </w:r>
            <w:proofErr w:type="spellStart"/>
            <w:r w:rsidRPr="005C4738">
              <w:rPr>
                <w:rFonts w:ascii="Eras Medium ITC" w:hAnsi="Eras Medium ITC" w:cs="Arial"/>
                <w:color w:val="3A4749"/>
                <w:lang w:eastAsia="es-ES"/>
              </w:rPr>
              <w:t>trabajador</w:t>
            </w:r>
            <w:proofErr w:type="spellEnd"/>
            <w:r w:rsidRPr="005C4738">
              <w:rPr>
                <w:rFonts w:ascii="Eras Medium ITC" w:hAnsi="Eras Medium ITC" w:cs="Arial"/>
                <w:color w:val="3A4749"/>
                <w:lang w:eastAsia="es-ES"/>
              </w:rPr>
              <w:t xml:space="preserve"> y de la </w:t>
            </w:r>
            <w:proofErr w:type="spellStart"/>
            <w:r w:rsidRPr="005C4738">
              <w:rPr>
                <w:rFonts w:ascii="Eras Medium ITC" w:hAnsi="Eras Medium ITC" w:cs="Arial"/>
                <w:color w:val="3A4749"/>
                <w:lang w:eastAsia="es-ES"/>
              </w:rPr>
              <w:t>trabajadora</w:t>
            </w:r>
            <w:proofErr w:type="spellEnd"/>
            <w:r w:rsidRPr="005C4738">
              <w:rPr>
                <w:rFonts w:ascii="Eras Medium ITC" w:hAnsi="Eras Medium ITC" w:cs="Arial"/>
                <w:color w:val="3A4749"/>
                <w:lang w:eastAsia="es-ES"/>
              </w:rPr>
              <w:t>.</w:t>
            </w:r>
          </w:p>
          <w:p w14:paraId="7A27C95D" w14:textId="77777777" w:rsidR="00C23A9B" w:rsidRPr="005C4738" w:rsidRDefault="00C23A9B" w:rsidP="00AC46BB">
            <w:pPr>
              <w:numPr>
                <w:ilvl w:val="0"/>
                <w:numId w:val="47"/>
              </w:numPr>
              <w:spacing w:before="100" w:beforeAutospacing="1" w:after="100" w:afterAutospacing="1"/>
              <w:rPr>
                <w:rFonts w:ascii="Eras Medium ITC" w:hAnsi="Eras Medium ITC" w:cs="Arial"/>
                <w:color w:val="3A4749"/>
                <w:lang w:eastAsia="es-ES"/>
              </w:rPr>
            </w:pPr>
            <w:r w:rsidRPr="005C4738">
              <w:rPr>
                <w:rFonts w:ascii="Eras Medium ITC" w:hAnsi="Eras Medium ITC" w:cs="Arial"/>
                <w:color w:val="3A4749"/>
                <w:lang w:eastAsia="es-ES"/>
              </w:rPr>
              <w:t xml:space="preserve">El Plan de </w:t>
            </w:r>
            <w:proofErr w:type="spellStart"/>
            <w:r w:rsidRPr="005C4738">
              <w:rPr>
                <w:rFonts w:ascii="Eras Medium ITC" w:hAnsi="Eras Medium ITC" w:cs="Arial"/>
                <w:color w:val="3A4749"/>
                <w:lang w:eastAsia="es-ES"/>
              </w:rPr>
              <w:t>prevención</w:t>
            </w:r>
            <w:proofErr w:type="spellEnd"/>
            <w:r w:rsidRPr="005C4738">
              <w:rPr>
                <w:rFonts w:ascii="Eras Medium ITC" w:hAnsi="Eras Medium ITC" w:cs="Arial"/>
                <w:color w:val="3A4749"/>
                <w:lang w:eastAsia="es-ES"/>
              </w:rPr>
              <w:t xml:space="preserve"> de la </w:t>
            </w:r>
            <w:proofErr w:type="spellStart"/>
            <w:r w:rsidRPr="005C4738">
              <w:rPr>
                <w:rFonts w:ascii="Eras Medium ITC" w:hAnsi="Eras Medium ITC" w:cs="Arial"/>
                <w:color w:val="3A4749"/>
                <w:lang w:eastAsia="es-ES"/>
              </w:rPr>
              <w:t>empresa</w:t>
            </w:r>
            <w:proofErr w:type="spellEnd"/>
            <w:r w:rsidRPr="005C4738">
              <w:rPr>
                <w:rFonts w:ascii="Eras Medium ITC" w:hAnsi="Eras Medium ITC" w:cs="Arial"/>
                <w:color w:val="3A4749"/>
                <w:lang w:eastAsia="es-ES"/>
              </w:rPr>
              <w:t>.</w:t>
            </w:r>
          </w:p>
          <w:p w14:paraId="6364DC42" w14:textId="77777777" w:rsidR="00C23A9B" w:rsidRPr="005C4738" w:rsidRDefault="00C23A9B" w:rsidP="00AC46BB">
            <w:pPr>
              <w:numPr>
                <w:ilvl w:val="1"/>
                <w:numId w:val="47"/>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Contenido</w:t>
            </w:r>
            <w:proofErr w:type="spellEnd"/>
            <w:r w:rsidRPr="005C4738">
              <w:rPr>
                <w:rFonts w:ascii="Eras Medium ITC" w:hAnsi="Eras Medium ITC" w:cs="Arial"/>
                <w:color w:val="3A4749"/>
                <w:lang w:eastAsia="es-ES"/>
              </w:rPr>
              <w:t xml:space="preserve"> del plan de </w:t>
            </w:r>
            <w:proofErr w:type="spellStart"/>
            <w:r w:rsidRPr="005C4738">
              <w:rPr>
                <w:rFonts w:ascii="Eras Medium ITC" w:hAnsi="Eras Medium ITC" w:cs="Arial"/>
                <w:color w:val="3A4749"/>
                <w:lang w:eastAsia="es-ES"/>
              </w:rPr>
              <w:t>prevención</w:t>
            </w:r>
            <w:proofErr w:type="spellEnd"/>
            <w:r w:rsidRPr="005C4738">
              <w:rPr>
                <w:rFonts w:ascii="Eras Medium ITC" w:hAnsi="Eras Medium ITC" w:cs="Arial"/>
                <w:color w:val="3A4749"/>
                <w:lang w:eastAsia="es-ES"/>
              </w:rPr>
              <w:t>.</w:t>
            </w:r>
          </w:p>
          <w:p w14:paraId="2F62CA56" w14:textId="77777777" w:rsidR="00C23A9B" w:rsidRPr="005C4738" w:rsidRDefault="00C23A9B" w:rsidP="00AC46BB">
            <w:pPr>
              <w:numPr>
                <w:ilvl w:val="1"/>
                <w:numId w:val="47"/>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Organización</w:t>
            </w:r>
            <w:proofErr w:type="spellEnd"/>
            <w:r w:rsidRPr="005C4738">
              <w:rPr>
                <w:rFonts w:ascii="Eras Medium ITC" w:hAnsi="Eras Medium ITC" w:cs="Arial"/>
                <w:color w:val="3A4749"/>
                <w:lang w:eastAsia="es-ES"/>
              </w:rPr>
              <w:t xml:space="preserve"> de la </w:t>
            </w:r>
            <w:proofErr w:type="spellStart"/>
            <w:r w:rsidRPr="005C4738">
              <w:rPr>
                <w:rFonts w:ascii="Eras Medium ITC" w:hAnsi="Eras Medium ITC" w:cs="Arial"/>
                <w:color w:val="3A4749"/>
                <w:lang w:eastAsia="es-ES"/>
              </w:rPr>
              <w:t>prevención</w:t>
            </w:r>
            <w:proofErr w:type="spellEnd"/>
            <w:r w:rsidRPr="005C4738">
              <w:rPr>
                <w:rFonts w:ascii="Eras Medium ITC" w:hAnsi="Eras Medium ITC" w:cs="Arial"/>
                <w:color w:val="3A4749"/>
                <w:lang w:eastAsia="es-ES"/>
              </w:rPr>
              <w:t>.</w:t>
            </w:r>
          </w:p>
          <w:p w14:paraId="7BF91078" w14:textId="77777777" w:rsidR="00C23A9B" w:rsidRPr="005C4738" w:rsidRDefault="00C23A9B" w:rsidP="00AC46BB">
            <w:pPr>
              <w:numPr>
                <w:ilvl w:val="2"/>
                <w:numId w:val="47"/>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Órganos</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técnicos</w:t>
            </w:r>
            <w:proofErr w:type="spellEnd"/>
            <w:r w:rsidRPr="005C4738">
              <w:rPr>
                <w:rFonts w:ascii="Eras Medium ITC" w:hAnsi="Eras Medium ITC" w:cs="Arial"/>
                <w:color w:val="3A4749"/>
                <w:lang w:eastAsia="es-ES"/>
              </w:rPr>
              <w:t>.</w:t>
            </w:r>
          </w:p>
          <w:p w14:paraId="1CF9B386" w14:textId="77777777" w:rsidR="00C23A9B" w:rsidRPr="005C4738" w:rsidRDefault="00C23A9B" w:rsidP="00AC46BB">
            <w:pPr>
              <w:numPr>
                <w:ilvl w:val="2"/>
                <w:numId w:val="47"/>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Órganos</w:t>
            </w:r>
            <w:proofErr w:type="spellEnd"/>
            <w:r w:rsidRPr="005C4738">
              <w:rPr>
                <w:rFonts w:ascii="Eras Medium ITC" w:hAnsi="Eras Medium ITC" w:cs="Arial"/>
                <w:color w:val="3A4749"/>
                <w:lang w:eastAsia="es-ES"/>
              </w:rPr>
              <w:t xml:space="preserve"> de </w:t>
            </w:r>
            <w:proofErr w:type="spellStart"/>
            <w:r w:rsidRPr="005C4738">
              <w:rPr>
                <w:rFonts w:ascii="Eras Medium ITC" w:hAnsi="Eras Medium ITC" w:cs="Arial"/>
                <w:color w:val="3A4749"/>
                <w:lang w:eastAsia="es-ES"/>
              </w:rPr>
              <w:t>representación</w:t>
            </w:r>
            <w:proofErr w:type="spellEnd"/>
            <w:r w:rsidRPr="005C4738">
              <w:rPr>
                <w:rFonts w:ascii="Eras Medium ITC" w:hAnsi="Eras Medium ITC" w:cs="Arial"/>
                <w:color w:val="3A4749"/>
                <w:lang w:eastAsia="es-ES"/>
              </w:rPr>
              <w:t>.</w:t>
            </w:r>
          </w:p>
          <w:p w14:paraId="3268CCC2" w14:textId="77777777" w:rsidR="00C23A9B" w:rsidRPr="005C4738" w:rsidRDefault="00C23A9B" w:rsidP="00AC46BB">
            <w:pPr>
              <w:numPr>
                <w:ilvl w:val="3"/>
                <w:numId w:val="47"/>
              </w:numPr>
              <w:spacing w:before="100" w:beforeAutospacing="1" w:after="100" w:afterAutospacing="1"/>
              <w:rPr>
                <w:rFonts w:ascii="Eras Medium ITC" w:hAnsi="Eras Medium ITC" w:cs="Arial"/>
                <w:color w:val="3A4749"/>
                <w:lang w:eastAsia="es-ES"/>
              </w:rPr>
            </w:pPr>
            <w:r w:rsidRPr="005C4738">
              <w:rPr>
                <w:rFonts w:ascii="Eras Medium ITC" w:hAnsi="Eras Medium ITC" w:cs="Arial"/>
                <w:color w:val="3A4749"/>
                <w:lang w:eastAsia="es-ES"/>
              </w:rPr>
              <w:t xml:space="preserve">El </w:t>
            </w:r>
            <w:proofErr w:type="spellStart"/>
            <w:r w:rsidRPr="005C4738">
              <w:rPr>
                <w:rFonts w:ascii="Eras Medium ITC" w:hAnsi="Eras Medium ITC" w:cs="Arial"/>
                <w:color w:val="3A4749"/>
                <w:lang w:eastAsia="es-ES"/>
              </w:rPr>
              <w:t>delegado</w:t>
            </w:r>
            <w:proofErr w:type="spellEnd"/>
            <w:r w:rsidRPr="005C4738">
              <w:rPr>
                <w:rFonts w:ascii="Eras Medium ITC" w:hAnsi="Eras Medium ITC" w:cs="Arial"/>
                <w:color w:val="3A4749"/>
                <w:lang w:eastAsia="es-ES"/>
              </w:rPr>
              <w:t xml:space="preserve"> o la </w:t>
            </w:r>
            <w:proofErr w:type="spellStart"/>
            <w:r w:rsidRPr="005C4738">
              <w:rPr>
                <w:rFonts w:ascii="Eras Medium ITC" w:hAnsi="Eras Medium ITC" w:cs="Arial"/>
                <w:color w:val="3A4749"/>
                <w:lang w:eastAsia="es-ES"/>
              </w:rPr>
              <w:t>delegada</w:t>
            </w:r>
            <w:proofErr w:type="spellEnd"/>
            <w:r w:rsidRPr="005C4738">
              <w:rPr>
                <w:rFonts w:ascii="Eras Medium ITC" w:hAnsi="Eras Medium ITC" w:cs="Arial"/>
                <w:color w:val="3A4749"/>
                <w:lang w:eastAsia="es-ES"/>
              </w:rPr>
              <w:t xml:space="preserve"> de </w:t>
            </w:r>
            <w:proofErr w:type="spellStart"/>
            <w:r w:rsidRPr="005C4738">
              <w:rPr>
                <w:rFonts w:ascii="Eras Medium ITC" w:hAnsi="Eras Medium ITC" w:cs="Arial"/>
                <w:color w:val="3A4749"/>
                <w:lang w:eastAsia="es-ES"/>
              </w:rPr>
              <w:t>prevención</w:t>
            </w:r>
            <w:proofErr w:type="spellEnd"/>
            <w:r w:rsidRPr="005C4738">
              <w:rPr>
                <w:rFonts w:ascii="Eras Medium ITC" w:hAnsi="Eras Medium ITC" w:cs="Arial"/>
                <w:color w:val="3A4749"/>
                <w:lang w:eastAsia="es-ES"/>
              </w:rPr>
              <w:t>.</w:t>
            </w:r>
          </w:p>
          <w:p w14:paraId="79840757" w14:textId="77777777" w:rsidR="00C23A9B" w:rsidRPr="005C4738" w:rsidRDefault="00C23A9B" w:rsidP="00AC46BB">
            <w:pPr>
              <w:numPr>
                <w:ilvl w:val="3"/>
                <w:numId w:val="47"/>
              </w:numPr>
              <w:spacing w:before="100" w:beforeAutospacing="1" w:after="100" w:afterAutospacing="1"/>
              <w:rPr>
                <w:rFonts w:ascii="Eras Medium ITC" w:hAnsi="Eras Medium ITC" w:cs="Arial"/>
                <w:color w:val="3A4749"/>
                <w:lang w:eastAsia="es-ES"/>
              </w:rPr>
            </w:pPr>
            <w:r w:rsidRPr="005C4738">
              <w:rPr>
                <w:rFonts w:ascii="Eras Medium ITC" w:hAnsi="Eras Medium ITC" w:cs="Arial"/>
                <w:color w:val="3A4749"/>
                <w:lang w:eastAsia="es-ES"/>
              </w:rPr>
              <w:t xml:space="preserve">El </w:t>
            </w:r>
            <w:proofErr w:type="spellStart"/>
            <w:r w:rsidRPr="005C4738">
              <w:rPr>
                <w:rFonts w:ascii="Eras Medium ITC" w:hAnsi="Eras Medium ITC" w:cs="Arial"/>
                <w:color w:val="3A4749"/>
                <w:lang w:eastAsia="es-ES"/>
              </w:rPr>
              <w:t>comité</w:t>
            </w:r>
            <w:proofErr w:type="spellEnd"/>
            <w:r w:rsidRPr="005C4738">
              <w:rPr>
                <w:rFonts w:ascii="Eras Medium ITC" w:hAnsi="Eras Medium ITC" w:cs="Arial"/>
                <w:color w:val="3A4749"/>
                <w:lang w:eastAsia="es-ES"/>
              </w:rPr>
              <w:t xml:space="preserve"> de </w:t>
            </w:r>
            <w:proofErr w:type="spellStart"/>
            <w:r w:rsidRPr="005C4738">
              <w:rPr>
                <w:rFonts w:ascii="Eras Medium ITC" w:hAnsi="Eras Medium ITC" w:cs="Arial"/>
                <w:color w:val="3A4749"/>
                <w:lang w:eastAsia="es-ES"/>
              </w:rPr>
              <w:t>seguridad</w:t>
            </w:r>
            <w:proofErr w:type="spellEnd"/>
            <w:r w:rsidRPr="005C4738">
              <w:rPr>
                <w:rFonts w:ascii="Eras Medium ITC" w:hAnsi="Eras Medium ITC" w:cs="Arial"/>
                <w:color w:val="3A4749"/>
                <w:lang w:eastAsia="es-ES"/>
              </w:rPr>
              <w:t xml:space="preserve"> y </w:t>
            </w:r>
            <w:proofErr w:type="spellStart"/>
            <w:r w:rsidRPr="005C4738">
              <w:rPr>
                <w:rFonts w:ascii="Eras Medium ITC" w:hAnsi="Eras Medium ITC" w:cs="Arial"/>
                <w:color w:val="3A4749"/>
                <w:lang w:eastAsia="es-ES"/>
              </w:rPr>
              <w:t>salud</w:t>
            </w:r>
            <w:proofErr w:type="spellEnd"/>
            <w:r w:rsidRPr="005C4738">
              <w:rPr>
                <w:rFonts w:ascii="Eras Medium ITC" w:hAnsi="Eras Medium ITC" w:cs="Arial"/>
                <w:color w:val="3A4749"/>
                <w:lang w:eastAsia="es-ES"/>
              </w:rPr>
              <w:t>.</w:t>
            </w:r>
          </w:p>
          <w:p w14:paraId="591A7EC7" w14:textId="77777777" w:rsidR="00C23A9B" w:rsidRPr="005C4738" w:rsidRDefault="00C23A9B" w:rsidP="00AC46BB">
            <w:pPr>
              <w:numPr>
                <w:ilvl w:val="1"/>
                <w:numId w:val="47"/>
              </w:numPr>
              <w:spacing w:before="100" w:beforeAutospacing="1" w:after="100" w:afterAutospacing="1"/>
              <w:rPr>
                <w:rFonts w:ascii="Eras Medium ITC" w:hAnsi="Eras Medium ITC" w:cs="Arial"/>
                <w:color w:val="3A4749"/>
                <w:lang w:eastAsia="es-ES"/>
              </w:rPr>
            </w:pPr>
            <w:r w:rsidRPr="005C4738">
              <w:rPr>
                <w:rFonts w:ascii="Eras Medium ITC" w:hAnsi="Eras Medium ITC" w:cs="Arial"/>
                <w:color w:val="3A4749"/>
                <w:lang w:eastAsia="es-ES"/>
              </w:rPr>
              <w:t xml:space="preserve">Política de </w:t>
            </w:r>
            <w:proofErr w:type="spellStart"/>
            <w:r w:rsidRPr="005C4738">
              <w:rPr>
                <w:rFonts w:ascii="Eras Medium ITC" w:hAnsi="Eras Medium ITC" w:cs="Arial"/>
                <w:color w:val="3A4749"/>
                <w:lang w:eastAsia="es-ES"/>
              </w:rPr>
              <w:t>prevención</w:t>
            </w:r>
            <w:proofErr w:type="spellEnd"/>
            <w:r w:rsidRPr="005C4738">
              <w:rPr>
                <w:rFonts w:ascii="Eras Medium ITC" w:hAnsi="Eras Medium ITC" w:cs="Arial"/>
                <w:color w:val="3A4749"/>
                <w:lang w:eastAsia="es-ES"/>
              </w:rPr>
              <w:t>.</w:t>
            </w:r>
          </w:p>
          <w:p w14:paraId="687E80F7" w14:textId="77777777" w:rsidR="00C23A9B" w:rsidRPr="005C4738" w:rsidRDefault="00C23A9B" w:rsidP="00AC46BB">
            <w:pPr>
              <w:numPr>
                <w:ilvl w:val="1"/>
                <w:numId w:val="47"/>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Instrumentos</w:t>
            </w:r>
            <w:proofErr w:type="spellEnd"/>
            <w:r w:rsidRPr="005C4738">
              <w:rPr>
                <w:rFonts w:ascii="Eras Medium ITC" w:hAnsi="Eras Medium ITC" w:cs="Arial"/>
                <w:color w:val="3A4749"/>
                <w:lang w:eastAsia="es-ES"/>
              </w:rPr>
              <w:t xml:space="preserve"> de </w:t>
            </w:r>
            <w:proofErr w:type="spellStart"/>
            <w:r w:rsidRPr="005C4738">
              <w:rPr>
                <w:rFonts w:ascii="Eras Medium ITC" w:hAnsi="Eras Medium ITC" w:cs="Arial"/>
                <w:color w:val="3A4749"/>
                <w:lang w:eastAsia="es-ES"/>
              </w:rPr>
              <w:t>gestión</w:t>
            </w:r>
            <w:proofErr w:type="spellEnd"/>
            <w:r w:rsidRPr="005C4738">
              <w:rPr>
                <w:rFonts w:ascii="Eras Medium ITC" w:hAnsi="Eras Medium ITC" w:cs="Arial"/>
                <w:color w:val="3A4749"/>
                <w:lang w:eastAsia="es-ES"/>
              </w:rPr>
              <w:t xml:space="preserve"> del plan de </w:t>
            </w:r>
            <w:proofErr w:type="spellStart"/>
            <w:r w:rsidRPr="005C4738">
              <w:rPr>
                <w:rFonts w:ascii="Eras Medium ITC" w:hAnsi="Eras Medium ITC" w:cs="Arial"/>
                <w:color w:val="3A4749"/>
                <w:lang w:eastAsia="es-ES"/>
              </w:rPr>
              <w:t>prevención</w:t>
            </w:r>
            <w:proofErr w:type="spellEnd"/>
            <w:r w:rsidRPr="005C4738">
              <w:rPr>
                <w:rFonts w:ascii="Eras Medium ITC" w:hAnsi="Eras Medium ITC" w:cs="Arial"/>
                <w:color w:val="3A4749"/>
                <w:lang w:eastAsia="es-ES"/>
              </w:rPr>
              <w:t>.</w:t>
            </w:r>
          </w:p>
          <w:p w14:paraId="58267A6A" w14:textId="77777777" w:rsidR="00C23A9B" w:rsidRPr="005C4738" w:rsidRDefault="00C23A9B" w:rsidP="00AC46BB">
            <w:pPr>
              <w:numPr>
                <w:ilvl w:val="2"/>
                <w:numId w:val="47"/>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Evaluación</w:t>
            </w:r>
            <w:proofErr w:type="spellEnd"/>
            <w:r w:rsidRPr="005C4738">
              <w:rPr>
                <w:rFonts w:ascii="Eras Medium ITC" w:hAnsi="Eras Medium ITC" w:cs="Arial"/>
                <w:color w:val="3A4749"/>
                <w:lang w:eastAsia="es-ES"/>
              </w:rPr>
              <w:t xml:space="preserve"> de </w:t>
            </w:r>
            <w:proofErr w:type="spellStart"/>
            <w:r w:rsidRPr="005C4738">
              <w:rPr>
                <w:rFonts w:ascii="Eras Medium ITC" w:hAnsi="Eras Medium ITC" w:cs="Arial"/>
                <w:color w:val="3A4749"/>
                <w:lang w:eastAsia="es-ES"/>
              </w:rPr>
              <w:t>riesgos</w:t>
            </w:r>
            <w:proofErr w:type="spellEnd"/>
            <w:r w:rsidRPr="005C4738">
              <w:rPr>
                <w:rFonts w:ascii="Eras Medium ITC" w:hAnsi="Eras Medium ITC" w:cs="Arial"/>
                <w:color w:val="3A4749"/>
                <w:lang w:eastAsia="es-ES"/>
              </w:rPr>
              <w:t>.</w:t>
            </w:r>
          </w:p>
          <w:p w14:paraId="573329EB" w14:textId="77777777" w:rsidR="00C23A9B" w:rsidRPr="005C4738" w:rsidRDefault="00C23A9B" w:rsidP="00AC46BB">
            <w:pPr>
              <w:numPr>
                <w:ilvl w:val="2"/>
                <w:numId w:val="47"/>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Planificación</w:t>
            </w:r>
            <w:proofErr w:type="spellEnd"/>
            <w:r w:rsidRPr="005C4738">
              <w:rPr>
                <w:rFonts w:ascii="Eras Medium ITC" w:hAnsi="Eras Medium ITC" w:cs="Arial"/>
                <w:color w:val="3A4749"/>
                <w:lang w:eastAsia="es-ES"/>
              </w:rPr>
              <w:t xml:space="preserve"> de la </w:t>
            </w:r>
            <w:proofErr w:type="spellStart"/>
            <w:r w:rsidRPr="005C4738">
              <w:rPr>
                <w:rFonts w:ascii="Eras Medium ITC" w:hAnsi="Eras Medium ITC" w:cs="Arial"/>
                <w:color w:val="3A4749"/>
                <w:lang w:eastAsia="es-ES"/>
              </w:rPr>
              <w:t>acción</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preventiva</w:t>
            </w:r>
            <w:proofErr w:type="spellEnd"/>
            <w:r w:rsidRPr="005C4738">
              <w:rPr>
                <w:rFonts w:ascii="Eras Medium ITC" w:hAnsi="Eras Medium ITC" w:cs="Arial"/>
                <w:color w:val="3A4749"/>
                <w:lang w:eastAsia="es-ES"/>
              </w:rPr>
              <w:t>.</w:t>
            </w:r>
          </w:p>
          <w:p w14:paraId="60DC0E69" w14:textId="77777777" w:rsidR="00C23A9B" w:rsidRPr="005C4738" w:rsidRDefault="00C23A9B" w:rsidP="00AC46BB">
            <w:pPr>
              <w:numPr>
                <w:ilvl w:val="3"/>
                <w:numId w:val="47"/>
              </w:numPr>
              <w:spacing w:before="100" w:beforeAutospacing="1" w:after="100" w:afterAutospacing="1"/>
              <w:rPr>
                <w:rFonts w:ascii="Eras Medium ITC" w:hAnsi="Eras Medium ITC" w:cs="Arial"/>
                <w:color w:val="3A4749"/>
                <w:lang w:eastAsia="es-ES"/>
              </w:rPr>
            </w:pPr>
            <w:r w:rsidRPr="005C4738">
              <w:rPr>
                <w:rFonts w:ascii="Eras Medium ITC" w:hAnsi="Eras Medium ITC" w:cs="Arial"/>
                <w:color w:val="3A4749"/>
                <w:lang w:eastAsia="es-ES"/>
              </w:rPr>
              <w:t xml:space="preserve">Control de </w:t>
            </w:r>
            <w:proofErr w:type="spellStart"/>
            <w:r w:rsidRPr="005C4738">
              <w:rPr>
                <w:rFonts w:ascii="Eras Medium ITC" w:hAnsi="Eras Medium ITC" w:cs="Arial"/>
                <w:color w:val="3A4749"/>
                <w:lang w:eastAsia="es-ES"/>
              </w:rPr>
              <w:t>riesgos</w:t>
            </w:r>
            <w:proofErr w:type="spellEnd"/>
            <w:r w:rsidRPr="005C4738">
              <w:rPr>
                <w:rFonts w:ascii="Eras Medium ITC" w:hAnsi="Eras Medium ITC" w:cs="Arial"/>
                <w:color w:val="3A4749"/>
                <w:lang w:eastAsia="es-ES"/>
              </w:rPr>
              <w:t>.</w:t>
            </w:r>
          </w:p>
          <w:p w14:paraId="7521BD84" w14:textId="77777777" w:rsidR="00C23A9B" w:rsidRPr="005C4738" w:rsidRDefault="00C23A9B" w:rsidP="00AC46BB">
            <w:pPr>
              <w:numPr>
                <w:ilvl w:val="1"/>
                <w:numId w:val="47"/>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lastRenderedPageBreak/>
              <w:t>Documentación</w:t>
            </w:r>
            <w:proofErr w:type="spellEnd"/>
            <w:r w:rsidRPr="005C4738">
              <w:rPr>
                <w:rFonts w:ascii="Eras Medium ITC" w:hAnsi="Eras Medium ITC" w:cs="Arial"/>
                <w:color w:val="3A4749"/>
                <w:lang w:eastAsia="es-ES"/>
              </w:rPr>
              <w:t xml:space="preserve"> del </w:t>
            </w:r>
            <w:proofErr w:type="spellStart"/>
            <w:r w:rsidRPr="005C4738">
              <w:rPr>
                <w:rFonts w:ascii="Eras Medium ITC" w:hAnsi="Eras Medium ITC" w:cs="Arial"/>
                <w:color w:val="3A4749"/>
                <w:lang w:eastAsia="es-ES"/>
              </w:rPr>
              <w:t>sistema</w:t>
            </w:r>
            <w:proofErr w:type="spellEnd"/>
            <w:r w:rsidRPr="005C4738">
              <w:rPr>
                <w:rFonts w:ascii="Eras Medium ITC" w:hAnsi="Eras Medium ITC" w:cs="Arial"/>
                <w:color w:val="3A4749"/>
                <w:lang w:eastAsia="es-ES"/>
              </w:rPr>
              <w:t xml:space="preserve"> de </w:t>
            </w:r>
            <w:proofErr w:type="spellStart"/>
            <w:r w:rsidRPr="005C4738">
              <w:rPr>
                <w:rFonts w:ascii="Eras Medium ITC" w:hAnsi="Eras Medium ITC" w:cs="Arial"/>
                <w:color w:val="3A4749"/>
                <w:lang w:eastAsia="es-ES"/>
              </w:rPr>
              <w:t>gestión</w:t>
            </w:r>
            <w:proofErr w:type="spellEnd"/>
            <w:r w:rsidRPr="005C4738">
              <w:rPr>
                <w:rFonts w:ascii="Eras Medium ITC" w:hAnsi="Eras Medium ITC" w:cs="Arial"/>
                <w:color w:val="3A4749"/>
                <w:lang w:eastAsia="es-ES"/>
              </w:rPr>
              <w:t xml:space="preserve"> de la </w:t>
            </w:r>
            <w:proofErr w:type="spellStart"/>
            <w:r w:rsidRPr="005C4738">
              <w:rPr>
                <w:rFonts w:ascii="Eras Medium ITC" w:hAnsi="Eras Medium ITC" w:cs="Arial"/>
                <w:color w:val="3A4749"/>
                <w:lang w:eastAsia="es-ES"/>
              </w:rPr>
              <w:t>prevención</w:t>
            </w:r>
            <w:proofErr w:type="spellEnd"/>
            <w:r w:rsidRPr="005C4738">
              <w:rPr>
                <w:rFonts w:ascii="Eras Medium ITC" w:hAnsi="Eras Medium ITC" w:cs="Arial"/>
                <w:color w:val="3A4749"/>
                <w:lang w:eastAsia="es-ES"/>
              </w:rPr>
              <w:t>.</w:t>
            </w:r>
          </w:p>
          <w:p w14:paraId="2A7055F5" w14:textId="77777777" w:rsidR="00C23A9B" w:rsidRPr="005C4738" w:rsidRDefault="00C23A9B" w:rsidP="00AC46BB">
            <w:pPr>
              <w:numPr>
                <w:ilvl w:val="2"/>
                <w:numId w:val="47"/>
              </w:numPr>
              <w:spacing w:before="100" w:beforeAutospacing="1" w:after="100" w:afterAutospacing="1"/>
              <w:rPr>
                <w:rFonts w:ascii="Eras Medium ITC" w:hAnsi="Eras Medium ITC" w:cs="Arial"/>
                <w:color w:val="3A4749"/>
                <w:lang w:eastAsia="es-ES"/>
              </w:rPr>
            </w:pPr>
            <w:r w:rsidRPr="005C4738">
              <w:rPr>
                <w:rFonts w:ascii="Eras Medium ITC" w:hAnsi="Eras Medium ITC" w:cs="Arial"/>
                <w:color w:val="3A4749"/>
                <w:lang w:eastAsia="es-ES"/>
              </w:rPr>
              <w:t xml:space="preserve">Manual de </w:t>
            </w:r>
            <w:proofErr w:type="spellStart"/>
            <w:r w:rsidRPr="005C4738">
              <w:rPr>
                <w:rFonts w:ascii="Eras Medium ITC" w:hAnsi="Eras Medium ITC" w:cs="Arial"/>
                <w:color w:val="3A4749"/>
                <w:lang w:eastAsia="es-ES"/>
              </w:rPr>
              <w:t>prevención</w:t>
            </w:r>
            <w:proofErr w:type="spellEnd"/>
            <w:r w:rsidRPr="005C4738">
              <w:rPr>
                <w:rFonts w:ascii="Eras Medium ITC" w:hAnsi="Eras Medium ITC" w:cs="Arial"/>
                <w:color w:val="3A4749"/>
                <w:lang w:eastAsia="es-ES"/>
              </w:rPr>
              <w:t xml:space="preserve"> y </w:t>
            </w:r>
            <w:proofErr w:type="spellStart"/>
            <w:r w:rsidRPr="005C4738">
              <w:rPr>
                <w:rFonts w:ascii="Eras Medium ITC" w:hAnsi="Eras Medium ITC" w:cs="Arial"/>
                <w:color w:val="3A4749"/>
                <w:lang w:eastAsia="es-ES"/>
              </w:rPr>
              <w:t>procedimientos</w:t>
            </w:r>
            <w:proofErr w:type="spellEnd"/>
            <w:r w:rsidRPr="005C4738">
              <w:rPr>
                <w:rFonts w:ascii="Eras Medium ITC" w:hAnsi="Eras Medium ITC" w:cs="Arial"/>
                <w:color w:val="3A4749"/>
                <w:lang w:eastAsia="es-ES"/>
              </w:rPr>
              <w:t xml:space="preserve"> del </w:t>
            </w:r>
            <w:proofErr w:type="spellStart"/>
            <w:r w:rsidRPr="005C4738">
              <w:rPr>
                <w:rFonts w:ascii="Eras Medium ITC" w:hAnsi="Eras Medium ITC" w:cs="Arial"/>
                <w:color w:val="3A4749"/>
                <w:lang w:eastAsia="es-ES"/>
              </w:rPr>
              <w:t>sistema</w:t>
            </w:r>
            <w:proofErr w:type="spellEnd"/>
            <w:r w:rsidRPr="005C4738">
              <w:rPr>
                <w:rFonts w:ascii="Eras Medium ITC" w:hAnsi="Eras Medium ITC" w:cs="Arial"/>
                <w:color w:val="3A4749"/>
                <w:lang w:eastAsia="es-ES"/>
              </w:rPr>
              <w:t>.</w:t>
            </w:r>
          </w:p>
          <w:p w14:paraId="329E6C26" w14:textId="77777777" w:rsidR="00C23A9B" w:rsidRPr="005C4738" w:rsidRDefault="00C23A9B" w:rsidP="00AC46BB">
            <w:pPr>
              <w:numPr>
                <w:ilvl w:val="2"/>
                <w:numId w:val="47"/>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Instrucciones</w:t>
            </w:r>
            <w:proofErr w:type="spellEnd"/>
            <w:r w:rsidRPr="005C4738">
              <w:rPr>
                <w:rFonts w:ascii="Eras Medium ITC" w:hAnsi="Eras Medium ITC" w:cs="Arial"/>
                <w:color w:val="3A4749"/>
                <w:lang w:eastAsia="es-ES"/>
              </w:rPr>
              <w:t xml:space="preserve"> de </w:t>
            </w:r>
            <w:proofErr w:type="spellStart"/>
            <w:r w:rsidRPr="005C4738">
              <w:rPr>
                <w:rFonts w:ascii="Eras Medium ITC" w:hAnsi="Eras Medium ITC" w:cs="Arial"/>
                <w:color w:val="3A4749"/>
                <w:lang w:eastAsia="es-ES"/>
              </w:rPr>
              <w:t>trabajo</w:t>
            </w:r>
            <w:proofErr w:type="spellEnd"/>
            <w:r w:rsidRPr="005C4738">
              <w:rPr>
                <w:rFonts w:ascii="Eras Medium ITC" w:hAnsi="Eras Medium ITC" w:cs="Arial"/>
                <w:color w:val="3A4749"/>
                <w:lang w:eastAsia="es-ES"/>
              </w:rPr>
              <w:t xml:space="preserve"> y </w:t>
            </w:r>
            <w:proofErr w:type="spellStart"/>
            <w:r w:rsidRPr="005C4738">
              <w:rPr>
                <w:rFonts w:ascii="Eras Medium ITC" w:hAnsi="Eras Medium ITC" w:cs="Arial"/>
                <w:color w:val="3A4749"/>
                <w:lang w:eastAsia="es-ES"/>
              </w:rPr>
              <w:t>registros</w:t>
            </w:r>
            <w:proofErr w:type="spellEnd"/>
            <w:r w:rsidRPr="005C4738">
              <w:rPr>
                <w:rFonts w:ascii="Eras Medium ITC" w:hAnsi="Eras Medium ITC" w:cs="Arial"/>
                <w:color w:val="3A4749"/>
                <w:lang w:eastAsia="es-ES"/>
              </w:rPr>
              <w:t xml:space="preserve"> de </w:t>
            </w:r>
            <w:proofErr w:type="spellStart"/>
            <w:r w:rsidRPr="005C4738">
              <w:rPr>
                <w:rFonts w:ascii="Eras Medium ITC" w:hAnsi="Eras Medium ITC" w:cs="Arial"/>
                <w:color w:val="3A4749"/>
                <w:lang w:eastAsia="es-ES"/>
              </w:rPr>
              <w:t>datos</w:t>
            </w:r>
            <w:proofErr w:type="spellEnd"/>
            <w:r w:rsidRPr="005C4738">
              <w:rPr>
                <w:rFonts w:ascii="Eras Medium ITC" w:hAnsi="Eras Medium ITC" w:cs="Arial"/>
                <w:color w:val="3A4749"/>
                <w:lang w:eastAsia="es-ES"/>
              </w:rPr>
              <w:t>.</w:t>
            </w:r>
          </w:p>
          <w:p w14:paraId="02A7C6F9" w14:textId="77777777" w:rsidR="00C23A9B" w:rsidRPr="005C4738" w:rsidRDefault="00C23A9B" w:rsidP="00AC46BB">
            <w:pPr>
              <w:numPr>
                <w:ilvl w:val="0"/>
                <w:numId w:val="47"/>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Responsabilidades</w:t>
            </w:r>
            <w:proofErr w:type="spellEnd"/>
            <w:r w:rsidRPr="005C4738">
              <w:rPr>
                <w:rFonts w:ascii="Eras Medium ITC" w:hAnsi="Eras Medium ITC" w:cs="Arial"/>
                <w:color w:val="3A4749"/>
                <w:lang w:eastAsia="es-ES"/>
              </w:rPr>
              <w:t xml:space="preserve"> y </w:t>
            </w:r>
            <w:proofErr w:type="spellStart"/>
            <w:r w:rsidRPr="005C4738">
              <w:rPr>
                <w:rFonts w:ascii="Eras Medium ITC" w:hAnsi="Eras Medium ITC" w:cs="Arial"/>
                <w:color w:val="3A4749"/>
                <w:lang w:eastAsia="es-ES"/>
              </w:rPr>
              <w:t>sanciones</w:t>
            </w:r>
            <w:proofErr w:type="spellEnd"/>
            <w:r w:rsidRPr="005C4738">
              <w:rPr>
                <w:rFonts w:ascii="Eras Medium ITC" w:hAnsi="Eras Medium ITC" w:cs="Arial"/>
                <w:color w:val="3A4749"/>
                <w:lang w:eastAsia="es-ES"/>
              </w:rPr>
              <w:t>.</w:t>
            </w:r>
          </w:p>
          <w:p w14:paraId="7988F7C6" w14:textId="77777777" w:rsidR="00C23A9B" w:rsidRPr="005C4738" w:rsidRDefault="00C23A9B" w:rsidP="00AC46BB">
            <w:pPr>
              <w:numPr>
                <w:ilvl w:val="1"/>
                <w:numId w:val="47"/>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Responsabilidad</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administrativa</w:t>
            </w:r>
            <w:proofErr w:type="spellEnd"/>
            <w:r w:rsidRPr="005C4738">
              <w:rPr>
                <w:rFonts w:ascii="Eras Medium ITC" w:hAnsi="Eras Medium ITC" w:cs="Arial"/>
                <w:color w:val="3A4749"/>
                <w:lang w:eastAsia="es-ES"/>
              </w:rPr>
              <w:t>.</w:t>
            </w:r>
          </w:p>
          <w:p w14:paraId="1696656A" w14:textId="77777777" w:rsidR="00C23A9B" w:rsidRPr="005C4738" w:rsidRDefault="00C23A9B" w:rsidP="00AC46BB">
            <w:pPr>
              <w:numPr>
                <w:ilvl w:val="2"/>
                <w:numId w:val="47"/>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Sanciones</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administrativas</w:t>
            </w:r>
            <w:proofErr w:type="spellEnd"/>
            <w:r w:rsidRPr="005C4738">
              <w:rPr>
                <w:rFonts w:ascii="Eras Medium ITC" w:hAnsi="Eras Medium ITC" w:cs="Arial"/>
                <w:color w:val="3A4749"/>
                <w:lang w:eastAsia="es-ES"/>
              </w:rPr>
              <w:t>.</w:t>
            </w:r>
          </w:p>
          <w:p w14:paraId="22BD4F14" w14:textId="77777777" w:rsidR="00C23A9B" w:rsidRPr="005C4738" w:rsidRDefault="00C23A9B" w:rsidP="00AC46BB">
            <w:pPr>
              <w:numPr>
                <w:ilvl w:val="1"/>
                <w:numId w:val="47"/>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Responsabilidad</w:t>
            </w:r>
            <w:proofErr w:type="spellEnd"/>
            <w:r w:rsidRPr="005C4738">
              <w:rPr>
                <w:rFonts w:ascii="Eras Medium ITC" w:hAnsi="Eras Medium ITC" w:cs="Arial"/>
                <w:color w:val="3A4749"/>
                <w:lang w:eastAsia="es-ES"/>
              </w:rPr>
              <w:t xml:space="preserve"> civil.</w:t>
            </w:r>
          </w:p>
          <w:p w14:paraId="538F7540" w14:textId="77777777" w:rsidR="00C23A9B" w:rsidRPr="005C4738" w:rsidRDefault="00C23A9B" w:rsidP="00AC46BB">
            <w:pPr>
              <w:numPr>
                <w:ilvl w:val="1"/>
                <w:numId w:val="47"/>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Responsabilidad</w:t>
            </w:r>
            <w:proofErr w:type="spellEnd"/>
            <w:r w:rsidRPr="005C4738">
              <w:rPr>
                <w:rFonts w:ascii="Eras Medium ITC" w:hAnsi="Eras Medium ITC" w:cs="Arial"/>
                <w:color w:val="3A4749"/>
                <w:lang w:eastAsia="es-ES"/>
              </w:rPr>
              <w:t xml:space="preserve"> penal.</w:t>
            </w:r>
          </w:p>
          <w:p w14:paraId="419200ED" w14:textId="77777777" w:rsidR="00C23A9B" w:rsidRPr="005C4738" w:rsidRDefault="00C23A9B" w:rsidP="00AC46BB">
            <w:pPr>
              <w:numPr>
                <w:ilvl w:val="0"/>
                <w:numId w:val="47"/>
              </w:numPr>
              <w:spacing w:before="100" w:beforeAutospacing="1" w:after="100" w:afterAutospacing="1"/>
              <w:rPr>
                <w:rFonts w:ascii="Eras Medium ITC" w:hAnsi="Eras Medium ITC" w:cs="Arial"/>
                <w:color w:val="3A4749"/>
                <w:lang w:eastAsia="es-ES"/>
              </w:rPr>
            </w:pPr>
            <w:r w:rsidRPr="005C4738">
              <w:rPr>
                <w:rFonts w:ascii="Eras Medium ITC" w:hAnsi="Eras Medium ITC" w:cs="Arial"/>
                <w:color w:val="3A4749"/>
                <w:lang w:eastAsia="es-ES"/>
              </w:rPr>
              <w:t xml:space="preserve">Para </w:t>
            </w:r>
            <w:proofErr w:type="spellStart"/>
            <w:r w:rsidRPr="005C4738">
              <w:rPr>
                <w:rFonts w:ascii="Eras Medium ITC" w:hAnsi="Eras Medium ITC" w:cs="Arial"/>
                <w:color w:val="3A4749"/>
                <w:lang w:eastAsia="es-ES"/>
              </w:rPr>
              <w:t>finalizar</w:t>
            </w:r>
            <w:proofErr w:type="spellEnd"/>
            <w:r w:rsidRPr="005C4738">
              <w:rPr>
                <w:rFonts w:ascii="Eras Medium ITC" w:hAnsi="Eras Medium ITC" w:cs="Arial"/>
                <w:color w:val="3A4749"/>
                <w:lang w:eastAsia="es-ES"/>
              </w:rPr>
              <w:t>.</w:t>
            </w:r>
          </w:p>
        </w:tc>
      </w:tr>
    </w:tbl>
    <w:p w14:paraId="6DC58248" w14:textId="77777777" w:rsidR="00C23A9B" w:rsidRPr="00C16CA6" w:rsidRDefault="00C23A9B" w:rsidP="00C23A9B">
      <w:pPr>
        <w:rPr>
          <w:rFonts w:ascii="Eras Medium ITC" w:hAnsi="Eras Medium ITC"/>
        </w:rPr>
      </w:pPr>
    </w:p>
    <w:p w14:paraId="4D23F632" w14:textId="77777777" w:rsidR="00C23A9B" w:rsidRPr="00C16CA6" w:rsidRDefault="00C23A9B" w:rsidP="00C23A9B">
      <w:pPr>
        <w:rPr>
          <w:rFonts w:ascii="Eras Medium ITC" w:hAnsi="Eras Medium ITC"/>
        </w:rPr>
      </w:pPr>
      <w:r w:rsidRPr="00C16CA6">
        <w:rPr>
          <w:rFonts w:ascii="Eras Medium ITC" w:hAnsi="Eras Medium ITC"/>
        </w:rPr>
        <w:t>Unidad 9</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50" w:type="dxa"/>
          <w:left w:w="50" w:type="dxa"/>
          <w:bottom w:w="50" w:type="dxa"/>
          <w:right w:w="50" w:type="dxa"/>
        </w:tblCellMar>
        <w:tblLook w:val="04A0" w:firstRow="1" w:lastRow="0" w:firstColumn="1" w:lastColumn="0" w:noHBand="0" w:noVBand="1"/>
      </w:tblPr>
      <w:tblGrid>
        <w:gridCol w:w="1693"/>
        <w:gridCol w:w="1986"/>
        <w:gridCol w:w="4809"/>
      </w:tblGrid>
      <w:tr w:rsidR="00C23A9B" w:rsidRPr="00C16CA6" w14:paraId="13DC4138" w14:textId="77777777" w:rsidTr="000B16B9">
        <w:trPr>
          <w:tblCellSpacing w:w="0" w:type="dxa"/>
        </w:trPr>
        <w:tc>
          <w:tcPr>
            <w:tcW w:w="99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7A8C7AF" w14:textId="77777777" w:rsidR="00C23A9B" w:rsidRPr="005C4738" w:rsidRDefault="00C23A9B" w:rsidP="000B16B9">
            <w:pPr>
              <w:spacing w:before="240" w:after="240"/>
              <w:jc w:val="center"/>
              <w:rPr>
                <w:rFonts w:ascii="Eras Medium ITC" w:hAnsi="Eras Medium ITC" w:cs="Arial"/>
                <w:b/>
                <w:bCs/>
                <w:color w:val="333333"/>
                <w:lang w:eastAsia="es-ES"/>
              </w:rPr>
            </w:pPr>
            <w:r w:rsidRPr="005C4738">
              <w:rPr>
                <w:rFonts w:ascii="Eras Medium ITC" w:hAnsi="Eras Medium ITC" w:cs="Arial"/>
                <w:b/>
                <w:bCs/>
                <w:color w:val="333333"/>
                <w:lang w:eastAsia="es-ES"/>
              </w:rPr>
              <w:t>RA</w:t>
            </w:r>
          </w:p>
        </w:tc>
        <w:tc>
          <w:tcPr>
            <w:tcW w:w="117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1017784" w14:textId="77777777" w:rsidR="00C23A9B" w:rsidRPr="005C4738" w:rsidRDefault="00C23A9B" w:rsidP="000B16B9">
            <w:pPr>
              <w:spacing w:before="240" w:after="240"/>
              <w:jc w:val="center"/>
              <w:rPr>
                <w:rFonts w:ascii="Eras Medium ITC" w:hAnsi="Eras Medium ITC" w:cs="Arial"/>
                <w:b/>
                <w:bCs/>
                <w:color w:val="333333"/>
                <w:lang w:eastAsia="es-ES"/>
              </w:rPr>
            </w:pPr>
            <w:proofErr w:type="spellStart"/>
            <w:r w:rsidRPr="005C4738">
              <w:rPr>
                <w:rFonts w:ascii="Eras Medium ITC" w:hAnsi="Eras Medium ITC" w:cs="Arial"/>
                <w:b/>
                <w:bCs/>
                <w:color w:val="333333"/>
                <w:lang w:eastAsia="es-ES"/>
              </w:rPr>
              <w:t>Criterios</w:t>
            </w:r>
            <w:proofErr w:type="spellEnd"/>
            <w:r w:rsidRPr="005C4738">
              <w:rPr>
                <w:rFonts w:ascii="Eras Medium ITC" w:hAnsi="Eras Medium ITC" w:cs="Arial"/>
                <w:b/>
                <w:bCs/>
                <w:color w:val="333333"/>
                <w:lang w:eastAsia="es-ES"/>
              </w:rPr>
              <w:t xml:space="preserve"> de </w:t>
            </w:r>
            <w:proofErr w:type="spellStart"/>
            <w:r w:rsidRPr="005C4738">
              <w:rPr>
                <w:rFonts w:ascii="Eras Medium ITC" w:hAnsi="Eras Medium ITC" w:cs="Arial"/>
                <w:b/>
                <w:bCs/>
                <w:color w:val="333333"/>
                <w:lang w:eastAsia="es-ES"/>
              </w:rPr>
              <w:t>evaluación</w:t>
            </w:r>
            <w:proofErr w:type="spellEnd"/>
          </w:p>
        </w:tc>
        <w:tc>
          <w:tcPr>
            <w:tcW w:w="283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052CF01" w14:textId="77777777" w:rsidR="00C23A9B" w:rsidRPr="005C4738" w:rsidRDefault="00C23A9B" w:rsidP="000B16B9">
            <w:pPr>
              <w:spacing w:before="240" w:after="240"/>
              <w:jc w:val="center"/>
              <w:rPr>
                <w:rFonts w:ascii="Eras Medium ITC" w:hAnsi="Eras Medium ITC" w:cs="Arial"/>
                <w:b/>
                <w:bCs/>
                <w:color w:val="333333"/>
                <w:lang w:eastAsia="es-ES"/>
              </w:rPr>
            </w:pPr>
            <w:proofErr w:type="spellStart"/>
            <w:r w:rsidRPr="005C4738">
              <w:rPr>
                <w:rFonts w:ascii="Eras Medium ITC" w:hAnsi="Eras Medium ITC" w:cs="Arial"/>
                <w:b/>
                <w:bCs/>
                <w:color w:val="333333"/>
                <w:lang w:eastAsia="es-ES"/>
              </w:rPr>
              <w:t>Contenidos</w:t>
            </w:r>
            <w:proofErr w:type="spellEnd"/>
            <w:r w:rsidRPr="005C4738">
              <w:rPr>
                <w:rFonts w:ascii="Eras Medium ITC" w:hAnsi="Eras Medium ITC" w:cs="Arial"/>
                <w:b/>
                <w:bCs/>
                <w:color w:val="333333"/>
                <w:lang w:eastAsia="es-ES"/>
              </w:rPr>
              <w:t xml:space="preserve"> </w:t>
            </w:r>
            <w:proofErr w:type="spellStart"/>
            <w:r w:rsidRPr="005C4738">
              <w:rPr>
                <w:rFonts w:ascii="Eras Medium ITC" w:hAnsi="Eras Medium ITC" w:cs="Arial"/>
                <w:b/>
                <w:bCs/>
                <w:color w:val="333333"/>
                <w:lang w:eastAsia="es-ES"/>
              </w:rPr>
              <w:t>propuestos</w:t>
            </w:r>
            <w:proofErr w:type="spellEnd"/>
          </w:p>
        </w:tc>
      </w:tr>
      <w:tr w:rsidR="00C23A9B" w:rsidRPr="00C16CA6" w14:paraId="089A54BE" w14:textId="77777777" w:rsidTr="000B16B9">
        <w:trPr>
          <w:tblCellSpacing w:w="0" w:type="dxa"/>
        </w:trPr>
        <w:tc>
          <w:tcPr>
            <w:tcW w:w="99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3BEAB62" w14:textId="77777777" w:rsidR="00C23A9B" w:rsidRPr="005C4738" w:rsidRDefault="00C23A9B" w:rsidP="000B16B9">
            <w:pPr>
              <w:spacing w:before="240" w:after="240"/>
              <w:jc w:val="center"/>
              <w:rPr>
                <w:rFonts w:ascii="Eras Medium ITC" w:hAnsi="Eras Medium ITC" w:cs="Arial"/>
                <w:color w:val="333333"/>
                <w:lang w:eastAsia="es-ES"/>
              </w:rPr>
            </w:pPr>
            <w:r w:rsidRPr="005C4738">
              <w:rPr>
                <w:rFonts w:ascii="Eras Medium ITC" w:hAnsi="Eras Medium ITC" w:cs="Arial"/>
                <w:b/>
                <w:bCs/>
                <w:color w:val="333333"/>
                <w:lang w:eastAsia="es-ES"/>
              </w:rPr>
              <w:t>RA 1:</w:t>
            </w:r>
          </w:p>
          <w:p w14:paraId="44C17E42" w14:textId="77777777" w:rsidR="00C23A9B" w:rsidRPr="005C4738" w:rsidRDefault="00C23A9B" w:rsidP="000B16B9">
            <w:pPr>
              <w:spacing w:before="240" w:after="240"/>
              <w:rPr>
                <w:rFonts w:ascii="Eras Medium ITC" w:hAnsi="Eras Medium ITC" w:cs="Arial"/>
                <w:color w:val="333333"/>
                <w:lang w:eastAsia="es-ES"/>
              </w:rPr>
            </w:pPr>
            <w:proofErr w:type="spellStart"/>
            <w:proofErr w:type="gramStart"/>
            <w:r w:rsidRPr="005C4738">
              <w:rPr>
                <w:rFonts w:ascii="Eras Medium ITC" w:hAnsi="Eras Medium ITC" w:cs="Arial"/>
                <w:color w:val="333333"/>
                <w:lang w:eastAsia="es-ES"/>
              </w:rPr>
              <w:t>Selecciona</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oportunidades</w:t>
            </w:r>
            <w:proofErr w:type="spellEnd"/>
            <w:proofErr w:type="gramEnd"/>
            <w:r w:rsidRPr="005C4738">
              <w:rPr>
                <w:rFonts w:ascii="Eras Medium ITC" w:hAnsi="Eras Medium ITC" w:cs="Arial"/>
                <w:color w:val="333333"/>
                <w:lang w:eastAsia="es-ES"/>
              </w:rPr>
              <w:t xml:space="preserve">  de  </w:t>
            </w:r>
            <w:proofErr w:type="spellStart"/>
            <w:r w:rsidRPr="005C4738">
              <w:rPr>
                <w:rFonts w:ascii="Eras Medium ITC" w:hAnsi="Eras Medium ITC" w:cs="Arial"/>
                <w:color w:val="333333"/>
                <w:lang w:eastAsia="es-ES"/>
              </w:rPr>
              <w:t>empleo</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identificando</w:t>
            </w:r>
            <w:proofErr w:type="spellEnd"/>
            <w:r w:rsidRPr="005C4738">
              <w:rPr>
                <w:rFonts w:ascii="Eras Medium ITC" w:hAnsi="Eras Medium ITC" w:cs="Arial"/>
                <w:color w:val="333333"/>
                <w:lang w:eastAsia="es-ES"/>
              </w:rPr>
              <w:t xml:space="preserve"> las </w:t>
            </w:r>
            <w:proofErr w:type="spellStart"/>
            <w:r w:rsidRPr="005C4738">
              <w:rPr>
                <w:rFonts w:ascii="Eras Medium ITC" w:hAnsi="Eras Medium ITC" w:cs="Arial"/>
                <w:color w:val="333333"/>
                <w:lang w:eastAsia="es-ES"/>
              </w:rPr>
              <w:t>diferentes</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posibilidades</w:t>
            </w:r>
            <w:proofErr w:type="spellEnd"/>
            <w:r w:rsidRPr="005C4738">
              <w:rPr>
                <w:rFonts w:ascii="Eras Medium ITC" w:hAnsi="Eras Medium ITC" w:cs="Arial"/>
                <w:color w:val="333333"/>
                <w:lang w:eastAsia="es-ES"/>
              </w:rPr>
              <w:t xml:space="preserve"> de </w:t>
            </w:r>
            <w:proofErr w:type="spellStart"/>
            <w:r w:rsidRPr="005C4738">
              <w:rPr>
                <w:rFonts w:ascii="Eras Medium ITC" w:hAnsi="Eras Medium ITC" w:cs="Arial"/>
                <w:color w:val="333333"/>
                <w:lang w:eastAsia="es-ES"/>
              </w:rPr>
              <w:t>inserción</w:t>
            </w:r>
            <w:proofErr w:type="spellEnd"/>
            <w:r w:rsidRPr="005C4738">
              <w:rPr>
                <w:rFonts w:ascii="Eras Medium ITC" w:hAnsi="Eras Medium ITC" w:cs="Arial"/>
                <w:color w:val="333333"/>
                <w:lang w:eastAsia="es-ES"/>
              </w:rPr>
              <w:t xml:space="preserve">, y las </w:t>
            </w:r>
            <w:proofErr w:type="spellStart"/>
            <w:r w:rsidRPr="005C4738">
              <w:rPr>
                <w:rFonts w:ascii="Eras Medium ITC" w:hAnsi="Eras Medium ITC" w:cs="Arial"/>
                <w:color w:val="333333"/>
                <w:lang w:eastAsia="es-ES"/>
              </w:rPr>
              <w:t>alternativas</w:t>
            </w:r>
            <w:proofErr w:type="spellEnd"/>
            <w:r w:rsidRPr="005C4738">
              <w:rPr>
                <w:rFonts w:ascii="Eras Medium ITC" w:hAnsi="Eras Medium ITC" w:cs="Arial"/>
                <w:color w:val="333333"/>
                <w:lang w:eastAsia="es-ES"/>
              </w:rPr>
              <w:t xml:space="preserve"> de </w:t>
            </w:r>
            <w:proofErr w:type="spellStart"/>
            <w:r w:rsidRPr="005C4738">
              <w:rPr>
                <w:rFonts w:ascii="Eras Medium ITC" w:hAnsi="Eras Medium ITC" w:cs="Arial"/>
                <w:color w:val="333333"/>
                <w:lang w:eastAsia="es-ES"/>
              </w:rPr>
              <w:t>aprendizaje</w:t>
            </w:r>
            <w:proofErr w:type="spellEnd"/>
            <w:r w:rsidRPr="005C4738">
              <w:rPr>
                <w:rFonts w:ascii="Eras Medium ITC" w:hAnsi="Eras Medium ITC" w:cs="Arial"/>
                <w:color w:val="333333"/>
                <w:lang w:eastAsia="es-ES"/>
              </w:rPr>
              <w:t xml:space="preserve"> a lo largo de la </w:t>
            </w:r>
            <w:proofErr w:type="spellStart"/>
            <w:r w:rsidRPr="005C4738">
              <w:rPr>
                <w:rFonts w:ascii="Eras Medium ITC" w:hAnsi="Eras Medium ITC" w:cs="Arial"/>
                <w:color w:val="333333"/>
                <w:lang w:eastAsia="es-ES"/>
              </w:rPr>
              <w:t>vida</w:t>
            </w:r>
            <w:proofErr w:type="spellEnd"/>
            <w:r w:rsidRPr="005C4738">
              <w:rPr>
                <w:rFonts w:ascii="Eras Medium ITC" w:hAnsi="Eras Medium ITC" w:cs="Arial"/>
                <w:color w:val="333333"/>
                <w:lang w:eastAsia="es-ES"/>
              </w:rPr>
              <w:t>.</w:t>
            </w:r>
          </w:p>
        </w:tc>
        <w:tc>
          <w:tcPr>
            <w:tcW w:w="1170" w:type="pct"/>
            <w:tcBorders>
              <w:top w:val="outset" w:sz="6" w:space="0" w:color="auto"/>
              <w:left w:val="outset" w:sz="6" w:space="0" w:color="auto"/>
              <w:bottom w:val="outset" w:sz="6" w:space="0" w:color="auto"/>
              <w:right w:val="outset" w:sz="6" w:space="0" w:color="auto"/>
            </w:tcBorders>
            <w:shd w:val="clear" w:color="auto" w:fill="FFFFFF"/>
            <w:hideMark/>
          </w:tcPr>
          <w:p w14:paraId="4E157188" w14:textId="77777777" w:rsidR="00C23A9B" w:rsidRPr="005C4738" w:rsidRDefault="00C23A9B" w:rsidP="000B16B9">
            <w:pPr>
              <w:spacing w:before="240" w:after="240"/>
              <w:jc w:val="center"/>
              <w:rPr>
                <w:rFonts w:ascii="Eras Medium ITC" w:hAnsi="Eras Medium ITC" w:cs="Arial"/>
                <w:color w:val="333333"/>
                <w:lang w:eastAsia="es-ES"/>
              </w:rPr>
            </w:pPr>
            <w:proofErr w:type="spellStart"/>
            <w:r w:rsidRPr="005C4738">
              <w:rPr>
                <w:rFonts w:ascii="Eras Medium ITC" w:hAnsi="Eras Medium ITC" w:cs="Arial"/>
                <w:b/>
                <w:bCs/>
                <w:color w:val="333333"/>
                <w:lang w:eastAsia="es-ES"/>
              </w:rPr>
              <w:t>Criterios</w:t>
            </w:r>
            <w:proofErr w:type="spellEnd"/>
            <w:r w:rsidRPr="005C4738">
              <w:rPr>
                <w:rFonts w:ascii="Eras Medium ITC" w:hAnsi="Eras Medium ITC" w:cs="Arial"/>
                <w:b/>
                <w:bCs/>
                <w:color w:val="333333"/>
                <w:lang w:eastAsia="es-ES"/>
              </w:rPr>
              <w:t xml:space="preserve"> de </w:t>
            </w:r>
            <w:proofErr w:type="spellStart"/>
            <w:r w:rsidRPr="005C4738">
              <w:rPr>
                <w:rFonts w:ascii="Eras Medium ITC" w:hAnsi="Eras Medium ITC" w:cs="Arial"/>
                <w:b/>
                <w:bCs/>
                <w:color w:val="333333"/>
                <w:lang w:eastAsia="es-ES"/>
              </w:rPr>
              <w:t>evaluación</w:t>
            </w:r>
            <w:proofErr w:type="spellEnd"/>
            <w:r w:rsidRPr="005C4738">
              <w:rPr>
                <w:rFonts w:ascii="Eras Medium ITC" w:hAnsi="Eras Medium ITC" w:cs="Arial"/>
                <w:b/>
                <w:bCs/>
                <w:color w:val="333333"/>
                <w:lang w:eastAsia="es-ES"/>
              </w:rPr>
              <w:t>:</w:t>
            </w:r>
          </w:p>
          <w:p w14:paraId="27B15A28" w14:textId="77777777" w:rsidR="00C23A9B" w:rsidRPr="005C4738" w:rsidRDefault="00C23A9B" w:rsidP="000B16B9">
            <w:pPr>
              <w:spacing w:before="240" w:after="240"/>
              <w:rPr>
                <w:rFonts w:ascii="Eras Medium ITC" w:hAnsi="Eras Medium ITC" w:cs="Arial"/>
                <w:color w:val="333333"/>
                <w:lang w:eastAsia="es-ES"/>
              </w:rPr>
            </w:pPr>
            <w:r w:rsidRPr="005C4738">
              <w:rPr>
                <w:rFonts w:ascii="Eras Medium ITC" w:hAnsi="Eras Medium ITC" w:cs="Arial"/>
                <w:color w:val="333333"/>
                <w:lang w:eastAsia="es-ES"/>
              </w:rPr>
              <w:t xml:space="preserve">a) se </w:t>
            </w:r>
            <w:proofErr w:type="spellStart"/>
            <w:r w:rsidRPr="005C4738">
              <w:rPr>
                <w:rFonts w:ascii="Eras Medium ITC" w:hAnsi="Eras Medium ITC" w:cs="Arial"/>
                <w:color w:val="333333"/>
                <w:lang w:eastAsia="es-ES"/>
              </w:rPr>
              <w:t>han</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identificado</w:t>
            </w:r>
            <w:proofErr w:type="spellEnd"/>
            <w:r w:rsidRPr="005C4738">
              <w:rPr>
                <w:rFonts w:ascii="Eras Medium ITC" w:hAnsi="Eras Medium ITC" w:cs="Arial"/>
                <w:color w:val="333333"/>
                <w:lang w:eastAsia="es-ES"/>
              </w:rPr>
              <w:t xml:space="preserve"> los </w:t>
            </w:r>
            <w:proofErr w:type="spellStart"/>
            <w:r w:rsidRPr="005C4738">
              <w:rPr>
                <w:rFonts w:ascii="Eras Medium ITC" w:hAnsi="Eras Medium ITC" w:cs="Arial"/>
                <w:color w:val="333333"/>
                <w:lang w:eastAsia="es-ES"/>
              </w:rPr>
              <w:t>principales</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yacimientos</w:t>
            </w:r>
            <w:proofErr w:type="spellEnd"/>
            <w:r w:rsidRPr="005C4738">
              <w:rPr>
                <w:rFonts w:ascii="Eras Medium ITC" w:hAnsi="Eras Medium ITC" w:cs="Arial"/>
                <w:color w:val="333333"/>
                <w:lang w:eastAsia="es-ES"/>
              </w:rPr>
              <w:t xml:space="preserve"> de </w:t>
            </w:r>
            <w:proofErr w:type="spellStart"/>
            <w:r w:rsidRPr="005C4738">
              <w:rPr>
                <w:rFonts w:ascii="Eras Medium ITC" w:hAnsi="Eras Medium ITC" w:cs="Arial"/>
                <w:color w:val="333333"/>
                <w:lang w:eastAsia="es-ES"/>
              </w:rPr>
              <w:t>empleo</w:t>
            </w:r>
            <w:proofErr w:type="spellEnd"/>
            <w:r w:rsidRPr="005C4738">
              <w:rPr>
                <w:rFonts w:ascii="Eras Medium ITC" w:hAnsi="Eras Medium ITC" w:cs="Arial"/>
                <w:color w:val="333333"/>
                <w:lang w:eastAsia="es-ES"/>
              </w:rPr>
              <w:t xml:space="preserve"> y de </w:t>
            </w:r>
            <w:proofErr w:type="spellStart"/>
            <w:r w:rsidRPr="005C4738">
              <w:rPr>
                <w:rFonts w:ascii="Eras Medium ITC" w:hAnsi="Eras Medium ITC" w:cs="Arial"/>
                <w:color w:val="333333"/>
                <w:lang w:eastAsia="es-ES"/>
              </w:rPr>
              <w:t>inserción</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laboral</w:t>
            </w:r>
            <w:proofErr w:type="spellEnd"/>
            <w:r w:rsidRPr="005C4738">
              <w:rPr>
                <w:rFonts w:ascii="Eras Medium ITC" w:hAnsi="Eras Medium ITC" w:cs="Arial"/>
                <w:color w:val="333333"/>
                <w:lang w:eastAsia="es-ES"/>
              </w:rPr>
              <w:t xml:space="preserve"> para </w:t>
            </w:r>
            <w:proofErr w:type="spellStart"/>
            <w:r w:rsidRPr="005C4738">
              <w:rPr>
                <w:rFonts w:ascii="Eras Medium ITC" w:hAnsi="Eras Medium ITC" w:cs="Arial"/>
                <w:color w:val="333333"/>
                <w:lang w:eastAsia="es-ES"/>
              </w:rPr>
              <w:t>el</w:t>
            </w:r>
            <w:proofErr w:type="spellEnd"/>
            <w:r w:rsidRPr="005C4738">
              <w:rPr>
                <w:rFonts w:ascii="Eras Medium ITC" w:hAnsi="Eras Medium ITC" w:cs="Arial"/>
                <w:color w:val="333333"/>
                <w:lang w:eastAsia="es-ES"/>
              </w:rPr>
              <w:t xml:space="preserve"> Técnico SMR.</w:t>
            </w:r>
            <w:r w:rsidRPr="005C4738">
              <w:rPr>
                <w:rFonts w:ascii="Eras Medium ITC" w:hAnsi="Eras Medium ITC" w:cs="Arial"/>
                <w:color w:val="333333"/>
                <w:lang w:eastAsia="es-ES"/>
              </w:rPr>
              <w:br/>
              <w:t xml:space="preserve">c) Se </w:t>
            </w:r>
            <w:proofErr w:type="spellStart"/>
            <w:r w:rsidRPr="005C4738">
              <w:rPr>
                <w:rFonts w:ascii="Eras Medium ITC" w:hAnsi="Eras Medium ITC" w:cs="Arial"/>
                <w:color w:val="333333"/>
                <w:lang w:eastAsia="es-ES"/>
              </w:rPr>
              <w:t>han</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identificado</w:t>
            </w:r>
            <w:proofErr w:type="spellEnd"/>
            <w:r w:rsidRPr="005C4738">
              <w:rPr>
                <w:rFonts w:ascii="Eras Medium ITC" w:hAnsi="Eras Medium ITC" w:cs="Arial"/>
                <w:color w:val="333333"/>
                <w:lang w:eastAsia="es-ES"/>
              </w:rPr>
              <w:t xml:space="preserve"> los </w:t>
            </w:r>
            <w:proofErr w:type="spellStart"/>
            <w:r w:rsidRPr="005C4738">
              <w:rPr>
                <w:rFonts w:ascii="Eras Medium ITC" w:hAnsi="Eras Medium ITC" w:cs="Arial"/>
                <w:color w:val="333333"/>
                <w:lang w:eastAsia="es-ES"/>
              </w:rPr>
              <w:t>itinerarios</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formativos-profesionales</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relacionados</w:t>
            </w:r>
            <w:proofErr w:type="spellEnd"/>
            <w:r w:rsidRPr="005C4738">
              <w:rPr>
                <w:rFonts w:ascii="Eras Medium ITC" w:hAnsi="Eras Medium ITC" w:cs="Arial"/>
                <w:color w:val="333333"/>
                <w:lang w:eastAsia="es-ES"/>
              </w:rPr>
              <w:t xml:space="preserve"> con </w:t>
            </w:r>
            <w:proofErr w:type="spellStart"/>
            <w:r w:rsidRPr="005C4738">
              <w:rPr>
                <w:rFonts w:ascii="Eras Medium ITC" w:hAnsi="Eras Medium ITC" w:cs="Arial"/>
                <w:color w:val="333333"/>
                <w:lang w:eastAsia="es-ES"/>
              </w:rPr>
              <w:t>el</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perfil</w:t>
            </w:r>
            <w:proofErr w:type="spellEnd"/>
            <w:r w:rsidRPr="005C4738">
              <w:rPr>
                <w:rFonts w:ascii="Eras Medium ITC" w:hAnsi="Eras Medium ITC" w:cs="Arial"/>
                <w:color w:val="333333"/>
                <w:lang w:eastAsia="es-ES"/>
              </w:rPr>
              <w:t xml:space="preserve"> Técnico SMR.</w:t>
            </w:r>
            <w:r w:rsidRPr="005C4738">
              <w:rPr>
                <w:rFonts w:ascii="Eras Medium ITC" w:hAnsi="Eras Medium ITC" w:cs="Arial"/>
                <w:color w:val="333333"/>
                <w:lang w:eastAsia="es-ES"/>
              </w:rPr>
              <w:br/>
              <w:t xml:space="preserve">d) Se ha </w:t>
            </w:r>
            <w:proofErr w:type="spellStart"/>
            <w:r w:rsidRPr="005C4738">
              <w:rPr>
                <w:rFonts w:ascii="Eras Medium ITC" w:hAnsi="Eras Medium ITC" w:cs="Arial"/>
                <w:color w:val="333333"/>
                <w:lang w:eastAsia="es-ES"/>
              </w:rPr>
              <w:t>valorado</w:t>
            </w:r>
            <w:proofErr w:type="spellEnd"/>
            <w:r w:rsidRPr="005C4738">
              <w:rPr>
                <w:rFonts w:ascii="Eras Medium ITC" w:hAnsi="Eras Medium ITC" w:cs="Arial"/>
                <w:color w:val="333333"/>
                <w:lang w:eastAsia="es-ES"/>
              </w:rPr>
              <w:t xml:space="preserve"> la </w:t>
            </w:r>
            <w:proofErr w:type="spellStart"/>
            <w:r w:rsidRPr="005C4738">
              <w:rPr>
                <w:rFonts w:ascii="Eras Medium ITC" w:hAnsi="Eras Medium ITC" w:cs="Arial"/>
                <w:color w:val="333333"/>
                <w:lang w:eastAsia="es-ES"/>
              </w:rPr>
              <w:t>importancia</w:t>
            </w:r>
            <w:proofErr w:type="spellEnd"/>
            <w:r w:rsidRPr="005C4738">
              <w:rPr>
                <w:rFonts w:ascii="Eras Medium ITC" w:hAnsi="Eras Medium ITC" w:cs="Arial"/>
                <w:color w:val="333333"/>
                <w:lang w:eastAsia="es-ES"/>
              </w:rPr>
              <w:t xml:space="preserve"> de la </w:t>
            </w:r>
            <w:proofErr w:type="spellStart"/>
            <w:r w:rsidRPr="005C4738">
              <w:rPr>
                <w:rFonts w:ascii="Eras Medium ITC" w:hAnsi="Eras Medium ITC" w:cs="Arial"/>
                <w:color w:val="333333"/>
                <w:lang w:eastAsia="es-ES"/>
              </w:rPr>
              <w:t>formación</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permanente</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como</w:t>
            </w:r>
            <w:proofErr w:type="spellEnd"/>
            <w:r w:rsidRPr="005C4738">
              <w:rPr>
                <w:rFonts w:ascii="Eras Medium ITC" w:hAnsi="Eras Medium ITC" w:cs="Arial"/>
                <w:color w:val="333333"/>
                <w:lang w:eastAsia="es-ES"/>
              </w:rPr>
              <w:t xml:space="preserve"> factor clave para la </w:t>
            </w:r>
            <w:proofErr w:type="spellStart"/>
            <w:r w:rsidRPr="005C4738">
              <w:rPr>
                <w:rFonts w:ascii="Eras Medium ITC" w:hAnsi="Eras Medium ITC" w:cs="Arial"/>
                <w:color w:val="333333"/>
                <w:lang w:eastAsia="es-ES"/>
              </w:rPr>
              <w:t>empleabilidad</w:t>
            </w:r>
            <w:proofErr w:type="spellEnd"/>
            <w:r w:rsidRPr="005C4738">
              <w:rPr>
                <w:rFonts w:ascii="Eras Medium ITC" w:hAnsi="Eras Medium ITC" w:cs="Arial"/>
                <w:color w:val="333333"/>
                <w:lang w:eastAsia="es-ES"/>
              </w:rPr>
              <w:t xml:space="preserve"> y la </w:t>
            </w:r>
            <w:proofErr w:type="spellStart"/>
            <w:r w:rsidRPr="005C4738">
              <w:rPr>
                <w:rFonts w:ascii="Eras Medium ITC" w:hAnsi="Eras Medium ITC" w:cs="Arial"/>
                <w:color w:val="333333"/>
                <w:lang w:eastAsia="es-ES"/>
              </w:rPr>
              <w:t>adaptación</w:t>
            </w:r>
            <w:proofErr w:type="spellEnd"/>
            <w:r w:rsidRPr="005C4738">
              <w:rPr>
                <w:rFonts w:ascii="Eras Medium ITC" w:hAnsi="Eras Medium ITC" w:cs="Arial"/>
                <w:color w:val="333333"/>
                <w:lang w:eastAsia="es-ES"/>
              </w:rPr>
              <w:t xml:space="preserve"> a las </w:t>
            </w:r>
            <w:proofErr w:type="spellStart"/>
            <w:r w:rsidRPr="005C4738">
              <w:rPr>
                <w:rFonts w:ascii="Eras Medium ITC" w:hAnsi="Eras Medium ITC" w:cs="Arial"/>
                <w:color w:val="333333"/>
                <w:lang w:eastAsia="es-ES"/>
              </w:rPr>
              <w:t>exigencias</w:t>
            </w:r>
            <w:proofErr w:type="spellEnd"/>
            <w:r w:rsidRPr="005C4738">
              <w:rPr>
                <w:rFonts w:ascii="Eras Medium ITC" w:hAnsi="Eras Medium ITC" w:cs="Arial"/>
                <w:color w:val="333333"/>
                <w:lang w:eastAsia="es-ES"/>
              </w:rPr>
              <w:t xml:space="preserve"> del </w:t>
            </w:r>
            <w:proofErr w:type="spellStart"/>
            <w:r w:rsidRPr="005C4738">
              <w:rPr>
                <w:rFonts w:ascii="Eras Medium ITC" w:hAnsi="Eras Medium ITC" w:cs="Arial"/>
                <w:color w:val="333333"/>
                <w:lang w:eastAsia="es-ES"/>
              </w:rPr>
              <w:t>proceso</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productivo</w:t>
            </w:r>
            <w:proofErr w:type="spellEnd"/>
            <w:r w:rsidRPr="005C4738">
              <w:rPr>
                <w:rFonts w:ascii="Eras Medium ITC" w:hAnsi="Eras Medium ITC" w:cs="Arial"/>
                <w:color w:val="333333"/>
                <w:lang w:eastAsia="es-ES"/>
              </w:rPr>
              <w:t>.</w:t>
            </w:r>
            <w:r w:rsidRPr="005C4738">
              <w:rPr>
                <w:rFonts w:ascii="Eras Medium ITC" w:hAnsi="Eras Medium ITC" w:cs="Arial"/>
                <w:color w:val="333333"/>
                <w:lang w:eastAsia="es-ES"/>
              </w:rPr>
              <w:br/>
              <w:t xml:space="preserve">f) Se </w:t>
            </w:r>
            <w:proofErr w:type="spellStart"/>
            <w:r w:rsidRPr="005C4738">
              <w:rPr>
                <w:rFonts w:ascii="Eras Medium ITC" w:hAnsi="Eras Medium ITC" w:cs="Arial"/>
                <w:color w:val="333333"/>
                <w:lang w:eastAsia="es-ES"/>
              </w:rPr>
              <w:t>han</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determinado</w:t>
            </w:r>
            <w:proofErr w:type="spellEnd"/>
            <w:r w:rsidRPr="005C4738">
              <w:rPr>
                <w:rFonts w:ascii="Eras Medium ITC" w:hAnsi="Eras Medium ITC" w:cs="Arial"/>
                <w:color w:val="333333"/>
                <w:lang w:eastAsia="es-ES"/>
              </w:rPr>
              <w:t xml:space="preserve"> las </w:t>
            </w:r>
            <w:proofErr w:type="spellStart"/>
            <w:r w:rsidRPr="005C4738">
              <w:rPr>
                <w:rFonts w:ascii="Eras Medium ITC" w:hAnsi="Eras Medium ITC" w:cs="Arial"/>
                <w:color w:val="333333"/>
                <w:lang w:eastAsia="es-ES"/>
              </w:rPr>
              <w:t>técnicas</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utilizadas</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en</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el</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proceso</w:t>
            </w:r>
            <w:proofErr w:type="spellEnd"/>
            <w:r w:rsidRPr="005C4738">
              <w:rPr>
                <w:rFonts w:ascii="Eras Medium ITC" w:hAnsi="Eras Medium ITC" w:cs="Arial"/>
                <w:color w:val="333333"/>
                <w:lang w:eastAsia="es-ES"/>
              </w:rPr>
              <w:t xml:space="preserve"> de </w:t>
            </w:r>
            <w:proofErr w:type="spellStart"/>
            <w:r w:rsidRPr="005C4738">
              <w:rPr>
                <w:rFonts w:ascii="Eras Medium ITC" w:hAnsi="Eras Medium ITC" w:cs="Arial"/>
                <w:color w:val="333333"/>
                <w:lang w:eastAsia="es-ES"/>
              </w:rPr>
              <w:t>búsqueda</w:t>
            </w:r>
            <w:proofErr w:type="spellEnd"/>
            <w:r w:rsidRPr="005C4738">
              <w:rPr>
                <w:rFonts w:ascii="Eras Medium ITC" w:hAnsi="Eras Medium ITC" w:cs="Arial"/>
                <w:color w:val="333333"/>
                <w:lang w:eastAsia="es-ES"/>
              </w:rPr>
              <w:t xml:space="preserve"> de </w:t>
            </w:r>
            <w:proofErr w:type="spellStart"/>
            <w:r w:rsidRPr="005C4738">
              <w:rPr>
                <w:rFonts w:ascii="Eras Medium ITC" w:hAnsi="Eras Medium ITC" w:cs="Arial"/>
                <w:color w:val="333333"/>
                <w:lang w:eastAsia="es-ES"/>
              </w:rPr>
              <w:t>empleo</w:t>
            </w:r>
            <w:proofErr w:type="spellEnd"/>
            <w:r w:rsidRPr="005C4738">
              <w:rPr>
                <w:rFonts w:ascii="Eras Medium ITC" w:hAnsi="Eras Medium ITC" w:cs="Arial"/>
                <w:color w:val="333333"/>
                <w:lang w:eastAsia="es-ES"/>
              </w:rPr>
              <w:t>.</w:t>
            </w:r>
            <w:r w:rsidRPr="005C4738">
              <w:rPr>
                <w:rFonts w:ascii="Eras Medium ITC" w:hAnsi="Eras Medium ITC" w:cs="Arial"/>
                <w:color w:val="333333"/>
                <w:lang w:eastAsia="es-ES"/>
              </w:rPr>
              <w:br/>
              <w:t xml:space="preserve">g) Se </w:t>
            </w:r>
            <w:proofErr w:type="spellStart"/>
            <w:r w:rsidRPr="005C4738">
              <w:rPr>
                <w:rFonts w:ascii="Eras Medium ITC" w:hAnsi="Eras Medium ITC" w:cs="Arial"/>
                <w:color w:val="333333"/>
                <w:lang w:eastAsia="es-ES"/>
              </w:rPr>
              <w:t>han</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previsto</w:t>
            </w:r>
            <w:proofErr w:type="spellEnd"/>
            <w:r w:rsidRPr="005C4738">
              <w:rPr>
                <w:rFonts w:ascii="Eras Medium ITC" w:hAnsi="Eras Medium ITC" w:cs="Arial"/>
                <w:color w:val="333333"/>
                <w:lang w:eastAsia="es-ES"/>
              </w:rPr>
              <w:t xml:space="preserve"> </w:t>
            </w:r>
            <w:r w:rsidRPr="005C4738">
              <w:rPr>
                <w:rFonts w:ascii="Eras Medium ITC" w:hAnsi="Eras Medium ITC" w:cs="Arial"/>
                <w:color w:val="333333"/>
                <w:lang w:eastAsia="es-ES"/>
              </w:rPr>
              <w:lastRenderedPageBreak/>
              <w:t xml:space="preserve">las </w:t>
            </w:r>
            <w:proofErr w:type="spellStart"/>
            <w:r w:rsidRPr="005C4738">
              <w:rPr>
                <w:rFonts w:ascii="Eras Medium ITC" w:hAnsi="Eras Medium ITC" w:cs="Arial"/>
                <w:color w:val="333333"/>
                <w:lang w:eastAsia="es-ES"/>
              </w:rPr>
              <w:t>alternativas</w:t>
            </w:r>
            <w:proofErr w:type="spellEnd"/>
            <w:r w:rsidRPr="005C4738">
              <w:rPr>
                <w:rFonts w:ascii="Eras Medium ITC" w:hAnsi="Eras Medium ITC" w:cs="Arial"/>
                <w:color w:val="333333"/>
                <w:lang w:eastAsia="es-ES"/>
              </w:rPr>
              <w:t xml:space="preserve"> de </w:t>
            </w:r>
            <w:proofErr w:type="spellStart"/>
            <w:r w:rsidRPr="005C4738">
              <w:rPr>
                <w:rFonts w:ascii="Eras Medium ITC" w:hAnsi="Eras Medium ITC" w:cs="Arial"/>
                <w:color w:val="333333"/>
                <w:lang w:eastAsia="es-ES"/>
              </w:rPr>
              <w:t>autoempleo</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en</w:t>
            </w:r>
            <w:proofErr w:type="spellEnd"/>
            <w:r w:rsidRPr="005C4738">
              <w:rPr>
                <w:rFonts w:ascii="Eras Medium ITC" w:hAnsi="Eras Medium ITC" w:cs="Arial"/>
                <w:color w:val="333333"/>
                <w:lang w:eastAsia="es-ES"/>
              </w:rPr>
              <w:t xml:space="preserve"> los </w:t>
            </w:r>
            <w:proofErr w:type="spellStart"/>
            <w:r w:rsidRPr="005C4738">
              <w:rPr>
                <w:rFonts w:ascii="Eras Medium ITC" w:hAnsi="Eras Medium ITC" w:cs="Arial"/>
                <w:color w:val="333333"/>
                <w:lang w:eastAsia="es-ES"/>
              </w:rPr>
              <w:t>sectores</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profesionales</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relacionados</w:t>
            </w:r>
            <w:proofErr w:type="spellEnd"/>
            <w:r w:rsidRPr="005C4738">
              <w:rPr>
                <w:rFonts w:ascii="Eras Medium ITC" w:hAnsi="Eras Medium ITC" w:cs="Arial"/>
                <w:color w:val="333333"/>
                <w:lang w:eastAsia="es-ES"/>
              </w:rPr>
              <w:t xml:space="preserve"> con </w:t>
            </w:r>
            <w:proofErr w:type="spellStart"/>
            <w:r w:rsidRPr="005C4738">
              <w:rPr>
                <w:rFonts w:ascii="Eras Medium ITC" w:hAnsi="Eras Medium ITC" w:cs="Arial"/>
                <w:color w:val="333333"/>
                <w:lang w:eastAsia="es-ES"/>
              </w:rPr>
              <w:t>el</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título</w:t>
            </w:r>
            <w:proofErr w:type="spellEnd"/>
            <w:r w:rsidRPr="005C4738">
              <w:rPr>
                <w:rFonts w:ascii="Eras Medium ITC" w:hAnsi="Eras Medium ITC" w:cs="Arial"/>
                <w:color w:val="333333"/>
                <w:lang w:eastAsia="es-ES"/>
              </w:rPr>
              <w:t>.</w:t>
            </w:r>
          </w:p>
        </w:tc>
        <w:tc>
          <w:tcPr>
            <w:tcW w:w="2833" w:type="pct"/>
            <w:tcBorders>
              <w:top w:val="outset" w:sz="6" w:space="0" w:color="auto"/>
              <w:left w:val="outset" w:sz="6" w:space="0" w:color="auto"/>
              <w:bottom w:val="outset" w:sz="6" w:space="0" w:color="auto"/>
              <w:right w:val="outset" w:sz="6" w:space="0" w:color="auto"/>
            </w:tcBorders>
            <w:shd w:val="clear" w:color="auto" w:fill="FFFFFF"/>
            <w:hideMark/>
          </w:tcPr>
          <w:p w14:paraId="59DC6BA6" w14:textId="77777777" w:rsidR="00C23A9B" w:rsidRPr="005C4738" w:rsidRDefault="00C23A9B" w:rsidP="000B16B9">
            <w:pPr>
              <w:spacing w:before="240" w:after="240"/>
              <w:rPr>
                <w:rFonts w:ascii="Eras Medium ITC" w:hAnsi="Eras Medium ITC" w:cs="Arial"/>
                <w:color w:val="333333"/>
                <w:lang w:eastAsia="es-ES"/>
              </w:rPr>
            </w:pPr>
            <w:proofErr w:type="spellStart"/>
            <w:r w:rsidRPr="005C4738">
              <w:rPr>
                <w:rFonts w:ascii="Eras Medium ITC" w:hAnsi="Eras Medium ITC" w:cs="Arial"/>
                <w:b/>
                <w:bCs/>
                <w:color w:val="333333"/>
                <w:lang w:eastAsia="es-ES"/>
              </w:rPr>
              <w:lastRenderedPageBreak/>
              <w:t>Itinerarios</w:t>
            </w:r>
            <w:proofErr w:type="spellEnd"/>
            <w:r w:rsidRPr="005C4738">
              <w:rPr>
                <w:rFonts w:ascii="Eras Medium ITC" w:hAnsi="Eras Medium ITC" w:cs="Arial"/>
                <w:b/>
                <w:bCs/>
                <w:color w:val="333333"/>
                <w:lang w:eastAsia="es-ES"/>
              </w:rPr>
              <w:t xml:space="preserve"> </w:t>
            </w:r>
            <w:proofErr w:type="spellStart"/>
            <w:r w:rsidRPr="005C4738">
              <w:rPr>
                <w:rFonts w:ascii="Eras Medium ITC" w:hAnsi="Eras Medium ITC" w:cs="Arial"/>
                <w:b/>
                <w:bCs/>
                <w:color w:val="333333"/>
                <w:lang w:eastAsia="es-ES"/>
              </w:rPr>
              <w:t>tras</w:t>
            </w:r>
            <w:proofErr w:type="spellEnd"/>
            <w:r w:rsidRPr="005C4738">
              <w:rPr>
                <w:rFonts w:ascii="Eras Medium ITC" w:hAnsi="Eras Medium ITC" w:cs="Arial"/>
                <w:b/>
                <w:bCs/>
                <w:color w:val="333333"/>
                <w:lang w:eastAsia="es-ES"/>
              </w:rPr>
              <w:t xml:space="preserve"> </w:t>
            </w:r>
            <w:proofErr w:type="spellStart"/>
            <w:r w:rsidRPr="005C4738">
              <w:rPr>
                <w:rFonts w:ascii="Eras Medium ITC" w:hAnsi="Eras Medium ITC" w:cs="Arial"/>
                <w:b/>
                <w:bCs/>
                <w:color w:val="333333"/>
                <w:lang w:eastAsia="es-ES"/>
              </w:rPr>
              <w:t>finalizar</w:t>
            </w:r>
            <w:proofErr w:type="spellEnd"/>
            <w:r w:rsidRPr="005C4738">
              <w:rPr>
                <w:rFonts w:ascii="Eras Medium ITC" w:hAnsi="Eras Medium ITC" w:cs="Arial"/>
                <w:b/>
                <w:bCs/>
                <w:color w:val="333333"/>
                <w:lang w:eastAsia="es-ES"/>
              </w:rPr>
              <w:t xml:space="preserve"> </w:t>
            </w:r>
            <w:proofErr w:type="spellStart"/>
            <w:r w:rsidRPr="005C4738">
              <w:rPr>
                <w:rFonts w:ascii="Eras Medium ITC" w:hAnsi="Eras Medium ITC" w:cs="Arial"/>
                <w:b/>
                <w:bCs/>
                <w:color w:val="333333"/>
                <w:lang w:eastAsia="es-ES"/>
              </w:rPr>
              <w:t>el</w:t>
            </w:r>
            <w:proofErr w:type="spellEnd"/>
            <w:r w:rsidRPr="005C4738">
              <w:rPr>
                <w:rFonts w:ascii="Eras Medium ITC" w:hAnsi="Eras Medium ITC" w:cs="Arial"/>
                <w:b/>
                <w:bCs/>
                <w:color w:val="333333"/>
                <w:lang w:eastAsia="es-ES"/>
              </w:rPr>
              <w:t xml:space="preserve"> </w:t>
            </w:r>
            <w:proofErr w:type="spellStart"/>
            <w:r w:rsidRPr="005C4738">
              <w:rPr>
                <w:rFonts w:ascii="Eras Medium ITC" w:hAnsi="Eras Medium ITC" w:cs="Arial"/>
                <w:b/>
                <w:bCs/>
                <w:color w:val="333333"/>
                <w:lang w:eastAsia="es-ES"/>
              </w:rPr>
              <w:t>ciclo</w:t>
            </w:r>
            <w:proofErr w:type="spellEnd"/>
            <w:r w:rsidRPr="005C4738">
              <w:rPr>
                <w:rFonts w:ascii="Eras Medium ITC" w:hAnsi="Eras Medium ITC" w:cs="Arial"/>
                <w:b/>
                <w:bCs/>
                <w:color w:val="333333"/>
                <w:lang w:eastAsia="es-ES"/>
              </w:rPr>
              <w:t xml:space="preserve"> </w:t>
            </w:r>
            <w:proofErr w:type="spellStart"/>
            <w:r w:rsidRPr="005C4738">
              <w:rPr>
                <w:rFonts w:ascii="Eras Medium ITC" w:hAnsi="Eras Medium ITC" w:cs="Arial"/>
                <w:b/>
                <w:bCs/>
                <w:color w:val="333333"/>
                <w:lang w:eastAsia="es-ES"/>
              </w:rPr>
              <w:t>formativo</w:t>
            </w:r>
            <w:proofErr w:type="spellEnd"/>
            <w:r w:rsidRPr="005C4738">
              <w:rPr>
                <w:rFonts w:ascii="Eras Medium ITC" w:hAnsi="Eras Medium ITC" w:cs="Arial"/>
                <w:b/>
                <w:bCs/>
                <w:color w:val="333333"/>
                <w:lang w:eastAsia="es-ES"/>
              </w:rPr>
              <w:t>.</w:t>
            </w:r>
          </w:p>
          <w:p w14:paraId="781AA534" w14:textId="77777777" w:rsidR="00C23A9B" w:rsidRPr="005C4738" w:rsidRDefault="00C23A9B" w:rsidP="00AC46BB">
            <w:pPr>
              <w:numPr>
                <w:ilvl w:val="0"/>
                <w:numId w:val="48"/>
              </w:numPr>
              <w:spacing w:before="100" w:beforeAutospacing="1" w:after="100" w:afterAutospacing="1"/>
              <w:rPr>
                <w:rFonts w:ascii="Eras Medium ITC" w:hAnsi="Eras Medium ITC" w:cs="Arial"/>
                <w:color w:val="3A4749"/>
                <w:lang w:eastAsia="es-ES"/>
              </w:rPr>
            </w:pPr>
            <w:r w:rsidRPr="005C4738">
              <w:rPr>
                <w:rFonts w:ascii="Eras Medium ITC" w:hAnsi="Eras Medium ITC" w:cs="Arial"/>
                <w:color w:val="3A4749"/>
                <w:lang w:eastAsia="es-ES"/>
              </w:rPr>
              <w:t>¿</w:t>
            </w:r>
            <w:proofErr w:type="spellStart"/>
            <w:r w:rsidRPr="005C4738">
              <w:rPr>
                <w:rFonts w:ascii="Eras Medium ITC" w:hAnsi="Eras Medium ITC" w:cs="Arial"/>
                <w:color w:val="3A4749"/>
                <w:lang w:eastAsia="es-ES"/>
              </w:rPr>
              <w:t>Qué</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podemos</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hacer</w:t>
            </w:r>
            <w:proofErr w:type="spellEnd"/>
            <w:r w:rsidRPr="005C4738">
              <w:rPr>
                <w:rFonts w:ascii="Eras Medium ITC" w:hAnsi="Eras Medium ITC" w:cs="Arial"/>
                <w:color w:val="3A4749"/>
                <w:lang w:eastAsia="es-ES"/>
              </w:rPr>
              <w:t xml:space="preserve"> al </w:t>
            </w:r>
            <w:proofErr w:type="spellStart"/>
            <w:r w:rsidRPr="005C4738">
              <w:rPr>
                <w:rFonts w:ascii="Eras Medium ITC" w:hAnsi="Eras Medium ITC" w:cs="Arial"/>
                <w:color w:val="3A4749"/>
                <w:lang w:eastAsia="es-ES"/>
              </w:rPr>
              <w:t>finalizar</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el</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ciclo</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formativo</w:t>
            </w:r>
            <w:proofErr w:type="spellEnd"/>
            <w:r w:rsidRPr="005C4738">
              <w:rPr>
                <w:rFonts w:ascii="Eras Medium ITC" w:hAnsi="Eras Medium ITC" w:cs="Arial"/>
                <w:color w:val="3A4749"/>
                <w:lang w:eastAsia="es-ES"/>
              </w:rPr>
              <w:t>?</w:t>
            </w:r>
          </w:p>
          <w:p w14:paraId="3140BD4B" w14:textId="77777777" w:rsidR="00C23A9B" w:rsidRPr="005C4738" w:rsidRDefault="00C23A9B" w:rsidP="00AC46BB">
            <w:pPr>
              <w:numPr>
                <w:ilvl w:val="0"/>
                <w:numId w:val="48"/>
              </w:numPr>
              <w:spacing w:before="100" w:beforeAutospacing="1" w:after="100" w:afterAutospacing="1"/>
              <w:rPr>
                <w:rFonts w:ascii="Eras Medium ITC" w:hAnsi="Eras Medium ITC" w:cs="Arial"/>
                <w:color w:val="3A4749"/>
                <w:lang w:eastAsia="es-ES"/>
              </w:rPr>
            </w:pPr>
            <w:r w:rsidRPr="005C4738">
              <w:rPr>
                <w:rFonts w:ascii="Eras Medium ITC" w:hAnsi="Eras Medium ITC" w:cs="Arial"/>
                <w:color w:val="3A4749"/>
                <w:lang w:eastAsia="es-ES"/>
              </w:rPr>
              <w:t xml:space="preserve">La </w:t>
            </w:r>
            <w:proofErr w:type="spellStart"/>
            <w:r w:rsidRPr="005C4738">
              <w:rPr>
                <w:rFonts w:ascii="Eras Medium ITC" w:hAnsi="Eras Medium ITC" w:cs="Arial"/>
                <w:color w:val="3A4749"/>
                <w:lang w:eastAsia="es-ES"/>
              </w:rPr>
              <w:t>toma</w:t>
            </w:r>
            <w:proofErr w:type="spellEnd"/>
            <w:r w:rsidRPr="005C4738">
              <w:rPr>
                <w:rFonts w:ascii="Eras Medium ITC" w:hAnsi="Eras Medium ITC" w:cs="Arial"/>
                <w:color w:val="3A4749"/>
                <w:lang w:eastAsia="es-ES"/>
              </w:rPr>
              <w:t xml:space="preserve"> de </w:t>
            </w:r>
            <w:proofErr w:type="spellStart"/>
            <w:r w:rsidRPr="005C4738">
              <w:rPr>
                <w:rFonts w:ascii="Eras Medium ITC" w:hAnsi="Eras Medium ITC" w:cs="Arial"/>
                <w:color w:val="3A4749"/>
                <w:lang w:eastAsia="es-ES"/>
              </w:rPr>
              <w:t>decisiones</w:t>
            </w:r>
            <w:proofErr w:type="spellEnd"/>
            <w:r w:rsidRPr="005C4738">
              <w:rPr>
                <w:rFonts w:ascii="Eras Medium ITC" w:hAnsi="Eras Medium ITC" w:cs="Arial"/>
                <w:color w:val="3A4749"/>
                <w:lang w:eastAsia="es-ES"/>
              </w:rPr>
              <w:t>.</w:t>
            </w:r>
          </w:p>
          <w:p w14:paraId="1BAAB466" w14:textId="77777777" w:rsidR="00C23A9B" w:rsidRPr="005C4738" w:rsidRDefault="00C23A9B" w:rsidP="00AC46BB">
            <w:pPr>
              <w:numPr>
                <w:ilvl w:val="1"/>
                <w:numId w:val="48"/>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Fases</w:t>
            </w:r>
            <w:proofErr w:type="spellEnd"/>
            <w:r w:rsidRPr="005C4738">
              <w:rPr>
                <w:rFonts w:ascii="Eras Medium ITC" w:hAnsi="Eras Medium ITC" w:cs="Arial"/>
                <w:color w:val="3A4749"/>
                <w:lang w:eastAsia="es-ES"/>
              </w:rPr>
              <w:t xml:space="preserve"> de la </w:t>
            </w:r>
            <w:proofErr w:type="spellStart"/>
            <w:r w:rsidRPr="005C4738">
              <w:rPr>
                <w:rFonts w:ascii="Eras Medium ITC" w:hAnsi="Eras Medium ITC" w:cs="Arial"/>
                <w:color w:val="3A4749"/>
                <w:lang w:eastAsia="es-ES"/>
              </w:rPr>
              <w:t>toma</w:t>
            </w:r>
            <w:proofErr w:type="spellEnd"/>
            <w:r w:rsidRPr="005C4738">
              <w:rPr>
                <w:rFonts w:ascii="Eras Medium ITC" w:hAnsi="Eras Medium ITC" w:cs="Arial"/>
                <w:color w:val="3A4749"/>
                <w:lang w:eastAsia="es-ES"/>
              </w:rPr>
              <w:t xml:space="preserve"> de </w:t>
            </w:r>
            <w:proofErr w:type="spellStart"/>
            <w:r w:rsidRPr="005C4738">
              <w:rPr>
                <w:rFonts w:ascii="Eras Medium ITC" w:hAnsi="Eras Medium ITC" w:cs="Arial"/>
                <w:color w:val="3A4749"/>
                <w:lang w:eastAsia="es-ES"/>
              </w:rPr>
              <w:t>decisiones</w:t>
            </w:r>
            <w:proofErr w:type="spellEnd"/>
            <w:r w:rsidRPr="005C4738">
              <w:rPr>
                <w:rFonts w:ascii="Eras Medium ITC" w:hAnsi="Eras Medium ITC" w:cs="Arial"/>
                <w:color w:val="3A4749"/>
                <w:lang w:eastAsia="es-ES"/>
              </w:rPr>
              <w:t>.</w:t>
            </w:r>
          </w:p>
          <w:p w14:paraId="7ED771D6" w14:textId="77777777" w:rsidR="00C23A9B" w:rsidRPr="005C4738" w:rsidRDefault="00C23A9B" w:rsidP="00AC46BB">
            <w:pPr>
              <w:numPr>
                <w:ilvl w:val="0"/>
                <w:numId w:val="48"/>
              </w:numPr>
              <w:spacing w:before="100" w:beforeAutospacing="1" w:after="100" w:afterAutospacing="1"/>
              <w:rPr>
                <w:rFonts w:ascii="Eras Medium ITC" w:hAnsi="Eras Medium ITC" w:cs="Arial"/>
                <w:color w:val="3A4749"/>
                <w:lang w:eastAsia="es-ES"/>
              </w:rPr>
            </w:pPr>
            <w:r w:rsidRPr="005C4738">
              <w:rPr>
                <w:rFonts w:ascii="Eras Medium ITC" w:hAnsi="Eras Medium ITC" w:cs="Arial"/>
                <w:color w:val="3A4749"/>
                <w:lang w:eastAsia="es-ES"/>
              </w:rPr>
              <w:t>¿</w:t>
            </w:r>
            <w:proofErr w:type="spellStart"/>
            <w:r w:rsidRPr="005C4738">
              <w:rPr>
                <w:rFonts w:ascii="Eras Medium ITC" w:hAnsi="Eras Medium ITC" w:cs="Arial"/>
                <w:color w:val="3A4749"/>
                <w:lang w:eastAsia="es-ES"/>
              </w:rPr>
              <w:t>Quieres</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trabajar</w:t>
            </w:r>
            <w:proofErr w:type="spellEnd"/>
            <w:r w:rsidRPr="005C4738">
              <w:rPr>
                <w:rFonts w:ascii="Eras Medium ITC" w:hAnsi="Eras Medium ITC" w:cs="Arial"/>
                <w:color w:val="3A4749"/>
                <w:lang w:eastAsia="es-ES"/>
              </w:rPr>
              <w:t>?</w:t>
            </w:r>
          </w:p>
          <w:p w14:paraId="2A371535" w14:textId="77777777" w:rsidR="00C23A9B" w:rsidRPr="005C4738" w:rsidRDefault="00C23A9B" w:rsidP="00AC46BB">
            <w:pPr>
              <w:numPr>
                <w:ilvl w:val="1"/>
                <w:numId w:val="48"/>
              </w:numPr>
              <w:spacing w:before="100" w:beforeAutospacing="1" w:after="100" w:afterAutospacing="1"/>
              <w:rPr>
                <w:rFonts w:ascii="Eras Medium ITC" w:hAnsi="Eras Medium ITC" w:cs="Arial"/>
                <w:color w:val="3A4749"/>
                <w:lang w:eastAsia="es-ES"/>
              </w:rPr>
            </w:pPr>
            <w:r w:rsidRPr="005C4738">
              <w:rPr>
                <w:rFonts w:ascii="Eras Medium ITC" w:hAnsi="Eras Medium ITC" w:cs="Arial"/>
                <w:color w:val="3A4749"/>
                <w:lang w:eastAsia="es-ES"/>
              </w:rPr>
              <w:t xml:space="preserve">La </w:t>
            </w:r>
            <w:proofErr w:type="spellStart"/>
            <w:r w:rsidRPr="005C4738">
              <w:rPr>
                <w:rFonts w:ascii="Eras Medium ITC" w:hAnsi="Eras Medium ITC" w:cs="Arial"/>
                <w:color w:val="3A4749"/>
                <w:lang w:eastAsia="es-ES"/>
              </w:rPr>
              <w:t>importancia</w:t>
            </w:r>
            <w:proofErr w:type="spellEnd"/>
            <w:r w:rsidRPr="005C4738">
              <w:rPr>
                <w:rFonts w:ascii="Eras Medium ITC" w:hAnsi="Eras Medium ITC" w:cs="Arial"/>
                <w:color w:val="3A4749"/>
                <w:lang w:eastAsia="es-ES"/>
              </w:rPr>
              <w:t xml:space="preserve"> de la </w:t>
            </w:r>
            <w:proofErr w:type="spellStart"/>
            <w:r w:rsidRPr="005C4738">
              <w:rPr>
                <w:rFonts w:ascii="Eras Medium ITC" w:hAnsi="Eras Medium ITC" w:cs="Arial"/>
                <w:color w:val="3A4749"/>
                <w:lang w:eastAsia="es-ES"/>
              </w:rPr>
              <w:t>búsqueda</w:t>
            </w:r>
            <w:proofErr w:type="spellEnd"/>
            <w:r w:rsidRPr="005C4738">
              <w:rPr>
                <w:rFonts w:ascii="Eras Medium ITC" w:hAnsi="Eras Medium ITC" w:cs="Arial"/>
                <w:color w:val="3A4749"/>
                <w:lang w:eastAsia="es-ES"/>
              </w:rPr>
              <w:t xml:space="preserve"> de </w:t>
            </w:r>
            <w:proofErr w:type="spellStart"/>
            <w:r w:rsidRPr="005C4738">
              <w:rPr>
                <w:rFonts w:ascii="Eras Medium ITC" w:hAnsi="Eras Medium ITC" w:cs="Arial"/>
                <w:color w:val="3A4749"/>
                <w:lang w:eastAsia="es-ES"/>
              </w:rPr>
              <w:t>empleo</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factores</w:t>
            </w:r>
            <w:proofErr w:type="spellEnd"/>
            <w:r w:rsidRPr="005C4738">
              <w:rPr>
                <w:rFonts w:ascii="Eras Medium ITC" w:hAnsi="Eras Medium ITC" w:cs="Arial"/>
                <w:color w:val="3A4749"/>
                <w:lang w:eastAsia="es-ES"/>
              </w:rPr>
              <w:t xml:space="preserve"> de </w:t>
            </w:r>
            <w:proofErr w:type="spellStart"/>
            <w:r w:rsidRPr="005C4738">
              <w:rPr>
                <w:rFonts w:ascii="Eras Medium ITC" w:hAnsi="Eras Medium ITC" w:cs="Arial"/>
                <w:color w:val="3A4749"/>
                <w:lang w:eastAsia="es-ES"/>
              </w:rPr>
              <w:t>ocupabilidad</w:t>
            </w:r>
            <w:proofErr w:type="spellEnd"/>
            <w:r w:rsidRPr="005C4738">
              <w:rPr>
                <w:rFonts w:ascii="Eras Medium ITC" w:hAnsi="Eras Medium ITC" w:cs="Arial"/>
                <w:color w:val="3A4749"/>
                <w:lang w:eastAsia="es-ES"/>
              </w:rPr>
              <w:t>.</w:t>
            </w:r>
          </w:p>
          <w:p w14:paraId="1E354C7A" w14:textId="77777777" w:rsidR="00C23A9B" w:rsidRPr="005C4738" w:rsidRDefault="00C23A9B" w:rsidP="00AC46BB">
            <w:pPr>
              <w:numPr>
                <w:ilvl w:val="1"/>
                <w:numId w:val="48"/>
              </w:numPr>
              <w:spacing w:before="100" w:beforeAutospacing="1" w:after="100" w:afterAutospacing="1"/>
              <w:rPr>
                <w:rFonts w:ascii="Eras Medium ITC" w:hAnsi="Eras Medium ITC" w:cs="Arial"/>
                <w:color w:val="3A4749"/>
                <w:lang w:eastAsia="es-ES"/>
              </w:rPr>
            </w:pPr>
            <w:r w:rsidRPr="005C4738">
              <w:rPr>
                <w:rFonts w:ascii="Eras Medium ITC" w:hAnsi="Eras Medium ITC" w:cs="Arial"/>
                <w:color w:val="3A4749"/>
                <w:lang w:eastAsia="es-ES"/>
              </w:rPr>
              <w:t xml:space="preserve">El </w:t>
            </w:r>
            <w:proofErr w:type="spellStart"/>
            <w:r w:rsidRPr="005C4738">
              <w:rPr>
                <w:rFonts w:ascii="Eras Medium ITC" w:hAnsi="Eras Medium ITC" w:cs="Arial"/>
                <w:color w:val="3A4749"/>
                <w:lang w:eastAsia="es-ES"/>
              </w:rPr>
              <w:t>proyecto</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profesional</w:t>
            </w:r>
            <w:proofErr w:type="spellEnd"/>
            <w:r w:rsidRPr="005C4738">
              <w:rPr>
                <w:rFonts w:ascii="Eras Medium ITC" w:hAnsi="Eras Medium ITC" w:cs="Arial"/>
                <w:color w:val="3A4749"/>
                <w:lang w:eastAsia="es-ES"/>
              </w:rPr>
              <w:t>.</w:t>
            </w:r>
          </w:p>
          <w:p w14:paraId="7DC39CF6" w14:textId="77777777" w:rsidR="00C23A9B" w:rsidRPr="005C4738" w:rsidRDefault="00C23A9B" w:rsidP="00AC46BB">
            <w:pPr>
              <w:numPr>
                <w:ilvl w:val="1"/>
                <w:numId w:val="48"/>
              </w:numPr>
              <w:spacing w:before="100" w:beforeAutospacing="1" w:after="100" w:afterAutospacing="1"/>
              <w:rPr>
                <w:rFonts w:ascii="Eras Medium ITC" w:hAnsi="Eras Medium ITC" w:cs="Arial"/>
                <w:color w:val="3A4749"/>
                <w:lang w:eastAsia="es-ES"/>
              </w:rPr>
            </w:pPr>
            <w:r w:rsidRPr="005C4738">
              <w:rPr>
                <w:rFonts w:ascii="Eras Medium ITC" w:hAnsi="Eras Medium ITC" w:cs="Arial"/>
                <w:color w:val="3A4749"/>
                <w:lang w:eastAsia="es-ES"/>
              </w:rPr>
              <w:t xml:space="preserve">El </w:t>
            </w:r>
            <w:proofErr w:type="spellStart"/>
            <w:r w:rsidRPr="005C4738">
              <w:rPr>
                <w:rFonts w:ascii="Eras Medium ITC" w:hAnsi="Eras Medium ITC" w:cs="Arial"/>
                <w:color w:val="3A4749"/>
                <w:lang w:eastAsia="es-ES"/>
              </w:rPr>
              <w:t>proceso</w:t>
            </w:r>
            <w:proofErr w:type="spellEnd"/>
            <w:r w:rsidRPr="005C4738">
              <w:rPr>
                <w:rFonts w:ascii="Eras Medium ITC" w:hAnsi="Eras Medium ITC" w:cs="Arial"/>
                <w:color w:val="3A4749"/>
                <w:lang w:eastAsia="es-ES"/>
              </w:rPr>
              <w:t xml:space="preserve"> de </w:t>
            </w:r>
            <w:proofErr w:type="spellStart"/>
            <w:r w:rsidRPr="005C4738">
              <w:rPr>
                <w:rFonts w:ascii="Eras Medium ITC" w:hAnsi="Eras Medium ITC" w:cs="Arial"/>
                <w:color w:val="3A4749"/>
                <w:lang w:eastAsia="es-ES"/>
              </w:rPr>
              <w:t>búsqueda</w:t>
            </w:r>
            <w:proofErr w:type="spellEnd"/>
            <w:r w:rsidRPr="005C4738">
              <w:rPr>
                <w:rFonts w:ascii="Eras Medium ITC" w:hAnsi="Eras Medium ITC" w:cs="Arial"/>
                <w:color w:val="3A4749"/>
                <w:lang w:eastAsia="es-ES"/>
              </w:rPr>
              <w:t xml:space="preserve"> de </w:t>
            </w:r>
            <w:proofErr w:type="spellStart"/>
            <w:r w:rsidRPr="005C4738">
              <w:rPr>
                <w:rFonts w:ascii="Eras Medium ITC" w:hAnsi="Eras Medium ITC" w:cs="Arial"/>
                <w:color w:val="3A4749"/>
                <w:lang w:eastAsia="es-ES"/>
              </w:rPr>
              <w:t>empleo</w:t>
            </w:r>
            <w:proofErr w:type="spellEnd"/>
            <w:r w:rsidRPr="005C4738">
              <w:rPr>
                <w:rFonts w:ascii="Eras Medium ITC" w:hAnsi="Eras Medium ITC" w:cs="Arial"/>
                <w:color w:val="3A4749"/>
                <w:lang w:eastAsia="es-ES"/>
              </w:rPr>
              <w:t>.</w:t>
            </w:r>
          </w:p>
          <w:p w14:paraId="546995DB" w14:textId="77777777" w:rsidR="00C23A9B" w:rsidRPr="005C4738" w:rsidRDefault="00C23A9B" w:rsidP="00AC46BB">
            <w:pPr>
              <w:numPr>
                <w:ilvl w:val="2"/>
                <w:numId w:val="48"/>
              </w:numPr>
              <w:spacing w:before="100" w:beforeAutospacing="1" w:after="100" w:afterAutospacing="1"/>
              <w:rPr>
                <w:rFonts w:ascii="Eras Medium ITC" w:hAnsi="Eras Medium ITC" w:cs="Arial"/>
                <w:color w:val="3A4749"/>
                <w:lang w:eastAsia="es-ES"/>
              </w:rPr>
            </w:pPr>
            <w:r w:rsidRPr="005C4738">
              <w:rPr>
                <w:rFonts w:ascii="Eras Medium ITC" w:hAnsi="Eras Medium ITC" w:cs="Arial"/>
                <w:color w:val="3A4749"/>
                <w:lang w:eastAsia="es-ES"/>
              </w:rPr>
              <w:t xml:space="preserve">Canales de </w:t>
            </w:r>
            <w:proofErr w:type="spellStart"/>
            <w:r w:rsidRPr="005C4738">
              <w:rPr>
                <w:rFonts w:ascii="Eras Medium ITC" w:hAnsi="Eras Medium ITC" w:cs="Arial"/>
                <w:color w:val="3A4749"/>
                <w:lang w:eastAsia="es-ES"/>
              </w:rPr>
              <w:t>búsqueda</w:t>
            </w:r>
            <w:proofErr w:type="spellEnd"/>
            <w:r w:rsidRPr="005C4738">
              <w:rPr>
                <w:rFonts w:ascii="Eras Medium ITC" w:hAnsi="Eras Medium ITC" w:cs="Arial"/>
                <w:color w:val="3A4749"/>
                <w:lang w:eastAsia="es-ES"/>
              </w:rPr>
              <w:t xml:space="preserve"> de </w:t>
            </w:r>
            <w:proofErr w:type="spellStart"/>
            <w:r w:rsidRPr="005C4738">
              <w:rPr>
                <w:rFonts w:ascii="Eras Medium ITC" w:hAnsi="Eras Medium ITC" w:cs="Arial"/>
                <w:color w:val="3A4749"/>
                <w:lang w:eastAsia="es-ES"/>
              </w:rPr>
              <w:t>empleo</w:t>
            </w:r>
            <w:proofErr w:type="spellEnd"/>
            <w:r w:rsidRPr="005C4738">
              <w:rPr>
                <w:rFonts w:ascii="Eras Medium ITC" w:hAnsi="Eras Medium ITC" w:cs="Arial"/>
                <w:color w:val="3A4749"/>
                <w:lang w:eastAsia="es-ES"/>
              </w:rPr>
              <w:t>.</w:t>
            </w:r>
          </w:p>
          <w:p w14:paraId="71A6E293" w14:textId="77777777" w:rsidR="00C23A9B" w:rsidRPr="005C4738" w:rsidRDefault="00C23A9B" w:rsidP="00AC46BB">
            <w:pPr>
              <w:numPr>
                <w:ilvl w:val="3"/>
                <w:numId w:val="48"/>
              </w:numPr>
              <w:spacing w:before="100" w:beforeAutospacing="1" w:after="100" w:afterAutospacing="1"/>
              <w:rPr>
                <w:rFonts w:ascii="Eras Medium ITC" w:hAnsi="Eras Medium ITC" w:cs="Arial"/>
                <w:color w:val="3A4749"/>
                <w:lang w:eastAsia="es-ES"/>
              </w:rPr>
            </w:pPr>
            <w:r w:rsidRPr="005C4738">
              <w:rPr>
                <w:rFonts w:ascii="Eras Medium ITC" w:hAnsi="Eras Medium ITC" w:cs="Arial"/>
                <w:color w:val="3A4749"/>
                <w:lang w:eastAsia="es-ES"/>
              </w:rPr>
              <w:t xml:space="preserve">Canales de </w:t>
            </w:r>
            <w:proofErr w:type="spellStart"/>
            <w:r w:rsidRPr="005C4738">
              <w:rPr>
                <w:rFonts w:ascii="Eras Medium ITC" w:hAnsi="Eras Medium ITC" w:cs="Arial"/>
                <w:color w:val="3A4749"/>
                <w:lang w:eastAsia="es-ES"/>
              </w:rPr>
              <w:t>búsqueda</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pasiva</w:t>
            </w:r>
            <w:proofErr w:type="spellEnd"/>
            <w:r w:rsidRPr="005C4738">
              <w:rPr>
                <w:rFonts w:ascii="Eras Medium ITC" w:hAnsi="Eras Medium ITC" w:cs="Arial"/>
                <w:color w:val="3A4749"/>
                <w:lang w:eastAsia="es-ES"/>
              </w:rPr>
              <w:t xml:space="preserve"> de </w:t>
            </w:r>
            <w:proofErr w:type="spellStart"/>
            <w:r w:rsidRPr="005C4738">
              <w:rPr>
                <w:rFonts w:ascii="Eras Medium ITC" w:hAnsi="Eras Medium ITC" w:cs="Arial"/>
                <w:color w:val="3A4749"/>
                <w:lang w:eastAsia="es-ES"/>
              </w:rPr>
              <w:t>empleo</w:t>
            </w:r>
            <w:proofErr w:type="spellEnd"/>
            <w:r w:rsidRPr="005C4738">
              <w:rPr>
                <w:rFonts w:ascii="Eras Medium ITC" w:hAnsi="Eras Medium ITC" w:cs="Arial"/>
                <w:color w:val="3A4749"/>
                <w:lang w:eastAsia="es-ES"/>
              </w:rPr>
              <w:t>.</w:t>
            </w:r>
          </w:p>
          <w:p w14:paraId="2A4F1073" w14:textId="77777777" w:rsidR="00C23A9B" w:rsidRPr="005C4738" w:rsidRDefault="00C23A9B" w:rsidP="00AC46BB">
            <w:pPr>
              <w:numPr>
                <w:ilvl w:val="3"/>
                <w:numId w:val="48"/>
              </w:numPr>
              <w:spacing w:before="100" w:beforeAutospacing="1" w:after="100" w:afterAutospacing="1"/>
              <w:rPr>
                <w:rFonts w:ascii="Eras Medium ITC" w:hAnsi="Eras Medium ITC" w:cs="Arial"/>
                <w:color w:val="3A4749"/>
                <w:lang w:eastAsia="es-ES"/>
              </w:rPr>
            </w:pPr>
            <w:r w:rsidRPr="005C4738">
              <w:rPr>
                <w:rFonts w:ascii="Eras Medium ITC" w:hAnsi="Eras Medium ITC" w:cs="Arial"/>
                <w:color w:val="3A4749"/>
                <w:lang w:eastAsia="es-ES"/>
              </w:rPr>
              <w:t xml:space="preserve">Canales de </w:t>
            </w:r>
            <w:proofErr w:type="spellStart"/>
            <w:r w:rsidRPr="005C4738">
              <w:rPr>
                <w:rFonts w:ascii="Eras Medium ITC" w:hAnsi="Eras Medium ITC" w:cs="Arial"/>
                <w:color w:val="3A4749"/>
                <w:lang w:eastAsia="es-ES"/>
              </w:rPr>
              <w:t>búsqueda</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activa</w:t>
            </w:r>
            <w:proofErr w:type="spellEnd"/>
            <w:r w:rsidRPr="005C4738">
              <w:rPr>
                <w:rFonts w:ascii="Eras Medium ITC" w:hAnsi="Eras Medium ITC" w:cs="Arial"/>
                <w:color w:val="3A4749"/>
                <w:lang w:eastAsia="es-ES"/>
              </w:rPr>
              <w:t xml:space="preserve"> de </w:t>
            </w:r>
            <w:proofErr w:type="spellStart"/>
            <w:r w:rsidRPr="005C4738">
              <w:rPr>
                <w:rFonts w:ascii="Eras Medium ITC" w:hAnsi="Eras Medium ITC" w:cs="Arial"/>
                <w:color w:val="3A4749"/>
                <w:lang w:eastAsia="es-ES"/>
              </w:rPr>
              <w:t>empleo</w:t>
            </w:r>
            <w:proofErr w:type="spellEnd"/>
            <w:r w:rsidRPr="005C4738">
              <w:rPr>
                <w:rFonts w:ascii="Eras Medium ITC" w:hAnsi="Eras Medium ITC" w:cs="Arial"/>
                <w:color w:val="3A4749"/>
                <w:lang w:eastAsia="es-ES"/>
              </w:rPr>
              <w:t>.</w:t>
            </w:r>
          </w:p>
          <w:p w14:paraId="3636C6BF" w14:textId="77777777" w:rsidR="00C23A9B" w:rsidRPr="005C4738" w:rsidRDefault="00C23A9B" w:rsidP="00AC46BB">
            <w:pPr>
              <w:numPr>
                <w:ilvl w:val="2"/>
                <w:numId w:val="48"/>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Instrumentos</w:t>
            </w:r>
            <w:proofErr w:type="spellEnd"/>
            <w:r w:rsidRPr="005C4738">
              <w:rPr>
                <w:rFonts w:ascii="Eras Medium ITC" w:hAnsi="Eras Medium ITC" w:cs="Arial"/>
                <w:color w:val="3A4749"/>
                <w:lang w:eastAsia="es-ES"/>
              </w:rPr>
              <w:t xml:space="preserve"> de </w:t>
            </w:r>
            <w:proofErr w:type="spellStart"/>
            <w:r w:rsidRPr="005C4738">
              <w:rPr>
                <w:rFonts w:ascii="Eras Medium ITC" w:hAnsi="Eras Medium ITC" w:cs="Arial"/>
                <w:color w:val="3A4749"/>
                <w:lang w:eastAsia="es-ES"/>
              </w:rPr>
              <w:t>presentación</w:t>
            </w:r>
            <w:proofErr w:type="spellEnd"/>
            <w:r w:rsidRPr="005C4738">
              <w:rPr>
                <w:rFonts w:ascii="Eras Medium ITC" w:hAnsi="Eras Medium ITC" w:cs="Arial"/>
                <w:color w:val="3A4749"/>
                <w:lang w:eastAsia="es-ES"/>
              </w:rPr>
              <w:t>.</w:t>
            </w:r>
          </w:p>
          <w:p w14:paraId="6E73655A" w14:textId="77777777" w:rsidR="00C23A9B" w:rsidRPr="005C4738" w:rsidRDefault="00C23A9B" w:rsidP="00AC46BB">
            <w:pPr>
              <w:numPr>
                <w:ilvl w:val="2"/>
                <w:numId w:val="48"/>
              </w:numPr>
              <w:spacing w:before="100" w:beforeAutospacing="1" w:after="100" w:afterAutospacing="1"/>
              <w:rPr>
                <w:rFonts w:ascii="Eras Medium ITC" w:hAnsi="Eras Medium ITC" w:cs="Arial"/>
                <w:color w:val="3A4749"/>
                <w:lang w:eastAsia="es-ES"/>
              </w:rPr>
            </w:pPr>
            <w:r w:rsidRPr="005C4738">
              <w:rPr>
                <w:rFonts w:ascii="Eras Medium ITC" w:hAnsi="Eras Medium ITC" w:cs="Arial"/>
                <w:color w:val="3A4749"/>
                <w:lang w:eastAsia="es-ES"/>
              </w:rPr>
              <w:t xml:space="preserve">La carta de </w:t>
            </w:r>
            <w:proofErr w:type="spellStart"/>
            <w:r w:rsidRPr="005C4738">
              <w:rPr>
                <w:rFonts w:ascii="Eras Medium ITC" w:hAnsi="Eras Medium ITC" w:cs="Arial"/>
                <w:color w:val="3A4749"/>
                <w:lang w:eastAsia="es-ES"/>
              </w:rPr>
              <w:t>presentación</w:t>
            </w:r>
            <w:proofErr w:type="spellEnd"/>
            <w:r w:rsidRPr="005C4738">
              <w:rPr>
                <w:rFonts w:ascii="Eras Medium ITC" w:hAnsi="Eras Medium ITC" w:cs="Arial"/>
                <w:color w:val="3A4749"/>
                <w:lang w:eastAsia="es-ES"/>
              </w:rPr>
              <w:t>.</w:t>
            </w:r>
          </w:p>
          <w:p w14:paraId="5C0410F9" w14:textId="77777777" w:rsidR="00C23A9B" w:rsidRPr="005C4738" w:rsidRDefault="00C23A9B" w:rsidP="00AC46BB">
            <w:pPr>
              <w:numPr>
                <w:ilvl w:val="2"/>
                <w:numId w:val="48"/>
              </w:numPr>
              <w:spacing w:before="100" w:beforeAutospacing="1" w:after="100" w:afterAutospacing="1"/>
              <w:rPr>
                <w:rFonts w:ascii="Eras Medium ITC" w:hAnsi="Eras Medium ITC" w:cs="Arial"/>
                <w:color w:val="3A4749"/>
                <w:lang w:eastAsia="es-ES"/>
              </w:rPr>
            </w:pPr>
            <w:r w:rsidRPr="005C4738">
              <w:rPr>
                <w:rFonts w:ascii="Eras Medium ITC" w:hAnsi="Eras Medium ITC" w:cs="Arial"/>
                <w:color w:val="3A4749"/>
                <w:lang w:eastAsia="es-ES"/>
              </w:rPr>
              <w:t xml:space="preserve">El </w:t>
            </w:r>
            <w:proofErr w:type="spellStart"/>
            <w:r w:rsidRPr="005C4738">
              <w:rPr>
                <w:rFonts w:ascii="Eras Medium ITC" w:hAnsi="Eras Medium ITC" w:cs="Arial"/>
                <w:color w:val="3A4749"/>
                <w:lang w:eastAsia="es-ES"/>
              </w:rPr>
              <w:t>currículum</w:t>
            </w:r>
            <w:proofErr w:type="spellEnd"/>
            <w:r w:rsidRPr="005C4738">
              <w:rPr>
                <w:rFonts w:ascii="Eras Medium ITC" w:hAnsi="Eras Medium ITC" w:cs="Arial"/>
                <w:color w:val="3A4749"/>
                <w:lang w:eastAsia="es-ES"/>
              </w:rPr>
              <w:t xml:space="preserve"> vitae.</w:t>
            </w:r>
          </w:p>
          <w:p w14:paraId="230C1439" w14:textId="77777777" w:rsidR="00C23A9B" w:rsidRPr="005C4738" w:rsidRDefault="00C23A9B" w:rsidP="00AC46BB">
            <w:pPr>
              <w:numPr>
                <w:ilvl w:val="2"/>
                <w:numId w:val="48"/>
              </w:numPr>
              <w:spacing w:before="100" w:beforeAutospacing="1" w:after="100" w:afterAutospacing="1"/>
              <w:rPr>
                <w:rFonts w:ascii="Eras Medium ITC" w:hAnsi="Eras Medium ITC" w:cs="Arial"/>
                <w:color w:val="3A4749"/>
                <w:lang w:eastAsia="es-ES"/>
              </w:rPr>
            </w:pPr>
            <w:r w:rsidRPr="005C4738">
              <w:rPr>
                <w:rFonts w:ascii="Eras Medium ITC" w:hAnsi="Eras Medium ITC" w:cs="Arial"/>
                <w:color w:val="3A4749"/>
                <w:lang w:eastAsia="es-ES"/>
              </w:rPr>
              <w:t xml:space="preserve">La </w:t>
            </w:r>
            <w:proofErr w:type="spellStart"/>
            <w:r w:rsidRPr="005C4738">
              <w:rPr>
                <w:rFonts w:ascii="Eras Medium ITC" w:hAnsi="Eras Medium ITC" w:cs="Arial"/>
                <w:color w:val="3A4749"/>
                <w:lang w:eastAsia="es-ES"/>
              </w:rPr>
              <w:t>entrevista</w:t>
            </w:r>
            <w:proofErr w:type="spellEnd"/>
            <w:r w:rsidRPr="005C4738">
              <w:rPr>
                <w:rFonts w:ascii="Eras Medium ITC" w:hAnsi="Eras Medium ITC" w:cs="Arial"/>
                <w:color w:val="3A4749"/>
                <w:lang w:eastAsia="es-ES"/>
              </w:rPr>
              <w:t xml:space="preserve"> de </w:t>
            </w:r>
            <w:proofErr w:type="spellStart"/>
            <w:r w:rsidRPr="005C4738">
              <w:rPr>
                <w:rFonts w:ascii="Eras Medium ITC" w:hAnsi="Eras Medium ITC" w:cs="Arial"/>
                <w:color w:val="3A4749"/>
                <w:lang w:eastAsia="es-ES"/>
              </w:rPr>
              <w:t>selección</w:t>
            </w:r>
            <w:proofErr w:type="spellEnd"/>
            <w:r w:rsidRPr="005C4738">
              <w:rPr>
                <w:rFonts w:ascii="Eras Medium ITC" w:hAnsi="Eras Medium ITC" w:cs="Arial"/>
                <w:color w:val="3A4749"/>
                <w:lang w:eastAsia="es-ES"/>
              </w:rPr>
              <w:t>.</w:t>
            </w:r>
          </w:p>
          <w:p w14:paraId="21709A89" w14:textId="77777777" w:rsidR="00C23A9B" w:rsidRPr="005C4738" w:rsidRDefault="00C23A9B" w:rsidP="00AC46BB">
            <w:pPr>
              <w:numPr>
                <w:ilvl w:val="2"/>
                <w:numId w:val="48"/>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Pruebas</w:t>
            </w:r>
            <w:proofErr w:type="spellEnd"/>
            <w:r w:rsidRPr="005C4738">
              <w:rPr>
                <w:rFonts w:ascii="Eras Medium ITC" w:hAnsi="Eras Medium ITC" w:cs="Arial"/>
                <w:color w:val="3A4749"/>
                <w:lang w:eastAsia="es-ES"/>
              </w:rPr>
              <w:t xml:space="preserve"> de </w:t>
            </w:r>
            <w:proofErr w:type="spellStart"/>
            <w:r w:rsidRPr="005C4738">
              <w:rPr>
                <w:rFonts w:ascii="Eras Medium ITC" w:hAnsi="Eras Medium ITC" w:cs="Arial"/>
                <w:color w:val="3A4749"/>
                <w:lang w:eastAsia="es-ES"/>
              </w:rPr>
              <w:t>selección</w:t>
            </w:r>
            <w:proofErr w:type="spellEnd"/>
            <w:r w:rsidRPr="005C4738">
              <w:rPr>
                <w:rFonts w:ascii="Eras Medium ITC" w:hAnsi="Eras Medium ITC" w:cs="Arial"/>
                <w:color w:val="3A4749"/>
                <w:lang w:eastAsia="es-ES"/>
              </w:rPr>
              <w:t>.</w:t>
            </w:r>
          </w:p>
          <w:p w14:paraId="77E54CB6" w14:textId="77777777" w:rsidR="00C23A9B" w:rsidRPr="005C4738" w:rsidRDefault="00C23A9B" w:rsidP="00AC46BB">
            <w:pPr>
              <w:numPr>
                <w:ilvl w:val="1"/>
                <w:numId w:val="48"/>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Trabajar</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en</w:t>
            </w:r>
            <w:proofErr w:type="spellEnd"/>
            <w:r w:rsidRPr="005C4738">
              <w:rPr>
                <w:rFonts w:ascii="Eras Medium ITC" w:hAnsi="Eras Medium ITC" w:cs="Arial"/>
                <w:color w:val="3A4749"/>
                <w:lang w:eastAsia="es-ES"/>
              </w:rPr>
              <w:t xml:space="preserve"> Europa.</w:t>
            </w:r>
          </w:p>
          <w:p w14:paraId="32BCE53E" w14:textId="77777777" w:rsidR="00C23A9B" w:rsidRPr="005C4738" w:rsidRDefault="00C23A9B" w:rsidP="00AC46BB">
            <w:pPr>
              <w:numPr>
                <w:ilvl w:val="1"/>
                <w:numId w:val="48"/>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Trabajar</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en</w:t>
            </w:r>
            <w:proofErr w:type="spellEnd"/>
            <w:r w:rsidRPr="005C4738">
              <w:rPr>
                <w:rFonts w:ascii="Eras Medium ITC" w:hAnsi="Eras Medium ITC" w:cs="Arial"/>
                <w:color w:val="3A4749"/>
                <w:lang w:eastAsia="es-ES"/>
              </w:rPr>
              <w:t xml:space="preserve"> la </w:t>
            </w:r>
            <w:proofErr w:type="spellStart"/>
            <w:r w:rsidRPr="005C4738">
              <w:rPr>
                <w:rFonts w:ascii="Eras Medium ITC" w:hAnsi="Eras Medium ITC" w:cs="Arial"/>
                <w:color w:val="3A4749"/>
                <w:lang w:eastAsia="es-ES"/>
              </w:rPr>
              <w:t>Administración</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Pública</w:t>
            </w:r>
            <w:proofErr w:type="spellEnd"/>
            <w:r w:rsidRPr="005C4738">
              <w:rPr>
                <w:rFonts w:ascii="Eras Medium ITC" w:hAnsi="Eras Medium ITC" w:cs="Arial"/>
                <w:color w:val="3A4749"/>
                <w:lang w:eastAsia="es-ES"/>
              </w:rPr>
              <w:t>.</w:t>
            </w:r>
          </w:p>
          <w:p w14:paraId="13B35092" w14:textId="77777777" w:rsidR="00C23A9B" w:rsidRPr="005C4738" w:rsidRDefault="00C23A9B" w:rsidP="00AC46BB">
            <w:pPr>
              <w:numPr>
                <w:ilvl w:val="0"/>
                <w:numId w:val="48"/>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Quieres</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seguir</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formándote</w:t>
            </w:r>
            <w:proofErr w:type="spellEnd"/>
            <w:r w:rsidRPr="005C4738">
              <w:rPr>
                <w:rFonts w:ascii="Eras Medium ITC" w:hAnsi="Eras Medium ITC" w:cs="Arial"/>
                <w:color w:val="3A4749"/>
                <w:lang w:eastAsia="es-ES"/>
              </w:rPr>
              <w:t xml:space="preserve">: la </w:t>
            </w:r>
            <w:proofErr w:type="spellStart"/>
            <w:r w:rsidRPr="005C4738">
              <w:rPr>
                <w:rFonts w:ascii="Eras Medium ITC" w:hAnsi="Eras Medium ITC" w:cs="Arial"/>
                <w:color w:val="3A4749"/>
                <w:lang w:eastAsia="es-ES"/>
              </w:rPr>
              <w:t>importancia</w:t>
            </w:r>
            <w:proofErr w:type="spellEnd"/>
            <w:r w:rsidRPr="005C4738">
              <w:rPr>
                <w:rFonts w:ascii="Eras Medium ITC" w:hAnsi="Eras Medium ITC" w:cs="Arial"/>
                <w:color w:val="3A4749"/>
                <w:lang w:eastAsia="es-ES"/>
              </w:rPr>
              <w:t xml:space="preserve"> de la </w:t>
            </w:r>
            <w:proofErr w:type="spellStart"/>
            <w:r w:rsidRPr="005C4738">
              <w:rPr>
                <w:rFonts w:ascii="Eras Medium ITC" w:hAnsi="Eras Medium ITC" w:cs="Arial"/>
                <w:color w:val="3A4749"/>
                <w:lang w:eastAsia="es-ES"/>
              </w:rPr>
              <w:t>formación</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permanente</w:t>
            </w:r>
            <w:proofErr w:type="spellEnd"/>
            <w:r w:rsidRPr="005C4738">
              <w:rPr>
                <w:rFonts w:ascii="Eras Medium ITC" w:hAnsi="Eras Medium ITC" w:cs="Arial"/>
                <w:color w:val="3A4749"/>
                <w:lang w:eastAsia="es-ES"/>
              </w:rPr>
              <w:t>.</w:t>
            </w:r>
          </w:p>
          <w:p w14:paraId="6126AABB" w14:textId="77777777" w:rsidR="00C23A9B" w:rsidRPr="005C4738" w:rsidRDefault="00C23A9B" w:rsidP="00AC46BB">
            <w:pPr>
              <w:numPr>
                <w:ilvl w:val="1"/>
                <w:numId w:val="48"/>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Estudios</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Universitarios</w:t>
            </w:r>
            <w:proofErr w:type="spellEnd"/>
            <w:r w:rsidRPr="005C4738">
              <w:rPr>
                <w:rFonts w:ascii="Eras Medium ITC" w:hAnsi="Eras Medium ITC" w:cs="Arial"/>
                <w:color w:val="3A4749"/>
                <w:lang w:eastAsia="es-ES"/>
              </w:rPr>
              <w:t>.</w:t>
            </w:r>
          </w:p>
          <w:p w14:paraId="2370C2E5" w14:textId="77777777" w:rsidR="00C23A9B" w:rsidRPr="005C4738" w:rsidRDefault="00C23A9B" w:rsidP="00AC46BB">
            <w:pPr>
              <w:numPr>
                <w:ilvl w:val="1"/>
                <w:numId w:val="48"/>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Estudiar</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otro</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ciclo</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formativo</w:t>
            </w:r>
            <w:proofErr w:type="spellEnd"/>
            <w:r w:rsidRPr="005C4738">
              <w:rPr>
                <w:rFonts w:ascii="Eras Medium ITC" w:hAnsi="Eras Medium ITC" w:cs="Arial"/>
                <w:color w:val="3A4749"/>
                <w:lang w:eastAsia="es-ES"/>
              </w:rPr>
              <w:t>.</w:t>
            </w:r>
          </w:p>
          <w:p w14:paraId="37F18171" w14:textId="77777777" w:rsidR="00C23A9B" w:rsidRPr="005C4738" w:rsidRDefault="00C23A9B" w:rsidP="00AC46BB">
            <w:pPr>
              <w:numPr>
                <w:ilvl w:val="1"/>
                <w:numId w:val="48"/>
              </w:numPr>
              <w:spacing w:before="100" w:beforeAutospacing="1" w:after="100" w:afterAutospacing="1"/>
              <w:rPr>
                <w:rFonts w:ascii="Eras Medium ITC" w:hAnsi="Eras Medium ITC" w:cs="Arial"/>
                <w:color w:val="3A4749"/>
                <w:lang w:eastAsia="es-ES"/>
              </w:rPr>
            </w:pPr>
            <w:r w:rsidRPr="005C4738">
              <w:rPr>
                <w:rFonts w:ascii="Eras Medium ITC" w:hAnsi="Eras Medium ITC" w:cs="Arial"/>
                <w:color w:val="3A4749"/>
                <w:lang w:eastAsia="es-ES"/>
              </w:rPr>
              <w:lastRenderedPageBreak/>
              <w:t xml:space="preserve">La </w:t>
            </w:r>
            <w:proofErr w:type="spellStart"/>
            <w:r w:rsidRPr="005C4738">
              <w:rPr>
                <w:rFonts w:ascii="Eras Medium ITC" w:hAnsi="Eras Medium ITC" w:cs="Arial"/>
                <w:color w:val="3A4749"/>
                <w:lang w:eastAsia="es-ES"/>
              </w:rPr>
              <w:t>Formación</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Profesional</w:t>
            </w:r>
            <w:proofErr w:type="spellEnd"/>
            <w:r w:rsidRPr="005C4738">
              <w:rPr>
                <w:rFonts w:ascii="Eras Medium ITC" w:hAnsi="Eras Medium ITC" w:cs="Arial"/>
                <w:color w:val="3A4749"/>
                <w:lang w:eastAsia="es-ES"/>
              </w:rPr>
              <w:t xml:space="preserve"> para </w:t>
            </w:r>
            <w:proofErr w:type="spellStart"/>
            <w:r w:rsidRPr="005C4738">
              <w:rPr>
                <w:rFonts w:ascii="Eras Medium ITC" w:hAnsi="Eras Medium ITC" w:cs="Arial"/>
                <w:color w:val="3A4749"/>
                <w:lang w:eastAsia="es-ES"/>
              </w:rPr>
              <w:t>el</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empleo</w:t>
            </w:r>
            <w:proofErr w:type="spellEnd"/>
            <w:r w:rsidRPr="005C4738">
              <w:rPr>
                <w:rFonts w:ascii="Eras Medium ITC" w:hAnsi="Eras Medium ITC" w:cs="Arial"/>
                <w:color w:val="3A4749"/>
                <w:lang w:eastAsia="es-ES"/>
              </w:rPr>
              <w:t xml:space="preserve"> y </w:t>
            </w:r>
            <w:proofErr w:type="spellStart"/>
            <w:r w:rsidRPr="005C4738">
              <w:rPr>
                <w:rFonts w:ascii="Eras Medium ITC" w:hAnsi="Eras Medium ITC" w:cs="Arial"/>
                <w:color w:val="3A4749"/>
                <w:lang w:eastAsia="es-ES"/>
              </w:rPr>
              <w:t>otros</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cursos</w:t>
            </w:r>
            <w:proofErr w:type="spellEnd"/>
            <w:r w:rsidRPr="005C4738">
              <w:rPr>
                <w:rFonts w:ascii="Eras Medium ITC" w:hAnsi="Eras Medium ITC" w:cs="Arial"/>
                <w:color w:val="3A4749"/>
                <w:lang w:eastAsia="es-ES"/>
              </w:rPr>
              <w:t>.</w:t>
            </w:r>
          </w:p>
          <w:p w14:paraId="46FF9302" w14:textId="77777777" w:rsidR="00C23A9B" w:rsidRPr="005C4738" w:rsidRDefault="00C23A9B" w:rsidP="00AC46BB">
            <w:pPr>
              <w:numPr>
                <w:ilvl w:val="1"/>
                <w:numId w:val="48"/>
              </w:numPr>
              <w:spacing w:before="100" w:beforeAutospacing="1" w:after="100" w:afterAutospacing="1"/>
              <w:rPr>
                <w:rFonts w:ascii="Eras Medium ITC" w:hAnsi="Eras Medium ITC" w:cs="Arial"/>
                <w:color w:val="3A4749"/>
                <w:lang w:eastAsia="es-ES"/>
              </w:rPr>
            </w:pPr>
            <w:proofErr w:type="spellStart"/>
            <w:r w:rsidRPr="005C4738">
              <w:rPr>
                <w:rFonts w:ascii="Eras Medium ITC" w:hAnsi="Eras Medium ITC" w:cs="Arial"/>
                <w:color w:val="3A4749"/>
                <w:lang w:eastAsia="es-ES"/>
              </w:rPr>
              <w:t>Estudiar</w:t>
            </w:r>
            <w:proofErr w:type="spellEnd"/>
            <w:r w:rsidRPr="005C4738">
              <w:rPr>
                <w:rFonts w:ascii="Eras Medium ITC" w:hAnsi="Eras Medium ITC" w:cs="Arial"/>
                <w:color w:val="3A4749"/>
                <w:lang w:eastAsia="es-ES"/>
              </w:rPr>
              <w:t xml:space="preserve"> </w:t>
            </w:r>
            <w:proofErr w:type="spellStart"/>
            <w:r w:rsidRPr="005C4738">
              <w:rPr>
                <w:rFonts w:ascii="Eras Medium ITC" w:hAnsi="Eras Medium ITC" w:cs="Arial"/>
                <w:color w:val="3A4749"/>
                <w:lang w:eastAsia="es-ES"/>
              </w:rPr>
              <w:t>en</w:t>
            </w:r>
            <w:proofErr w:type="spellEnd"/>
            <w:r w:rsidRPr="005C4738">
              <w:rPr>
                <w:rFonts w:ascii="Eras Medium ITC" w:hAnsi="Eras Medium ITC" w:cs="Arial"/>
                <w:color w:val="3A4749"/>
                <w:lang w:eastAsia="es-ES"/>
              </w:rPr>
              <w:t xml:space="preserve"> Europa.</w:t>
            </w:r>
          </w:p>
          <w:p w14:paraId="55B78E17" w14:textId="77777777" w:rsidR="00C23A9B" w:rsidRPr="005C4738" w:rsidRDefault="00C23A9B" w:rsidP="000B16B9">
            <w:pPr>
              <w:spacing w:before="240" w:after="240"/>
              <w:rPr>
                <w:rFonts w:ascii="Eras Medium ITC" w:hAnsi="Eras Medium ITC" w:cs="Arial"/>
                <w:color w:val="333333"/>
                <w:lang w:eastAsia="es-ES"/>
              </w:rPr>
            </w:pPr>
            <w:r w:rsidRPr="005C4738">
              <w:rPr>
                <w:rFonts w:ascii="Eras Medium ITC" w:hAnsi="Eras Medium ITC" w:cs="Arial"/>
                <w:color w:val="333333"/>
                <w:lang w:eastAsia="es-ES"/>
              </w:rPr>
              <w:t xml:space="preserve">Anexo I.- Proyecto </w:t>
            </w:r>
            <w:proofErr w:type="spellStart"/>
            <w:r w:rsidRPr="005C4738">
              <w:rPr>
                <w:rFonts w:ascii="Eras Medium ITC" w:hAnsi="Eras Medium ITC" w:cs="Arial"/>
                <w:color w:val="333333"/>
                <w:lang w:eastAsia="es-ES"/>
              </w:rPr>
              <w:t>profesional</w:t>
            </w:r>
            <w:proofErr w:type="spellEnd"/>
            <w:r w:rsidRPr="005C4738">
              <w:rPr>
                <w:rFonts w:ascii="Eras Medium ITC" w:hAnsi="Eras Medium ITC" w:cs="Arial"/>
                <w:color w:val="333333"/>
                <w:lang w:eastAsia="es-ES"/>
              </w:rPr>
              <w:t>.</w:t>
            </w:r>
          </w:p>
          <w:p w14:paraId="7DD2E470" w14:textId="77777777" w:rsidR="00C23A9B" w:rsidRPr="005C4738" w:rsidRDefault="00C23A9B" w:rsidP="000B16B9">
            <w:pPr>
              <w:spacing w:before="240" w:after="240"/>
              <w:rPr>
                <w:rFonts w:ascii="Eras Medium ITC" w:hAnsi="Eras Medium ITC" w:cs="Arial"/>
                <w:color w:val="333333"/>
                <w:lang w:eastAsia="es-ES"/>
              </w:rPr>
            </w:pPr>
            <w:r w:rsidRPr="005C4738">
              <w:rPr>
                <w:rFonts w:ascii="Eras Medium ITC" w:hAnsi="Eras Medium ITC" w:cs="Arial"/>
                <w:color w:val="333333"/>
                <w:lang w:eastAsia="es-ES"/>
              </w:rPr>
              <w:t xml:space="preserve">Anexo II.- </w:t>
            </w:r>
            <w:proofErr w:type="spellStart"/>
            <w:r w:rsidRPr="005C4738">
              <w:rPr>
                <w:rFonts w:ascii="Eras Medium ITC" w:hAnsi="Eras Medium ITC" w:cs="Arial"/>
                <w:color w:val="333333"/>
                <w:lang w:eastAsia="es-ES"/>
              </w:rPr>
              <w:t>Tipos</w:t>
            </w:r>
            <w:proofErr w:type="spellEnd"/>
            <w:r w:rsidRPr="005C4738">
              <w:rPr>
                <w:rFonts w:ascii="Eras Medium ITC" w:hAnsi="Eras Medium ITC" w:cs="Arial"/>
                <w:color w:val="333333"/>
                <w:lang w:eastAsia="es-ES"/>
              </w:rPr>
              <w:t xml:space="preserve"> de </w:t>
            </w:r>
            <w:proofErr w:type="spellStart"/>
            <w:r w:rsidRPr="005C4738">
              <w:rPr>
                <w:rFonts w:ascii="Eras Medium ITC" w:hAnsi="Eras Medium ITC" w:cs="Arial"/>
                <w:color w:val="333333"/>
                <w:lang w:eastAsia="es-ES"/>
              </w:rPr>
              <w:t>currículums</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más</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habituales</w:t>
            </w:r>
            <w:proofErr w:type="spellEnd"/>
            <w:r w:rsidRPr="005C4738">
              <w:rPr>
                <w:rFonts w:ascii="Eras Medium ITC" w:hAnsi="Eras Medium ITC" w:cs="Arial"/>
                <w:color w:val="333333"/>
                <w:lang w:eastAsia="es-ES"/>
              </w:rPr>
              <w:t xml:space="preserve"> y </w:t>
            </w:r>
            <w:proofErr w:type="spellStart"/>
            <w:r w:rsidRPr="005C4738">
              <w:rPr>
                <w:rFonts w:ascii="Eras Medium ITC" w:hAnsi="Eras Medium ITC" w:cs="Arial"/>
                <w:color w:val="333333"/>
                <w:lang w:eastAsia="es-ES"/>
              </w:rPr>
              <w:t>estructura</w:t>
            </w:r>
            <w:proofErr w:type="spellEnd"/>
            <w:r w:rsidRPr="005C4738">
              <w:rPr>
                <w:rFonts w:ascii="Eras Medium ITC" w:hAnsi="Eras Medium ITC" w:cs="Arial"/>
                <w:color w:val="333333"/>
                <w:lang w:eastAsia="es-ES"/>
              </w:rPr>
              <w:t xml:space="preserve"> del </w:t>
            </w:r>
            <w:proofErr w:type="spellStart"/>
            <w:r w:rsidRPr="005C4738">
              <w:rPr>
                <w:rFonts w:ascii="Eras Medium ITC" w:hAnsi="Eras Medium ITC" w:cs="Arial"/>
                <w:color w:val="333333"/>
                <w:lang w:eastAsia="es-ES"/>
              </w:rPr>
              <w:t>currículum</w:t>
            </w:r>
            <w:proofErr w:type="spellEnd"/>
            <w:r w:rsidRPr="005C4738">
              <w:rPr>
                <w:rFonts w:ascii="Eras Medium ITC" w:hAnsi="Eras Medium ITC" w:cs="Arial"/>
                <w:color w:val="333333"/>
                <w:lang w:eastAsia="es-ES"/>
              </w:rPr>
              <w:t>.</w:t>
            </w:r>
          </w:p>
          <w:p w14:paraId="1E92A5F5" w14:textId="77777777" w:rsidR="00C23A9B" w:rsidRPr="005C4738" w:rsidRDefault="00C23A9B" w:rsidP="000B16B9">
            <w:pPr>
              <w:spacing w:before="240" w:after="240"/>
              <w:rPr>
                <w:rFonts w:ascii="Eras Medium ITC" w:hAnsi="Eras Medium ITC" w:cs="Arial"/>
                <w:color w:val="333333"/>
                <w:lang w:eastAsia="es-ES"/>
              </w:rPr>
            </w:pPr>
            <w:r w:rsidRPr="005C4738">
              <w:rPr>
                <w:rFonts w:ascii="Eras Medium ITC" w:hAnsi="Eras Medium ITC" w:cs="Arial"/>
                <w:color w:val="333333"/>
                <w:lang w:eastAsia="es-ES"/>
              </w:rPr>
              <w:t xml:space="preserve">Anexo III.- </w:t>
            </w:r>
            <w:proofErr w:type="spellStart"/>
            <w:r w:rsidRPr="005C4738">
              <w:rPr>
                <w:rFonts w:ascii="Eras Medium ITC" w:hAnsi="Eras Medium ITC" w:cs="Arial"/>
                <w:color w:val="333333"/>
                <w:lang w:eastAsia="es-ES"/>
              </w:rPr>
              <w:t>Pruebas</w:t>
            </w:r>
            <w:proofErr w:type="spellEnd"/>
            <w:r w:rsidRPr="005C4738">
              <w:rPr>
                <w:rFonts w:ascii="Eras Medium ITC" w:hAnsi="Eras Medium ITC" w:cs="Arial"/>
                <w:color w:val="333333"/>
                <w:lang w:eastAsia="es-ES"/>
              </w:rPr>
              <w:t xml:space="preserve"> de </w:t>
            </w:r>
            <w:proofErr w:type="spellStart"/>
            <w:r w:rsidRPr="005C4738">
              <w:rPr>
                <w:rFonts w:ascii="Eras Medium ITC" w:hAnsi="Eras Medium ITC" w:cs="Arial"/>
                <w:color w:val="333333"/>
                <w:lang w:eastAsia="es-ES"/>
              </w:rPr>
              <w:t>selección</w:t>
            </w:r>
            <w:proofErr w:type="spellEnd"/>
            <w:r w:rsidRPr="005C4738">
              <w:rPr>
                <w:rFonts w:ascii="Eras Medium ITC" w:hAnsi="Eras Medium ITC" w:cs="Arial"/>
                <w:color w:val="333333"/>
                <w:lang w:eastAsia="es-ES"/>
              </w:rPr>
              <w:t>.</w:t>
            </w:r>
          </w:p>
          <w:p w14:paraId="7AF578D9" w14:textId="77777777" w:rsidR="00C23A9B" w:rsidRPr="005C4738" w:rsidRDefault="00C23A9B" w:rsidP="000B16B9">
            <w:pPr>
              <w:spacing w:before="240" w:after="240"/>
              <w:rPr>
                <w:rFonts w:ascii="Eras Medium ITC" w:hAnsi="Eras Medium ITC" w:cs="Arial"/>
                <w:color w:val="333333"/>
                <w:lang w:eastAsia="es-ES"/>
              </w:rPr>
            </w:pPr>
            <w:r w:rsidRPr="005C4738">
              <w:rPr>
                <w:rFonts w:ascii="Eras Medium ITC" w:hAnsi="Eras Medium ITC" w:cs="Arial"/>
                <w:color w:val="333333"/>
                <w:lang w:eastAsia="es-ES"/>
              </w:rPr>
              <w:t xml:space="preserve">Anexo IV.- </w:t>
            </w:r>
            <w:proofErr w:type="spellStart"/>
            <w:r w:rsidRPr="005C4738">
              <w:rPr>
                <w:rFonts w:ascii="Eras Medium ITC" w:hAnsi="Eras Medium ITC" w:cs="Arial"/>
                <w:color w:val="333333"/>
                <w:lang w:eastAsia="es-ES"/>
              </w:rPr>
              <w:t>Tipos</w:t>
            </w:r>
            <w:proofErr w:type="spellEnd"/>
            <w:r w:rsidRPr="005C4738">
              <w:rPr>
                <w:rFonts w:ascii="Eras Medium ITC" w:hAnsi="Eras Medium ITC" w:cs="Arial"/>
                <w:color w:val="333333"/>
                <w:lang w:eastAsia="es-ES"/>
              </w:rPr>
              <w:t xml:space="preserve"> de </w:t>
            </w:r>
            <w:proofErr w:type="spellStart"/>
            <w:r w:rsidRPr="005C4738">
              <w:rPr>
                <w:rFonts w:ascii="Eras Medium ITC" w:hAnsi="Eras Medium ITC" w:cs="Arial"/>
                <w:color w:val="333333"/>
                <w:lang w:eastAsia="es-ES"/>
              </w:rPr>
              <w:t>relaciones</w:t>
            </w:r>
            <w:proofErr w:type="spellEnd"/>
            <w:r w:rsidRPr="005C4738">
              <w:rPr>
                <w:rFonts w:ascii="Eras Medium ITC" w:hAnsi="Eras Medium ITC" w:cs="Arial"/>
                <w:color w:val="333333"/>
                <w:lang w:eastAsia="es-ES"/>
              </w:rPr>
              <w:t xml:space="preserve"> con la </w:t>
            </w:r>
            <w:proofErr w:type="spellStart"/>
            <w:r w:rsidRPr="005C4738">
              <w:rPr>
                <w:rFonts w:ascii="Eras Medium ITC" w:hAnsi="Eras Medium ITC" w:cs="Arial"/>
                <w:color w:val="333333"/>
                <w:lang w:eastAsia="es-ES"/>
              </w:rPr>
              <w:t>administración</w:t>
            </w:r>
            <w:proofErr w:type="spellEnd"/>
            <w:r w:rsidRPr="005C4738">
              <w:rPr>
                <w:rFonts w:ascii="Eras Medium ITC" w:hAnsi="Eras Medium ITC" w:cs="Arial"/>
                <w:color w:val="333333"/>
                <w:lang w:eastAsia="es-ES"/>
              </w:rPr>
              <w:t>.</w:t>
            </w:r>
          </w:p>
          <w:p w14:paraId="362A1CA9" w14:textId="77777777" w:rsidR="00C23A9B" w:rsidRPr="005C4738" w:rsidRDefault="00C23A9B" w:rsidP="000B16B9">
            <w:pPr>
              <w:spacing w:before="240" w:after="240"/>
              <w:rPr>
                <w:rFonts w:ascii="Eras Medium ITC" w:hAnsi="Eras Medium ITC" w:cs="Arial"/>
                <w:color w:val="333333"/>
                <w:lang w:eastAsia="es-ES"/>
              </w:rPr>
            </w:pPr>
            <w:r w:rsidRPr="005C4738">
              <w:rPr>
                <w:rFonts w:ascii="Eras Medium ITC" w:hAnsi="Eras Medium ITC" w:cs="Arial"/>
                <w:color w:val="333333"/>
                <w:lang w:eastAsia="es-ES"/>
              </w:rPr>
              <w:t xml:space="preserve">Anexo V.- </w:t>
            </w:r>
            <w:proofErr w:type="spellStart"/>
            <w:r w:rsidRPr="005C4738">
              <w:rPr>
                <w:rFonts w:ascii="Eras Medium ITC" w:hAnsi="Eras Medium ITC" w:cs="Arial"/>
                <w:color w:val="333333"/>
                <w:lang w:eastAsia="es-ES"/>
              </w:rPr>
              <w:t>Formas</w:t>
            </w:r>
            <w:proofErr w:type="spellEnd"/>
            <w:r w:rsidRPr="005C4738">
              <w:rPr>
                <w:rFonts w:ascii="Eras Medium ITC" w:hAnsi="Eras Medium ITC" w:cs="Arial"/>
                <w:color w:val="333333"/>
                <w:lang w:eastAsia="es-ES"/>
              </w:rPr>
              <w:t xml:space="preserve"> de </w:t>
            </w:r>
            <w:proofErr w:type="spellStart"/>
            <w:r w:rsidRPr="005C4738">
              <w:rPr>
                <w:rFonts w:ascii="Eras Medium ITC" w:hAnsi="Eras Medium ITC" w:cs="Arial"/>
                <w:color w:val="333333"/>
                <w:lang w:eastAsia="es-ES"/>
              </w:rPr>
              <w:t>acceso</w:t>
            </w:r>
            <w:proofErr w:type="spellEnd"/>
            <w:r w:rsidRPr="005C4738">
              <w:rPr>
                <w:rFonts w:ascii="Eras Medium ITC" w:hAnsi="Eras Medium ITC" w:cs="Arial"/>
                <w:color w:val="333333"/>
                <w:lang w:eastAsia="es-ES"/>
              </w:rPr>
              <w:t xml:space="preserve"> al </w:t>
            </w:r>
            <w:proofErr w:type="spellStart"/>
            <w:r w:rsidRPr="005C4738">
              <w:rPr>
                <w:rFonts w:ascii="Eras Medium ITC" w:hAnsi="Eras Medium ITC" w:cs="Arial"/>
                <w:color w:val="333333"/>
                <w:lang w:eastAsia="es-ES"/>
              </w:rPr>
              <w:t>empleo</w:t>
            </w:r>
            <w:proofErr w:type="spellEnd"/>
            <w:r w:rsidRPr="005C4738">
              <w:rPr>
                <w:rFonts w:ascii="Eras Medium ITC" w:hAnsi="Eras Medium ITC" w:cs="Arial"/>
                <w:color w:val="333333"/>
                <w:lang w:eastAsia="es-ES"/>
              </w:rPr>
              <w:t xml:space="preserve"> </w:t>
            </w:r>
            <w:proofErr w:type="spellStart"/>
            <w:r w:rsidRPr="005C4738">
              <w:rPr>
                <w:rFonts w:ascii="Eras Medium ITC" w:hAnsi="Eras Medium ITC" w:cs="Arial"/>
                <w:color w:val="333333"/>
                <w:lang w:eastAsia="es-ES"/>
              </w:rPr>
              <w:t>público</w:t>
            </w:r>
            <w:proofErr w:type="spellEnd"/>
            <w:r w:rsidRPr="005C4738">
              <w:rPr>
                <w:rFonts w:ascii="Eras Medium ITC" w:hAnsi="Eras Medium ITC" w:cs="Arial"/>
                <w:color w:val="333333"/>
                <w:lang w:eastAsia="es-ES"/>
              </w:rPr>
              <w:t>.</w:t>
            </w:r>
          </w:p>
        </w:tc>
      </w:tr>
      <w:tr w:rsidR="00C23A9B" w:rsidRPr="005C4738" w14:paraId="7229178A" w14:textId="77777777" w:rsidTr="000B16B9">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E0E0E0"/>
            <w:vAlign w:val="center"/>
            <w:hideMark/>
          </w:tcPr>
          <w:p w14:paraId="23B1AC3B" w14:textId="77777777" w:rsidR="00C23A9B" w:rsidRPr="005C4738" w:rsidRDefault="00C23A9B" w:rsidP="000B16B9">
            <w:pPr>
              <w:rPr>
                <w:rFonts w:ascii="Eras Medium ITC" w:hAnsi="Eras Medium ITC" w:cs="Arial"/>
                <w:color w:val="333333"/>
                <w:lang w:eastAsia="es-ES"/>
              </w:rPr>
            </w:pPr>
          </w:p>
        </w:tc>
      </w:tr>
    </w:tbl>
    <w:p w14:paraId="2D790D9C" w14:textId="77777777" w:rsidR="00C23A9B" w:rsidRPr="00C16CA6" w:rsidRDefault="00C23A9B" w:rsidP="00C23A9B">
      <w:pPr>
        <w:rPr>
          <w:rFonts w:ascii="Eras Medium ITC" w:hAnsi="Eras Medium ITC"/>
        </w:rPr>
      </w:pPr>
    </w:p>
    <w:p w14:paraId="180BD28C" w14:textId="77777777" w:rsidR="00C23A9B" w:rsidRPr="00C16CA6" w:rsidRDefault="00C23A9B" w:rsidP="00C23A9B">
      <w:pPr>
        <w:pStyle w:val="Ttulo1"/>
        <w:spacing w:before="0"/>
        <w:rPr>
          <w:rFonts w:ascii="Eras Medium ITC" w:hAnsi="Eras Medium ITC" w:cs="Arial"/>
          <w:color w:val="004F66"/>
          <w:spacing w:val="8"/>
          <w:sz w:val="22"/>
          <w:szCs w:val="22"/>
        </w:rPr>
      </w:pPr>
      <w:r w:rsidRPr="00C16CA6">
        <w:rPr>
          <w:rFonts w:ascii="Eras Medium ITC" w:hAnsi="Eras Medium ITC" w:cs="Arial"/>
          <w:color w:val="004F66"/>
          <w:spacing w:val="8"/>
          <w:sz w:val="22"/>
          <w:szCs w:val="22"/>
        </w:rPr>
        <w:t xml:space="preserve">4. </w:t>
      </w:r>
      <w:proofErr w:type="spellStart"/>
      <w:r w:rsidRPr="00C16CA6">
        <w:rPr>
          <w:rFonts w:ascii="Eras Medium ITC" w:hAnsi="Eras Medium ITC" w:cs="Arial"/>
          <w:color w:val="004F66"/>
          <w:spacing w:val="8"/>
          <w:sz w:val="22"/>
          <w:szCs w:val="22"/>
        </w:rPr>
        <w:t>Secuencias</w:t>
      </w:r>
      <w:proofErr w:type="spellEnd"/>
      <w:r w:rsidRPr="00C16CA6">
        <w:rPr>
          <w:rFonts w:ascii="Eras Medium ITC" w:hAnsi="Eras Medium ITC" w:cs="Arial"/>
          <w:color w:val="004F66"/>
          <w:spacing w:val="8"/>
          <w:sz w:val="22"/>
          <w:szCs w:val="22"/>
        </w:rPr>
        <w:t xml:space="preserve"> de </w:t>
      </w:r>
      <w:proofErr w:type="spellStart"/>
      <w:r w:rsidRPr="00C16CA6">
        <w:rPr>
          <w:rFonts w:ascii="Eras Medium ITC" w:hAnsi="Eras Medium ITC" w:cs="Arial"/>
          <w:color w:val="004F66"/>
          <w:spacing w:val="8"/>
          <w:sz w:val="22"/>
          <w:szCs w:val="22"/>
        </w:rPr>
        <w:t>unidades</w:t>
      </w:r>
      <w:proofErr w:type="spellEnd"/>
      <w:r w:rsidRPr="00C16CA6">
        <w:rPr>
          <w:rFonts w:ascii="Eras Medium ITC" w:hAnsi="Eras Medium ITC" w:cs="Arial"/>
          <w:color w:val="004F66"/>
          <w:spacing w:val="8"/>
          <w:sz w:val="22"/>
          <w:szCs w:val="22"/>
        </w:rPr>
        <w:t xml:space="preserve"> de </w:t>
      </w:r>
      <w:proofErr w:type="spellStart"/>
      <w:r w:rsidRPr="00C16CA6">
        <w:rPr>
          <w:rFonts w:ascii="Eras Medium ITC" w:hAnsi="Eras Medium ITC" w:cs="Arial"/>
          <w:color w:val="004F66"/>
          <w:spacing w:val="8"/>
          <w:sz w:val="22"/>
          <w:szCs w:val="22"/>
        </w:rPr>
        <w:t>trabajo</w:t>
      </w:r>
      <w:proofErr w:type="spellEnd"/>
      <w:r w:rsidRPr="00C16CA6">
        <w:rPr>
          <w:rFonts w:ascii="Eras Medium ITC" w:hAnsi="Eras Medium ITC" w:cs="Arial"/>
          <w:color w:val="004F66"/>
          <w:spacing w:val="8"/>
          <w:sz w:val="22"/>
          <w:szCs w:val="22"/>
        </w:rPr>
        <w:t xml:space="preserve"> y </w:t>
      </w:r>
      <w:proofErr w:type="spellStart"/>
      <w:r w:rsidRPr="00C16CA6">
        <w:rPr>
          <w:rFonts w:ascii="Eras Medium ITC" w:hAnsi="Eras Medium ITC" w:cs="Arial"/>
          <w:color w:val="004F66"/>
          <w:spacing w:val="8"/>
          <w:sz w:val="22"/>
          <w:szCs w:val="22"/>
        </w:rPr>
        <w:t>temporalización</w:t>
      </w:r>
      <w:proofErr w:type="spellEnd"/>
    </w:p>
    <w:p w14:paraId="1898F32B" w14:textId="77777777" w:rsidR="00C23A9B" w:rsidRPr="00C16CA6" w:rsidRDefault="00C23A9B" w:rsidP="00C23A9B">
      <w:pPr>
        <w:pStyle w:val="NormalWeb"/>
        <w:shd w:val="clear" w:color="auto" w:fill="FFFFFF"/>
        <w:spacing w:before="240" w:beforeAutospacing="0" w:after="240" w:afterAutospacing="0"/>
        <w:rPr>
          <w:rFonts w:ascii="Eras Medium ITC" w:hAnsi="Eras Medium ITC" w:cs="Arial"/>
          <w:color w:val="333333"/>
          <w:sz w:val="22"/>
          <w:szCs w:val="22"/>
        </w:rPr>
      </w:pPr>
      <w:r w:rsidRPr="00C16CA6">
        <w:rPr>
          <w:rFonts w:ascii="Eras Medium ITC" w:hAnsi="Eras Medium ITC" w:cs="Arial"/>
          <w:color w:val="333333"/>
          <w:sz w:val="22"/>
          <w:szCs w:val="22"/>
        </w:rPr>
        <w:t>Las fechas previstas para cada unidad son las siguientes:</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71"/>
        <w:gridCol w:w="1609"/>
        <w:gridCol w:w="1216"/>
        <w:gridCol w:w="1609"/>
        <w:gridCol w:w="1279"/>
        <w:gridCol w:w="1204"/>
      </w:tblGrid>
      <w:tr w:rsidR="00C23A9B" w:rsidRPr="00C16CA6" w14:paraId="48E57AC4" w14:textId="77777777" w:rsidTr="000B16B9">
        <w:trPr>
          <w:trHeight w:val="2175"/>
          <w:tblCellSpacing w:w="15" w:type="dxa"/>
        </w:trPr>
        <w:tc>
          <w:tcPr>
            <w:tcW w:w="734" w:type="pct"/>
            <w:tcBorders>
              <w:top w:val="outset" w:sz="6" w:space="0" w:color="auto"/>
              <w:left w:val="outset" w:sz="6" w:space="0" w:color="auto"/>
              <w:bottom w:val="outset" w:sz="6" w:space="0" w:color="auto"/>
              <w:right w:val="outset" w:sz="6" w:space="0" w:color="auto"/>
            </w:tcBorders>
            <w:shd w:val="clear" w:color="auto" w:fill="888888"/>
            <w:vAlign w:val="center"/>
            <w:hideMark/>
          </w:tcPr>
          <w:p w14:paraId="3EB575D7" w14:textId="77777777" w:rsidR="00C23A9B" w:rsidRPr="00C16CA6" w:rsidRDefault="00C23A9B" w:rsidP="000B16B9">
            <w:pPr>
              <w:jc w:val="center"/>
              <w:rPr>
                <w:rFonts w:ascii="Eras Medium ITC" w:hAnsi="Eras Medium ITC"/>
                <w:b/>
                <w:bCs/>
              </w:rPr>
            </w:pPr>
            <w:r w:rsidRPr="00C16CA6">
              <w:rPr>
                <w:rStyle w:val="Textoennegrita"/>
                <w:rFonts w:ascii="Eras Medium ITC" w:eastAsiaTheme="majorEastAsia" w:hAnsi="Eras Medium ITC"/>
              </w:rPr>
              <w:t xml:space="preserve">Unidad de </w:t>
            </w:r>
            <w:proofErr w:type="spellStart"/>
            <w:r w:rsidRPr="00C16CA6">
              <w:rPr>
                <w:rStyle w:val="Textoennegrita"/>
                <w:rFonts w:ascii="Eras Medium ITC" w:eastAsiaTheme="majorEastAsia" w:hAnsi="Eras Medium ITC"/>
              </w:rPr>
              <w:t>trabajo</w:t>
            </w:r>
            <w:proofErr w:type="spellEnd"/>
          </w:p>
        </w:tc>
        <w:tc>
          <w:tcPr>
            <w:tcW w:w="894" w:type="pct"/>
            <w:tcBorders>
              <w:top w:val="outset" w:sz="6" w:space="0" w:color="auto"/>
              <w:left w:val="outset" w:sz="6" w:space="0" w:color="auto"/>
              <w:bottom w:val="outset" w:sz="6" w:space="0" w:color="auto"/>
              <w:right w:val="outset" w:sz="6" w:space="0" w:color="auto"/>
            </w:tcBorders>
            <w:shd w:val="clear" w:color="auto" w:fill="888888"/>
            <w:vAlign w:val="center"/>
            <w:hideMark/>
          </w:tcPr>
          <w:p w14:paraId="52767BF1" w14:textId="77777777" w:rsidR="00C23A9B" w:rsidRPr="00C16CA6" w:rsidRDefault="00C23A9B" w:rsidP="000B16B9">
            <w:pPr>
              <w:jc w:val="center"/>
              <w:rPr>
                <w:rFonts w:ascii="Eras Medium ITC" w:hAnsi="Eras Medium ITC"/>
                <w:b/>
                <w:bCs/>
              </w:rPr>
            </w:pPr>
            <w:r w:rsidRPr="00C16CA6">
              <w:rPr>
                <w:rStyle w:val="Textoennegrita"/>
                <w:rFonts w:ascii="Eras Medium ITC" w:eastAsiaTheme="majorEastAsia" w:hAnsi="Eras Medium ITC"/>
              </w:rPr>
              <w:t xml:space="preserve">Días </w:t>
            </w:r>
            <w:proofErr w:type="gramStart"/>
            <w:r w:rsidRPr="00C16CA6">
              <w:rPr>
                <w:rStyle w:val="Textoennegrita"/>
                <w:rFonts w:ascii="Eras Medium ITC" w:eastAsiaTheme="majorEastAsia" w:hAnsi="Eras Medium ITC"/>
              </w:rPr>
              <w:t>a</w:t>
            </w:r>
            <w:proofErr w:type="gramEnd"/>
            <w:r w:rsidRPr="00C16CA6">
              <w:rPr>
                <w:rStyle w:val="Textoennegrita"/>
                <w:rFonts w:ascii="Eras Medium ITC" w:eastAsiaTheme="majorEastAsia" w:hAnsi="Eras Medium ITC"/>
              </w:rPr>
              <w:t xml:space="preserve"> </w:t>
            </w:r>
            <w:proofErr w:type="spellStart"/>
            <w:r w:rsidRPr="00C16CA6">
              <w:rPr>
                <w:rStyle w:val="Textoennegrita"/>
                <w:rFonts w:ascii="Eras Medium ITC" w:eastAsiaTheme="majorEastAsia" w:hAnsi="Eras Medium ITC"/>
              </w:rPr>
              <w:t>emplear</w:t>
            </w:r>
            <w:proofErr w:type="spellEnd"/>
            <w:r w:rsidRPr="00C16CA6">
              <w:rPr>
                <w:rStyle w:val="Textoennegrita"/>
                <w:rFonts w:ascii="Eras Medium ITC" w:eastAsiaTheme="majorEastAsia" w:hAnsi="Eras Medium ITC"/>
              </w:rPr>
              <w:t xml:space="preserve"> para la </w:t>
            </w:r>
            <w:proofErr w:type="spellStart"/>
            <w:r w:rsidRPr="00C16CA6">
              <w:rPr>
                <w:rStyle w:val="Textoennegrita"/>
                <w:rFonts w:ascii="Eras Medium ITC" w:eastAsiaTheme="majorEastAsia" w:hAnsi="Eras Medium ITC"/>
              </w:rPr>
              <w:t>unidad</w:t>
            </w:r>
            <w:proofErr w:type="spellEnd"/>
            <w:r w:rsidRPr="00C16CA6">
              <w:rPr>
                <w:rStyle w:val="Textoennegrita"/>
                <w:rFonts w:ascii="Eras Medium ITC" w:eastAsiaTheme="majorEastAsia" w:hAnsi="Eras Medium ITC"/>
              </w:rPr>
              <w:t xml:space="preserve"> (</w:t>
            </w:r>
            <w:proofErr w:type="spellStart"/>
            <w:r w:rsidRPr="00C16CA6">
              <w:rPr>
                <w:rStyle w:val="Textoennegrita"/>
                <w:rFonts w:ascii="Eras Medium ITC" w:eastAsiaTheme="majorEastAsia" w:hAnsi="Eras Medium ITC"/>
              </w:rPr>
              <w:t>recomendación</w:t>
            </w:r>
            <w:proofErr w:type="spellEnd"/>
            <w:r w:rsidRPr="00C16CA6">
              <w:rPr>
                <w:rStyle w:val="Textoennegrita"/>
                <w:rFonts w:ascii="Eras Medium ITC" w:eastAsiaTheme="majorEastAsia" w:hAnsi="Eras Medium ITC"/>
              </w:rPr>
              <w:t>)</w:t>
            </w:r>
          </w:p>
        </w:tc>
        <w:tc>
          <w:tcPr>
            <w:tcW w:w="572" w:type="pct"/>
            <w:tcBorders>
              <w:top w:val="outset" w:sz="6" w:space="0" w:color="auto"/>
              <w:left w:val="outset" w:sz="6" w:space="0" w:color="auto"/>
              <w:bottom w:val="outset" w:sz="6" w:space="0" w:color="auto"/>
              <w:right w:val="outset" w:sz="6" w:space="0" w:color="auto"/>
            </w:tcBorders>
            <w:shd w:val="clear" w:color="auto" w:fill="888888"/>
            <w:vAlign w:val="center"/>
            <w:hideMark/>
          </w:tcPr>
          <w:p w14:paraId="267DA74A" w14:textId="77777777" w:rsidR="00C23A9B" w:rsidRPr="00C16CA6" w:rsidRDefault="00C23A9B" w:rsidP="000B16B9">
            <w:pPr>
              <w:jc w:val="center"/>
              <w:rPr>
                <w:rFonts w:ascii="Eras Medium ITC" w:hAnsi="Eras Medium ITC"/>
                <w:b/>
                <w:bCs/>
              </w:rPr>
            </w:pPr>
            <w:proofErr w:type="spellStart"/>
            <w:r w:rsidRPr="00C16CA6">
              <w:rPr>
                <w:rStyle w:val="Textoennegrita"/>
                <w:rFonts w:ascii="Eras Medium ITC" w:eastAsiaTheme="majorEastAsia" w:hAnsi="Eras Medium ITC"/>
              </w:rPr>
              <w:t>Fecha</w:t>
            </w:r>
            <w:proofErr w:type="spellEnd"/>
            <w:r w:rsidRPr="00C16CA6">
              <w:rPr>
                <w:rStyle w:val="Textoennegrita"/>
                <w:rFonts w:ascii="Eras Medium ITC" w:eastAsiaTheme="majorEastAsia" w:hAnsi="Eras Medium ITC"/>
              </w:rPr>
              <w:t xml:space="preserve"> de </w:t>
            </w:r>
            <w:proofErr w:type="spellStart"/>
            <w:r w:rsidRPr="00C16CA6">
              <w:rPr>
                <w:rStyle w:val="Textoennegrita"/>
                <w:rFonts w:ascii="Eras Medium ITC" w:eastAsiaTheme="majorEastAsia" w:hAnsi="Eras Medium ITC"/>
              </w:rPr>
              <w:t>apertura</w:t>
            </w:r>
            <w:proofErr w:type="spellEnd"/>
          </w:p>
        </w:tc>
        <w:tc>
          <w:tcPr>
            <w:tcW w:w="894" w:type="pct"/>
            <w:tcBorders>
              <w:top w:val="outset" w:sz="6" w:space="0" w:color="auto"/>
              <w:left w:val="outset" w:sz="6" w:space="0" w:color="auto"/>
              <w:bottom w:val="outset" w:sz="6" w:space="0" w:color="auto"/>
              <w:right w:val="outset" w:sz="6" w:space="0" w:color="auto"/>
            </w:tcBorders>
            <w:shd w:val="clear" w:color="auto" w:fill="888888"/>
            <w:vAlign w:val="center"/>
            <w:hideMark/>
          </w:tcPr>
          <w:p w14:paraId="3D879A73" w14:textId="77777777" w:rsidR="00C23A9B" w:rsidRPr="00C16CA6" w:rsidRDefault="00C23A9B" w:rsidP="000B16B9">
            <w:pPr>
              <w:jc w:val="center"/>
              <w:rPr>
                <w:rFonts w:ascii="Eras Medium ITC" w:hAnsi="Eras Medium ITC"/>
                <w:b/>
                <w:bCs/>
              </w:rPr>
            </w:pPr>
            <w:proofErr w:type="spellStart"/>
            <w:r w:rsidRPr="00C16CA6">
              <w:rPr>
                <w:rStyle w:val="Textoennegrita"/>
                <w:rFonts w:ascii="Eras Medium ITC" w:eastAsiaTheme="majorEastAsia" w:hAnsi="Eras Medium ITC"/>
              </w:rPr>
              <w:t>Fecha</w:t>
            </w:r>
            <w:proofErr w:type="spellEnd"/>
            <w:r w:rsidRPr="00C16CA6">
              <w:rPr>
                <w:rStyle w:val="Textoennegrita"/>
                <w:rFonts w:ascii="Eras Medium ITC" w:eastAsiaTheme="majorEastAsia" w:hAnsi="Eras Medium ITC"/>
              </w:rPr>
              <w:t xml:space="preserve"> de </w:t>
            </w:r>
            <w:proofErr w:type="spellStart"/>
            <w:r w:rsidRPr="00C16CA6">
              <w:rPr>
                <w:rStyle w:val="Textoennegrita"/>
                <w:rFonts w:ascii="Eras Medium ITC" w:eastAsiaTheme="majorEastAsia" w:hAnsi="Eras Medium ITC"/>
              </w:rPr>
              <w:t>finalización</w:t>
            </w:r>
            <w:proofErr w:type="spellEnd"/>
            <w:r w:rsidRPr="00C16CA6">
              <w:rPr>
                <w:rStyle w:val="Textoennegrita"/>
                <w:rFonts w:ascii="Eras Medium ITC" w:eastAsiaTheme="majorEastAsia" w:hAnsi="Eras Medium ITC"/>
              </w:rPr>
              <w:t xml:space="preserve"> (</w:t>
            </w:r>
            <w:proofErr w:type="spellStart"/>
            <w:r w:rsidRPr="00C16CA6">
              <w:rPr>
                <w:rStyle w:val="Textoennegrita"/>
                <w:rFonts w:ascii="Eras Medium ITC" w:eastAsiaTheme="majorEastAsia" w:hAnsi="Eras Medium ITC"/>
              </w:rPr>
              <w:t>recomendación</w:t>
            </w:r>
            <w:proofErr w:type="spellEnd"/>
            <w:r w:rsidRPr="00C16CA6">
              <w:rPr>
                <w:rStyle w:val="Textoennegrita"/>
                <w:rFonts w:ascii="Eras Medium ITC" w:eastAsiaTheme="majorEastAsia" w:hAnsi="Eras Medium ITC"/>
              </w:rPr>
              <w:t>)</w:t>
            </w:r>
          </w:p>
        </w:tc>
        <w:tc>
          <w:tcPr>
            <w:tcW w:w="615" w:type="pct"/>
            <w:tcBorders>
              <w:top w:val="outset" w:sz="6" w:space="0" w:color="auto"/>
              <w:left w:val="outset" w:sz="6" w:space="0" w:color="auto"/>
              <w:bottom w:val="outset" w:sz="6" w:space="0" w:color="auto"/>
              <w:right w:val="outset" w:sz="6" w:space="0" w:color="auto"/>
            </w:tcBorders>
            <w:shd w:val="clear" w:color="auto" w:fill="888888"/>
            <w:vAlign w:val="center"/>
            <w:hideMark/>
          </w:tcPr>
          <w:p w14:paraId="163CFC15" w14:textId="77777777" w:rsidR="00C23A9B" w:rsidRPr="00C16CA6" w:rsidRDefault="00C23A9B" w:rsidP="000B16B9">
            <w:pPr>
              <w:jc w:val="center"/>
              <w:rPr>
                <w:rFonts w:ascii="Eras Medium ITC" w:hAnsi="Eras Medium ITC"/>
                <w:b/>
                <w:bCs/>
              </w:rPr>
            </w:pPr>
            <w:proofErr w:type="spellStart"/>
            <w:r w:rsidRPr="00C16CA6">
              <w:rPr>
                <w:rStyle w:val="Textoennegrita"/>
                <w:rFonts w:ascii="Eras Medium ITC" w:eastAsiaTheme="majorEastAsia" w:hAnsi="Eras Medium ITC"/>
              </w:rPr>
              <w:t>Fecha</w:t>
            </w:r>
            <w:proofErr w:type="spellEnd"/>
            <w:r w:rsidRPr="00C16CA6">
              <w:rPr>
                <w:rStyle w:val="Textoennegrita"/>
                <w:rFonts w:ascii="Eras Medium ITC" w:eastAsiaTheme="majorEastAsia" w:hAnsi="Eras Medium ITC"/>
              </w:rPr>
              <w:t xml:space="preserve"> TOPE para </w:t>
            </w:r>
            <w:proofErr w:type="spellStart"/>
            <w:r w:rsidRPr="00C16CA6">
              <w:rPr>
                <w:rStyle w:val="Textoennegrita"/>
                <w:rFonts w:ascii="Eras Medium ITC" w:eastAsiaTheme="majorEastAsia" w:hAnsi="Eras Medium ITC"/>
              </w:rPr>
              <w:t>entregar</w:t>
            </w:r>
            <w:proofErr w:type="spellEnd"/>
            <w:r w:rsidRPr="00C16CA6">
              <w:rPr>
                <w:rStyle w:val="Textoennegrita"/>
                <w:rFonts w:ascii="Eras Medium ITC" w:eastAsiaTheme="majorEastAsia" w:hAnsi="Eras Medium ITC"/>
              </w:rPr>
              <w:t xml:space="preserve"> la </w:t>
            </w:r>
            <w:proofErr w:type="spellStart"/>
            <w:r w:rsidRPr="00C16CA6">
              <w:rPr>
                <w:rStyle w:val="Textoennegrita"/>
                <w:rFonts w:ascii="Eras Medium ITC" w:eastAsiaTheme="majorEastAsia" w:hAnsi="Eras Medium ITC"/>
              </w:rPr>
              <w:t>tarea</w:t>
            </w:r>
            <w:proofErr w:type="spellEnd"/>
            <w:r w:rsidRPr="00C16CA6">
              <w:rPr>
                <w:rStyle w:val="Textoennegrita"/>
                <w:rFonts w:ascii="Eras Medium ITC" w:eastAsiaTheme="majorEastAsia" w:hAnsi="Eras Medium ITC"/>
              </w:rPr>
              <w:t xml:space="preserve"> (</w:t>
            </w:r>
            <w:proofErr w:type="spellStart"/>
            <w:r w:rsidRPr="00C16CA6">
              <w:rPr>
                <w:rStyle w:val="Textoennegrita"/>
                <w:rFonts w:ascii="Eras Medium ITC" w:eastAsiaTheme="majorEastAsia" w:hAnsi="Eras Medium ITC"/>
              </w:rPr>
              <w:t>incluyendo</w:t>
            </w:r>
            <w:proofErr w:type="spellEnd"/>
            <w:r w:rsidRPr="00C16CA6">
              <w:rPr>
                <w:rStyle w:val="Textoennegrita"/>
                <w:rFonts w:ascii="Eras Medium ITC" w:eastAsiaTheme="majorEastAsia" w:hAnsi="Eras Medium ITC"/>
              </w:rPr>
              <w:t xml:space="preserve"> 2º </w:t>
            </w:r>
            <w:proofErr w:type="spellStart"/>
            <w:r w:rsidRPr="00C16CA6">
              <w:rPr>
                <w:rStyle w:val="Textoennegrita"/>
                <w:rFonts w:ascii="Eras Medium ITC" w:eastAsiaTheme="majorEastAsia" w:hAnsi="Eras Medium ITC"/>
              </w:rPr>
              <w:t>envío</w:t>
            </w:r>
            <w:proofErr w:type="spellEnd"/>
            <w:r w:rsidRPr="00C16CA6">
              <w:rPr>
                <w:rStyle w:val="Textoennegrita"/>
                <w:rFonts w:ascii="Eras Medium ITC" w:eastAsiaTheme="majorEastAsia" w:hAnsi="Eras Medium ITC"/>
              </w:rPr>
              <w:t xml:space="preserve"> </w:t>
            </w:r>
            <w:proofErr w:type="spellStart"/>
            <w:r w:rsidRPr="00C16CA6">
              <w:rPr>
                <w:rStyle w:val="Textoennegrita"/>
                <w:rFonts w:ascii="Eras Medium ITC" w:eastAsiaTheme="majorEastAsia" w:hAnsi="Eras Medium ITC"/>
              </w:rPr>
              <w:t>si</w:t>
            </w:r>
            <w:proofErr w:type="spellEnd"/>
            <w:r w:rsidRPr="00C16CA6">
              <w:rPr>
                <w:rStyle w:val="Textoennegrita"/>
                <w:rFonts w:ascii="Eras Medium ITC" w:eastAsiaTheme="majorEastAsia" w:hAnsi="Eras Medium ITC"/>
              </w:rPr>
              <w:t xml:space="preserve"> </w:t>
            </w:r>
            <w:proofErr w:type="spellStart"/>
            <w:r w:rsidRPr="00C16CA6">
              <w:rPr>
                <w:rStyle w:val="Textoennegrita"/>
                <w:rFonts w:ascii="Eras Medium ITC" w:eastAsiaTheme="majorEastAsia" w:hAnsi="Eras Medium ITC"/>
              </w:rPr>
              <w:t>fuera</w:t>
            </w:r>
            <w:proofErr w:type="spellEnd"/>
            <w:r w:rsidRPr="00C16CA6">
              <w:rPr>
                <w:rStyle w:val="Textoennegrita"/>
                <w:rFonts w:ascii="Eras Medium ITC" w:eastAsiaTheme="majorEastAsia" w:hAnsi="Eras Medium ITC"/>
              </w:rPr>
              <w:t xml:space="preserve"> </w:t>
            </w:r>
            <w:proofErr w:type="spellStart"/>
            <w:r w:rsidRPr="00C16CA6">
              <w:rPr>
                <w:rStyle w:val="Textoennegrita"/>
                <w:rFonts w:ascii="Eras Medium ITC" w:eastAsiaTheme="majorEastAsia" w:hAnsi="Eras Medium ITC"/>
              </w:rPr>
              <w:t>necesario</w:t>
            </w:r>
            <w:proofErr w:type="spellEnd"/>
            <w:r w:rsidRPr="00C16CA6">
              <w:rPr>
                <w:rStyle w:val="Textoennegrita"/>
                <w:rFonts w:ascii="Eras Medium ITC" w:eastAsiaTheme="majorEastAsia" w:hAnsi="Eras Medium ITC"/>
              </w:rPr>
              <w:t>)</w:t>
            </w:r>
          </w:p>
        </w:tc>
        <w:tc>
          <w:tcPr>
            <w:tcW w:w="1189" w:type="pct"/>
            <w:tcBorders>
              <w:top w:val="outset" w:sz="6" w:space="0" w:color="auto"/>
              <w:left w:val="outset" w:sz="6" w:space="0" w:color="auto"/>
              <w:bottom w:val="outset" w:sz="6" w:space="0" w:color="auto"/>
              <w:right w:val="outset" w:sz="6" w:space="0" w:color="auto"/>
            </w:tcBorders>
            <w:shd w:val="clear" w:color="auto" w:fill="888888"/>
            <w:vAlign w:val="center"/>
            <w:hideMark/>
          </w:tcPr>
          <w:p w14:paraId="3C9F5DFD" w14:textId="77777777" w:rsidR="00C23A9B" w:rsidRPr="00C16CA6" w:rsidRDefault="00C23A9B" w:rsidP="000B16B9">
            <w:pPr>
              <w:jc w:val="center"/>
              <w:rPr>
                <w:rFonts w:ascii="Eras Medium ITC" w:hAnsi="Eras Medium ITC"/>
                <w:b/>
                <w:bCs/>
              </w:rPr>
            </w:pPr>
            <w:proofErr w:type="spellStart"/>
            <w:r w:rsidRPr="00C16CA6">
              <w:rPr>
                <w:rStyle w:val="Textoennegrita"/>
                <w:rFonts w:ascii="Eras Medium ITC" w:eastAsiaTheme="majorEastAsia" w:hAnsi="Eras Medium ITC"/>
              </w:rPr>
              <w:t>Trimestre</w:t>
            </w:r>
            <w:proofErr w:type="spellEnd"/>
          </w:p>
        </w:tc>
      </w:tr>
      <w:tr w:rsidR="00C23A9B" w:rsidRPr="00C16CA6" w14:paraId="6C3689DD" w14:textId="77777777" w:rsidTr="000B16B9">
        <w:trPr>
          <w:trHeight w:val="240"/>
          <w:tblCellSpacing w:w="15" w:type="dxa"/>
        </w:trPr>
        <w:tc>
          <w:tcPr>
            <w:tcW w:w="4971" w:type="pct"/>
            <w:gridSpan w:val="6"/>
            <w:tcBorders>
              <w:top w:val="outset" w:sz="6" w:space="0" w:color="auto"/>
              <w:left w:val="outset" w:sz="6" w:space="0" w:color="auto"/>
              <w:bottom w:val="outset" w:sz="6" w:space="0" w:color="auto"/>
              <w:right w:val="outset" w:sz="6" w:space="0" w:color="auto"/>
            </w:tcBorders>
            <w:shd w:val="clear" w:color="auto" w:fill="6699FF"/>
            <w:vAlign w:val="center"/>
            <w:hideMark/>
          </w:tcPr>
          <w:p w14:paraId="26A39276" w14:textId="77777777" w:rsidR="00C23A9B" w:rsidRPr="00C16CA6" w:rsidRDefault="00C23A9B" w:rsidP="000B16B9">
            <w:pPr>
              <w:rPr>
                <w:rFonts w:ascii="Eras Medium ITC" w:hAnsi="Eras Medium ITC"/>
              </w:rPr>
            </w:pPr>
            <w:r w:rsidRPr="00C16CA6">
              <w:rPr>
                <w:rStyle w:val="Textoennegrita"/>
                <w:rFonts w:ascii="Eras Medium ITC" w:eastAsiaTheme="majorEastAsia" w:hAnsi="Eras Medium ITC"/>
              </w:rPr>
              <w:t>Bloque 1</w:t>
            </w:r>
          </w:p>
        </w:tc>
      </w:tr>
      <w:tr w:rsidR="00C23A9B" w:rsidRPr="00C16CA6" w14:paraId="447A8ABA" w14:textId="77777777" w:rsidTr="000B16B9">
        <w:trPr>
          <w:trHeight w:val="990"/>
          <w:tblCellSpacing w:w="15" w:type="dxa"/>
        </w:trPr>
        <w:tc>
          <w:tcPr>
            <w:tcW w:w="73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353CAB1" w14:textId="77777777" w:rsidR="00C23A9B" w:rsidRPr="00C16CA6" w:rsidRDefault="00C23A9B" w:rsidP="000B16B9">
            <w:pPr>
              <w:rPr>
                <w:rFonts w:ascii="Eras Medium ITC" w:hAnsi="Eras Medium ITC"/>
              </w:rPr>
            </w:pPr>
            <w:r w:rsidRPr="00C16CA6">
              <w:rPr>
                <w:rFonts w:ascii="Eras Medium ITC" w:hAnsi="Eras Medium ITC"/>
              </w:rPr>
              <w:t>UD01: Auto-</w:t>
            </w:r>
            <w:proofErr w:type="spellStart"/>
            <w:r w:rsidRPr="00C16CA6">
              <w:rPr>
                <w:rFonts w:ascii="Eras Medium ITC" w:hAnsi="Eras Medium ITC"/>
              </w:rPr>
              <w:t>Orienación</w:t>
            </w:r>
            <w:proofErr w:type="spellEnd"/>
            <w:r w:rsidRPr="00C16CA6">
              <w:rPr>
                <w:rFonts w:ascii="Eras Medium ITC" w:hAnsi="Eras Medium ITC"/>
              </w:rPr>
              <w:t xml:space="preserve"> </w:t>
            </w:r>
            <w:proofErr w:type="spellStart"/>
            <w:r w:rsidRPr="00C16CA6">
              <w:rPr>
                <w:rFonts w:ascii="Eras Medium ITC" w:hAnsi="Eras Medium ITC"/>
              </w:rPr>
              <w:t>Profesional</w:t>
            </w:r>
            <w:proofErr w:type="spellEnd"/>
          </w:p>
        </w:tc>
        <w:tc>
          <w:tcPr>
            <w:tcW w:w="89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0938EE4" w14:textId="77777777" w:rsidR="00C23A9B" w:rsidRPr="00C16CA6" w:rsidRDefault="00C23A9B" w:rsidP="000B16B9">
            <w:pPr>
              <w:jc w:val="center"/>
              <w:rPr>
                <w:rFonts w:ascii="Eras Medium ITC" w:hAnsi="Eras Medium ITC"/>
              </w:rPr>
            </w:pPr>
            <w:r w:rsidRPr="00C16CA6">
              <w:rPr>
                <w:rFonts w:ascii="Eras Medium ITC" w:hAnsi="Eras Medium ITC"/>
              </w:rPr>
              <w:t>6</w:t>
            </w:r>
          </w:p>
        </w:tc>
        <w:tc>
          <w:tcPr>
            <w:tcW w:w="57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7DD8935" w14:textId="77777777" w:rsidR="00C23A9B" w:rsidRPr="00C16CA6" w:rsidRDefault="00C23A9B" w:rsidP="000B16B9">
            <w:pPr>
              <w:jc w:val="center"/>
              <w:rPr>
                <w:rFonts w:ascii="Eras Medium ITC" w:hAnsi="Eras Medium ITC"/>
              </w:rPr>
            </w:pPr>
            <w:r w:rsidRPr="00C16CA6">
              <w:rPr>
                <w:rFonts w:ascii="Eras Medium ITC" w:hAnsi="Eras Medium ITC"/>
              </w:rPr>
              <w:t>28/09/2021</w:t>
            </w:r>
          </w:p>
        </w:tc>
        <w:tc>
          <w:tcPr>
            <w:tcW w:w="89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8E5B8EF" w14:textId="77777777" w:rsidR="00C23A9B" w:rsidRPr="00C16CA6" w:rsidRDefault="00C23A9B" w:rsidP="000B16B9">
            <w:pPr>
              <w:jc w:val="center"/>
              <w:rPr>
                <w:rFonts w:ascii="Eras Medium ITC" w:hAnsi="Eras Medium ITC"/>
              </w:rPr>
            </w:pPr>
            <w:r w:rsidRPr="00C16CA6">
              <w:rPr>
                <w:rFonts w:ascii="Eras Medium ITC" w:hAnsi="Eras Medium ITC"/>
              </w:rPr>
              <w:t>13/10/2021</w:t>
            </w:r>
          </w:p>
        </w:tc>
        <w:tc>
          <w:tcPr>
            <w:tcW w:w="615" w:type="pct"/>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6FF453E8" w14:textId="77777777" w:rsidR="00C23A9B" w:rsidRPr="00C16CA6" w:rsidRDefault="00C23A9B" w:rsidP="000B16B9">
            <w:pPr>
              <w:jc w:val="center"/>
              <w:rPr>
                <w:rFonts w:ascii="Eras Medium ITC" w:hAnsi="Eras Medium ITC"/>
              </w:rPr>
            </w:pPr>
            <w:r w:rsidRPr="00C16CA6">
              <w:rPr>
                <w:rFonts w:ascii="Eras Medium ITC" w:hAnsi="Eras Medium ITC"/>
              </w:rPr>
              <w:t>10/11/2021</w:t>
            </w:r>
          </w:p>
        </w:tc>
        <w:tc>
          <w:tcPr>
            <w:tcW w:w="1189" w:type="pct"/>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0B43D622" w14:textId="77777777" w:rsidR="00C23A9B" w:rsidRPr="00C16CA6" w:rsidRDefault="00C23A9B" w:rsidP="000B16B9">
            <w:pPr>
              <w:jc w:val="center"/>
              <w:rPr>
                <w:rFonts w:ascii="Eras Medium ITC" w:hAnsi="Eras Medium ITC"/>
              </w:rPr>
            </w:pPr>
            <w:r w:rsidRPr="00C16CA6">
              <w:rPr>
                <w:rFonts w:ascii="Eras Medium ITC" w:hAnsi="Eras Medium ITC"/>
              </w:rPr>
              <w:t xml:space="preserve">1º </w:t>
            </w:r>
            <w:proofErr w:type="spellStart"/>
            <w:r w:rsidRPr="00C16CA6">
              <w:rPr>
                <w:rFonts w:ascii="Eras Medium ITC" w:hAnsi="Eras Medium ITC"/>
              </w:rPr>
              <w:t>trimestre</w:t>
            </w:r>
            <w:proofErr w:type="spellEnd"/>
          </w:p>
        </w:tc>
      </w:tr>
      <w:tr w:rsidR="00C23A9B" w:rsidRPr="00C16CA6" w14:paraId="2B4202E0" w14:textId="77777777" w:rsidTr="000B16B9">
        <w:trPr>
          <w:trHeight w:val="1245"/>
          <w:tblCellSpacing w:w="15" w:type="dxa"/>
        </w:trPr>
        <w:tc>
          <w:tcPr>
            <w:tcW w:w="734" w:type="pct"/>
            <w:tcBorders>
              <w:top w:val="outset" w:sz="6" w:space="0" w:color="auto"/>
              <w:left w:val="outset" w:sz="6" w:space="0" w:color="auto"/>
              <w:bottom w:val="outset" w:sz="6" w:space="0" w:color="auto"/>
              <w:right w:val="outset" w:sz="6" w:space="0" w:color="auto"/>
            </w:tcBorders>
            <w:vAlign w:val="center"/>
            <w:hideMark/>
          </w:tcPr>
          <w:p w14:paraId="2C28DA23" w14:textId="77777777" w:rsidR="00C23A9B" w:rsidRPr="00C16CA6" w:rsidRDefault="00C23A9B" w:rsidP="000B16B9">
            <w:pPr>
              <w:rPr>
                <w:rFonts w:ascii="Eras Medium ITC" w:hAnsi="Eras Medium ITC"/>
              </w:rPr>
            </w:pPr>
            <w:r w:rsidRPr="00C16CA6">
              <w:rPr>
                <w:rFonts w:ascii="Eras Medium ITC" w:hAnsi="Eras Medium ITC"/>
              </w:rPr>
              <w:t xml:space="preserve">UD02: Los </w:t>
            </w:r>
            <w:proofErr w:type="spellStart"/>
            <w:r w:rsidRPr="00C16CA6">
              <w:rPr>
                <w:rFonts w:ascii="Eras Medium ITC" w:hAnsi="Eras Medium ITC"/>
              </w:rPr>
              <w:t>equipos</w:t>
            </w:r>
            <w:proofErr w:type="spellEnd"/>
            <w:r w:rsidRPr="00C16CA6">
              <w:rPr>
                <w:rFonts w:ascii="Eras Medium ITC" w:hAnsi="Eras Medium ITC"/>
              </w:rPr>
              <w:t xml:space="preserve"> de </w:t>
            </w:r>
            <w:proofErr w:type="spellStart"/>
            <w:r w:rsidRPr="00C16CA6">
              <w:rPr>
                <w:rFonts w:ascii="Eras Medium ITC" w:hAnsi="Eras Medium ITC"/>
              </w:rPr>
              <w:t>trabajo</w:t>
            </w:r>
            <w:proofErr w:type="spellEnd"/>
            <w:r w:rsidRPr="00C16CA6">
              <w:rPr>
                <w:rFonts w:ascii="Eras Medium ITC" w:hAnsi="Eras Medium ITC"/>
              </w:rPr>
              <w:t xml:space="preserve"> y la </w:t>
            </w:r>
            <w:proofErr w:type="spellStart"/>
            <w:r w:rsidRPr="00C16CA6">
              <w:rPr>
                <w:rFonts w:ascii="Eras Medium ITC" w:hAnsi="Eras Medium ITC"/>
              </w:rPr>
              <w:t>gestión</w:t>
            </w:r>
            <w:proofErr w:type="spellEnd"/>
            <w:r w:rsidRPr="00C16CA6">
              <w:rPr>
                <w:rFonts w:ascii="Eras Medium ITC" w:hAnsi="Eras Medium ITC"/>
              </w:rPr>
              <w:t xml:space="preserve"> del </w:t>
            </w:r>
            <w:proofErr w:type="spellStart"/>
            <w:r w:rsidRPr="00C16CA6">
              <w:rPr>
                <w:rFonts w:ascii="Eras Medium ITC" w:hAnsi="Eras Medium ITC"/>
              </w:rPr>
              <w:t>conflicto</w:t>
            </w:r>
            <w:proofErr w:type="spellEnd"/>
          </w:p>
        </w:tc>
        <w:tc>
          <w:tcPr>
            <w:tcW w:w="894" w:type="pct"/>
            <w:tcBorders>
              <w:top w:val="outset" w:sz="6" w:space="0" w:color="auto"/>
              <w:left w:val="outset" w:sz="6" w:space="0" w:color="auto"/>
              <w:bottom w:val="outset" w:sz="6" w:space="0" w:color="auto"/>
              <w:right w:val="outset" w:sz="6" w:space="0" w:color="auto"/>
            </w:tcBorders>
            <w:vAlign w:val="center"/>
            <w:hideMark/>
          </w:tcPr>
          <w:p w14:paraId="36453F04" w14:textId="77777777" w:rsidR="00C23A9B" w:rsidRPr="00C16CA6" w:rsidRDefault="00C23A9B" w:rsidP="000B16B9">
            <w:pPr>
              <w:jc w:val="center"/>
              <w:rPr>
                <w:rFonts w:ascii="Eras Medium ITC" w:hAnsi="Eras Medium ITC"/>
              </w:rPr>
            </w:pPr>
            <w:r w:rsidRPr="00C16CA6">
              <w:rPr>
                <w:rFonts w:ascii="Eras Medium ITC" w:hAnsi="Eras Medium ITC"/>
              </w:rPr>
              <w:t>6</w:t>
            </w:r>
          </w:p>
        </w:tc>
        <w:tc>
          <w:tcPr>
            <w:tcW w:w="572" w:type="pct"/>
            <w:tcBorders>
              <w:top w:val="outset" w:sz="6" w:space="0" w:color="auto"/>
              <w:left w:val="outset" w:sz="6" w:space="0" w:color="auto"/>
              <w:bottom w:val="outset" w:sz="6" w:space="0" w:color="auto"/>
              <w:right w:val="outset" w:sz="6" w:space="0" w:color="auto"/>
            </w:tcBorders>
            <w:vAlign w:val="center"/>
            <w:hideMark/>
          </w:tcPr>
          <w:p w14:paraId="198F4F2D" w14:textId="77777777" w:rsidR="00C23A9B" w:rsidRPr="00C16CA6" w:rsidRDefault="00C23A9B" w:rsidP="000B16B9">
            <w:pPr>
              <w:jc w:val="center"/>
              <w:rPr>
                <w:rFonts w:ascii="Eras Medium ITC" w:hAnsi="Eras Medium ITC"/>
              </w:rPr>
            </w:pPr>
            <w:r w:rsidRPr="00C16CA6">
              <w:rPr>
                <w:rFonts w:ascii="Eras Medium ITC" w:hAnsi="Eras Medium ITC"/>
              </w:rPr>
              <w:t>18/10/2021</w:t>
            </w:r>
          </w:p>
        </w:tc>
        <w:tc>
          <w:tcPr>
            <w:tcW w:w="894" w:type="pct"/>
            <w:tcBorders>
              <w:top w:val="outset" w:sz="6" w:space="0" w:color="auto"/>
              <w:left w:val="outset" w:sz="6" w:space="0" w:color="auto"/>
              <w:bottom w:val="outset" w:sz="6" w:space="0" w:color="auto"/>
              <w:right w:val="outset" w:sz="6" w:space="0" w:color="auto"/>
            </w:tcBorders>
            <w:vAlign w:val="center"/>
            <w:hideMark/>
          </w:tcPr>
          <w:p w14:paraId="29DD3935" w14:textId="77777777" w:rsidR="00C23A9B" w:rsidRPr="00C16CA6" w:rsidRDefault="00C23A9B" w:rsidP="000B16B9">
            <w:pPr>
              <w:jc w:val="center"/>
              <w:rPr>
                <w:rFonts w:ascii="Eras Medium ITC" w:hAnsi="Eras Medium ITC"/>
              </w:rPr>
            </w:pPr>
            <w:r w:rsidRPr="00C16CA6">
              <w:rPr>
                <w:rFonts w:ascii="Eras Medium ITC" w:hAnsi="Eras Medium ITC"/>
              </w:rPr>
              <w:t>.27/10/2021</w:t>
            </w:r>
          </w:p>
        </w:tc>
        <w:tc>
          <w:tcPr>
            <w:tcW w:w="615" w:type="pct"/>
            <w:vMerge/>
            <w:tcBorders>
              <w:top w:val="outset" w:sz="6" w:space="0" w:color="auto"/>
              <w:left w:val="outset" w:sz="6" w:space="0" w:color="auto"/>
              <w:bottom w:val="outset" w:sz="6" w:space="0" w:color="auto"/>
              <w:right w:val="outset" w:sz="6" w:space="0" w:color="auto"/>
            </w:tcBorders>
            <w:vAlign w:val="center"/>
            <w:hideMark/>
          </w:tcPr>
          <w:p w14:paraId="26E86126" w14:textId="77777777" w:rsidR="00C23A9B" w:rsidRPr="00C16CA6" w:rsidRDefault="00C23A9B" w:rsidP="000B16B9">
            <w:pPr>
              <w:rPr>
                <w:rFonts w:ascii="Eras Medium ITC" w:hAnsi="Eras Medium ITC"/>
              </w:rPr>
            </w:pPr>
          </w:p>
        </w:tc>
        <w:tc>
          <w:tcPr>
            <w:tcW w:w="1189" w:type="pct"/>
            <w:vMerge/>
            <w:tcBorders>
              <w:top w:val="outset" w:sz="6" w:space="0" w:color="auto"/>
              <w:left w:val="outset" w:sz="6" w:space="0" w:color="auto"/>
              <w:bottom w:val="outset" w:sz="6" w:space="0" w:color="auto"/>
              <w:right w:val="outset" w:sz="6" w:space="0" w:color="auto"/>
            </w:tcBorders>
            <w:vAlign w:val="center"/>
            <w:hideMark/>
          </w:tcPr>
          <w:p w14:paraId="3BE3BFCE" w14:textId="77777777" w:rsidR="00C23A9B" w:rsidRPr="00C16CA6" w:rsidRDefault="00C23A9B" w:rsidP="000B16B9">
            <w:pPr>
              <w:rPr>
                <w:rFonts w:ascii="Eras Medium ITC" w:hAnsi="Eras Medium ITC"/>
              </w:rPr>
            </w:pPr>
          </w:p>
        </w:tc>
      </w:tr>
      <w:tr w:rsidR="00C23A9B" w:rsidRPr="00C16CA6" w14:paraId="4B251FEC" w14:textId="77777777" w:rsidTr="000B16B9">
        <w:trPr>
          <w:trHeight w:val="240"/>
          <w:tblCellSpacing w:w="15" w:type="dxa"/>
        </w:trPr>
        <w:tc>
          <w:tcPr>
            <w:tcW w:w="734" w:type="pct"/>
            <w:tcBorders>
              <w:top w:val="outset" w:sz="6" w:space="0" w:color="auto"/>
              <w:left w:val="outset" w:sz="6" w:space="0" w:color="auto"/>
              <w:bottom w:val="outset" w:sz="6" w:space="0" w:color="auto"/>
              <w:right w:val="outset" w:sz="6" w:space="0" w:color="auto"/>
            </w:tcBorders>
            <w:vAlign w:val="center"/>
            <w:hideMark/>
          </w:tcPr>
          <w:p w14:paraId="1E751854" w14:textId="77777777" w:rsidR="00C23A9B" w:rsidRPr="00C16CA6" w:rsidRDefault="00C23A9B" w:rsidP="000B16B9">
            <w:pPr>
              <w:rPr>
                <w:rFonts w:ascii="Eras Medium ITC" w:hAnsi="Eras Medium ITC"/>
              </w:rPr>
            </w:pPr>
            <w:r w:rsidRPr="00C16CA6">
              <w:rPr>
                <w:rFonts w:ascii="Eras Medium ITC" w:hAnsi="Eras Medium ITC"/>
              </w:rPr>
              <w:t xml:space="preserve">UD03: La </w:t>
            </w:r>
            <w:proofErr w:type="spellStart"/>
            <w:r w:rsidRPr="00C16CA6">
              <w:rPr>
                <w:rFonts w:ascii="Eras Medium ITC" w:hAnsi="Eras Medium ITC"/>
              </w:rPr>
              <w:t>relación</w:t>
            </w:r>
            <w:proofErr w:type="spellEnd"/>
            <w:r w:rsidRPr="00C16CA6">
              <w:rPr>
                <w:rFonts w:ascii="Eras Medium ITC" w:hAnsi="Eras Medium ITC"/>
              </w:rPr>
              <w:t xml:space="preserve"> </w:t>
            </w:r>
            <w:proofErr w:type="spellStart"/>
            <w:r w:rsidRPr="00C16CA6">
              <w:rPr>
                <w:rFonts w:ascii="Eras Medium ITC" w:hAnsi="Eras Medium ITC"/>
              </w:rPr>
              <w:t>laboral</w:t>
            </w:r>
            <w:proofErr w:type="spellEnd"/>
            <w:r w:rsidRPr="00C16CA6">
              <w:rPr>
                <w:rFonts w:ascii="Eras Medium ITC" w:hAnsi="Eras Medium ITC"/>
              </w:rPr>
              <w:t xml:space="preserve"> individual</w:t>
            </w:r>
          </w:p>
        </w:tc>
        <w:tc>
          <w:tcPr>
            <w:tcW w:w="894" w:type="pct"/>
            <w:tcBorders>
              <w:top w:val="outset" w:sz="6" w:space="0" w:color="auto"/>
              <w:left w:val="outset" w:sz="6" w:space="0" w:color="auto"/>
              <w:bottom w:val="outset" w:sz="6" w:space="0" w:color="auto"/>
              <w:right w:val="outset" w:sz="6" w:space="0" w:color="auto"/>
            </w:tcBorders>
            <w:vAlign w:val="center"/>
            <w:hideMark/>
          </w:tcPr>
          <w:p w14:paraId="0D3316E6" w14:textId="77777777" w:rsidR="00C23A9B" w:rsidRPr="00C16CA6" w:rsidRDefault="00C23A9B" w:rsidP="000B16B9">
            <w:pPr>
              <w:jc w:val="center"/>
              <w:rPr>
                <w:rFonts w:ascii="Eras Medium ITC" w:hAnsi="Eras Medium ITC"/>
              </w:rPr>
            </w:pPr>
            <w:r w:rsidRPr="00C16CA6">
              <w:rPr>
                <w:rFonts w:ascii="Eras Medium ITC" w:hAnsi="Eras Medium ITC"/>
              </w:rPr>
              <w:t>18</w:t>
            </w:r>
          </w:p>
        </w:tc>
        <w:tc>
          <w:tcPr>
            <w:tcW w:w="572" w:type="pct"/>
            <w:tcBorders>
              <w:top w:val="outset" w:sz="6" w:space="0" w:color="auto"/>
              <w:left w:val="outset" w:sz="6" w:space="0" w:color="auto"/>
              <w:bottom w:val="outset" w:sz="6" w:space="0" w:color="auto"/>
              <w:right w:val="outset" w:sz="6" w:space="0" w:color="auto"/>
            </w:tcBorders>
            <w:vAlign w:val="center"/>
            <w:hideMark/>
          </w:tcPr>
          <w:p w14:paraId="7C023ADC" w14:textId="77777777" w:rsidR="00C23A9B" w:rsidRPr="00C16CA6" w:rsidRDefault="00C23A9B" w:rsidP="000B16B9">
            <w:pPr>
              <w:jc w:val="center"/>
              <w:rPr>
                <w:rFonts w:ascii="Eras Medium ITC" w:hAnsi="Eras Medium ITC"/>
              </w:rPr>
            </w:pPr>
            <w:r w:rsidRPr="00C16CA6">
              <w:rPr>
                <w:rFonts w:ascii="Eras Medium ITC" w:hAnsi="Eras Medium ITC"/>
              </w:rPr>
              <w:t>02/11/2021</w:t>
            </w:r>
          </w:p>
        </w:tc>
        <w:tc>
          <w:tcPr>
            <w:tcW w:w="894" w:type="pct"/>
            <w:tcBorders>
              <w:top w:val="outset" w:sz="6" w:space="0" w:color="auto"/>
              <w:left w:val="outset" w:sz="6" w:space="0" w:color="auto"/>
              <w:bottom w:val="outset" w:sz="6" w:space="0" w:color="auto"/>
              <w:right w:val="outset" w:sz="6" w:space="0" w:color="auto"/>
            </w:tcBorders>
            <w:vAlign w:val="center"/>
            <w:hideMark/>
          </w:tcPr>
          <w:p w14:paraId="7C990ACC" w14:textId="77777777" w:rsidR="00C23A9B" w:rsidRPr="00C16CA6" w:rsidRDefault="00C23A9B" w:rsidP="000B16B9">
            <w:pPr>
              <w:jc w:val="center"/>
              <w:rPr>
                <w:rFonts w:ascii="Eras Medium ITC" w:hAnsi="Eras Medium ITC"/>
              </w:rPr>
            </w:pPr>
            <w:r w:rsidRPr="00C16CA6">
              <w:rPr>
                <w:rFonts w:ascii="Eras Medium ITC" w:hAnsi="Eras Medium ITC"/>
              </w:rPr>
              <w:t>14/12/2021</w:t>
            </w:r>
          </w:p>
        </w:tc>
        <w:tc>
          <w:tcPr>
            <w:tcW w:w="615" w:type="pct"/>
            <w:tcBorders>
              <w:top w:val="outset" w:sz="6" w:space="0" w:color="auto"/>
              <w:left w:val="outset" w:sz="6" w:space="0" w:color="auto"/>
              <w:bottom w:val="outset" w:sz="6" w:space="0" w:color="auto"/>
              <w:right w:val="outset" w:sz="6" w:space="0" w:color="auto"/>
            </w:tcBorders>
            <w:vAlign w:val="center"/>
            <w:hideMark/>
          </w:tcPr>
          <w:p w14:paraId="16401E23" w14:textId="77777777" w:rsidR="00C23A9B" w:rsidRPr="00C16CA6" w:rsidRDefault="00C23A9B" w:rsidP="000B16B9">
            <w:pPr>
              <w:pStyle w:val="NormalWeb"/>
              <w:spacing w:before="240" w:beforeAutospacing="0" w:after="240" w:afterAutospacing="0"/>
              <w:jc w:val="center"/>
              <w:rPr>
                <w:rFonts w:ascii="Eras Medium ITC" w:hAnsi="Eras Medium ITC"/>
                <w:sz w:val="22"/>
                <w:szCs w:val="22"/>
              </w:rPr>
            </w:pPr>
            <w:r w:rsidRPr="00C16CA6">
              <w:rPr>
                <w:rFonts w:ascii="Eras Medium ITC" w:hAnsi="Eras Medium ITC"/>
                <w:sz w:val="22"/>
                <w:szCs w:val="22"/>
              </w:rPr>
              <w:t>17/12/2021</w:t>
            </w:r>
          </w:p>
        </w:tc>
        <w:tc>
          <w:tcPr>
            <w:tcW w:w="1189" w:type="pct"/>
            <w:vMerge/>
            <w:tcBorders>
              <w:top w:val="outset" w:sz="6" w:space="0" w:color="auto"/>
              <w:left w:val="outset" w:sz="6" w:space="0" w:color="auto"/>
              <w:bottom w:val="outset" w:sz="6" w:space="0" w:color="auto"/>
              <w:right w:val="outset" w:sz="6" w:space="0" w:color="auto"/>
            </w:tcBorders>
            <w:vAlign w:val="center"/>
            <w:hideMark/>
          </w:tcPr>
          <w:p w14:paraId="34D0D917" w14:textId="77777777" w:rsidR="00C23A9B" w:rsidRPr="00C16CA6" w:rsidRDefault="00C23A9B" w:rsidP="000B16B9">
            <w:pPr>
              <w:rPr>
                <w:rFonts w:ascii="Eras Medium ITC" w:hAnsi="Eras Medium ITC"/>
              </w:rPr>
            </w:pPr>
          </w:p>
        </w:tc>
      </w:tr>
      <w:tr w:rsidR="00C23A9B" w:rsidRPr="00C16CA6" w14:paraId="2B1E7EFE" w14:textId="77777777" w:rsidTr="000B16B9">
        <w:trPr>
          <w:trHeight w:val="240"/>
          <w:tblCellSpacing w:w="15" w:type="dxa"/>
        </w:trPr>
        <w:tc>
          <w:tcPr>
            <w:tcW w:w="4971" w:type="pct"/>
            <w:gridSpan w:val="6"/>
            <w:tcBorders>
              <w:top w:val="outset" w:sz="6" w:space="0" w:color="auto"/>
              <w:left w:val="outset" w:sz="6" w:space="0" w:color="auto"/>
              <w:bottom w:val="outset" w:sz="6" w:space="0" w:color="auto"/>
              <w:right w:val="outset" w:sz="6" w:space="0" w:color="auto"/>
            </w:tcBorders>
            <w:shd w:val="clear" w:color="auto" w:fill="6699FF"/>
            <w:vAlign w:val="center"/>
            <w:hideMark/>
          </w:tcPr>
          <w:p w14:paraId="6A466F08" w14:textId="77777777" w:rsidR="00C23A9B" w:rsidRPr="00C16CA6" w:rsidRDefault="00C23A9B" w:rsidP="000B16B9">
            <w:pPr>
              <w:rPr>
                <w:rFonts w:ascii="Eras Medium ITC" w:hAnsi="Eras Medium ITC"/>
              </w:rPr>
            </w:pPr>
            <w:r w:rsidRPr="00C16CA6">
              <w:rPr>
                <w:rStyle w:val="Textoennegrita"/>
                <w:rFonts w:ascii="Eras Medium ITC" w:eastAsiaTheme="majorEastAsia" w:hAnsi="Eras Medium ITC"/>
              </w:rPr>
              <w:t>Bloque 2</w:t>
            </w:r>
          </w:p>
        </w:tc>
      </w:tr>
      <w:tr w:rsidR="00C23A9B" w:rsidRPr="00C16CA6" w14:paraId="7E02A601" w14:textId="77777777" w:rsidTr="000B16B9">
        <w:trPr>
          <w:trHeight w:val="165"/>
          <w:tblCellSpacing w:w="15" w:type="dxa"/>
        </w:trPr>
        <w:tc>
          <w:tcPr>
            <w:tcW w:w="734" w:type="pct"/>
            <w:tcBorders>
              <w:top w:val="outset" w:sz="6" w:space="0" w:color="auto"/>
              <w:left w:val="outset" w:sz="6" w:space="0" w:color="auto"/>
              <w:bottom w:val="outset" w:sz="6" w:space="0" w:color="auto"/>
              <w:right w:val="outset" w:sz="6" w:space="0" w:color="auto"/>
            </w:tcBorders>
            <w:vAlign w:val="center"/>
            <w:hideMark/>
          </w:tcPr>
          <w:p w14:paraId="4BFA9E21" w14:textId="77777777" w:rsidR="00C23A9B" w:rsidRPr="00C16CA6" w:rsidRDefault="00C23A9B" w:rsidP="000B16B9">
            <w:pPr>
              <w:rPr>
                <w:rFonts w:ascii="Eras Medium ITC" w:hAnsi="Eras Medium ITC"/>
              </w:rPr>
            </w:pPr>
            <w:r w:rsidRPr="00C16CA6">
              <w:rPr>
                <w:rFonts w:ascii="Eras Medium ITC" w:hAnsi="Eras Medium ITC"/>
              </w:rPr>
              <w:t xml:space="preserve">UD04: Las </w:t>
            </w:r>
            <w:proofErr w:type="spellStart"/>
            <w:r w:rsidRPr="00C16CA6">
              <w:rPr>
                <w:rFonts w:ascii="Eras Medium ITC" w:hAnsi="Eras Medium ITC"/>
              </w:rPr>
              <w:t>relaciones</w:t>
            </w:r>
            <w:proofErr w:type="spellEnd"/>
            <w:r w:rsidRPr="00C16CA6">
              <w:rPr>
                <w:rFonts w:ascii="Eras Medium ITC" w:hAnsi="Eras Medium ITC"/>
              </w:rPr>
              <w:t xml:space="preserve"> </w:t>
            </w:r>
            <w:proofErr w:type="spellStart"/>
            <w:r w:rsidRPr="00C16CA6">
              <w:rPr>
                <w:rFonts w:ascii="Eras Medium ITC" w:hAnsi="Eras Medium ITC"/>
              </w:rPr>
              <w:t>colectivas</w:t>
            </w:r>
            <w:proofErr w:type="spellEnd"/>
            <w:r w:rsidRPr="00C16CA6">
              <w:rPr>
                <w:rFonts w:ascii="Eras Medium ITC" w:hAnsi="Eras Medium ITC"/>
              </w:rPr>
              <w:t xml:space="preserve"> de </w:t>
            </w:r>
            <w:proofErr w:type="spellStart"/>
            <w:r w:rsidRPr="00C16CA6">
              <w:rPr>
                <w:rFonts w:ascii="Eras Medium ITC" w:hAnsi="Eras Medium ITC"/>
              </w:rPr>
              <w:t>trabajo</w:t>
            </w:r>
            <w:proofErr w:type="spellEnd"/>
          </w:p>
        </w:tc>
        <w:tc>
          <w:tcPr>
            <w:tcW w:w="894" w:type="pct"/>
            <w:tcBorders>
              <w:top w:val="outset" w:sz="6" w:space="0" w:color="auto"/>
              <w:left w:val="outset" w:sz="6" w:space="0" w:color="auto"/>
              <w:bottom w:val="outset" w:sz="6" w:space="0" w:color="auto"/>
              <w:right w:val="outset" w:sz="6" w:space="0" w:color="auto"/>
            </w:tcBorders>
            <w:vAlign w:val="center"/>
            <w:hideMark/>
          </w:tcPr>
          <w:p w14:paraId="6891393E" w14:textId="77777777" w:rsidR="00C23A9B" w:rsidRPr="00C16CA6" w:rsidRDefault="00C23A9B" w:rsidP="000B16B9">
            <w:pPr>
              <w:jc w:val="center"/>
              <w:rPr>
                <w:rFonts w:ascii="Eras Medium ITC" w:hAnsi="Eras Medium ITC"/>
              </w:rPr>
            </w:pPr>
            <w:r w:rsidRPr="00C16CA6">
              <w:rPr>
                <w:rFonts w:ascii="Eras Medium ITC" w:hAnsi="Eras Medium ITC"/>
              </w:rPr>
              <w:t>14</w:t>
            </w:r>
          </w:p>
        </w:tc>
        <w:tc>
          <w:tcPr>
            <w:tcW w:w="572" w:type="pct"/>
            <w:tcBorders>
              <w:top w:val="outset" w:sz="6" w:space="0" w:color="auto"/>
              <w:left w:val="outset" w:sz="6" w:space="0" w:color="auto"/>
              <w:bottom w:val="outset" w:sz="6" w:space="0" w:color="auto"/>
              <w:right w:val="outset" w:sz="6" w:space="0" w:color="auto"/>
            </w:tcBorders>
            <w:vAlign w:val="center"/>
            <w:hideMark/>
          </w:tcPr>
          <w:p w14:paraId="264DF6E3" w14:textId="77777777" w:rsidR="00C23A9B" w:rsidRPr="00C16CA6" w:rsidRDefault="00C23A9B" w:rsidP="000B16B9">
            <w:pPr>
              <w:jc w:val="center"/>
              <w:rPr>
                <w:rFonts w:ascii="Eras Medium ITC" w:hAnsi="Eras Medium ITC"/>
              </w:rPr>
            </w:pPr>
            <w:r w:rsidRPr="00C16CA6">
              <w:rPr>
                <w:rFonts w:ascii="Eras Medium ITC" w:hAnsi="Eras Medium ITC"/>
              </w:rPr>
              <w:t>15/12/2021</w:t>
            </w:r>
          </w:p>
        </w:tc>
        <w:tc>
          <w:tcPr>
            <w:tcW w:w="894" w:type="pct"/>
            <w:tcBorders>
              <w:top w:val="outset" w:sz="6" w:space="0" w:color="auto"/>
              <w:left w:val="outset" w:sz="6" w:space="0" w:color="auto"/>
              <w:bottom w:val="outset" w:sz="6" w:space="0" w:color="auto"/>
              <w:right w:val="outset" w:sz="6" w:space="0" w:color="auto"/>
            </w:tcBorders>
            <w:vAlign w:val="center"/>
            <w:hideMark/>
          </w:tcPr>
          <w:p w14:paraId="18052381" w14:textId="77777777" w:rsidR="00C23A9B" w:rsidRPr="00C16CA6" w:rsidRDefault="00C23A9B" w:rsidP="000B16B9">
            <w:pPr>
              <w:jc w:val="center"/>
              <w:rPr>
                <w:rFonts w:ascii="Eras Medium ITC" w:hAnsi="Eras Medium ITC"/>
              </w:rPr>
            </w:pPr>
            <w:r w:rsidRPr="00C16CA6">
              <w:rPr>
                <w:rFonts w:ascii="Eras Medium ITC" w:hAnsi="Eras Medium ITC"/>
              </w:rPr>
              <w:t>26/01/2022</w:t>
            </w:r>
          </w:p>
        </w:tc>
        <w:tc>
          <w:tcPr>
            <w:tcW w:w="615" w:type="pct"/>
            <w:vMerge w:val="restart"/>
            <w:tcBorders>
              <w:top w:val="outset" w:sz="6" w:space="0" w:color="auto"/>
              <w:left w:val="outset" w:sz="6" w:space="0" w:color="auto"/>
              <w:bottom w:val="outset" w:sz="6" w:space="0" w:color="auto"/>
              <w:right w:val="outset" w:sz="6" w:space="0" w:color="auto"/>
            </w:tcBorders>
            <w:vAlign w:val="center"/>
            <w:hideMark/>
          </w:tcPr>
          <w:p w14:paraId="182FD8D1" w14:textId="77777777" w:rsidR="00C23A9B" w:rsidRPr="00C16CA6" w:rsidRDefault="00C23A9B" w:rsidP="000B16B9">
            <w:pPr>
              <w:jc w:val="center"/>
              <w:rPr>
                <w:rFonts w:ascii="Eras Medium ITC" w:hAnsi="Eras Medium ITC"/>
              </w:rPr>
            </w:pPr>
            <w:r w:rsidRPr="00C16CA6">
              <w:rPr>
                <w:rFonts w:ascii="Eras Medium ITC" w:hAnsi="Eras Medium ITC"/>
              </w:rPr>
              <w:t>31/03/2022</w:t>
            </w:r>
          </w:p>
        </w:tc>
        <w:tc>
          <w:tcPr>
            <w:tcW w:w="1189" w:type="pct"/>
            <w:vMerge w:val="restart"/>
            <w:tcBorders>
              <w:top w:val="outset" w:sz="6" w:space="0" w:color="auto"/>
              <w:left w:val="outset" w:sz="6" w:space="0" w:color="auto"/>
              <w:bottom w:val="outset" w:sz="6" w:space="0" w:color="auto"/>
              <w:right w:val="outset" w:sz="6" w:space="0" w:color="auto"/>
            </w:tcBorders>
            <w:vAlign w:val="center"/>
            <w:hideMark/>
          </w:tcPr>
          <w:p w14:paraId="7E9D924E" w14:textId="77777777" w:rsidR="00C23A9B" w:rsidRPr="00C16CA6" w:rsidRDefault="00C23A9B" w:rsidP="000B16B9">
            <w:pPr>
              <w:jc w:val="center"/>
              <w:rPr>
                <w:rFonts w:ascii="Eras Medium ITC" w:hAnsi="Eras Medium ITC"/>
              </w:rPr>
            </w:pPr>
            <w:r w:rsidRPr="00C16CA6">
              <w:rPr>
                <w:rFonts w:ascii="Eras Medium ITC" w:hAnsi="Eras Medium ITC"/>
              </w:rPr>
              <w:t xml:space="preserve">2º </w:t>
            </w:r>
            <w:proofErr w:type="spellStart"/>
            <w:r w:rsidRPr="00C16CA6">
              <w:rPr>
                <w:rFonts w:ascii="Eras Medium ITC" w:hAnsi="Eras Medium ITC"/>
              </w:rPr>
              <w:t>trimestre</w:t>
            </w:r>
            <w:proofErr w:type="spellEnd"/>
          </w:p>
        </w:tc>
      </w:tr>
      <w:tr w:rsidR="00C23A9B" w:rsidRPr="00C16CA6" w14:paraId="5373BE99" w14:textId="77777777" w:rsidTr="000B16B9">
        <w:trPr>
          <w:trHeight w:val="240"/>
          <w:tblCellSpacing w:w="15" w:type="dxa"/>
        </w:trPr>
        <w:tc>
          <w:tcPr>
            <w:tcW w:w="734" w:type="pct"/>
            <w:tcBorders>
              <w:top w:val="outset" w:sz="6" w:space="0" w:color="auto"/>
              <w:left w:val="outset" w:sz="6" w:space="0" w:color="auto"/>
              <w:bottom w:val="outset" w:sz="6" w:space="0" w:color="auto"/>
              <w:right w:val="outset" w:sz="6" w:space="0" w:color="auto"/>
            </w:tcBorders>
            <w:vAlign w:val="center"/>
            <w:hideMark/>
          </w:tcPr>
          <w:p w14:paraId="46A77551" w14:textId="77777777" w:rsidR="00C23A9B" w:rsidRPr="00C16CA6" w:rsidRDefault="00C23A9B" w:rsidP="000B16B9">
            <w:pPr>
              <w:rPr>
                <w:rFonts w:ascii="Eras Medium ITC" w:hAnsi="Eras Medium ITC"/>
              </w:rPr>
            </w:pPr>
            <w:r w:rsidRPr="00C16CA6">
              <w:rPr>
                <w:rFonts w:ascii="Eras Medium ITC" w:hAnsi="Eras Medium ITC"/>
              </w:rPr>
              <w:t>UD</w:t>
            </w:r>
            <w:proofErr w:type="gramStart"/>
            <w:r w:rsidRPr="00C16CA6">
              <w:rPr>
                <w:rFonts w:ascii="Eras Medium ITC" w:hAnsi="Eras Medium ITC"/>
              </w:rPr>
              <w:t>05:Seguridad</w:t>
            </w:r>
            <w:proofErr w:type="gramEnd"/>
            <w:r w:rsidRPr="00C16CA6">
              <w:rPr>
                <w:rFonts w:ascii="Eras Medium ITC" w:hAnsi="Eras Medium ITC"/>
              </w:rPr>
              <w:t xml:space="preserve"> Social</w:t>
            </w:r>
          </w:p>
        </w:tc>
        <w:tc>
          <w:tcPr>
            <w:tcW w:w="894" w:type="pct"/>
            <w:tcBorders>
              <w:top w:val="outset" w:sz="6" w:space="0" w:color="auto"/>
              <w:left w:val="outset" w:sz="6" w:space="0" w:color="auto"/>
              <w:bottom w:val="outset" w:sz="6" w:space="0" w:color="auto"/>
              <w:right w:val="outset" w:sz="6" w:space="0" w:color="auto"/>
            </w:tcBorders>
            <w:vAlign w:val="center"/>
            <w:hideMark/>
          </w:tcPr>
          <w:p w14:paraId="214C6F22" w14:textId="77777777" w:rsidR="00C23A9B" w:rsidRPr="00C16CA6" w:rsidRDefault="00C23A9B" w:rsidP="000B16B9">
            <w:pPr>
              <w:jc w:val="center"/>
              <w:rPr>
                <w:rFonts w:ascii="Eras Medium ITC" w:hAnsi="Eras Medium ITC"/>
              </w:rPr>
            </w:pPr>
            <w:r w:rsidRPr="00C16CA6">
              <w:rPr>
                <w:rFonts w:ascii="Eras Medium ITC" w:hAnsi="Eras Medium ITC"/>
              </w:rPr>
              <w:t>10</w:t>
            </w:r>
          </w:p>
        </w:tc>
        <w:tc>
          <w:tcPr>
            <w:tcW w:w="572" w:type="pct"/>
            <w:tcBorders>
              <w:top w:val="outset" w:sz="6" w:space="0" w:color="auto"/>
              <w:left w:val="outset" w:sz="6" w:space="0" w:color="auto"/>
              <w:bottom w:val="outset" w:sz="6" w:space="0" w:color="auto"/>
              <w:right w:val="outset" w:sz="6" w:space="0" w:color="auto"/>
            </w:tcBorders>
            <w:vAlign w:val="center"/>
            <w:hideMark/>
          </w:tcPr>
          <w:p w14:paraId="0C502281" w14:textId="77777777" w:rsidR="00C23A9B" w:rsidRPr="00C16CA6" w:rsidRDefault="00C23A9B" w:rsidP="000B16B9">
            <w:pPr>
              <w:jc w:val="center"/>
              <w:rPr>
                <w:rFonts w:ascii="Eras Medium ITC" w:hAnsi="Eras Medium ITC"/>
              </w:rPr>
            </w:pPr>
            <w:r w:rsidRPr="00C16CA6">
              <w:rPr>
                <w:rFonts w:ascii="Eras Medium ITC" w:hAnsi="Eras Medium ITC"/>
              </w:rPr>
              <w:t>31/01/2022</w:t>
            </w:r>
          </w:p>
        </w:tc>
        <w:tc>
          <w:tcPr>
            <w:tcW w:w="894" w:type="pct"/>
            <w:tcBorders>
              <w:top w:val="outset" w:sz="6" w:space="0" w:color="auto"/>
              <w:left w:val="outset" w:sz="6" w:space="0" w:color="auto"/>
              <w:bottom w:val="outset" w:sz="6" w:space="0" w:color="auto"/>
              <w:right w:val="outset" w:sz="6" w:space="0" w:color="auto"/>
            </w:tcBorders>
            <w:vAlign w:val="center"/>
            <w:hideMark/>
          </w:tcPr>
          <w:p w14:paraId="79485659" w14:textId="77777777" w:rsidR="00C23A9B" w:rsidRPr="00C16CA6" w:rsidRDefault="00C23A9B" w:rsidP="000B16B9">
            <w:pPr>
              <w:jc w:val="center"/>
              <w:rPr>
                <w:rFonts w:ascii="Eras Medium ITC" w:hAnsi="Eras Medium ITC"/>
              </w:rPr>
            </w:pPr>
            <w:r w:rsidRPr="00C16CA6">
              <w:rPr>
                <w:rFonts w:ascii="Eras Medium ITC" w:hAnsi="Eras Medium ITC"/>
              </w:rPr>
              <w:t>21/02/2022</w:t>
            </w:r>
          </w:p>
        </w:tc>
        <w:tc>
          <w:tcPr>
            <w:tcW w:w="615" w:type="pct"/>
            <w:vMerge/>
            <w:tcBorders>
              <w:top w:val="outset" w:sz="6" w:space="0" w:color="auto"/>
              <w:left w:val="outset" w:sz="6" w:space="0" w:color="auto"/>
              <w:bottom w:val="outset" w:sz="6" w:space="0" w:color="auto"/>
              <w:right w:val="outset" w:sz="6" w:space="0" w:color="auto"/>
            </w:tcBorders>
            <w:vAlign w:val="center"/>
            <w:hideMark/>
          </w:tcPr>
          <w:p w14:paraId="672589F8" w14:textId="77777777" w:rsidR="00C23A9B" w:rsidRPr="00C16CA6" w:rsidRDefault="00C23A9B" w:rsidP="000B16B9">
            <w:pPr>
              <w:rPr>
                <w:rFonts w:ascii="Eras Medium ITC" w:hAnsi="Eras Medium ITC"/>
              </w:rPr>
            </w:pPr>
          </w:p>
        </w:tc>
        <w:tc>
          <w:tcPr>
            <w:tcW w:w="1189" w:type="pct"/>
            <w:vMerge/>
            <w:tcBorders>
              <w:top w:val="outset" w:sz="6" w:space="0" w:color="auto"/>
              <w:left w:val="outset" w:sz="6" w:space="0" w:color="auto"/>
              <w:bottom w:val="outset" w:sz="6" w:space="0" w:color="auto"/>
              <w:right w:val="outset" w:sz="6" w:space="0" w:color="auto"/>
            </w:tcBorders>
            <w:vAlign w:val="center"/>
            <w:hideMark/>
          </w:tcPr>
          <w:p w14:paraId="262ACFD4" w14:textId="77777777" w:rsidR="00C23A9B" w:rsidRPr="00C16CA6" w:rsidRDefault="00C23A9B" w:rsidP="000B16B9">
            <w:pPr>
              <w:rPr>
                <w:rFonts w:ascii="Eras Medium ITC" w:hAnsi="Eras Medium ITC"/>
              </w:rPr>
            </w:pPr>
          </w:p>
        </w:tc>
      </w:tr>
      <w:tr w:rsidR="00C23A9B" w:rsidRPr="00C16CA6" w14:paraId="54675C91" w14:textId="77777777" w:rsidTr="000B16B9">
        <w:trPr>
          <w:trHeight w:val="240"/>
          <w:tblCellSpacing w:w="15" w:type="dxa"/>
        </w:trPr>
        <w:tc>
          <w:tcPr>
            <w:tcW w:w="734" w:type="pct"/>
            <w:tcBorders>
              <w:top w:val="outset" w:sz="6" w:space="0" w:color="auto"/>
              <w:left w:val="outset" w:sz="6" w:space="0" w:color="auto"/>
              <w:bottom w:val="outset" w:sz="6" w:space="0" w:color="auto"/>
              <w:right w:val="outset" w:sz="6" w:space="0" w:color="auto"/>
            </w:tcBorders>
            <w:vAlign w:val="center"/>
            <w:hideMark/>
          </w:tcPr>
          <w:p w14:paraId="1A63D178" w14:textId="77777777" w:rsidR="00C23A9B" w:rsidRPr="00C16CA6" w:rsidRDefault="00C23A9B" w:rsidP="000B16B9">
            <w:pPr>
              <w:rPr>
                <w:rFonts w:ascii="Eras Medium ITC" w:hAnsi="Eras Medium ITC"/>
              </w:rPr>
            </w:pPr>
            <w:r w:rsidRPr="00C16CA6">
              <w:rPr>
                <w:rFonts w:ascii="Eras Medium ITC" w:hAnsi="Eras Medium ITC"/>
              </w:rPr>
              <w:t xml:space="preserve">UD06: </w:t>
            </w:r>
            <w:proofErr w:type="spellStart"/>
            <w:r w:rsidRPr="00C16CA6">
              <w:rPr>
                <w:rFonts w:ascii="Eras Medium ITC" w:hAnsi="Eras Medium ITC"/>
              </w:rPr>
              <w:t>Evaluación</w:t>
            </w:r>
            <w:proofErr w:type="spellEnd"/>
            <w:r w:rsidRPr="00C16CA6">
              <w:rPr>
                <w:rFonts w:ascii="Eras Medium ITC" w:hAnsi="Eras Medium ITC"/>
              </w:rPr>
              <w:t xml:space="preserve"> de </w:t>
            </w:r>
            <w:proofErr w:type="spellStart"/>
            <w:r w:rsidRPr="00C16CA6">
              <w:rPr>
                <w:rFonts w:ascii="Eras Medium ITC" w:hAnsi="Eras Medium ITC"/>
              </w:rPr>
              <w:t>riesgos</w:t>
            </w:r>
            <w:proofErr w:type="spellEnd"/>
            <w:r w:rsidRPr="00C16CA6">
              <w:rPr>
                <w:rFonts w:ascii="Eras Medium ITC" w:hAnsi="Eras Medium ITC"/>
              </w:rPr>
              <w:t xml:space="preserve"> </w:t>
            </w:r>
            <w:proofErr w:type="spellStart"/>
            <w:r w:rsidRPr="00C16CA6">
              <w:rPr>
                <w:rFonts w:ascii="Eras Medium ITC" w:hAnsi="Eras Medium ITC"/>
              </w:rPr>
              <w:t>profesionales</w:t>
            </w:r>
            <w:proofErr w:type="spellEnd"/>
          </w:p>
        </w:tc>
        <w:tc>
          <w:tcPr>
            <w:tcW w:w="894" w:type="pct"/>
            <w:tcBorders>
              <w:top w:val="outset" w:sz="6" w:space="0" w:color="auto"/>
              <w:left w:val="outset" w:sz="6" w:space="0" w:color="auto"/>
              <w:bottom w:val="outset" w:sz="6" w:space="0" w:color="auto"/>
              <w:right w:val="outset" w:sz="6" w:space="0" w:color="auto"/>
            </w:tcBorders>
            <w:vAlign w:val="center"/>
            <w:hideMark/>
          </w:tcPr>
          <w:p w14:paraId="0267B2ED" w14:textId="77777777" w:rsidR="00C23A9B" w:rsidRPr="00C16CA6" w:rsidRDefault="00C23A9B" w:rsidP="000B16B9">
            <w:pPr>
              <w:jc w:val="center"/>
              <w:rPr>
                <w:rFonts w:ascii="Eras Medium ITC" w:hAnsi="Eras Medium ITC"/>
              </w:rPr>
            </w:pPr>
            <w:r w:rsidRPr="00C16CA6">
              <w:rPr>
                <w:rFonts w:ascii="Eras Medium ITC" w:hAnsi="Eras Medium ITC"/>
              </w:rPr>
              <w:t>12</w:t>
            </w:r>
          </w:p>
        </w:tc>
        <w:tc>
          <w:tcPr>
            <w:tcW w:w="572" w:type="pct"/>
            <w:tcBorders>
              <w:top w:val="outset" w:sz="6" w:space="0" w:color="auto"/>
              <w:left w:val="outset" w:sz="6" w:space="0" w:color="auto"/>
              <w:bottom w:val="outset" w:sz="6" w:space="0" w:color="auto"/>
              <w:right w:val="outset" w:sz="6" w:space="0" w:color="auto"/>
            </w:tcBorders>
            <w:vAlign w:val="center"/>
            <w:hideMark/>
          </w:tcPr>
          <w:p w14:paraId="5F47E8C4" w14:textId="77777777" w:rsidR="00C23A9B" w:rsidRPr="00C16CA6" w:rsidRDefault="00C23A9B" w:rsidP="000B16B9">
            <w:pPr>
              <w:jc w:val="center"/>
              <w:rPr>
                <w:rFonts w:ascii="Eras Medium ITC" w:hAnsi="Eras Medium ITC"/>
              </w:rPr>
            </w:pPr>
            <w:r w:rsidRPr="00C16CA6">
              <w:rPr>
                <w:rFonts w:ascii="Eras Medium ITC" w:hAnsi="Eras Medium ITC"/>
              </w:rPr>
              <w:t>23/02/2022.</w:t>
            </w:r>
          </w:p>
        </w:tc>
        <w:tc>
          <w:tcPr>
            <w:tcW w:w="894" w:type="pct"/>
            <w:tcBorders>
              <w:top w:val="outset" w:sz="6" w:space="0" w:color="auto"/>
              <w:left w:val="outset" w:sz="6" w:space="0" w:color="auto"/>
              <w:bottom w:val="outset" w:sz="6" w:space="0" w:color="auto"/>
              <w:right w:val="outset" w:sz="6" w:space="0" w:color="auto"/>
            </w:tcBorders>
            <w:vAlign w:val="center"/>
            <w:hideMark/>
          </w:tcPr>
          <w:p w14:paraId="64B989A9" w14:textId="77777777" w:rsidR="00C23A9B" w:rsidRPr="00C16CA6" w:rsidRDefault="00C23A9B" w:rsidP="000B16B9">
            <w:pPr>
              <w:jc w:val="center"/>
              <w:rPr>
                <w:rFonts w:ascii="Eras Medium ITC" w:hAnsi="Eras Medium ITC"/>
              </w:rPr>
            </w:pPr>
            <w:r w:rsidRPr="00C16CA6">
              <w:rPr>
                <w:rFonts w:ascii="Eras Medium ITC" w:hAnsi="Eras Medium ITC"/>
              </w:rPr>
              <w:t>28/03/2022</w:t>
            </w:r>
          </w:p>
        </w:tc>
        <w:tc>
          <w:tcPr>
            <w:tcW w:w="615" w:type="pct"/>
            <w:vMerge/>
            <w:tcBorders>
              <w:top w:val="outset" w:sz="6" w:space="0" w:color="auto"/>
              <w:left w:val="outset" w:sz="6" w:space="0" w:color="auto"/>
              <w:bottom w:val="outset" w:sz="6" w:space="0" w:color="auto"/>
              <w:right w:val="outset" w:sz="6" w:space="0" w:color="auto"/>
            </w:tcBorders>
            <w:vAlign w:val="center"/>
            <w:hideMark/>
          </w:tcPr>
          <w:p w14:paraId="3CE2FCCD" w14:textId="77777777" w:rsidR="00C23A9B" w:rsidRPr="00C16CA6" w:rsidRDefault="00C23A9B" w:rsidP="000B16B9">
            <w:pPr>
              <w:rPr>
                <w:rFonts w:ascii="Eras Medium ITC" w:hAnsi="Eras Medium ITC"/>
              </w:rPr>
            </w:pPr>
          </w:p>
        </w:tc>
        <w:tc>
          <w:tcPr>
            <w:tcW w:w="1189" w:type="pct"/>
            <w:vMerge/>
            <w:tcBorders>
              <w:top w:val="outset" w:sz="6" w:space="0" w:color="auto"/>
              <w:left w:val="outset" w:sz="6" w:space="0" w:color="auto"/>
              <w:bottom w:val="outset" w:sz="6" w:space="0" w:color="auto"/>
              <w:right w:val="outset" w:sz="6" w:space="0" w:color="auto"/>
            </w:tcBorders>
            <w:vAlign w:val="center"/>
            <w:hideMark/>
          </w:tcPr>
          <w:p w14:paraId="6B09073B" w14:textId="77777777" w:rsidR="00C23A9B" w:rsidRPr="00C16CA6" w:rsidRDefault="00C23A9B" w:rsidP="000B16B9">
            <w:pPr>
              <w:rPr>
                <w:rFonts w:ascii="Eras Medium ITC" w:hAnsi="Eras Medium ITC"/>
              </w:rPr>
            </w:pPr>
          </w:p>
        </w:tc>
      </w:tr>
      <w:tr w:rsidR="00C23A9B" w:rsidRPr="00C16CA6" w14:paraId="512E9474" w14:textId="77777777" w:rsidTr="000B16B9">
        <w:trPr>
          <w:trHeight w:val="240"/>
          <w:tblCellSpacing w:w="15" w:type="dxa"/>
        </w:trPr>
        <w:tc>
          <w:tcPr>
            <w:tcW w:w="4971" w:type="pct"/>
            <w:gridSpan w:val="6"/>
            <w:tcBorders>
              <w:top w:val="outset" w:sz="6" w:space="0" w:color="auto"/>
              <w:left w:val="outset" w:sz="6" w:space="0" w:color="auto"/>
              <w:bottom w:val="outset" w:sz="6" w:space="0" w:color="auto"/>
              <w:right w:val="outset" w:sz="6" w:space="0" w:color="auto"/>
            </w:tcBorders>
            <w:shd w:val="clear" w:color="auto" w:fill="6699FF"/>
            <w:vAlign w:val="center"/>
            <w:hideMark/>
          </w:tcPr>
          <w:p w14:paraId="1C570384" w14:textId="77777777" w:rsidR="00C23A9B" w:rsidRPr="00C16CA6" w:rsidRDefault="00C23A9B" w:rsidP="000B16B9">
            <w:pPr>
              <w:rPr>
                <w:rFonts w:ascii="Eras Medium ITC" w:hAnsi="Eras Medium ITC"/>
              </w:rPr>
            </w:pPr>
            <w:r w:rsidRPr="00C16CA6">
              <w:rPr>
                <w:rStyle w:val="Textoennegrita"/>
                <w:rFonts w:ascii="Eras Medium ITC" w:eastAsiaTheme="majorEastAsia" w:hAnsi="Eras Medium ITC"/>
              </w:rPr>
              <w:t>Bloque 3</w:t>
            </w:r>
          </w:p>
        </w:tc>
      </w:tr>
      <w:tr w:rsidR="00C23A9B" w:rsidRPr="00C16CA6" w14:paraId="184574C6" w14:textId="77777777" w:rsidTr="000B16B9">
        <w:trPr>
          <w:trHeight w:val="240"/>
          <w:tblCellSpacing w:w="15" w:type="dxa"/>
        </w:trPr>
        <w:tc>
          <w:tcPr>
            <w:tcW w:w="73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301F425" w14:textId="77777777" w:rsidR="00C23A9B" w:rsidRPr="00C16CA6" w:rsidRDefault="00C23A9B" w:rsidP="000B16B9">
            <w:pPr>
              <w:rPr>
                <w:rFonts w:ascii="Eras Medium ITC" w:hAnsi="Eras Medium ITC"/>
              </w:rPr>
            </w:pPr>
            <w:r w:rsidRPr="00C16CA6">
              <w:rPr>
                <w:rFonts w:ascii="Eras Medium ITC" w:hAnsi="Eras Medium ITC"/>
              </w:rPr>
              <w:lastRenderedPageBreak/>
              <w:t xml:space="preserve">UD07: </w:t>
            </w:r>
            <w:proofErr w:type="spellStart"/>
            <w:r w:rsidRPr="00C16CA6">
              <w:rPr>
                <w:rFonts w:ascii="Eras Medium ITC" w:hAnsi="Eras Medium ITC"/>
              </w:rPr>
              <w:t>Planificación</w:t>
            </w:r>
            <w:proofErr w:type="spellEnd"/>
            <w:r w:rsidRPr="00C16CA6">
              <w:rPr>
                <w:rFonts w:ascii="Eras Medium ITC" w:hAnsi="Eras Medium ITC"/>
              </w:rPr>
              <w:t xml:space="preserve"> de la </w:t>
            </w:r>
            <w:proofErr w:type="spellStart"/>
            <w:r w:rsidRPr="00C16CA6">
              <w:rPr>
                <w:rFonts w:ascii="Eras Medium ITC" w:hAnsi="Eras Medium ITC"/>
              </w:rPr>
              <w:t>prevención</w:t>
            </w:r>
            <w:proofErr w:type="spellEnd"/>
            <w:r w:rsidRPr="00C16CA6">
              <w:rPr>
                <w:rFonts w:ascii="Eras Medium ITC" w:hAnsi="Eras Medium ITC"/>
              </w:rPr>
              <w:t xml:space="preserve"> </w:t>
            </w:r>
            <w:proofErr w:type="spellStart"/>
            <w:r w:rsidRPr="00C16CA6">
              <w:rPr>
                <w:rFonts w:ascii="Eras Medium ITC" w:hAnsi="Eras Medium ITC"/>
              </w:rPr>
              <w:t>denla</w:t>
            </w:r>
            <w:proofErr w:type="spellEnd"/>
            <w:r w:rsidRPr="00C16CA6">
              <w:rPr>
                <w:rFonts w:ascii="Eras Medium ITC" w:hAnsi="Eras Medium ITC"/>
              </w:rPr>
              <w:t xml:space="preserve"> </w:t>
            </w:r>
            <w:proofErr w:type="spellStart"/>
            <w:r w:rsidRPr="00C16CA6">
              <w:rPr>
                <w:rFonts w:ascii="Eras Medium ITC" w:hAnsi="Eras Medium ITC"/>
              </w:rPr>
              <w:t>empresa</w:t>
            </w:r>
            <w:proofErr w:type="spellEnd"/>
          </w:p>
        </w:tc>
        <w:tc>
          <w:tcPr>
            <w:tcW w:w="89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CFFE649" w14:textId="77777777" w:rsidR="00C23A9B" w:rsidRPr="00C16CA6" w:rsidRDefault="00C23A9B" w:rsidP="000B16B9">
            <w:pPr>
              <w:jc w:val="center"/>
              <w:rPr>
                <w:rFonts w:ascii="Eras Medium ITC" w:hAnsi="Eras Medium ITC"/>
              </w:rPr>
            </w:pPr>
            <w:r w:rsidRPr="00C16CA6">
              <w:rPr>
                <w:rFonts w:ascii="Eras Medium ITC" w:hAnsi="Eras Medium ITC"/>
              </w:rPr>
              <w:t>10</w:t>
            </w:r>
          </w:p>
        </w:tc>
        <w:tc>
          <w:tcPr>
            <w:tcW w:w="57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0327D3B" w14:textId="77777777" w:rsidR="00C23A9B" w:rsidRPr="00C16CA6" w:rsidRDefault="00C23A9B" w:rsidP="000B16B9">
            <w:pPr>
              <w:jc w:val="center"/>
              <w:rPr>
                <w:rFonts w:ascii="Eras Medium ITC" w:hAnsi="Eras Medium ITC"/>
              </w:rPr>
            </w:pPr>
            <w:r w:rsidRPr="00C16CA6">
              <w:rPr>
                <w:rFonts w:ascii="Eras Medium ITC" w:hAnsi="Eras Medium ITC"/>
              </w:rPr>
              <w:t>30/03/2022</w:t>
            </w:r>
          </w:p>
        </w:tc>
        <w:tc>
          <w:tcPr>
            <w:tcW w:w="89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BFAEA78" w14:textId="77777777" w:rsidR="00C23A9B" w:rsidRPr="00C16CA6" w:rsidRDefault="00C23A9B" w:rsidP="000B16B9">
            <w:pPr>
              <w:jc w:val="center"/>
              <w:rPr>
                <w:rFonts w:ascii="Eras Medium ITC" w:hAnsi="Eras Medium ITC"/>
              </w:rPr>
            </w:pPr>
            <w:r w:rsidRPr="00C16CA6">
              <w:rPr>
                <w:rFonts w:ascii="Eras Medium ITC" w:hAnsi="Eras Medium ITC"/>
              </w:rPr>
              <w:t>19/04/2022</w:t>
            </w:r>
          </w:p>
        </w:tc>
        <w:tc>
          <w:tcPr>
            <w:tcW w:w="615" w:type="pct"/>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5401D39D" w14:textId="77777777" w:rsidR="00C23A9B" w:rsidRPr="00C16CA6" w:rsidRDefault="00C23A9B" w:rsidP="000B16B9">
            <w:pPr>
              <w:jc w:val="center"/>
              <w:rPr>
                <w:rFonts w:ascii="Eras Medium ITC" w:hAnsi="Eras Medium ITC"/>
              </w:rPr>
            </w:pPr>
            <w:r w:rsidRPr="00C16CA6">
              <w:rPr>
                <w:rFonts w:ascii="Eras Medium ITC" w:hAnsi="Eras Medium ITC"/>
              </w:rPr>
              <w:t>27/05/2022</w:t>
            </w:r>
          </w:p>
        </w:tc>
        <w:tc>
          <w:tcPr>
            <w:tcW w:w="1189" w:type="pct"/>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652003FA" w14:textId="77777777" w:rsidR="00C23A9B" w:rsidRPr="00C16CA6" w:rsidRDefault="00C23A9B" w:rsidP="000B16B9">
            <w:pPr>
              <w:jc w:val="center"/>
              <w:rPr>
                <w:rFonts w:ascii="Eras Medium ITC" w:hAnsi="Eras Medium ITC"/>
              </w:rPr>
            </w:pPr>
            <w:r w:rsidRPr="00C16CA6">
              <w:rPr>
                <w:rFonts w:ascii="Eras Medium ITC" w:hAnsi="Eras Medium ITC"/>
              </w:rPr>
              <w:t xml:space="preserve">3º </w:t>
            </w:r>
            <w:proofErr w:type="spellStart"/>
            <w:r w:rsidRPr="00C16CA6">
              <w:rPr>
                <w:rFonts w:ascii="Eras Medium ITC" w:hAnsi="Eras Medium ITC"/>
              </w:rPr>
              <w:t>trimestre</w:t>
            </w:r>
            <w:proofErr w:type="spellEnd"/>
          </w:p>
        </w:tc>
      </w:tr>
      <w:tr w:rsidR="00C23A9B" w:rsidRPr="00C16CA6" w14:paraId="77D60ACF" w14:textId="77777777" w:rsidTr="000B16B9">
        <w:trPr>
          <w:trHeight w:val="240"/>
          <w:tblCellSpacing w:w="15" w:type="dxa"/>
        </w:trPr>
        <w:tc>
          <w:tcPr>
            <w:tcW w:w="734" w:type="pct"/>
            <w:tcBorders>
              <w:top w:val="outset" w:sz="6" w:space="0" w:color="auto"/>
              <w:left w:val="outset" w:sz="6" w:space="0" w:color="auto"/>
              <w:bottom w:val="outset" w:sz="6" w:space="0" w:color="auto"/>
              <w:right w:val="outset" w:sz="6" w:space="0" w:color="auto"/>
            </w:tcBorders>
            <w:vAlign w:val="center"/>
            <w:hideMark/>
          </w:tcPr>
          <w:p w14:paraId="3B9D996F" w14:textId="77777777" w:rsidR="00C23A9B" w:rsidRPr="00C16CA6" w:rsidRDefault="00C23A9B" w:rsidP="000B16B9">
            <w:pPr>
              <w:rPr>
                <w:rFonts w:ascii="Eras Medium ITC" w:hAnsi="Eras Medium ITC"/>
              </w:rPr>
            </w:pPr>
            <w:r w:rsidRPr="00C16CA6">
              <w:rPr>
                <w:rFonts w:ascii="Eras Medium ITC" w:hAnsi="Eras Medium ITC"/>
              </w:rPr>
              <w:t xml:space="preserve">UD08: </w:t>
            </w:r>
            <w:proofErr w:type="spellStart"/>
            <w:r w:rsidRPr="00C16CA6">
              <w:rPr>
                <w:rFonts w:ascii="Eras Medium ITC" w:hAnsi="Eras Medium ITC"/>
              </w:rPr>
              <w:t>Medidas</w:t>
            </w:r>
            <w:proofErr w:type="spellEnd"/>
            <w:r w:rsidRPr="00C16CA6">
              <w:rPr>
                <w:rFonts w:ascii="Eras Medium ITC" w:hAnsi="Eras Medium ITC"/>
              </w:rPr>
              <w:t xml:space="preserve"> de </w:t>
            </w:r>
            <w:proofErr w:type="spellStart"/>
            <w:r w:rsidRPr="00C16CA6">
              <w:rPr>
                <w:rFonts w:ascii="Eras Medium ITC" w:hAnsi="Eras Medium ITC"/>
              </w:rPr>
              <w:t>prevención</w:t>
            </w:r>
            <w:proofErr w:type="spellEnd"/>
            <w:r w:rsidRPr="00C16CA6">
              <w:rPr>
                <w:rFonts w:ascii="Eras Medium ITC" w:hAnsi="Eras Medium ITC"/>
              </w:rPr>
              <w:t xml:space="preserve"> y </w:t>
            </w:r>
            <w:proofErr w:type="spellStart"/>
            <w:r w:rsidRPr="00C16CA6">
              <w:rPr>
                <w:rFonts w:ascii="Eras Medium ITC" w:hAnsi="Eras Medium ITC"/>
              </w:rPr>
              <w:t>protección</w:t>
            </w:r>
            <w:proofErr w:type="spellEnd"/>
          </w:p>
        </w:tc>
        <w:tc>
          <w:tcPr>
            <w:tcW w:w="894" w:type="pct"/>
            <w:tcBorders>
              <w:top w:val="outset" w:sz="6" w:space="0" w:color="auto"/>
              <w:left w:val="outset" w:sz="6" w:space="0" w:color="auto"/>
              <w:bottom w:val="outset" w:sz="6" w:space="0" w:color="auto"/>
              <w:right w:val="outset" w:sz="6" w:space="0" w:color="auto"/>
            </w:tcBorders>
            <w:vAlign w:val="center"/>
            <w:hideMark/>
          </w:tcPr>
          <w:p w14:paraId="2814186F" w14:textId="77777777" w:rsidR="00C23A9B" w:rsidRPr="00C16CA6" w:rsidRDefault="00C23A9B" w:rsidP="000B16B9">
            <w:pPr>
              <w:jc w:val="center"/>
              <w:rPr>
                <w:rFonts w:ascii="Eras Medium ITC" w:hAnsi="Eras Medium ITC"/>
              </w:rPr>
            </w:pPr>
            <w:r w:rsidRPr="00C16CA6">
              <w:rPr>
                <w:rFonts w:ascii="Eras Medium ITC" w:hAnsi="Eras Medium ITC"/>
              </w:rPr>
              <w:t>10</w:t>
            </w:r>
          </w:p>
        </w:tc>
        <w:tc>
          <w:tcPr>
            <w:tcW w:w="572" w:type="pct"/>
            <w:tcBorders>
              <w:top w:val="outset" w:sz="6" w:space="0" w:color="auto"/>
              <w:left w:val="outset" w:sz="6" w:space="0" w:color="auto"/>
              <w:bottom w:val="outset" w:sz="6" w:space="0" w:color="auto"/>
              <w:right w:val="outset" w:sz="6" w:space="0" w:color="auto"/>
            </w:tcBorders>
            <w:vAlign w:val="center"/>
            <w:hideMark/>
          </w:tcPr>
          <w:p w14:paraId="25FA1D63" w14:textId="77777777" w:rsidR="00C23A9B" w:rsidRPr="00C16CA6" w:rsidRDefault="00C23A9B" w:rsidP="000B16B9">
            <w:pPr>
              <w:jc w:val="center"/>
              <w:rPr>
                <w:rFonts w:ascii="Eras Medium ITC" w:hAnsi="Eras Medium ITC"/>
              </w:rPr>
            </w:pPr>
            <w:r w:rsidRPr="00C16CA6">
              <w:rPr>
                <w:rFonts w:ascii="Eras Medium ITC" w:hAnsi="Eras Medium ITC"/>
              </w:rPr>
              <w:t>20/04/2022</w:t>
            </w:r>
          </w:p>
        </w:tc>
        <w:tc>
          <w:tcPr>
            <w:tcW w:w="894" w:type="pct"/>
            <w:tcBorders>
              <w:top w:val="outset" w:sz="6" w:space="0" w:color="auto"/>
              <w:left w:val="outset" w:sz="6" w:space="0" w:color="auto"/>
              <w:bottom w:val="outset" w:sz="6" w:space="0" w:color="auto"/>
              <w:right w:val="outset" w:sz="6" w:space="0" w:color="auto"/>
            </w:tcBorders>
            <w:vAlign w:val="center"/>
            <w:hideMark/>
          </w:tcPr>
          <w:p w14:paraId="07462840" w14:textId="77777777" w:rsidR="00C23A9B" w:rsidRPr="00C16CA6" w:rsidRDefault="00C23A9B" w:rsidP="000B16B9">
            <w:pPr>
              <w:jc w:val="center"/>
              <w:rPr>
                <w:rFonts w:ascii="Eras Medium ITC" w:hAnsi="Eras Medium ITC"/>
              </w:rPr>
            </w:pPr>
            <w:r w:rsidRPr="00C16CA6">
              <w:rPr>
                <w:rFonts w:ascii="Eras Medium ITC" w:hAnsi="Eras Medium ITC"/>
              </w:rPr>
              <w:t>11/05/2022</w:t>
            </w:r>
          </w:p>
        </w:tc>
        <w:tc>
          <w:tcPr>
            <w:tcW w:w="615" w:type="pct"/>
            <w:vMerge/>
            <w:tcBorders>
              <w:top w:val="outset" w:sz="6" w:space="0" w:color="auto"/>
              <w:left w:val="outset" w:sz="6" w:space="0" w:color="auto"/>
              <w:bottom w:val="outset" w:sz="6" w:space="0" w:color="auto"/>
              <w:right w:val="outset" w:sz="6" w:space="0" w:color="auto"/>
            </w:tcBorders>
            <w:vAlign w:val="center"/>
            <w:hideMark/>
          </w:tcPr>
          <w:p w14:paraId="2982C517" w14:textId="77777777" w:rsidR="00C23A9B" w:rsidRPr="00C16CA6" w:rsidRDefault="00C23A9B" w:rsidP="000B16B9">
            <w:pPr>
              <w:rPr>
                <w:rFonts w:ascii="Eras Medium ITC" w:hAnsi="Eras Medium ITC"/>
              </w:rPr>
            </w:pPr>
          </w:p>
        </w:tc>
        <w:tc>
          <w:tcPr>
            <w:tcW w:w="1189" w:type="pct"/>
            <w:vMerge/>
            <w:tcBorders>
              <w:top w:val="outset" w:sz="6" w:space="0" w:color="auto"/>
              <w:left w:val="outset" w:sz="6" w:space="0" w:color="auto"/>
              <w:bottom w:val="outset" w:sz="6" w:space="0" w:color="auto"/>
              <w:right w:val="outset" w:sz="6" w:space="0" w:color="auto"/>
            </w:tcBorders>
            <w:vAlign w:val="center"/>
            <w:hideMark/>
          </w:tcPr>
          <w:p w14:paraId="18CFD2C8" w14:textId="77777777" w:rsidR="00C23A9B" w:rsidRPr="00C16CA6" w:rsidRDefault="00C23A9B" w:rsidP="000B16B9">
            <w:pPr>
              <w:rPr>
                <w:rFonts w:ascii="Eras Medium ITC" w:hAnsi="Eras Medium ITC"/>
              </w:rPr>
            </w:pPr>
          </w:p>
        </w:tc>
      </w:tr>
      <w:tr w:rsidR="00C23A9B" w:rsidRPr="00C16CA6" w14:paraId="3624D0DC" w14:textId="77777777" w:rsidTr="000B16B9">
        <w:trPr>
          <w:trHeight w:val="240"/>
          <w:tblCellSpacing w:w="15" w:type="dxa"/>
        </w:trPr>
        <w:tc>
          <w:tcPr>
            <w:tcW w:w="734" w:type="pct"/>
            <w:tcBorders>
              <w:top w:val="outset" w:sz="6" w:space="0" w:color="auto"/>
              <w:left w:val="outset" w:sz="6" w:space="0" w:color="auto"/>
              <w:bottom w:val="outset" w:sz="6" w:space="0" w:color="auto"/>
              <w:right w:val="outset" w:sz="6" w:space="0" w:color="auto"/>
            </w:tcBorders>
            <w:vAlign w:val="center"/>
            <w:hideMark/>
          </w:tcPr>
          <w:p w14:paraId="6969A454" w14:textId="77777777" w:rsidR="00C23A9B" w:rsidRPr="00C16CA6" w:rsidRDefault="00C23A9B" w:rsidP="000B16B9">
            <w:pPr>
              <w:rPr>
                <w:rFonts w:ascii="Eras Medium ITC" w:hAnsi="Eras Medium ITC"/>
              </w:rPr>
            </w:pPr>
            <w:r w:rsidRPr="00C16CA6">
              <w:rPr>
                <w:rFonts w:ascii="Eras Medium ITC" w:hAnsi="Eras Medium ITC"/>
              </w:rPr>
              <w:t xml:space="preserve">UD09: </w:t>
            </w:r>
            <w:proofErr w:type="spellStart"/>
            <w:r w:rsidRPr="00C16CA6">
              <w:rPr>
                <w:rFonts w:ascii="Eras Medium ITC" w:hAnsi="Eras Medium ITC"/>
              </w:rPr>
              <w:t>Itinerarios</w:t>
            </w:r>
            <w:proofErr w:type="spellEnd"/>
            <w:r w:rsidRPr="00C16CA6">
              <w:rPr>
                <w:rFonts w:ascii="Eras Medium ITC" w:hAnsi="Eras Medium ITC"/>
              </w:rPr>
              <w:t xml:space="preserve"> </w:t>
            </w:r>
            <w:proofErr w:type="spellStart"/>
            <w:r w:rsidRPr="00C16CA6">
              <w:rPr>
                <w:rFonts w:ascii="Eras Medium ITC" w:hAnsi="Eras Medium ITC"/>
              </w:rPr>
              <w:t>tras</w:t>
            </w:r>
            <w:proofErr w:type="spellEnd"/>
            <w:r w:rsidRPr="00C16CA6">
              <w:rPr>
                <w:rFonts w:ascii="Eras Medium ITC" w:hAnsi="Eras Medium ITC"/>
              </w:rPr>
              <w:t xml:space="preserve"> </w:t>
            </w:r>
            <w:proofErr w:type="spellStart"/>
            <w:r w:rsidRPr="00C16CA6">
              <w:rPr>
                <w:rFonts w:ascii="Eras Medium ITC" w:hAnsi="Eras Medium ITC"/>
              </w:rPr>
              <w:t>finalinalizar</w:t>
            </w:r>
            <w:proofErr w:type="spellEnd"/>
            <w:r w:rsidRPr="00C16CA6">
              <w:rPr>
                <w:rFonts w:ascii="Eras Medium ITC" w:hAnsi="Eras Medium ITC"/>
              </w:rPr>
              <w:t xml:space="preserve"> </w:t>
            </w:r>
            <w:proofErr w:type="spellStart"/>
            <w:r w:rsidRPr="00C16CA6">
              <w:rPr>
                <w:rFonts w:ascii="Eras Medium ITC" w:hAnsi="Eras Medium ITC"/>
              </w:rPr>
              <w:t>el</w:t>
            </w:r>
            <w:proofErr w:type="spellEnd"/>
            <w:r w:rsidRPr="00C16CA6">
              <w:rPr>
                <w:rFonts w:ascii="Eras Medium ITC" w:hAnsi="Eras Medium ITC"/>
              </w:rPr>
              <w:t xml:space="preserve"> </w:t>
            </w:r>
            <w:proofErr w:type="spellStart"/>
            <w:r w:rsidRPr="00C16CA6">
              <w:rPr>
                <w:rFonts w:ascii="Eras Medium ITC" w:hAnsi="Eras Medium ITC"/>
              </w:rPr>
              <w:t>ciclo</w:t>
            </w:r>
            <w:proofErr w:type="spellEnd"/>
            <w:r w:rsidRPr="00C16CA6">
              <w:rPr>
                <w:rFonts w:ascii="Eras Medium ITC" w:hAnsi="Eras Medium ITC"/>
              </w:rPr>
              <w:t xml:space="preserve"> </w:t>
            </w:r>
            <w:proofErr w:type="spellStart"/>
            <w:r w:rsidRPr="00C16CA6">
              <w:rPr>
                <w:rFonts w:ascii="Eras Medium ITC" w:hAnsi="Eras Medium ITC"/>
              </w:rPr>
              <w:t>formativo</w:t>
            </w:r>
            <w:proofErr w:type="spellEnd"/>
          </w:p>
        </w:tc>
        <w:tc>
          <w:tcPr>
            <w:tcW w:w="894" w:type="pct"/>
            <w:tcBorders>
              <w:top w:val="outset" w:sz="6" w:space="0" w:color="auto"/>
              <w:left w:val="outset" w:sz="6" w:space="0" w:color="auto"/>
              <w:bottom w:val="outset" w:sz="6" w:space="0" w:color="auto"/>
              <w:right w:val="outset" w:sz="6" w:space="0" w:color="auto"/>
            </w:tcBorders>
            <w:vAlign w:val="center"/>
            <w:hideMark/>
          </w:tcPr>
          <w:p w14:paraId="14D2118C" w14:textId="77777777" w:rsidR="00C23A9B" w:rsidRPr="00C16CA6" w:rsidRDefault="00C23A9B" w:rsidP="000B16B9">
            <w:pPr>
              <w:jc w:val="center"/>
              <w:rPr>
                <w:rFonts w:ascii="Eras Medium ITC" w:hAnsi="Eras Medium ITC"/>
              </w:rPr>
            </w:pPr>
            <w:r w:rsidRPr="00C16CA6">
              <w:rPr>
                <w:rFonts w:ascii="Eras Medium ITC" w:hAnsi="Eras Medium ITC"/>
              </w:rPr>
              <w:t>11</w:t>
            </w:r>
          </w:p>
        </w:tc>
        <w:tc>
          <w:tcPr>
            <w:tcW w:w="572" w:type="pct"/>
            <w:tcBorders>
              <w:top w:val="outset" w:sz="6" w:space="0" w:color="auto"/>
              <w:left w:val="outset" w:sz="6" w:space="0" w:color="auto"/>
              <w:bottom w:val="outset" w:sz="6" w:space="0" w:color="auto"/>
              <w:right w:val="outset" w:sz="6" w:space="0" w:color="auto"/>
            </w:tcBorders>
            <w:vAlign w:val="center"/>
            <w:hideMark/>
          </w:tcPr>
          <w:p w14:paraId="59F7D1F8" w14:textId="77777777" w:rsidR="00C23A9B" w:rsidRPr="00C16CA6" w:rsidRDefault="00C23A9B" w:rsidP="000B16B9">
            <w:pPr>
              <w:jc w:val="center"/>
              <w:rPr>
                <w:rFonts w:ascii="Eras Medium ITC" w:hAnsi="Eras Medium ITC"/>
              </w:rPr>
            </w:pPr>
            <w:r w:rsidRPr="00C16CA6">
              <w:rPr>
                <w:rFonts w:ascii="Eras Medium ITC" w:hAnsi="Eras Medium ITC"/>
              </w:rPr>
              <w:t>11/05/2022</w:t>
            </w:r>
          </w:p>
        </w:tc>
        <w:tc>
          <w:tcPr>
            <w:tcW w:w="894" w:type="pct"/>
            <w:tcBorders>
              <w:top w:val="outset" w:sz="6" w:space="0" w:color="auto"/>
              <w:left w:val="outset" w:sz="6" w:space="0" w:color="auto"/>
              <w:bottom w:val="outset" w:sz="6" w:space="0" w:color="auto"/>
              <w:right w:val="outset" w:sz="6" w:space="0" w:color="auto"/>
            </w:tcBorders>
            <w:vAlign w:val="center"/>
            <w:hideMark/>
          </w:tcPr>
          <w:p w14:paraId="133EF415" w14:textId="77777777" w:rsidR="00C23A9B" w:rsidRPr="00C16CA6" w:rsidRDefault="00C23A9B" w:rsidP="000B16B9">
            <w:pPr>
              <w:jc w:val="center"/>
              <w:rPr>
                <w:rFonts w:ascii="Eras Medium ITC" w:hAnsi="Eras Medium ITC"/>
              </w:rPr>
            </w:pPr>
            <w:r w:rsidRPr="00C16CA6">
              <w:rPr>
                <w:rFonts w:ascii="Eras Medium ITC" w:hAnsi="Eras Medium ITC"/>
              </w:rPr>
              <w:t>.26/05/2022</w:t>
            </w:r>
          </w:p>
        </w:tc>
        <w:tc>
          <w:tcPr>
            <w:tcW w:w="615" w:type="pct"/>
            <w:vMerge/>
            <w:tcBorders>
              <w:top w:val="outset" w:sz="6" w:space="0" w:color="auto"/>
              <w:left w:val="outset" w:sz="6" w:space="0" w:color="auto"/>
              <w:bottom w:val="outset" w:sz="6" w:space="0" w:color="auto"/>
              <w:right w:val="outset" w:sz="6" w:space="0" w:color="auto"/>
            </w:tcBorders>
            <w:vAlign w:val="center"/>
            <w:hideMark/>
          </w:tcPr>
          <w:p w14:paraId="71268D10" w14:textId="77777777" w:rsidR="00C23A9B" w:rsidRPr="00C16CA6" w:rsidRDefault="00C23A9B" w:rsidP="000B16B9">
            <w:pPr>
              <w:rPr>
                <w:rFonts w:ascii="Eras Medium ITC" w:hAnsi="Eras Medium ITC"/>
              </w:rPr>
            </w:pPr>
          </w:p>
        </w:tc>
        <w:tc>
          <w:tcPr>
            <w:tcW w:w="1189" w:type="pct"/>
            <w:vMerge/>
            <w:tcBorders>
              <w:top w:val="outset" w:sz="6" w:space="0" w:color="auto"/>
              <w:left w:val="outset" w:sz="6" w:space="0" w:color="auto"/>
              <w:bottom w:val="outset" w:sz="6" w:space="0" w:color="auto"/>
              <w:right w:val="outset" w:sz="6" w:space="0" w:color="auto"/>
            </w:tcBorders>
            <w:vAlign w:val="center"/>
            <w:hideMark/>
          </w:tcPr>
          <w:p w14:paraId="6EFE8AEE" w14:textId="77777777" w:rsidR="00C23A9B" w:rsidRPr="00C16CA6" w:rsidRDefault="00C23A9B" w:rsidP="000B16B9">
            <w:pPr>
              <w:rPr>
                <w:rFonts w:ascii="Eras Medium ITC" w:hAnsi="Eras Medium ITC"/>
              </w:rPr>
            </w:pPr>
          </w:p>
        </w:tc>
      </w:tr>
    </w:tbl>
    <w:p w14:paraId="3D6D6043" w14:textId="77777777" w:rsidR="00C23A9B" w:rsidRPr="00C16CA6" w:rsidRDefault="00C23A9B" w:rsidP="00C23A9B">
      <w:pPr>
        <w:shd w:val="clear" w:color="auto" w:fill="FFFFFF"/>
        <w:spacing w:before="100" w:beforeAutospacing="1" w:after="100" w:afterAutospacing="1"/>
        <w:rPr>
          <w:rFonts w:ascii="Eras Medium ITC" w:hAnsi="Eras Medium ITC" w:cs="Arial"/>
          <w:color w:val="3A4749"/>
        </w:rPr>
      </w:pPr>
    </w:p>
    <w:p w14:paraId="2812CA1A" w14:textId="77777777" w:rsidR="00C23A9B" w:rsidRPr="00C16CA6" w:rsidRDefault="00C23A9B" w:rsidP="00C23A9B">
      <w:pPr>
        <w:pStyle w:val="Ttulo1"/>
        <w:spacing w:before="0"/>
        <w:jc w:val="both"/>
        <w:rPr>
          <w:rFonts w:ascii="Eras Medium ITC" w:hAnsi="Eras Medium ITC" w:cs="Arial"/>
          <w:color w:val="004F66"/>
          <w:spacing w:val="8"/>
          <w:sz w:val="22"/>
          <w:szCs w:val="22"/>
        </w:rPr>
      </w:pPr>
      <w:r w:rsidRPr="00C16CA6">
        <w:rPr>
          <w:rFonts w:ascii="Eras Medium ITC" w:hAnsi="Eras Medium ITC" w:cs="Arial"/>
          <w:color w:val="004F66"/>
          <w:spacing w:val="8"/>
          <w:sz w:val="22"/>
          <w:szCs w:val="22"/>
        </w:rPr>
        <w:t xml:space="preserve">5. </w:t>
      </w:r>
      <w:proofErr w:type="spellStart"/>
      <w:r w:rsidRPr="00C16CA6">
        <w:rPr>
          <w:rFonts w:ascii="Eras Medium ITC" w:hAnsi="Eras Medium ITC" w:cs="Arial"/>
          <w:color w:val="004F66"/>
          <w:spacing w:val="8"/>
          <w:sz w:val="22"/>
          <w:szCs w:val="22"/>
        </w:rPr>
        <w:t>Metodología</w:t>
      </w:r>
      <w:proofErr w:type="spellEnd"/>
      <w:r w:rsidRPr="00C16CA6">
        <w:rPr>
          <w:rFonts w:ascii="Eras Medium ITC" w:hAnsi="Eras Medium ITC" w:cs="Arial"/>
          <w:color w:val="004F66"/>
          <w:spacing w:val="8"/>
          <w:sz w:val="22"/>
          <w:szCs w:val="22"/>
        </w:rPr>
        <w:t xml:space="preserve"> y </w:t>
      </w:r>
      <w:proofErr w:type="spellStart"/>
      <w:r w:rsidRPr="00C16CA6">
        <w:rPr>
          <w:rFonts w:ascii="Eras Medium ITC" w:hAnsi="Eras Medium ITC" w:cs="Arial"/>
          <w:color w:val="004F66"/>
          <w:spacing w:val="8"/>
          <w:sz w:val="22"/>
          <w:szCs w:val="22"/>
        </w:rPr>
        <w:t>materiales</w:t>
      </w:r>
      <w:proofErr w:type="spellEnd"/>
      <w:r w:rsidRPr="00C16CA6">
        <w:rPr>
          <w:rFonts w:ascii="Eras Medium ITC" w:hAnsi="Eras Medium ITC" w:cs="Arial"/>
          <w:color w:val="004F66"/>
          <w:spacing w:val="8"/>
          <w:sz w:val="22"/>
          <w:szCs w:val="22"/>
        </w:rPr>
        <w:t xml:space="preserve"> </w:t>
      </w:r>
      <w:proofErr w:type="spellStart"/>
      <w:r w:rsidRPr="00C16CA6">
        <w:rPr>
          <w:rFonts w:ascii="Eras Medium ITC" w:hAnsi="Eras Medium ITC" w:cs="Arial"/>
          <w:color w:val="004F66"/>
          <w:spacing w:val="8"/>
          <w:sz w:val="22"/>
          <w:szCs w:val="22"/>
        </w:rPr>
        <w:t>didácticos</w:t>
      </w:r>
      <w:proofErr w:type="spellEnd"/>
    </w:p>
    <w:p w14:paraId="73E0002A" w14:textId="77777777" w:rsidR="00C23A9B" w:rsidRPr="00C16CA6" w:rsidRDefault="00C23A9B" w:rsidP="00C23A9B">
      <w:pPr>
        <w:pStyle w:val="NormalWeb"/>
        <w:shd w:val="clear" w:color="auto" w:fill="FFFFFF"/>
        <w:spacing w:before="240" w:beforeAutospacing="0" w:after="240" w:afterAutospacing="0"/>
        <w:jc w:val="both"/>
        <w:rPr>
          <w:rFonts w:ascii="Eras Medium ITC" w:hAnsi="Eras Medium ITC" w:cs="Arial"/>
          <w:color w:val="333333"/>
          <w:sz w:val="22"/>
          <w:szCs w:val="22"/>
        </w:rPr>
      </w:pPr>
      <w:r w:rsidRPr="00C16CA6">
        <w:rPr>
          <w:rFonts w:ascii="Eras Medium ITC" w:hAnsi="Eras Medium ITC" w:cs="Arial"/>
          <w:color w:val="333333"/>
          <w:sz w:val="22"/>
          <w:szCs w:val="22"/>
        </w:rPr>
        <w:t xml:space="preserve">Se utilizará una metodología variada para que el alumnado pueda trabajar y potenciar diferentes destrezas, a través de los </w:t>
      </w:r>
      <w:proofErr w:type="spellStart"/>
      <w:r w:rsidRPr="00C16CA6">
        <w:rPr>
          <w:rFonts w:ascii="Eras Medium ITC" w:hAnsi="Eras Medium ITC" w:cs="Arial"/>
          <w:color w:val="333333"/>
          <w:sz w:val="22"/>
          <w:szCs w:val="22"/>
        </w:rPr>
        <w:t>contendios</w:t>
      </w:r>
      <w:proofErr w:type="spellEnd"/>
      <w:r w:rsidRPr="00C16CA6">
        <w:rPr>
          <w:rFonts w:ascii="Eras Medium ITC" w:hAnsi="Eras Medium ITC" w:cs="Arial"/>
          <w:color w:val="333333"/>
          <w:sz w:val="22"/>
          <w:szCs w:val="22"/>
        </w:rPr>
        <w:t xml:space="preserve"> del módulo el alumnado adquirirá un aprendizaje completo e integrado que le posibilitará participar activamente en el mundo laboral y en la sociedad actual.</w:t>
      </w:r>
    </w:p>
    <w:p w14:paraId="7373385A" w14:textId="77777777" w:rsidR="00C23A9B" w:rsidRPr="00C16CA6" w:rsidRDefault="00C23A9B" w:rsidP="00C23A9B">
      <w:pPr>
        <w:pStyle w:val="NormalWeb"/>
        <w:shd w:val="clear" w:color="auto" w:fill="FFFFFF"/>
        <w:spacing w:before="240" w:beforeAutospacing="0" w:after="240" w:afterAutospacing="0"/>
        <w:jc w:val="both"/>
        <w:rPr>
          <w:rFonts w:ascii="Eras Medium ITC" w:hAnsi="Eras Medium ITC" w:cs="Arial"/>
          <w:color w:val="333333"/>
          <w:sz w:val="22"/>
          <w:szCs w:val="22"/>
        </w:rPr>
      </w:pPr>
      <w:r w:rsidRPr="00C16CA6">
        <w:rPr>
          <w:rFonts w:ascii="Eras Medium ITC" w:hAnsi="Eras Medium ITC" w:cs="Arial"/>
          <w:color w:val="333333"/>
          <w:sz w:val="22"/>
          <w:szCs w:val="22"/>
        </w:rPr>
        <w:t xml:space="preserve">A través del foro y de los debates que se realizarán en clase se apuesta por la participación activa del alumnado y el respeto de todas las opiniones e ideas que </w:t>
      </w:r>
      <w:proofErr w:type="spellStart"/>
      <w:r w:rsidRPr="00C16CA6">
        <w:rPr>
          <w:rFonts w:ascii="Eras Medium ITC" w:hAnsi="Eras Medium ITC" w:cs="Arial"/>
          <w:color w:val="333333"/>
          <w:sz w:val="22"/>
          <w:szCs w:val="22"/>
        </w:rPr>
        <w:t>estoso</w:t>
      </w:r>
      <w:proofErr w:type="spellEnd"/>
      <w:r w:rsidRPr="00C16CA6">
        <w:rPr>
          <w:rFonts w:ascii="Eras Medium ITC" w:hAnsi="Eras Medium ITC" w:cs="Arial"/>
          <w:color w:val="333333"/>
          <w:sz w:val="22"/>
          <w:szCs w:val="22"/>
        </w:rPr>
        <w:t xml:space="preserve"> manifiesten.</w:t>
      </w:r>
    </w:p>
    <w:p w14:paraId="2645C085" w14:textId="77777777" w:rsidR="00C23A9B" w:rsidRPr="00C16CA6" w:rsidRDefault="00C23A9B" w:rsidP="00C23A9B">
      <w:pPr>
        <w:pStyle w:val="NormalWeb"/>
        <w:shd w:val="clear" w:color="auto" w:fill="FFFFFF"/>
        <w:spacing w:before="240" w:beforeAutospacing="0" w:after="240" w:afterAutospacing="0"/>
        <w:jc w:val="both"/>
        <w:rPr>
          <w:rFonts w:ascii="Eras Medium ITC" w:hAnsi="Eras Medium ITC" w:cs="Arial"/>
          <w:color w:val="333333"/>
          <w:sz w:val="22"/>
          <w:szCs w:val="22"/>
        </w:rPr>
      </w:pPr>
      <w:r w:rsidRPr="00C16CA6">
        <w:rPr>
          <w:rFonts w:ascii="Eras Medium ITC" w:hAnsi="Eras Medium ITC" w:cs="Arial"/>
          <w:color w:val="333333"/>
          <w:sz w:val="22"/>
          <w:szCs w:val="22"/>
        </w:rPr>
        <w:t>Se potenciará el trabajo en equipo, colaborativo, cooperativo e individual mediante las diferentes tareas y actividades que se van a desarrollar en las sesiones tanto presenciales como online que conforman el módulo de FO</w:t>
      </w:r>
    </w:p>
    <w:p w14:paraId="5CF7707A" w14:textId="77777777" w:rsidR="00C23A9B" w:rsidRPr="00C16CA6" w:rsidRDefault="00C23A9B" w:rsidP="00C23A9B">
      <w:pPr>
        <w:pStyle w:val="NormalWeb"/>
        <w:shd w:val="clear" w:color="auto" w:fill="FFFFFF"/>
        <w:spacing w:before="240" w:beforeAutospacing="0" w:after="240" w:afterAutospacing="0"/>
        <w:jc w:val="both"/>
        <w:rPr>
          <w:rFonts w:ascii="Eras Medium ITC" w:hAnsi="Eras Medium ITC" w:cs="Arial"/>
          <w:color w:val="333333"/>
          <w:sz w:val="22"/>
          <w:szCs w:val="22"/>
        </w:rPr>
      </w:pPr>
      <w:r w:rsidRPr="00C16CA6">
        <w:rPr>
          <w:rFonts w:ascii="Eras Medium ITC" w:hAnsi="Eras Medium ITC" w:cs="Arial"/>
          <w:color w:val="333333"/>
          <w:sz w:val="22"/>
          <w:szCs w:val="22"/>
        </w:rPr>
        <w:t>Se suscitará el debate y la puesta en común de ideas, mediante la participación activa del alumnado a través del foro, respetando la pluralidad de opinión.</w:t>
      </w:r>
    </w:p>
    <w:p w14:paraId="1BA2E113" w14:textId="77777777" w:rsidR="00C23A9B" w:rsidRPr="00C16CA6" w:rsidRDefault="00C23A9B" w:rsidP="00C23A9B">
      <w:pPr>
        <w:pStyle w:val="NormalWeb"/>
        <w:shd w:val="clear" w:color="auto" w:fill="FFFFFF"/>
        <w:spacing w:before="240" w:beforeAutospacing="0" w:after="240" w:afterAutospacing="0"/>
        <w:jc w:val="both"/>
        <w:rPr>
          <w:rFonts w:ascii="Eras Medium ITC" w:hAnsi="Eras Medium ITC" w:cs="Arial"/>
          <w:color w:val="333333"/>
          <w:sz w:val="22"/>
          <w:szCs w:val="22"/>
        </w:rPr>
      </w:pPr>
      <w:r w:rsidRPr="00C16CA6">
        <w:rPr>
          <w:rFonts w:ascii="Eras Medium ITC" w:hAnsi="Eras Medium ITC" w:cs="Arial"/>
          <w:color w:val="333333"/>
          <w:sz w:val="22"/>
          <w:szCs w:val="22"/>
        </w:rPr>
        <w:t>Se propiciará que el alumnado sea sujeto activo de su propio aprendizaje, intentando igualmente fomentar el trabajo y la participación.</w:t>
      </w:r>
    </w:p>
    <w:p w14:paraId="52A146D4" w14:textId="77777777" w:rsidR="00C23A9B" w:rsidRPr="00C16CA6" w:rsidRDefault="00C23A9B" w:rsidP="00C23A9B">
      <w:pPr>
        <w:pStyle w:val="NormalWeb"/>
        <w:shd w:val="clear" w:color="auto" w:fill="FFFFFF"/>
        <w:spacing w:before="240" w:beforeAutospacing="0" w:after="240" w:afterAutospacing="0"/>
        <w:jc w:val="both"/>
        <w:rPr>
          <w:rFonts w:ascii="Eras Medium ITC" w:hAnsi="Eras Medium ITC" w:cs="Arial"/>
          <w:color w:val="333333"/>
          <w:sz w:val="22"/>
          <w:szCs w:val="22"/>
        </w:rPr>
      </w:pPr>
      <w:r w:rsidRPr="00C16CA6">
        <w:rPr>
          <w:rFonts w:ascii="Eras Medium ITC" w:hAnsi="Eras Medium ITC" w:cs="Arial"/>
          <w:color w:val="333333"/>
          <w:sz w:val="22"/>
          <w:szCs w:val="22"/>
        </w:rPr>
        <w:t>Se contemplan los siguientes materiales didácticos:</w:t>
      </w:r>
    </w:p>
    <w:p w14:paraId="1027244F" w14:textId="77777777" w:rsidR="00C23A9B" w:rsidRPr="00C16CA6" w:rsidRDefault="00C23A9B" w:rsidP="00AC46BB">
      <w:pPr>
        <w:numPr>
          <w:ilvl w:val="0"/>
          <w:numId w:val="49"/>
        </w:numPr>
        <w:shd w:val="clear" w:color="auto" w:fill="FFFFFF"/>
        <w:spacing w:before="100" w:beforeAutospacing="1" w:after="100" w:afterAutospacing="1"/>
        <w:jc w:val="both"/>
        <w:rPr>
          <w:rFonts w:ascii="Eras Medium ITC" w:hAnsi="Eras Medium ITC" w:cs="Arial"/>
          <w:color w:val="3A4749"/>
        </w:rPr>
      </w:pPr>
      <w:proofErr w:type="spellStart"/>
      <w:r w:rsidRPr="00C16CA6">
        <w:rPr>
          <w:rFonts w:ascii="Eras Medium ITC" w:hAnsi="Eras Medium ITC" w:cs="Arial"/>
          <w:color w:val="3A4749"/>
        </w:rPr>
        <w:t>Unidades</w:t>
      </w:r>
      <w:proofErr w:type="spellEnd"/>
      <w:r w:rsidRPr="00C16CA6">
        <w:rPr>
          <w:rFonts w:ascii="Eras Medium ITC" w:hAnsi="Eras Medium ITC" w:cs="Arial"/>
          <w:color w:val="3A4749"/>
        </w:rPr>
        <w:t xml:space="preserve"> de </w:t>
      </w:r>
      <w:proofErr w:type="spellStart"/>
      <w:r w:rsidRPr="00C16CA6">
        <w:rPr>
          <w:rFonts w:ascii="Eras Medium ITC" w:hAnsi="Eras Medium ITC" w:cs="Arial"/>
          <w:color w:val="3A4749"/>
        </w:rPr>
        <w:t>trabajo</w:t>
      </w:r>
      <w:proofErr w:type="spellEnd"/>
      <w:r w:rsidRPr="00C16CA6">
        <w:rPr>
          <w:rFonts w:ascii="Eras Medium ITC" w:hAnsi="Eras Medium ITC" w:cs="Arial"/>
          <w:color w:val="3A4749"/>
        </w:rPr>
        <w:t xml:space="preserve"> </w:t>
      </w:r>
      <w:proofErr w:type="spellStart"/>
      <w:r w:rsidRPr="00C16CA6">
        <w:rPr>
          <w:rFonts w:ascii="Eras Medium ITC" w:hAnsi="Eras Medium ITC" w:cs="Arial"/>
          <w:color w:val="3A4749"/>
        </w:rPr>
        <w:t>disponibles</w:t>
      </w:r>
      <w:proofErr w:type="spellEnd"/>
      <w:r w:rsidRPr="00C16CA6">
        <w:rPr>
          <w:rFonts w:ascii="Eras Medium ITC" w:hAnsi="Eras Medium ITC" w:cs="Arial"/>
          <w:color w:val="3A4749"/>
        </w:rPr>
        <w:t xml:space="preserve"> </w:t>
      </w:r>
      <w:proofErr w:type="spellStart"/>
      <w:r w:rsidRPr="00C16CA6">
        <w:rPr>
          <w:rFonts w:ascii="Eras Medium ITC" w:hAnsi="Eras Medium ITC" w:cs="Arial"/>
          <w:color w:val="3A4749"/>
        </w:rPr>
        <w:t>en</w:t>
      </w:r>
      <w:proofErr w:type="spellEnd"/>
      <w:r w:rsidRPr="00C16CA6">
        <w:rPr>
          <w:rFonts w:ascii="Eras Medium ITC" w:hAnsi="Eras Medium ITC" w:cs="Arial"/>
          <w:color w:val="3A4749"/>
        </w:rPr>
        <w:t xml:space="preserve"> la </w:t>
      </w:r>
      <w:proofErr w:type="spellStart"/>
      <w:r w:rsidRPr="00C16CA6">
        <w:rPr>
          <w:rFonts w:ascii="Eras Medium ITC" w:hAnsi="Eras Medium ITC" w:cs="Arial"/>
          <w:color w:val="3A4749"/>
        </w:rPr>
        <w:t>plataforma</w:t>
      </w:r>
      <w:proofErr w:type="spellEnd"/>
      <w:r w:rsidRPr="00C16CA6">
        <w:rPr>
          <w:rFonts w:ascii="Eras Medium ITC" w:hAnsi="Eras Medium ITC" w:cs="Arial"/>
          <w:color w:val="3A4749"/>
        </w:rPr>
        <w:t>.</w:t>
      </w:r>
    </w:p>
    <w:p w14:paraId="48A8B6C0" w14:textId="77777777" w:rsidR="00C23A9B" w:rsidRPr="00C16CA6" w:rsidRDefault="00C23A9B" w:rsidP="00AC46BB">
      <w:pPr>
        <w:numPr>
          <w:ilvl w:val="0"/>
          <w:numId w:val="49"/>
        </w:numPr>
        <w:shd w:val="clear" w:color="auto" w:fill="FFFFFF"/>
        <w:spacing w:before="100" w:beforeAutospacing="1" w:after="100" w:afterAutospacing="1"/>
        <w:jc w:val="both"/>
        <w:rPr>
          <w:rFonts w:ascii="Eras Medium ITC" w:hAnsi="Eras Medium ITC" w:cs="Arial"/>
          <w:color w:val="3A4749"/>
        </w:rPr>
      </w:pPr>
      <w:r w:rsidRPr="00C16CA6">
        <w:rPr>
          <w:rFonts w:ascii="Eras Medium ITC" w:hAnsi="Eras Medium ITC" w:cs="Arial"/>
          <w:color w:val="3A4749"/>
        </w:rPr>
        <w:t xml:space="preserve">Mapa conceptual de la </w:t>
      </w:r>
      <w:proofErr w:type="spellStart"/>
      <w:r w:rsidRPr="00C16CA6">
        <w:rPr>
          <w:rFonts w:ascii="Eras Medium ITC" w:hAnsi="Eras Medium ITC" w:cs="Arial"/>
          <w:color w:val="3A4749"/>
        </w:rPr>
        <w:t>unidad</w:t>
      </w:r>
      <w:proofErr w:type="spellEnd"/>
    </w:p>
    <w:p w14:paraId="0B77CB9B" w14:textId="77777777" w:rsidR="00C23A9B" w:rsidRPr="00C16CA6" w:rsidRDefault="00C23A9B" w:rsidP="00AC46BB">
      <w:pPr>
        <w:numPr>
          <w:ilvl w:val="0"/>
          <w:numId w:val="49"/>
        </w:numPr>
        <w:shd w:val="clear" w:color="auto" w:fill="FFFFFF"/>
        <w:spacing w:before="100" w:beforeAutospacing="1" w:after="100" w:afterAutospacing="1"/>
        <w:jc w:val="both"/>
        <w:rPr>
          <w:rFonts w:ascii="Eras Medium ITC" w:hAnsi="Eras Medium ITC" w:cs="Arial"/>
          <w:color w:val="3A4749"/>
        </w:rPr>
      </w:pPr>
      <w:r w:rsidRPr="00C16CA6">
        <w:rPr>
          <w:rFonts w:ascii="Eras Medium ITC" w:hAnsi="Eras Medium ITC" w:cs="Arial"/>
          <w:color w:val="3A4749"/>
        </w:rPr>
        <w:t xml:space="preserve">Caso </w:t>
      </w:r>
      <w:proofErr w:type="spellStart"/>
      <w:r w:rsidRPr="00C16CA6">
        <w:rPr>
          <w:rFonts w:ascii="Eras Medium ITC" w:hAnsi="Eras Medium ITC" w:cs="Arial"/>
          <w:color w:val="3A4749"/>
        </w:rPr>
        <w:t>práctico</w:t>
      </w:r>
      <w:proofErr w:type="spellEnd"/>
      <w:r w:rsidRPr="00C16CA6">
        <w:rPr>
          <w:rFonts w:ascii="Eras Medium ITC" w:hAnsi="Eras Medium ITC" w:cs="Arial"/>
          <w:color w:val="3A4749"/>
        </w:rPr>
        <w:t>.</w:t>
      </w:r>
    </w:p>
    <w:p w14:paraId="0DCAA359" w14:textId="77777777" w:rsidR="00C23A9B" w:rsidRPr="00C16CA6" w:rsidRDefault="00C23A9B" w:rsidP="00AC46BB">
      <w:pPr>
        <w:numPr>
          <w:ilvl w:val="0"/>
          <w:numId w:val="49"/>
        </w:numPr>
        <w:shd w:val="clear" w:color="auto" w:fill="FFFFFF"/>
        <w:spacing w:before="100" w:beforeAutospacing="1" w:after="100" w:afterAutospacing="1"/>
        <w:jc w:val="both"/>
        <w:rPr>
          <w:rFonts w:ascii="Eras Medium ITC" w:hAnsi="Eras Medium ITC" w:cs="Arial"/>
          <w:color w:val="3A4749"/>
        </w:rPr>
      </w:pPr>
      <w:proofErr w:type="spellStart"/>
      <w:r w:rsidRPr="00C16CA6">
        <w:rPr>
          <w:rFonts w:ascii="Eras Medium ITC" w:hAnsi="Eras Medium ITC" w:cs="Arial"/>
          <w:color w:val="3A4749"/>
        </w:rPr>
        <w:t>Exámenes</w:t>
      </w:r>
      <w:proofErr w:type="spellEnd"/>
      <w:r w:rsidRPr="00C16CA6">
        <w:rPr>
          <w:rFonts w:ascii="Eras Medium ITC" w:hAnsi="Eras Medium ITC" w:cs="Arial"/>
          <w:color w:val="3A4749"/>
        </w:rPr>
        <w:t xml:space="preserve"> a </w:t>
      </w:r>
      <w:proofErr w:type="spellStart"/>
      <w:r w:rsidRPr="00C16CA6">
        <w:rPr>
          <w:rFonts w:ascii="Eras Medium ITC" w:hAnsi="Eras Medium ITC" w:cs="Arial"/>
          <w:color w:val="3A4749"/>
        </w:rPr>
        <w:t>través</w:t>
      </w:r>
      <w:proofErr w:type="spellEnd"/>
      <w:r w:rsidRPr="00C16CA6">
        <w:rPr>
          <w:rFonts w:ascii="Eras Medium ITC" w:hAnsi="Eras Medium ITC" w:cs="Arial"/>
          <w:color w:val="3A4749"/>
        </w:rPr>
        <w:t xml:space="preserve"> de Internet.</w:t>
      </w:r>
    </w:p>
    <w:p w14:paraId="31E93CFD" w14:textId="77777777" w:rsidR="00C23A9B" w:rsidRPr="00C16CA6" w:rsidRDefault="00C23A9B" w:rsidP="00AC46BB">
      <w:pPr>
        <w:numPr>
          <w:ilvl w:val="0"/>
          <w:numId w:val="49"/>
        </w:numPr>
        <w:shd w:val="clear" w:color="auto" w:fill="FFFFFF"/>
        <w:spacing w:before="100" w:beforeAutospacing="1" w:after="100" w:afterAutospacing="1"/>
        <w:jc w:val="both"/>
        <w:rPr>
          <w:rFonts w:ascii="Eras Medium ITC" w:hAnsi="Eras Medium ITC" w:cs="Arial"/>
          <w:color w:val="3A4749"/>
        </w:rPr>
      </w:pPr>
      <w:proofErr w:type="spellStart"/>
      <w:r w:rsidRPr="00C16CA6">
        <w:rPr>
          <w:rFonts w:ascii="Eras Medium ITC" w:hAnsi="Eras Medium ITC" w:cs="Arial"/>
          <w:color w:val="3A4749"/>
        </w:rPr>
        <w:t>Tareas</w:t>
      </w:r>
      <w:proofErr w:type="spellEnd"/>
      <w:r w:rsidRPr="00C16CA6">
        <w:rPr>
          <w:rFonts w:ascii="Eras Medium ITC" w:hAnsi="Eras Medium ITC" w:cs="Arial"/>
          <w:color w:val="3A4749"/>
        </w:rPr>
        <w:t>.</w:t>
      </w:r>
    </w:p>
    <w:p w14:paraId="5BD57D77" w14:textId="77777777" w:rsidR="00C23A9B" w:rsidRPr="00C16CA6" w:rsidRDefault="00C23A9B" w:rsidP="00AC46BB">
      <w:pPr>
        <w:numPr>
          <w:ilvl w:val="0"/>
          <w:numId w:val="49"/>
        </w:numPr>
        <w:shd w:val="clear" w:color="auto" w:fill="FFFFFF"/>
        <w:spacing w:before="100" w:beforeAutospacing="1" w:after="100" w:afterAutospacing="1"/>
        <w:jc w:val="both"/>
        <w:rPr>
          <w:rFonts w:ascii="Eras Medium ITC" w:hAnsi="Eras Medium ITC" w:cs="Arial"/>
          <w:color w:val="3A4749"/>
        </w:rPr>
      </w:pPr>
      <w:proofErr w:type="spellStart"/>
      <w:r w:rsidRPr="00C16CA6">
        <w:rPr>
          <w:rFonts w:ascii="Eras Medium ITC" w:hAnsi="Eras Medium ITC" w:cs="Arial"/>
          <w:color w:val="3A4749"/>
        </w:rPr>
        <w:t>Foros</w:t>
      </w:r>
      <w:proofErr w:type="spellEnd"/>
    </w:p>
    <w:p w14:paraId="283B29FB" w14:textId="77777777" w:rsidR="00C23A9B" w:rsidRPr="00C16CA6" w:rsidRDefault="00C23A9B" w:rsidP="00AC46BB">
      <w:pPr>
        <w:numPr>
          <w:ilvl w:val="0"/>
          <w:numId w:val="49"/>
        </w:numPr>
        <w:shd w:val="clear" w:color="auto" w:fill="FFFFFF"/>
        <w:spacing w:before="100" w:beforeAutospacing="1" w:after="100" w:afterAutospacing="1"/>
        <w:jc w:val="both"/>
        <w:rPr>
          <w:rFonts w:ascii="Eras Medium ITC" w:hAnsi="Eras Medium ITC" w:cs="Arial"/>
          <w:color w:val="3A4749"/>
        </w:rPr>
      </w:pPr>
      <w:proofErr w:type="spellStart"/>
      <w:r w:rsidRPr="00C16CA6">
        <w:rPr>
          <w:rFonts w:ascii="Eras Medium ITC" w:hAnsi="Eras Medium ITC" w:cs="Arial"/>
          <w:color w:val="3A4749"/>
        </w:rPr>
        <w:t>Actividades</w:t>
      </w:r>
      <w:proofErr w:type="spellEnd"/>
      <w:r w:rsidRPr="00C16CA6">
        <w:rPr>
          <w:rFonts w:ascii="Eras Medium ITC" w:hAnsi="Eras Medium ITC" w:cs="Arial"/>
          <w:color w:val="3A4749"/>
        </w:rPr>
        <w:t xml:space="preserve"> a </w:t>
      </w:r>
      <w:proofErr w:type="spellStart"/>
      <w:r w:rsidRPr="00C16CA6">
        <w:rPr>
          <w:rFonts w:ascii="Eras Medium ITC" w:hAnsi="Eras Medium ITC" w:cs="Arial"/>
          <w:color w:val="3A4749"/>
        </w:rPr>
        <w:t>realizar</w:t>
      </w:r>
      <w:proofErr w:type="spellEnd"/>
      <w:r w:rsidRPr="00C16CA6">
        <w:rPr>
          <w:rFonts w:ascii="Eras Medium ITC" w:hAnsi="Eras Medium ITC" w:cs="Arial"/>
          <w:color w:val="3A4749"/>
        </w:rPr>
        <w:t xml:space="preserve"> </w:t>
      </w:r>
      <w:proofErr w:type="spellStart"/>
      <w:r w:rsidRPr="00C16CA6">
        <w:rPr>
          <w:rFonts w:ascii="Eras Medium ITC" w:hAnsi="Eras Medium ITC" w:cs="Arial"/>
          <w:color w:val="3A4749"/>
        </w:rPr>
        <w:t>en</w:t>
      </w:r>
      <w:proofErr w:type="spellEnd"/>
      <w:r w:rsidRPr="00C16CA6">
        <w:rPr>
          <w:rFonts w:ascii="Eras Medium ITC" w:hAnsi="Eras Medium ITC" w:cs="Arial"/>
          <w:color w:val="3A4749"/>
        </w:rPr>
        <w:t xml:space="preserve"> </w:t>
      </w:r>
      <w:proofErr w:type="spellStart"/>
      <w:r w:rsidRPr="00C16CA6">
        <w:rPr>
          <w:rFonts w:ascii="Eras Medium ITC" w:hAnsi="Eras Medium ITC" w:cs="Arial"/>
          <w:color w:val="3A4749"/>
        </w:rPr>
        <w:t>clase</w:t>
      </w:r>
      <w:proofErr w:type="spellEnd"/>
      <w:r w:rsidRPr="00C16CA6">
        <w:rPr>
          <w:rFonts w:ascii="Eras Medium ITC" w:hAnsi="Eras Medium ITC" w:cs="Arial"/>
          <w:color w:val="3A4749"/>
        </w:rPr>
        <w:t>.</w:t>
      </w:r>
    </w:p>
    <w:p w14:paraId="00C63D4E" w14:textId="77777777" w:rsidR="00C23A9B" w:rsidRPr="00C16CA6" w:rsidRDefault="00C23A9B" w:rsidP="00AC46BB">
      <w:pPr>
        <w:numPr>
          <w:ilvl w:val="0"/>
          <w:numId w:val="49"/>
        </w:numPr>
        <w:shd w:val="clear" w:color="auto" w:fill="FFFFFF"/>
        <w:spacing w:before="100" w:beforeAutospacing="1" w:after="100" w:afterAutospacing="1"/>
        <w:jc w:val="both"/>
        <w:rPr>
          <w:rFonts w:ascii="Eras Medium ITC" w:hAnsi="Eras Medium ITC" w:cs="Arial"/>
          <w:color w:val="3A4749"/>
        </w:rPr>
      </w:pPr>
      <w:proofErr w:type="spellStart"/>
      <w:r w:rsidRPr="00C16CA6">
        <w:rPr>
          <w:rFonts w:ascii="Eras Medium ITC" w:hAnsi="Eras Medium ITC" w:cs="Arial"/>
          <w:color w:val="3A4749"/>
        </w:rPr>
        <w:t>Exámenes</w:t>
      </w:r>
      <w:proofErr w:type="spellEnd"/>
      <w:r w:rsidRPr="00C16CA6">
        <w:rPr>
          <w:rFonts w:ascii="Eras Medium ITC" w:hAnsi="Eras Medium ITC" w:cs="Arial"/>
          <w:color w:val="3A4749"/>
        </w:rPr>
        <w:t xml:space="preserve"> </w:t>
      </w:r>
      <w:proofErr w:type="spellStart"/>
      <w:r w:rsidRPr="00C16CA6">
        <w:rPr>
          <w:rFonts w:ascii="Eras Medium ITC" w:hAnsi="Eras Medium ITC" w:cs="Arial"/>
          <w:color w:val="3A4749"/>
        </w:rPr>
        <w:t>presenciales</w:t>
      </w:r>
      <w:proofErr w:type="spellEnd"/>
      <w:r w:rsidRPr="00C16CA6">
        <w:rPr>
          <w:rFonts w:ascii="Eras Medium ITC" w:hAnsi="Eras Medium ITC" w:cs="Arial"/>
          <w:color w:val="3A4749"/>
        </w:rPr>
        <w:t>.</w:t>
      </w:r>
    </w:p>
    <w:p w14:paraId="502A98E0" w14:textId="77777777" w:rsidR="00C23A9B" w:rsidRPr="00C16CA6" w:rsidRDefault="00C23A9B" w:rsidP="00AC46BB">
      <w:pPr>
        <w:numPr>
          <w:ilvl w:val="0"/>
          <w:numId w:val="49"/>
        </w:numPr>
        <w:shd w:val="clear" w:color="auto" w:fill="FFFFFF"/>
        <w:spacing w:before="100" w:beforeAutospacing="1" w:after="100" w:afterAutospacing="1"/>
        <w:jc w:val="both"/>
        <w:rPr>
          <w:rFonts w:ascii="Eras Medium ITC" w:hAnsi="Eras Medium ITC" w:cs="Arial"/>
          <w:color w:val="3A4749"/>
        </w:rPr>
      </w:pPr>
      <w:r w:rsidRPr="00C16CA6">
        <w:rPr>
          <w:rFonts w:ascii="Eras Medium ITC" w:hAnsi="Eras Medium ITC" w:cs="Arial"/>
          <w:color w:val="3A4749"/>
        </w:rPr>
        <w:t xml:space="preserve">Material </w:t>
      </w:r>
      <w:proofErr w:type="spellStart"/>
      <w:r w:rsidRPr="00C16CA6">
        <w:rPr>
          <w:rFonts w:ascii="Eras Medium ITC" w:hAnsi="Eras Medium ITC" w:cs="Arial"/>
          <w:color w:val="3A4749"/>
        </w:rPr>
        <w:t>complementario</w:t>
      </w:r>
      <w:proofErr w:type="spellEnd"/>
      <w:r w:rsidRPr="00C16CA6">
        <w:rPr>
          <w:rFonts w:ascii="Eras Medium ITC" w:hAnsi="Eras Medium ITC" w:cs="Arial"/>
          <w:color w:val="3A4749"/>
        </w:rPr>
        <w:t>.</w:t>
      </w:r>
    </w:p>
    <w:p w14:paraId="0D37A46B" w14:textId="77777777" w:rsidR="00C23A9B" w:rsidRPr="00C16CA6" w:rsidRDefault="00C23A9B" w:rsidP="00C23A9B">
      <w:pPr>
        <w:pStyle w:val="NormalWeb"/>
        <w:shd w:val="clear" w:color="auto" w:fill="FFFFFF"/>
        <w:spacing w:before="240" w:beforeAutospacing="0" w:after="240" w:afterAutospacing="0"/>
        <w:jc w:val="both"/>
        <w:rPr>
          <w:rFonts w:ascii="Eras Medium ITC" w:hAnsi="Eras Medium ITC" w:cs="Arial"/>
          <w:color w:val="333333"/>
          <w:sz w:val="22"/>
          <w:szCs w:val="22"/>
        </w:rPr>
      </w:pPr>
      <w:r w:rsidRPr="00C16CA6">
        <w:rPr>
          <w:rFonts w:ascii="Eras Medium ITC" w:hAnsi="Eras Medium ITC" w:cs="Arial"/>
          <w:color w:val="333333"/>
          <w:sz w:val="22"/>
          <w:szCs w:val="22"/>
        </w:rPr>
        <w:t>Para la parte presencial del módulo profesional se fijarán los siguientes tipos de sesiones presenciales:</w:t>
      </w:r>
    </w:p>
    <w:p w14:paraId="2AAB500C" w14:textId="77777777" w:rsidR="00C23A9B" w:rsidRPr="00C16CA6" w:rsidRDefault="00C23A9B" w:rsidP="00AC46BB">
      <w:pPr>
        <w:numPr>
          <w:ilvl w:val="0"/>
          <w:numId w:val="50"/>
        </w:numPr>
        <w:shd w:val="clear" w:color="auto" w:fill="FFFFFF"/>
        <w:spacing w:before="100" w:beforeAutospacing="1" w:after="100" w:afterAutospacing="1"/>
        <w:jc w:val="both"/>
        <w:rPr>
          <w:rFonts w:ascii="Eras Medium ITC" w:hAnsi="Eras Medium ITC" w:cs="Arial"/>
          <w:color w:val="3A4749"/>
        </w:rPr>
      </w:pPr>
      <w:proofErr w:type="spellStart"/>
      <w:r w:rsidRPr="00C16CA6">
        <w:rPr>
          <w:rFonts w:ascii="Eras Medium ITC" w:hAnsi="Eras Medium ITC" w:cs="Arial"/>
          <w:color w:val="3A4749"/>
        </w:rPr>
        <w:t>Sesiones</w:t>
      </w:r>
      <w:proofErr w:type="spellEnd"/>
      <w:r w:rsidRPr="00C16CA6">
        <w:rPr>
          <w:rFonts w:ascii="Eras Medium ITC" w:hAnsi="Eras Medium ITC" w:cs="Arial"/>
          <w:color w:val="3A4749"/>
        </w:rPr>
        <w:t xml:space="preserve"> de </w:t>
      </w:r>
      <w:proofErr w:type="spellStart"/>
      <w:r w:rsidRPr="00C16CA6">
        <w:rPr>
          <w:rFonts w:ascii="Eras Medium ITC" w:hAnsi="Eras Medium ITC" w:cs="Arial"/>
          <w:color w:val="3A4749"/>
        </w:rPr>
        <w:t>presentación</w:t>
      </w:r>
      <w:proofErr w:type="spellEnd"/>
      <w:r w:rsidRPr="00C16CA6">
        <w:rPr>
          <w:rFonts w:ascii="Eras Medium ITC" w:hAnsi="Eras Medium ITC" w:cs="Arial"/>
          <w:color w:val="3A4749"/>
        </w:rPr>
        <w:t xml:space="preserve"> de </w:t>
      </w:r>
      <w:proofErr w:type="spellStart"/>
      <w:r w:rsidRPr="00C16CA6">
        <w:rPr>
          <w:rFonts w:ascii="Eras Medium ITC" w:hAnsi="Eras Medium ITC" w:cs="Arial"/>
          <w:color w:val="3A4749"/>
        </w:rPr>
        <w:t>contenidos</w:t>
      </w:r>
      <w:proofErr w:type="spellEnd"/>
      <w:r w:rsidRPr="00C16CA6">
        <w:rPr>
          <w:rFonts w:ascii="Eras Medium ITC" w:hAnsi="Eras Medium ITC" w:cs="Arial"/>
          <w:color w:val="3A4749"/>
        </w:rPr>
        <w:t>;</w:t>
      </w:r>
    </w:p>
    <w:p w14:paraId="092AB886" w14:textId="77777777" w:rsidR="00C23A9B" w:rsidRPr="00C16CA6" w:rsidRDefault="00C23A9B" w:rsidP="00AC46BB">
      <w:pPr>
        <w:numPr>
          <w:ilvl w:val="0"/>
          <w:numId w:val="50"/>
        </w:numPr>
        <w:shd w:val="clear" w:color="auto" w:fill="FFFFFF"/>
        <w:spacing w:before="100" w:beforeAutospacing="1" w:after="100" w:afterAutospacing="1"/>
        <w:jc w:val="both"/>
        <w:rPr>
          <w:rFonts w:ascii="Eras Medium ITC" w:hAnsi="Eras Medium ITC" w:cs="Arial"/>
          <w:color w:val="3A4749"/>
        </w:rPr>
      </w:pPr>
      <w:proofErr w:type="spellStart"/>
      <w:r w:rsidRPr="00C16CA6">
        <w:rPr>
          <w:rFonts w:ascii="Eras Medium ITC" w:hAnsi="Eras Medium ITC" w:cs="Arial"/>
          <w:color w:val="3A4749"/>
        </w:rPr>
        <w:t>Sesiones</w:t>
      </w:r>
      <w:proofErr w:type="spellEnd"/>
      <w:r w:rsidRPr="00C16CA6">
        <w:rPr>
          <w:rFonts w:ascii="Eras Medium ITC" w:hAnsi="Eras Medium ITC" w:cs="Arial"/>
          <w:color w:val="3A4749"/>
        </w:rPr>
        <w:t xml:space="preserve"> </w:t>
      </w:r>
      <w:proofErr w:type="spellStart"/>
      <w:r w:rsidRPr="00C16CA6">
        <w:rPr>
          <w:rFonts w:ascii="Eras Medium ITC" w:hAnsi="Eras Medium ITC" w:cs="Arial"/>
          <w:color w:val="3A4749"/>
        </w:rPr>
        <w:t>prácticas</w:t>
      </w:r>
      <w:proofErr w:type="spellEnd"/>
      <w:r w:rsidRPr="00C16CA6">
        <w:rPr>
          <w:rFonts w:ascii="Eras Medium ITC" w:hAnsi="Eras Medium ITC" w:cs="Arial"/>
          <w:color w:val="3A4749"/>
        </w:rPr>
        <w:t xml:space="preserve"> (</w:t>
      </w:r>
      <w:proofErr w:type="spellStart"/>
      <w:r w:rsidRPr="00C16CA6">
        <w:rPr>
          <w:rFonts w:ascii="Eras Medium ITC" w:hAnsi="Eras Medium ITC" w:cs="Arial"/>
          <w:color w:val="3A4749"/>
        </w:rPr>
        <w:t>p.ej</w:t>
      </w:r>
      <w:proofErr w:type="spellEnd"/>
      <w:r w:rsidRPr="00C16CA6">
        <w:rPr>
          <w:rFonts w:ascii="Eras Medium ITC" w:hAnsi="Eras Medium ITC" w:cs="Arial"/>
          <w:color w:val="3A4749"/>
        </w:rPr>
        <w:t xml:space="preserve">. </w:t>
      </w:r>
      <w:proofErr w:type="spellStart"/>
      <w:r w:rsidRPr="00C16CA6">
        <w:rPr>
          <w:rFonts w:ascii="Eras Medium ITC" w:hAnsi="Eras Medium ITC" w:cs="Arial"/>
          <w:color w:val="3A4749"/>
        </w:rPr>
        <w:t>resolución</w:t>
      </w:r>
      <w:proofErr w:type="spellEnd"/>
      <w:r w:rsidRPr="00C16CA6">
        <w:rPr>
          <w:rFonts w:ascii="Eras Medium ITC" w:hAnsi="Eras Medium ITC" w:cs="Arial"/>
          <w:color w:val="3A4749"/>
        </w:rPr>
        <w:t xml:space="preserve"> de </w:t>
      </w:r>
      <w:proofErr w:type="spellStart"/>
      <w:r w:rsidRPr="00C16CA6">
        <w:rPr>
          <w:rFonts w:ascii="Eras Medium ITC" w:hAnsi="Eras Medium ITC" w:cs="Arial"/>
          <w:color w:val="3A4749"/>
        </w:rPr>
        <w:t>ejercicios</w:t>
      </w:r>
      <w:proofErr w:type="spellEnd"/>
      <w:r w:rsidRPr="00C16CA6">
        <w:rPr>
          <w:rFonts w:ascii="Eras Medium ITC" w:hAnsi="Eras Medium ITC" w:cs="Arial"/>
          <w:color w:val="3A4749"/>
        </w:rPr>
        <w:t>);</w:t>
      </w:r>
    </w:p>
    <w:p w14:paraId="46F5B031" w14:textId="77777777" w:rsidR="00C23A9B" w:rsidRPr="00C16CA6" w:rsidRDefault="00C23A9B" w:rsidP="00AC46BB">
      <w:pPr>
        <w:numPr>
          <w:ilvl w:val="0"/>
          <w:numId w:val="50"/>
        </w:numPr>
        <w:shd w:val="clear" w:color="auto" w:fill="FFFFFF"/>
        <w:spacing w:before="100" w:beforeAutospacing="1" w:after="100" w:afterAutospacing="1"/>
        <w:jc w:val="both"/>
        <w:rPr>
          <w:rFonts w:ascii="Eras Medium ITC" w:hAnsi="Eras Medium ITC" w:cs="Arial"/>
          <w:color w:val="3A4749"/>
        </w:rPr>
      </w:pPr>
      <w:proofErr w:type="spellStart"/>
      <w:r w:rsidRPr="00C16CA6">
        <w:rPr>
          <w:rFonts w:ascii="Eras Medium ITC" w:hAnsi="Eras Medium ITC" w:cs="Arial"/>
          <w:color w:val="3A4749"/>
        </w:rPr>
        <w:t>Sesiones</w:t>
      </w:r>
      <w:proofErr w:type="spellEnd"/>
      <w:r w:rsidRPr="00C16CA6">
        <w:rPr>
          <w:rFonts w:ascii="Eras Medium ITC" w:hAnsi="Eras Medium ITC" w:cs="Arial"/>
          <w:color w:val="3A4749"/>
        </w:rPr>
        <w:t xml:space="preserve"> de </w:t>
      </w:r>
      <w:proofErr w:type="spellStart"/>
      <w:r w:rsidRPr="00C16CA6">
        <w:rPr>
          <w:rFonts w:ascii="Eras Medium ITC" w:hAnsi="Eras Medium ITC" w:cs="Arial"/>
          <w:color w:val="3A4749"/>
        </w:rPr>
        <w:t>exposición</w:t>
      </w:r>
      <w:proofErr w:type="spellEnd"/>
      <w:r w:rsidRPr="00C16CA6">
        <w:rPr>
          <w:rFonts w:ascii="Eras Medium ITC" w:hAnsi="Eras Medium ITC" w:cs="Arial"/>
          <w:color w:val="3A4749"/>
        </w:rPr>
        <w:t xml:space="preserve"> de </w:t>
      </w:r>
      <w:proofErr w:type="spellStart"/>
      <w:r w:rsidRPr="00C16CA6">
        <w:rPr>
          <w:rFonts w:ascii="Eras Medium ITC" w:hAnsi="Eras Medium ITC" w:cs="Arial"/>
          <w:color w:val="3A4749"/>
        </w:rPr>
        <w:t>trabajos</w:t>
      </w:r>
      <w:proofErr w:type="spellEnd"/>
      <w:r w:rsidRPr="00C16CA6">
        <w:rPr>
          <w:rFonts w:ascii="Eras Medium ITC" w:hAnsi="Eras Medium ITC" w:cs="Arial"/>
          <w:color w:val="3A4749"/>
        </w:rPr>
        <w:t>;</w:t>
      </w:r>
    </w:p>
    <w:p w14:paraId="5A751487" w14:textId="77777777" w:rsidR="00C23A9B" w:rsidRPr="00C16CA6" w:rsidRDefault="00C23A9B" w:rsidP="00AC46BB">
      <w:pPr>
        <w:numPr>
          <w:ilvl w:val="0"/>
          <w:numId w:val="50"/>
        </w:numPr>
        <w:shd w:val="clear" w:color="auto" w:fill="FFFFFF"/>
        <w:spacing w:before="100" w:beforeAutospacing="1" w:after="100" w:afterAutospacing="1"/>
        <w:jc w:val="both"/>
        <w:rPr>
          <w:rFonts w:ascii="Eras Medium ITC" w:hAnsi="Eras Medium ITC" w:cs="Arial"/>
          <w:color w:val="3A4749"/>
        </w:rPr>
      </w:pPr>
      <w:proofErr w:type="spellStart"/>
      <w:r w:rsidRPr="00C16CA6">
        <w:rPr>
          <w:rFonts w:ascii="Eras Medium ITC" w:hAnsi="Eras Medium ITC" w:cs="Arial"/>
          <w:color w:val="3A4749"/>
        </w:rPr>
        <w:t>Sesiones</w:t>
      </w:r>
      <w:proofErr w:type="spellEnd"/>
      <w:r w:rsidRPr="00C16CA6">
        <w:rPr>
          <w:rFonts w:ascii="Eras Medium ITC" w:hAnsi="Eras Medium ITC" w:cs="Arial"/>
          <w:color w:val="3A4749"/>
        </w:rPr>
        <w:t xml:space="preserve"> de </w:t>
      </w:r>
      <w:proofErr w:type="spellStart"/>
      <w:r w:rsidRPr="00C16CA6">
        <w:rPr>
          <w:rFonts w:ascii="Eras Medium ITC" w:hAnsi="Eras Medium ITC" w:cs="Arial"/>
          <w:color w:val="3A4749"/>
        </w:rPr>
        <w:t>repaso</w:t>
      </w:r>
      <w:proofErr w:type="spellEnd"/>
      <w:r w:rsidRPr="00C16CA6">
        <w:rPr>
          <w:rFonts w:ascii="Eras Medium ITC" w:hAnsi="Eras Medium ITC" w:cs="Arial"/>
          <w:color w:val="3A4749"/>
        </w:rPr>
        <w:t xml:space="preserve"> y </w:t>
      </w:r>
      <w:proofErr w:type="spellStart"/>
      <w:r w:rsidRPr="00C16CA6">
        <w:rPr>
          <w:rFonts w:ascii="Eras Medium ITC" w:hAnsi="Eras Medium ITC" w:cs="Arial"/>
          <w:color w:val="3A4749"/>
        </w:rPr>
        <w:t>dudas</w:t>
      </w:r>
      <w:proofErr w:type="spellEnd"/>
      <w:r w:rsidRPr="00C16CA6">
        <w:rPr>
          <w:rFonts w:ascii="Eras Medium ITC" w:hAnsi="Eras Medium ITC" w:cs="Arial"/>
          <w:color w:val="3A4749"/>
        </w:rPr>
        <w:t>; </w:t>
      </w:r>
    </w:p>
    <w:p w14:paraId="58A158E1" w14:textId="77777777" w:rsidR="00C23A9B" w:rsidRPr="00C16CA6" w:rsidRDefault="00C23A9B" w:rsidP="00AC46BB">
      <w:pPr>
        <w:numPr>
          <w:ilvl w:val="0"/>
          <w:numId w:val="50"/>
        </w:numPr>
        <w:shd w:val="clear" w:color="auto" w:fill="FFFFFF"/>
        <w:spacing w:before="100" w:beforeAutospacing="1" w:after="100" w:afterAutospacing="1"/>
        <w:jc w:val="both"/>
        <w:rPr>
          <w:rFonts w:ascii="Eras Medium ITC" w:hAnsi="Eras Medium ITC" w:cs="Arial"/>
          <w:color w:val="3A4749"/>
        </w:rPr>
      </w:pPr>
      <w:proofErr w:type="spellStart"/>
      <w:r w:rsidRPr="00C16CA6">
        <w:rPr>
          <w:rFonts w:ascii="Eras Medium ITC" w:hAnsi="Eras Medium ITC" w:cs="Arial"/>
          <w:color w:val="3A4749"/>
        </w:rPr>
        <w:t>Sesiones</w:t>
      </w:r>
      <w:proofErr w:type="spellEnd"/>
      <w:r w:rsidRPr="00C16CA6">
        <w:rPr>
          <w:rFonts w:ascii="Eras Medium ITC" w:hAnsi="Eras Medium ITC" w:cs="Arial"/>
          <w:color w:val="3A4749"/>
        </w:rPr>
        <w:t xml:space="preserve"> de </w:t>
      </w:r>
      <w:proofErr w:type="spellStart"/>
      <w:r w:rsidRPr="00C16CA6">
        <w:rPr>
          <w:rFonts w:ascii="Eras Medium ITC" w:hAnsi="Eras Medium ITC" w:cs="Arial"/>
          <w:color w:val="3A4749"/>
        </w:rPr>
        <w:t>evaluación</w:t>
      </w:r>
      <w:proofErr w:type="spellEnd"/>
      <w:r w:rsidRPr="00C16CA6">
        <w:rPr>
          <w:rFonts w:ascii="Eras Medium ITC" w:hAnsi="Eras Medium ITC" w:cs="Arial"/>
          <w:color w:val="3A4749"/>
        </w:rPr>
        <w:t>.</w:t>
      </w:r>
    </w:p>
    <w:p w14:paraId="40DBA7C6" w14:textId="77777777" w:rsidR="00C23A9B" w:rsidRPr="00C16CA6" w:rsidRDefault="00C23A9B" w:rsidP="00C23A9B">
      <w:pPr>
        <w:jc w:val="both"/>
        <w:outlineLvl w:val="0"/>
        <w:rPr>
          <w:rFonts w:ascii="Eras Medium ITC" w:hAnsi="Eras Medium ITC" w:cs="Arial"/>
          <w:b/>
          <w:bCs/>
          <w:color w:val="004F66"/>
          <w:spacing w:val="8"/>
          <w:kern w:val="36"/>
          <w:lang w:eastAsia="es-ES"/>
        </w:rPr>
      </w:pPr>
      <w:r w:rsidRPr="00C16CA6">
        <w:rPr>
          <w:rFonts w:ascii="Eras Medium ITC" w:hAnsi="Eras Medium ITC" w:cs="Arial"/>
          <w:b/>
          <w:bCs/>
          <w:color w:val="004F66"/>
          <w:spacing w:val="8"/>
          <w:kern w:val="36"/>
          <w:lang w:eastAsia="es-ES"/>
        </w:rPr>
        <w:t xml:space="preserve">6. </w:t>
      </w:r>
      <w:proofErr w:type="spellStart"/>
      <w:r w:rsidRPr="00C16CA6">
        <w:rPr>
          <w:rFonts w:ascii="Eras Medium ITC" w:hAnsi="Eras Medium ITC" w:cs="Arial"/>
          <w:b/>
          <w:bCs/>
          <w:color w:val="004F66"/>
          <w:spacing w:val="8"/>
          <w:kern w:val="36"/>
          <w:lang w:eastAsia="es-ES"/>
        </w:rPr>
        <w:t>Criterios</w:t>
      </w:r>
      <w:proofErr w:type="spellEnd"/>
      <w:r w:rsidRPr="00C16CA6">
        <w:rPr>
          <w:rFonts w:ascii="Eras Medium ITC" w:hAnsi="Eras Medium ITC" w:cs="Arial"/>
          <w:b/>
          <w:bCs/>
          <w:color w:val="004F66"/>
          <w:spacing w:val="8"/>
          <w:kern w:val="36"/>
          <w:lang w:eastAsia="es-ES"/>
        </w:rPr>
        <w:t xml:space="preserve"> y </w:t>
      </w:r>
      <w:proofErr w:type="spellStart"/>
      <w:r w:rsidRPr="00C16CA6">
        <w:rPr>
          <w:rFonts w:ascii="Eras Medium ITC" w:hAnsi="Eras Medium ITC" w:cs="Arial"/>
          <w:b/>
          <w:bCs/>
          <w:color w:val="004F66"/>
          <w:spacing w:val="8"/>
          <w:kern w:val="36"/>
          <w:lang w:eastAsia="es-ES"/>
        </w:rPr>
        <w:t>procedimiento</w:t>
      </w:r>
      <w:proofErr w:type="spellEnd"/>
      <w:r w:rsidRPr="00C16CA6">
        <w:rPr>
          <w:rFonts w:ascii="Eras Medium ITC" w:hAnsi="Eras Medium ITC" w:cs="Arial"/>
          <w:b/>
          <w:bCs/>
          <w:color w:val="004F66"/>
          <w:spacing w:val="8"/>
          <w:kern w:val="36"/>
          <w:lang w:eastAsia="es-ES"/>
        </w:rPr>
        <w:t xml:space="preserve"> de </w:t>
      </w:r>
      <w:proofErr w:type="spellStart"/>
      <w:r w:rsidRPr="00C16CA6">
        <w:rPr>
          <w:rFonts w:ascii="Eras Medium ITC" w:hAnsi="Eras Medium ITC" w:cs="Arial"/>
          <w:b/>
          <w:bCs/>
          <w:color w:val="004F66"/>
          <w:spacing w:val="8"/>
          <w:kern w:val="36"/>
          <w:lang w:eastAsia="es-ES"/>
        </w:rPr>
        <w:t>evaluación</w:t>
      </w:r>
      <w:proofErr w:type="spellEnd"/>
    </w:p>
    <w:p w14:paraId="45C03052" w14:textId="77777777" w:rsidR="00C23A9B" w:rsidRPr="00C16CA6" w:rsidRDefault="00C23A9B" w:rsidP="00C23A9B">
      <w:pPr>
        <w:shd w:val="clear" w:color="auto" w:fill="FFFFFF"/>
        <w:spacing w:before="375" w:after="375"/>
        <w:jc w:val="both"/>
        <w:rPr>
          <w:rFonts w:ascii="Eras Medium ITC" w:hAnsi="Eras Medium ITC" w:cs="Arial"/>
          <w:color w:val="333333"/>
          <w:lang w:eastAsia="es-ES"/>
        </w:rPr>
      </w:pPr>
      <w:r w:rsidRPr="00C16CA6">
        <w:rPr>
          <w:rFonts w:ascii="Eras Medium ITC" w:hAnsi="Eras Medium ITC" w:cs="Arial"/>
          <w:color w:val="333333"/>
          <w:lang w:eastAsia="es-ES"/>
        </w:rPr>
        <w:lastRenderedPageBreak/>
        <w:t xml:space="preserve">Tal y </w:t>
      </w:r>
      <w:proofErr w:type="spellStart"/>
      <w:r w:rsidRPr="00C16CA6">
        <w:rPr>
          <w:rFonts w:ascii="Eras Medium ITC" w:hAnsi="Eras Medium ITC" w:cs="Arial"/>
          <w:color w:val="333333"/>
          <w:lang w:eastAsia="es-ES"/>
        </w:rPr>
        <w:t>como</w:t>
      </w:r>
      <w:proofErr w:type="spellEnd"/>
      <w:r w:rsidRPr="00C16CA6">
        <w:rPr>
          <w:rFonts w:ascii="Eras Medium ITC" w:hAnsi="Eras Medium ITC" w:cs="Arial"/>
          <w:color w:val="333333"/>
          <w:lang w:eastAsia="es-ES"/>
        </w:rPr>
        <w:t xml:space="preserve"> </w:t>
      </w:r>
      <w:proofErr w:type="spellStart"/>
      <w:r w:rsidRPr="00C16CA6">
        <w:rPr>
          <w:rFonts w:ascii="Eras Medium ITC" w:hAnsi="Eras Medium ITC" w:cs="Arial"/>
          <w:color w:val="333333"/>
          <w:lang w:eastAsia="es-ES"/>
        </w:rPr>
        <w:t>establece</w:t>
      </w:r>
      <w:proofErr w:type="spellEnd"/>
      <w:r w:rsidRPr="00C16CA6">
        <w:rPr>
          <w:rFonts w:ascii="Eras Medium ITC" w:hAnsi="Eras Medium ITC" w:cs="Arial"/>
          <w:color w:val="333333"/>
          <w:lang w:eastAsia="es-ES"/>
        </w:rPr>
        <w:t xml:space="preserve"> la </w:t>
      </w:r>
      <w:r w:rsidRPr="00C16CA6">
        <w:rPr>
          <w:rFonts w:ascii="Eras Medium ITC" w:hAnsi="Eras Medium ITC" w:cs="Arial"/>
          <w:b/>
          <w:bCs/>
          <w:color w:val="333333"/>
          <w:lang w:eastAsia="es-ES"/>
        </w:rPr>
        <w:t xml:space="preserve">Orden de 29 de </w:t>
      </w:r>
      <w:proofErr w:type="spellStart"/>
      <w:r w:rsidRPr="00C16CA6">
        <w:rPr>
          <w:rFonts w:ascii="Eras Medium ITC" w:hAnsi="Eras Medium ITC" w:cs="Arial"/>
          <w:b/>
          <w:bCs/>
          <w:color w:val="333333"/>
          <w:lang w:eastAsia="es-ES"/>
        </w:rPr>
        <w:t>septiembre</w:t>
      </w:r>
      <w:proofErr w:type="spellEnd"/>
      <w:r w:rsidRPr="00C16CA6">
        <w:rPr>
          <w:rFonts w:ascii="Eras Medium ITC" w:hAnsi="Eras Medium ITC" w:cs="Arial"/>
          <w:b/>
          <w:bCs/>
          <w:color w:val="333333"/>
          <w:lang w:eastAsia="es-ES"/>
        </w:rPr>
        <w:t xml:space="preserve"> de 2010 (BOJA 15-10-2010)</w:t>
      </w:r>
      <w:r w:rsidRPr="00C16CA6">
        <w:rPr>
          <w:rFonts w:ascii="Eras Medium ITC" w:hAnsi="Eras Medium ITC" w:cs="Arial"/>
          <w:color w:val="333333"/>
          <w:lang w:eastAsia="es-ES"/>
        </w:rPr>
        <w:t xml:space="preserve"> que </w:t>
      </w:r>
      <w:proofErr w:type="spellStart"/>
      <w:r w:rsidRPr="00C16CA6">
        <w:rPr>
          <w:rFonts w:ascii="Eras Medium ITC" w:hAnsi="Eras Medium ITC" w:cs="Arial"/>
          <w:color w:val="333333"/>
          <w:lang w:eastAsia="es-ES"/>
        </w:rPr>
        <w:t>regula</w:t>
      </w:r>
      <w:proofErr w:type="spellEnd"/>
      <w:r w:rsidRPr="00C16CA6">
        <w:rPr>
          <w:rFonts w:ascii="Eras Medium ITC" w:hAnsi="Eras Medium ITC" w:cs="Arial"/>
          <w:color w:val="333333"/>
          <w:lang w:eastAsia="es-ES"/>
        </w:rPr>
        <w:t xml:space="preserve"> la </w:t>
      </w:r>
      <w:proofErr w:type="spellStart"/>
      <w:r w:rsidRPr="00C16CA6">
        <w:rPr>
          <w:rFonts w:ascii="Eras Medium ITC" w:hAnsi="Eras Medium ITC" w:cs="Arial"/>
          <w:color w:val="333333"/>
          <w:lang w:eastAsia="es-ES"/>
        </w:rPr>
        <w:t>evaluación</w:t>
      </w:r>
      <w:proofErr w:type="spellEnd"/>
      <w:r w:rsidRPr="00C16CA6">
        <w:rPr>
          <w:rFonts w:ascii="Eras Medium ITC" w:hAnsi="Eras Medium ITC" w:cs="Arial"/>
          <w:color w:val="333333"/>
          <w:lang w:eastAsia="es-ES"/>
        </w:rPr>
        <w:t xml:space="preserve"> del </w:t>
      </w:r>
      <w:proofErr w:type="spellStart"/>
      <w:r w:rsidRPr="00C16CA6">
        <w:rPr>
          <w:rFonts w:ascii="Eras Medium ITC" w:hAnsi="Eras Medium ITC" w:cs="Arial"/>
          <w:color w:val="333333"/>
          <w:lang w:eastAsia="es-ES"/>
        </w:rPr>
        <w:t>alumnado</w:t>
      </w:r>
      <w:proofErr w:type="spellEnd"/>
      <w:r w:rsidRPr="00C16CA6">
        <w:rPr>
          <w:rFonts w:ascii="Eras Medium ITC" w:hAnsi="Eras Medium ITC" w:cs="Arial"/>
          <w:color w:val="333333"/>
          <w:lang w:eastAsia="es-ES"/>
        </w:rPr>
        <w:t xml:space="preserve"> que </w:t>
      </w:r>
      <w:proofErr w:type="spellStart"/>
      <w:r w:rsidRPr="00C16CA6">
        <w:rPr>
          <w:rFonts w:ascii="Eras Medium ITC" w:hAnsi="Eras Medium ITC" w:cs="Arial"/>
          <w:color w:val="333333"/>
          <w:lang w:eastAsia="es-ES"/>
        </w:rPr>
        <w:t>cursa</w:t>
      </w:r>
      <w:proofErr w:type="spellEnd"/>
      <w:r w:rsidRPr="00C16CA6">
        <w:rPr>
          <w:rFonts w:ascii="Eras Medium ITC" w:hAnsi="Eras Medium ITC" w:cs="Arial"/>
          <w:color w:val="333333"/>
          <w:lang w:eastAsia="es-ES"/>
        </w:rPr>
        <w:t xml:space="preserve"> </w:t>
      </w:r>
      <w:proofErr w:type="spellStart"/>
      <w:r w:rsidRPr="00C16CA6">
        <w:rPr>
          <w:rFonts w:ascii="Eras Medium ITC" w:hAnsi="Eras Medium ITC" w:cs="Arial"/>
          <w:color w:val="333333"/>
          <w:lang w:eastAsia="es-ES"/>
        </w:rPr>
        <w:t>enseñanzas</w:t>
      </w:r>
      <w:proofErr w:type="spellEnd"/>
      <w:r w:rsidRPr="00C16CA6">
        <w:rPr>
          <w:rFonts w:ascii="Eras Medium ITC" w:hAnsi="Eras Medium ITC" w:cs="Arial"/>
          <w:color w:val="333333"/>
          <w:lang w:eastAsia="es-ES"/>
        </w:rPr>
        <w:t xml:space="preserve"> de </w:t>
      </w:r>
      <w:proofErr w:type="spellStart"/>
      <w:r w:rsidRPr="00C16CA6">
        <w:rPr>
          <w:rFonts w:ascii="Eras Medium ITC" w:hAnsi="Eras Medium ITC" w:cs="Arial"/>
          <w:color w:val="333333"/>
          <w:lang w:eastAsia="es-ES"/>
        </w:rPr>
        <w:t>formación</w:t>
      </w:r>
      <w:proofErr w:type="spellEnd"/>
      <w:r w:rsidRPr="00C16CA6">
        <w:rPr>
          <w:rFonts w:ascii="Eras Medium ITC" w:hAnsi="Eras Medium ITC" w:cs="Arial"/>
          <w:color w:val="333333"/>
          <w:lang w:eastAsia="es-ES"/>
        </w:rPr>
        <w:t xml:space="preserve"> </w:t>
      </w:r>
      <w:proofErr w:type="spellStart"/>
      <w:r w:rsidRPr="00C16CA6">
        <w:rPr>
          <w:rFonts w:ascii="Eras Medium ITC" w:hAnsi="Eras Medium ITC" w:cs="Arial"/>
          <w:color w:val="333333"/>
          <w:lang w:eastAsia="es-ES"/>
        </w:rPr>
        <w:t>profesional</w:t>
      </w:r>
      <w:proofErr w:type="spellEnd"/>
      <w:r w:rsidRPr="00C16CA6">
        <w:rPr>
          <w:rFonts w:ascii="Eras Medium ITC" w:hAnsi="Eras Medium ITC" w:cs="Arial"/>
          <w:color w:val="333333"/>
          <w:lang w:eastAsia="es-ES"/>
        </w:rPr>
        <w:t xml:space="preserve"> </w:t>
      </w:r>
      <w:proofErr w:type="spellStart"/>
      <w:r w:rsidRPr="00C16CA6">
        <w:rPr>
          <w:rFonts w:ascii="Eras Medium ITC" w:hAnsi="Eras Medium ITC" w:cs="Arial"/>
          <w:color w:val="333333"/>
          <w:lang w:eastAsia="es-ES"/>
        </w:rPr>
        <w:t>inicial</w:t>
      </w:r>
      <w:proofErr w:type="spellEnd"/>
      <w:r w:rsidRPr="00C16CA6">
        <w:rPr>
          <w:rFonts w:ascii="Eras Medium ITC" w:hAnsi="Eras Medium ITC" w:cs="Arial"/>
          <w:color w:val="333333"/>
          <w:lang w:eastAsia="es-ES"/>
        </w:rPr>
        <w:t xml:space="preserve"> que forma </w:t>
      </w:r>
      <w:proofErr w:type="spellStart"/>
      <w:r w:rsidRPr="00C16CA6">
        <w:rPr>
          <w:rFonts w:ascii="Eras Medium ITC" w:hAnsi="Eras Medium ITC" w:cs="Arial"/>
          <w:color w:val="333333"/>
          <w:lang w:eastAsia="es-ES"/>
        </w:rPr>
        <w:t>parte</w:t>
      </w:r>
      <w:proofErr w:type="spellEnd"/>
      <w:r w:rsidRPr="00C16CA6">
        <w:rPr>
          <w:rFonts w:ascii="Eras Medium ITC" w:hAnsi="Eras Medium ITC" w:cs="Arial"/>
          <w:color w:val="333333"/>
          <w:lang w:eastAsia="es-ES"/>
        </w:rPr>
        <w:t xml:space="preserve"> del </w:t>
      </w:r>
      <w:proofErr w:type="spellStart"/>
      <w:r w:rsidRPr="00C16CA6">
        <w:rPr>
          <w:rFonts w:ascii="Eras Medium ITC" w:hAnsi="Eras Medium ITC" w:cs="Arial"/>
          <w:color w:val="333333"/>
          <w:lang w:eastAsia="es-ES"/>
        </w:rPr>
        <w:t>sistema</w:t>
      </w:r>
      <w:proofErr w:type="spellEnd"/>
      <w:r w:rsidRPr="00C16CA6">
        <w:rPr>
          <w:rFonts w:ascii="Eras Medium ITC" w:hAnsi="Eras Medium ITC" w:cs="Arial"/>
          <w:color w:val="333333"/>
          <w:lang w:eastAsia="es-ES"/>
        </w:rPr>
        <w:t xml:space="preserve"> </w:t>
      </w:r>
      <w:proofErr w:type="spellStart"/>
      <w:r w:rsidRPr="00C16CA6">
        <w:rPr>
          <w:rFonts w:ascii="Eras Medium ITC" w:hAnsi="Eras Medium ITC" w:cs="Arial"/>
          <w:color w:val="333333"/>
          <w:lang w:eastAsia="es-ES"/>
        </w:rPr>
        <w:t>educativo</w:t>
      </w:r>
      <w:proofErr w:type="spellEnd"/>
      <w:r w:rsidRPr="00C16CA6">
        <w:rPr>
          <w:rFonts w:ascii="Eras Medium ITC" w:hAnsi="Eras Medium ITC" w:cs="Arial"/>
          <w:color w:val="333333"/>
          <w:lang w:eastAsia="es-ES"/>
        </w:rPr>
        <w:t xml:space="preserve"> </w:t>
      </w:r>
      <w:proofErr w:type="spellStart"/>
      <w:r w:rsidRPr="00C16CA6">
        <w:rPr>
          <w:rFonts w:ascii="Eras Medium ITC" w:hAnsi="Eras Medium ITC" w:cs="Arial"/>
          <w:color w:val="333333"/>
          <w:lang w:eastAsia="es-ES"/>
        </w:rPr>
        <w:t>en</w:t>
      </w:r>
      <w:proofErr w:type="spellEnd"/>
      <w:r w:rsidRPr="00C16CA6">
        <w:rPr>
          <w:rFonts w:ascii="Eras Medium ITC" w:hAnsi="Eras Medium ITC" w:cs="Arial"/>
          <w:color w:val="333333"/>
          <w:lang w:eastAsia="es-ES"/>
        </w:rPr>
        <w:t xml:space="preserve"> la </w:t>
      </w:r>
      <w:proofErr w:type="spellStart"/>
      <w:r w:rsidRPr="00C16CA6">
        <w:rPr>
          <w:rFonts w:ascii="Eras Medium ITC" w:hAnsi="Eras Medium ITC" w:cs="Arial"/>
          <w:color w:val="333333"/>
          <w:lang w:eastAsia="es-ES"/>
        </w:rPr>
        <w:t>Comunidad</w:t>
      </w:r>
      <w:proofErr w:type="spellEnd"/>
      <w:r w:rsidRPr="00C16CA6">
        <w:rPr>
          <w:rFonts w:ascii="Eras Medium ITC" w:hAnsi="Eras Medium ITC" w:cs="Arial"/>
          <w:color w:val="333333"/>
          <w:lang w:eastAsia="es-ES"/>
        </w:rPr>
        <w:t xml:space="preserve"> </w:t>
      </w:r>
      <w:proofErr w:type="spellStart"/>
      <w:r w:rsidRPr="00C16CA6">
        <w:rPr>
          <w:rFonts w:ascii="Eras Medium ITC" w:hAnsi="Eras Medium ITC" w:cs="Arial"/>
          <w:color w:val="333333"/>
          <w:lang w:eastAsia="es-ES"/>
        </w:rPr>
        <w:t>Autónoma</w:t>
      </w:r>
      <w:proofErr w:type="spellEnd"/>
      <w:r w:rsidRPr="00C16CA6">
        <w:rPr>
          <w:rFonts w:ascii="Eras Medium ITC" w:hAnsi="Eras Medium ITC" w:cs="Arial"/>
          <w:color w:val="333333"/>
          <w:lang w:eastAsia="es-ES"/>
        </w:rPr>
        <w:t xml:space="preserve"> de Andalucía </w:t>
      </w:r>
      <w:proofErr w:type="spellStart"/>
      <w:r w:rsidRPr="00C16CA6">
        <w:rPr>
          <w:rFonts w:ascii="Eras Medium ITC" w:hAnsi="Eras Medium ITC" w:cs="Arial"/>
          <w:b/>
          <w:bCs/>
          <w:color w:val="333333"/>
          <w:lang w:eastAsia="es-ES"/>
        </w:rPr>
        <w:t>en</w:t>
      </w:r>
      <w:proofErr w:type="spellEnd"/>
      <w:r w:rsidRPr="00C16CA6">
        <w:rPr>
          <w:rFonts w:ascii="Eras Medium ITC" w:hAnsi="Eras Medium ITC" w:cs="Arial"/>
          <w:b/>
          <w:bCs/>
          <w:color w:val="333333"/>
          <w:lang w:eastAsia="es-ES"/>
        </w:rPr>
        <w:t xml:space="preserve"> la </w:t>
      </w:r>
      <w:proofErr w:type="spellStart"/>
      <w:r w:rsidRPr="00C16CA6">
        <w:rPr>
          <w:rFonts w:ascii="Eras Medium ITC" w:hAnsi="Eras Medium ITC" w:cs="Arial"/>
          <w:b/>
          <w:bCs/>
          <w:color w:val="333333"/>
          <w:lang w:eastAsia="es-ES"/>
        </w:rPr>
        <w:t>modalidad</w:t>
      </w:r>
      <w:proofErr w:type="spellEnd"/>
      <w:r w:rsidRPr="00C16CA6">
        <w:rPr>
          <w:rFonts w:ascii="Eras Medium ITC" w:hAnsi="Eras Medium ITC" w:cs="Arial"/>
          <w:b/>
          <w:bCs/>
          <w:color w:val="333333"/>
          <w:lang w:eastAsia="es-ES"/>
        </w:rPr>
        <w:t xml:space="preserve"> a </w:t>
      </w:r>
      <w:proofErr w:type="spellStart"/>
      <w:r w:rsidRPr="00C16CA6">
        <w:rPr>
          <w:rFonts w:ascii="Eras Medium ITC" w:hAnsi="Eras Medium ITC" w:cs="Arial"/>
          <w:b/>
          <w:bCs/>
          <w:color w:val="333333"/>
          <w:lang w:eastAsia="es-ES"/>
        </w:rPr>
        <w:t>distancia</w:t>
      </w:r>
      <w:proofErr w:type="spellEnd"/>
      <w:r w:rsidRPr="00C16CA6">
        <w:rPr>
          <w:rFonts w:ascii="Eras Medium ITC" w:hAnsi="Eras Medium ITC" w:cs="Arial"/>
          <w:b/>
          <w:bCs/>
          <w:color w:val="333333"/>
          <w:lang w:eastAsia="es-ES"/>
        </w:rPr>
        <w:t xml:space="preserve">, la </w:t>
      </w:r>
      <w:proofErr w:type="spellStart"/>
      <w:r w:rsidRPr="00C16CA6">
        <w:rPr>
          <w:rFonts w:ascii="Eras Medium ITC" w:hAnsi="Eras Medium ITC" w:cs="Arial"/>
          <w:b/>
          <w:bCs/>
          <w:color w:val="333333"/>
          <w:lang w:eastAsia="es-ES"/>
        </w:rPr>
        <w:t>evaluación</w:t>
      </w:r>
      <w:proofErr w:type="spellEnd"/>
      <w:r w:rsidRPr="00C16CA6">
        <w:rPr>
          <w:rFonts w:ascii="Eras Medium ITC" w:hAnsi="Eras Medium ITC" w:cs="Arial"/>
          <w:b/>
          <w:bCs/>
          <w:color w:val="333333"/>
          <w:lang w:eastAsia="es-ES"/>
        </w:rPr>
        <w:t xml:space="preserve"> continua del </w:t>
      </w:r>
      <w:proofErr w:type="spellStart"/>
      <w:r w:rsidRPr="00C16CA6">
        <w:rPr>
          <w:rFonts w:ascii="Eras Medium ITC" w:hAnsi="Eras Medium ITC" w:cs="Arial"/>
          <w:b/>
          <w:bCs/>
          <w:color w:val="333333"/>
          <w:lang w:eastAsia="es-ES"/>
        </w:rPr>
        <w:t>alumnado</w:t>
      </w:r>
      <w:proofErr w:type="spellEnd"/>
      <w:r w:rsidRPr="00C16CA6">
        <w:rPr>
          <w:rFonts w:ascii="Eras Medium ITC" w:hAnsi="Eras Medium ITC" w:cs="Arial"/>
          <w:b/>
          <w:bCs/>
          <w:color w:val="333333"/>
          <w:lang w:eastAsia="es-ES"/>
        </w:rPr>
        <w:t xml:space="preserve"> </w:t>
      </w:r>
      <w:proofErr w:type="spellStart"/>
      <w:r w:rsidRPr="00C16CA6">
        <w:rPr>
          <w:rFonts w:ascii="Eras Medium ITC" w:hAnsi="Eras Medium ITC" w:cs="Arial"/>
          <w:b/>
          <w:bCs/>
          <w:color w:val="333333"/>
          <w:lang w:eastAsia="es-ES"/>
        </w:rPr>
        <w:t>requerirá</w:t>
      </w:r>
      <w:proofErr w:type="spellEnd"/>
      <w:r w:rsidRPr="00C16CA6">
        <w:rPr>
          <w:rFonts w:ascii="Eras Medium ITC" w:hAnsi="Eras Medium ITC" w:cs="Arial"/>
          <w:b/>
          <w:bCs/>
          <w:color w:val="333333"/>
          <w:lang w:eastAsia="es-ES"/>
        </w:rPr>
        <w:t xml:space="preserve"> la </w:t>
      </w:r>
      <w:proofErr w:type="spellStart"/>
      <w:r w:rsidRPr="00C16CA6">
        <w:rPr>
          <w:rFonts w:ascii="Eras Medium ITC" w:hAnsi="Eras Medium ITC" w:cs="Arial"/>
          <w:b/>
          <w:bCs/>
          <w:color w:val="333333"/>
          <w:lang w:eastAsia="es-ES"/>
        </w:rPr>
        <w:t>realización</w:t>
      </w:r>
      <w:proofErr w:type="spellEnd"/>
      <w:r w:rsidRPr="00C16CA6">
        <w:rPr>
          <w:rFonts w:ascii="Eras Medium ITC" w:hAnsi="Eras Medium ITC" w:cs="Arial"/>
          <w:b/>
          <w:bCs/>
          <w:color w:val="333333"/>
          <w:lang w:eastAsia="es-ES"/>
        </w:rPr>
        <w:t xml:space="preserve"> y </w:t>
      </w:r>
      <w:proofErr w:type="spellStart"/>
      <w:r w:rsidRPr="00C16CA6">
        <w:rPr>
          <w:rFonts w:ascii="Eras Medium ITC" w:hAnsi="Eras Medium ITC" w:cs="Arial"/>
          <w:b/>
          <w:bCs/>
          <w:color w:val="333333"/>
          <w:lang w:eastAsia="es-ES"/>
        </w:rPr>
        <w:t>entrega</w:t>
      </w:r>
      <w:proofErr w:type="spellEnd"/>
      <w:r w:rsidRPr="00C16CA6">
        <w:rPr>
          <w:rFonts w:ascii="Eras Medium ITC" w:hAnsi="Eras Medium ITC" w:cs="Arial"/>
          <w:b/>
          <w:bCs/>
          <w:color w:val="333333"/>
          <w:lang w:eastAsia="es-ES"/>
        </w:rPr>
        <w:t xml:space="preserve"> </w:t>
      </w:r>
      <w:proofErr w:type="spellStart"/>
      <w:r w:rsidRPr="00C16CA6">
        <w:rPr>
          <w:rFonts w:ascii="Eras Medium ITC" w:hAnsi="Eras Medium ITC" w:cs="Arial"/>
          <w:b/>
          <w:bCs/>
          <w:color w:val="333333"/>
          <w:lang w:eastAsia="es-ES"/>
        </w:rPr>
        <w:t>en</w:t>
      </w:r>
      <w:proofErr w:type="spellEnd"/>
      <w:r w:rsidRPr="00C16CA6">
        <w:rPr>
          <w:rFonts w:ascii="Eras Medium ITC" w:hAnsi="Eras Medium ITC" w:cs="Arial"/>
          <w:b/>
          <w:bCs/>
          <w:color w:val="333333"/>
          <w:lang w:eastAsia="es-ES"/>
        </w:rPr>
        <w:t xml:space="preserve"> </w:t>
      </w:r>
      <w:proofErr w:type="spellStart"/>
      <w:r w:rsidRPr="00C16CA6">
        <w:rPr>
          <w:rFonts w:ascii="Eras Medium ITC" w:hAnsi="Eras Medium ITC" w:cs="Arial"/>
          <w:b/>
          <w:bCs/>
          <w:color w:val="333333"/>
          <w:lang w:eastAsia="es-ES"/>
        </w:rPr>
        <w:t>el</w:t>
      </w:r>
      <w:proofErr w:type="spellEnd"/>
      <w:r w:rsidRPr="00C16CA6">
        <w:rPr>
          <w:rFonts w:ascii="Eras Medium ITC" w:hAnsi="Eras Medium ITC" w:cs="Arial"/>
          <w:b/>
          <w:bCs/>
          <w:color w:val="333333"/>
          <w:lang w:eastAsia="es-ES"/>
        </w:rPr>
        <w:t xml:space="preserve"> </w:t>
      </w:r>
      <w:proofErr w:type="spellStart"/>
      <w:r w:rsidRPr="00C16CA6">
        <w:rPr>
          <w:rFonts w:ascii="Eras Medium ITC" w:hAnsi="Eras Medium ITC" w:cs="Arial"/>
          <w:b/>
          <w:bCs/>
          <w:color w:val="333333"/>
          <w:lang w:eastAsia="es-ES"/>
        </w:rPr>
        <w:t>plazo</w:t>
      </w:r>
      <w:proofErr w:type="spellEnd"/>
      <w:r w:rsidRPr="00C16CA6">
        <w:rPr>
          <w:rFonts w:ascii="Eras Medium ITC" w:hAnsi="Eras Medium ITC" w:cs="Arial"/>
          <w:b/>
          <w:bCs/>
          <w:color w:val="333333"/>
          <w:lang w:eastAsia="es-ES"/>
        </w:rPr>
        <w:t xml:space="preserve"> </w:t>
      </w:r>
      <w:proofErr w:type="spellStart"/>
      <w:r w:rsidRPr="00C16CA6">
        <w:rPr>
          <w:rFonts w:ascii="Eras Medium ITC" w:hAnsi="Eras Medium ITC" w:cs="Arial"/>
          <w:b/>
          <w:bCs/>
          <w:color w:val="333333"/>
          <w:lang w:eastAsia="es-ES"/>
        </w:rPr>
        <w:t>establecido</w:t>
      </w:r>
      <w:proofErr w:type="spellEnd"/>
      <w:r w:rsidRPr="00C16CA6">
        <w:rPr>
          <w:rFonts w:ascii="Eras Medium ITC" w:hAnsi="Eras Medium ITC" w:cs="Arial"/>
          <w:b/>
          <w:bCs/>
          <w:color w:val="333333"/>
          <w:lang w:eastAsia="es-ES"/>
        </w:rPr>
        <w:t xml:space="preserve"> de las </w:t>
      </w:r>
      <w:proofErr w:type="spellStart"/>
      <w:r w:rsidRPr="00C16CA6">
        <w:rPr>
          <w:rFonts w:ascii="Eras Medium ITC" w:hAnsi="Eras Medium ITC" w:cs="Arial"/>
          <w:b/>
          <w:bCs/>
          <w:color w:val="333333"/>
          <w:lang w:eastAsia="es-ES"/>
        </w:rPr>
        <w:t>tareas</w:t>
      </w:r>
      <w:proofErr w:type="spellEnd"/>
      <w:r w:rsidRPr="00C16CA6">
        <w:rPr>
          <w:rFonts w:ascii="Eras Medium ITC" w:hAnsi="Eras Medium ITC" w:cs="Arial"/>
          <w:b/>
          <w:bCs/>
          <w:color w:val="333333"/>
          <w:lang w:eastAsia="es-ES"/>
        </w:rPr>
        <w:t xml:space="preserve"> </w:t>
      </w:r>
      <w:proofErr w:type="spellStart"/>
      <w:r w:rsidRPr="00C16CA6">
        <w:rPr>
          <w:rFonts w:ascii="Eras Medium ITC" w:hAnsi="Eras Medium ITC" w:cs="Arial"/>
          <w:b/>
          <w:bCs/>
          <w:color w:val="333333"/>
          <w:lang w:eastAsia="es-ES"/>
        </w:rPr>
        <w:t>obligatorias</w:t>
      </w:r>
      <w:proofErr w:type="spellEnd"/>
      <w:r w:rsidRPr="00C16CA6">
        <w:rPr>
          <w:rFonts w:ascii="Eras Medium ITC" w:hAnsi="Eras Medium ITC" w:cs="Arial"/>
          <w:b/>
          <w:bCs/>
          <w:color w:val="333333"/>
          <w:lang w:eastAsia="es-ES"/>
        </w:rPr>
        <w:t xml:space="preserve">, la </w:t>
      </w:r>
      <w:proofErr w:type="spellStart"/>
      <w:r w:rsidRPr="00C16CA6">
        <w:rPr>
          <w:rFonts w:ascii="Eras Medium ITC" w:hAnsi="Eras Medium ITC" w:cs="Arial"/>
          <w:b/>
          <w:bCs/>
          <w:color w:val="333333"/>
          <w:lang w:eastAsia="es-ES"/>
        </w:rPr>
        <w:t>participación</w:t>
      </w:r>
      <w:proofErr w:type="spellEnd"/>
      <w:r w:rsidRPr="00C16CA6">
        <w:rPr>
          <w:rFonts w:ascii="Eras Medium ITC" w:hAnsi="Eras Medium ITC" w:cs="Arial"/>
          <w:b/>
          <w:bCs/>
          <w:color w:val="333333"/>
          <w:lang w:eastAsia="es-ES"/>
        </w:rPr>
        <w:t xml:space="preserve"> </w:t>
      </w:r>
      <w:proofErr w:type="spellStart"/>
      <w:r w:rsidRPr="00C16CA6">
        <w:rPr>
          <w:rFonts w:ascii="Eras Medium ITC" w:hAnsi="Eras Medium ITC" w:cs="Arial"/>
          <w:b/>
          <w:bCs/>
          <w:color w:val="333333"/>
          <w:lang w:eastAsia="es-ES"/>
        </w:rPr>
        <w:t>activa</w:t>
      </w:r>
      <w:proofErr w:type="spellEnd"/>
      <w:r w:rsidRPr="00C16CA6">
        <w:rPr>
          <w:rFonts w:ascii="Eras Medium ITC" w:hAnsi="Eras Medium ITC" w:cs="Arial"/>
          <w:b/>
          <w:bCs/>
          <w:color w:val="333333"/>
          <w:lang w:eastAsia="es-ES"/>
        </w:rPr>
        <w:t xml:space="preserve"> </w:t>
      </w:r>
      <w:proofErr w:type="spellStart"/>
      <w:r w:rsidRPr="00C16CA6">
        <w:rPr>
          <w:rFonts w:ascii="Eras Medium ITC" w:hAnsi="Eras Medium ITC" w:cs="Arial"/>
          <w:b/>
          <w:bCs/>
          <w:color w:val="333333"/>
          <w:lang w:eastAsia="es-ES"/>
        </w:rPr>
        <w:t>en</w:t>
      </w:r>
      <w:proofErr w:type="spellEnd"/>
      <w:r w:rsidRPr="00C16CA6">
        <w:rPr>
          <w:rFonts w:ascii="Eras Medium ITC" w:hAnsi="Eras Medium ITC" w:cs="Arial"/>
          <w:b/>
          <w:bCs/>
          <w:color w:val="333333"/>
          <w:lang w:eastAsia="es-ES"/>
        </w:rPr>
        <w:t xml:space="preserve"> las </w:t>
      </w:r>
      <w:proofErr w:type="spellStart"/>
      <w:r w:rsidRPr="00C16CA6">
        <w:rPr>
          <w:rFonts w:ascii="Eras Medium ITC" w:hAnsi="Eras Medium ITC" w:cs="Arial"/>
          <w:b/>
          <w:bCs/>
          <w:color w:val="333333"/>
          <w:lang w:eastAsia="es-ES"/>
        </w:rPr>
        <w:t>diferentes</w:t>
      </w:r>
      <w:proofErr w:type="spellEnd"/>
      <w:r w:rsidRPr="00C16CA6">
        <w:rPr>
          <w:rFonts w:ascii="Eras Medium ITC" w:hAnsi="Eras Medium ITC" w:cs="Arial"/>
          <w:b/>
          <w:bCs/>
          <w:color w:val="333333"/>
          <w:lang w:eastAsia="es-ES"/>
        </w:rPr>
        <w:t xml:space="preserve"> </w:t>
      </w:r>
      <w:proofErr w:type="spellStart"/>
      <w:r w:rsidRPr="00C16CA6">
        <w:rPr>
          <w:rFonts w:ascii="Eras Medium ITC" w:hAnsi="Eras Medium ITC" w:cs="Arial"/>
          <w:b/>
          <w:bCs/>
          <w:color w:val="333333"/>
          <w:lang w:eastAsia="es-ES"/>
        </w:rPr>
        <w:t>herramientas</w:t>
      </w:r>
      <w:proofErr w:type="spellEnd"/>
      <w:r w:rsidRPr="00C16CA6">
        <w:rPr>
          <w:rFonts w:ascii="Eras Medium ITC" w:hAnsi="Eras Medium ITC" w:cs="Arial"/>
          <w:b/>
          <w:bCs/>
          <w:color w:val="333333"/>
          <w:lang w:eastAsia="es-ES"/>
        </w:rPr>
        <w:t xml:space="preserve"> de </w:t>
      </w:r>
      <w:proofErr w:type="spellStart"/>
      <w:r w:rsidRPr="00C16CA6">
        <w:rPr>
          <w:rFonts w:ascii="Eras Medium ITC" w:hAnsi="Eras Medium ITC" w:cs="Arial"/>
          <w:b/>
          <w:bCs/>
          <w:color w:val="333333"/>
          <w:lang w:eastAsia="es-ES"/>
        </w:rPr>
        <w:t>comunicación</w:t>
      </w:r>
      <w:proofErr w:type="spellEnd"/>
      <w:r w:rsidRPr="00C16CA6">
        <w:rPr>
          <w:rFonts w:ascii="Eras Medium ITC" w:hAnsi="Eras Medium ITC" w:cs="Arial"/>
          <w:b/>
          <w:bCs/>
          <w:color w:val="333333"/>
          <w:lang w:eastAsia="es-ES"/>
        </w:rPr>
        <w:t xml:space="preserve"> del aula virtual, </w:t>
      </w:r>
      <w:proofErr w:type="spellStart"/>
      <w:r w:rsidRPr="00C16CA6">
        <w:rPr>
          <w:rFonts w:ascii="Eras Medium ITC" w:hAnsi="Eras Medium ITC" w:cs="Arial"/>
          <w:b/>
          <w:bCs/>
          <w:color w:val="333333"/>
          <w:lang w:eastAsia="es-ES"/>
        </w:rPr>
        <w:t>así</w:t>
      </w:r>
      <w:proofErr w:type="spellEnd"/>
      <w:r w:rsidRPr="00C16CA6">
        <w:rPr>
          <w:rFonts w:ascii="Eras Medium ITC" w:hAnsi="Eras Medium ITC" w:cs="Arial"/>
          <w:b/>
          <w:bCs/>
          <w:color w:val="333333"/>
          <w:lang w:eastAsia="es-ES"/>
        </w:rPr>
        <w:t xml:space="preserve"> </w:t>
      </w:r>
      <w:proofErr w:type="spellStart"/>
      <w:r w:rsidRPr="00C16CA6">
        <w:rPr>
          <w:rFonts w:ascii="Eras Medium ITC" w:hAnsi="Eras Medium ITC" w:cs="Arial"/>
          <w:b/>
          <w:bCs/>
          <w:color w:val="333333"/>
          <w:lang w:eastAsia="es-ES"/>
        </w:rPr>
        <w:t>como</w:t>
      </w:r>
      <w:proofErr w:type="spellEnd"/>
      <w:r w:rsidRPr="00C16CA6">
        <w:rPr>
          <w:rFonts w:ascii="Eras Medium ITC" w:hAnsi="Eras Medium ITC" w:cs="Arial"/>
          <w:b/>
          <w:bCs/>
          <w:color w:val="333333"/>
          <w:lang w:eastAsia="es-ES"/>
        </w:rPr>
        <w:t xml:space="preserve"> la </w:t>
      </w:r>
      <w:proofErr w:type="spellStart"/>
      <w:r w:rsidRPr="00C16CA6">
        <w:rPr>
          <w:rFonts w:ascii="Eras Medium ITC" w:hAnsi="Eras Medium ITC" w:cs="Arial"/>
          <w:b/>
          <w:bCs/>
          <w:color w:val="333333"/>
          <w:lang w:eastAsia="es-ES"/>
        </w:rPr>
        <w:t>realización</w:t>
      </w:r>
      <w:proofErr w:type="spellEnd"/>
      <w:r w:rsidRPr="00C16CA6">
        <w:rPr>
          <w:rFonts w:ascii="Eras Medium ITC" w:hAnsi="Eras Medium ITC" w:cs="Arial"/>
          <w:b/>
          <w:bCs/>
          <w:color w:val="333333"/>
          <w:lang w:eastAsia="es-ES"/>
        </w:rPr>
        <w:t xml:space="preserve"> de las </w:t>
      </w:r>
      <w:proofErr w:type="spellStart"/>
      <w:r w:rsidRPr="00C16CA6">
        <w:rPr>
          <w:rFonts w:ascii="Eras Medium ITC" w:hAnsi="Eras Medium ITC" w:cs="Arial"/>
          <w:b/>
          <w:bCs/>
          <w:color w:val="333333"/>
          <w:lang w:eastAsia="es-ES"/>
        </w:rPr>
        <w:t>pruebas</w:t>
      </w:r>
      <w:proofErr w:type="spellEnd"/>
      <w:r w:rsidRPr="00C16CA6">
        <w:rPr>
          <w:rFonts w:ascii="Eras Medium ITC" w:hAnsi="Eras Medium ITC" w:cs="Arial"/>
          <w:b/>
          <w:bCs/>
          <w:color w:val="333333"/>
          <w:lang w:eastAsia="es-ES"/>
        </w:rPr>
        <w:t xml:space="preserve"> de </w:t>
      </w:r>
      <w:proofErr w:type="spellStart"/>
      <w:r w:rsidRPr="00C16CA6">
        <w:rPr>
          <w:rFonts w:ascii="Eras Medium ITC" w:hAnsi="Eras Medium ITC" w:cs="Arial"/>
          <w:b/>
          <w:bCs/>
          <w:color w:val="333333"/>
          <w:lang w:eastAsia="es-ES"/>
        </w:rPr>
        <w:t>evaluación</w:t>
      </w:r>
      <w:proofErr w:type="spellEnd"/>
      <w:r w:rsidRPr="00C16CA6">
        <w:rPr>
          <w:rFonts w:ascii="Eras Medium ITC" w:hAnsi="Eras Medium ITC" w:cs="Arial"/>
          <w:b/>
          <w:bCs/>
          <w:color w:val="333333"/>
          <w:lang w:eastAsia="es-ES"/>
        </w:rPr>
        <w:t xml:space="preserve"> on-line de </w:t>
      </w:r>
      <w:proofErr w:type="spellStart"/>
      <w:r w:rsidRPr="00C16CA6">
        <w:rPr>
          <w:rFonts w:ascii="Eras Medium ITC" w:hAnsi="Eras Medium ITC" w:cs="Arial"/>
          <w:b/>
          <w:bCs/>
          <w:color w:val="333333"/>
          <w:lang w:eastAsia="es-ES"/>
        </w:rPr>
        <w:t>cada</w:t>
      </w:r>
      <w:proofErr w:type="spellEnd"/>
      <w:r w:rsidRPr="00C16CA6">
        <w:rPr>
          <w:rFonts w:ascii="Eras Medium ITC" w:hAnsi="Eras Medium ITC" w:cs="Arial"/>
          <w:b/>
          <w:bCs/>
          <w:color w:val="333333"/>
          <w:lang w:eastAsia="es-ES"/>
        </w:rPr>
        <w:t xml:space="preserve"> </w:t>
      </w:r>
      <w:proofErr w:type="spellStart"/>
      <w:r w:rsidRPr="00C16CA6">
        <w:rPr>
          <w:rFonts w:ascii="Eras Medium ITC" w:hAnsi="Eras Medium ITC" w:cs="Arial"/>
          <w:b/>
          <w:bCs/>
          <w:color w:val="333333"/>
          <w:lang w:eastAsia="es-ES"/>
        </w:rPr>
        <w:t>módulo</w:t>
      </w:r>
      <w:proofErr w:type="spellEnd"/>
      <w:r w:rsidRPr="00C16CA6">
        <w:rPr>
          <w:rFonts w:ascii="Eras Medium ITC" w:hAnsi="Eras Medium ITC" w:cs="Arial"/>
          <w:b/>
          <w:bCs/>
          <w:color w:val="333333"/>
          <w:lang w:eastAsia="es-ES"/>
        </w:rPr>
        <w:t xml:space="preserve"> </w:t>
      </w:r>
      <w:proofErr w:type="spellStart"/>
      <w:r w:rsidRPr="00C16CA6">
        <w:rPr>
          <w:rFonts w:ascii="Eras Medium ITC" w:hAnsi="Eras Medium ITC" w:cs="Arial"/>
          <w:b/>
          <w:bCs/>
          <w:color w:val="333333"/>
          <w:lang w:eastAsia="es-ES"/>
        </w:rPr>
        <w:t>profesional</w:t>
      </w:r>
      <w:proofErr w:type="spellEnd"/>
      <w:r w:rsidRPr="00C16CA6">
        <w:rPr>
          <w:rFonts w:ascii="Eras Medium ITC" w:hAnsi="Eras Medium ITC" w:cs="Arial"/>
          <w:b/>
          <w:bCs/>
          <w:color w:val="333333"/>
          <w:lang w:eastAsia="es-ES"/>
        </w:rPr>
        <w:t xml:space="preserve"> y la </w:t>
      </w:r>
      <w:proofErr w:type="spellStart"/>
      <w:r w:rsidRPr="00C16CA6">
        <w:rPr>
          <w:rFonts w:ascii="Eras Medium ITC" w:hAnsi="Eras Medium ITC" w:cs="Arial"/>
          <w:b/>
          <w:bCs/>
          <w:color w:val="333333"/>
          <w:lang w:eastAsia="es-ES"/>
        </w:rPr>
        <w:t>superación</w:t>
      </w:r>
      <w:proofErr w:type="spellEnd"/>
      <w:r w:rsidRPr="00C16CA6">
        <w:rPr>
          <w:rFonts w:ascii="Eras Medium ITC" w:hAnsi="Eras Medium ITC" w:cs="Arial"/>
          <w:b/>
          <w:bCs/>
          <w:color w:val="333333"/>
          <w:lang w:eastAsia="es-ES"/>
        </w:rPr>
        <w:t xml:space="preserve"> de la </w:t>
      </w:r>
      <w:proofErr w:type="spellStart"/>
      <w:r w:rsidRPr="00C16CA6">
        <w:rPr>
          <w:rFonts w:ascii="Eras Medium ITC" w:hAnsi="Eras Medium ITC" w:cs="Arial"/>
          <w:b/>
          <w:bCs/>
          <w:color w:val="333333"/>
          <w:lang w:eastAsia="es-ES"/>
        </w:rPr>
        <w:t>prueba</w:t>
      </w:r>
      <w:proofErr w:type="spellEnd"/>
      <w:r w:rsidRPr="00C16CA6">
        <w:rPr>
          <w:rFonts w:ascii="Eras Medium ITC" w:hAnsi="Eras Medium ITC" w:cs="Arial"/>
          <w:b/>
          <w:bCs/>
          <w:color w:val="333333"/>
          <w:lang w:eastAsia="es-ES"/>
        </w:rPr>
        <w:t xml:space="preserve"> </w:t>
      </w:r>
      <w:proofErr w:type="spellStart"/>
      <w:r w:rsidRPr="00C16CA6">
        <w:rPr>
          <w:rFonts w:ascii="Eras Medium ITC" w:hAnsi="Eras Medium ITC" w:cs="Arial"/>
          <w:b/>
          <w:bCs/>
          <w:color w:val="333333"/>
          <w:lang w:eastAsia="es-ES"/>
        </w:rPr>
        <w:t>presencial</w:t>
      </w:r>
      <w:proofErr w:type="spellEnd"/>
      <w:r w:rsidRPr="00C16CA6">
        <w:rPr>
          <w:rFonts w:ascii="Eras Medium ITC" w:hAnsi="Eras Medium ITC" w:cs="Arial"/>
          <w:b/>
          <w:bCs/>
          <w:color w:val="333333"/>
          <w:lang w:eastAsia="es-ES"/>
        </w:rPr>
        <w:t xml:space="preserve"> de </w:t>
      </w:r>
      <w:proofErr w:type="spellStart"/>
      <w:r w:rsidRPr="00C16CA6">
        <w:rPr>
          <w:rFonts w:ascii="Eras Medium ITC" w:hAnsi="Eras Medium ITC" w:cs="Arial"/>
          <w:b/>
          <w:bCs/>
          <w:color w:val="333333"/>
          <w:lang w:eastAsia="es-ES"/>
        </w:rPr>
        <w:t>evaluación</w:t>
      </w:r>
      <w:proofErr w:type="spellEnd"/>
      <w:r w:rsidRPr="00C16CA6">
        <w:rPr>
          <w:rFonts w:ascii="Eras Medium ITC" w:hAnsi="Eras Medium ITC" w:cs="Arial"/>
          <w:b/>
          <w:bCs/>
          <w:color w:val="333333"/>
          <w:lang w:eastAsia="es-ES"/>
        </w:rPr>
        <w:t>.</w:t>
      </w:r>
    </w:p>
    <w:p w14:paraId="790A8803" w14:textId="77777777" w:rsidR="00C23A9B" w:rsidRPr="00C16CA6" w:rsidRDefault="00C23A9B" w:rsidP="00C23A9B">
      <w:pPr>
        <w:shd w:val="clear" w:color="auto" w:fill="FFFFFF"/>
        <w:spacing w:before="375" w:after="375"/>
        <w:jc w:val="both"/>
        <w:rPr>
          <w:rFonts w:ascii="Eras Medium ITC" w:hAnsi="Eras Medium ITC" w:cs="Arial"/>
          <w:color w:val="333333"/>
          <w:lang w:eastAsia="es-ES"/>
        </w:rPr>
      </w:pPr>
      <w:r w:rsidRPr="00C16CA6">
        <w:rPr>
          <w:rFonts w:ascii="Eras Medium ITC" w:hAnsi="Eras Medium ITC" w:cs="Arial"/>
          <w:color w:val="333333"/>
          <w:lang w:eastAsia="es-ES"/>
        </w:rPr>
        <w:t xml:space="preserve">El </w:t>
      </w:r>
      <w:proofErr w:type="spellStart"/>
      <w:r w:rsidRPr="00C16CA6">
        <w:rPr>
          <w:rFonts w:ascii="Eras Medium ITC" w:hAnsi="Eras Medium ITC" w:cs="Arial"/>
          <w:color w:val="333333"/>
          <w:lang w:eastAsia="es-ES"/>
        </w:rPr>
        <w:t>proceso</w:t>
      </w:r>
      <w:proofErr w:type="spellEnd"/>
      <w:r w:rsidRPr="00C16CA6">
        <w:rPr>
          <w:rFonts w:ascii="Eras Medium ITC" w:hAnsi="Eras Medium ITC" w:cs="Arial"/>
          <w:color w:val="333333"/>
          <w:lang w:eastAsia="es-ES"/>
        </w:rPr>
        <w:t xml:space="preserve"> de </w:t>
      </w:r>
      <w:proofErr w:type="spellStart"/>
      <w:r w:rsidRPr="00C16CA6">
        <w:rPr>
          <w:rFonts w:ascii="Eras Medium ITC" w:hAnsi="Eras Medium ITC" w:cs="Arial"/>
          <w:color w:val="333333"/>
          <w:lang w:eastAsia="es-ES"/>
        </w:rPr>
        <w:t>evaluación</w:t>
      </w:r>
      <w:proofErr w:type="spellEnd"/>
      <w:r w:rsidRPr="00C16CA6">
        <w:rPr>
          <w:rFonts w:ascii="Eras Medium ITC" w:hAnsi="Eras Medium ITC" w:cs="Arial"/>
          <w:color w:val="333333"/>
          <w:lang w:eastAsia="es-ES"/>
        </w:rPr>
        <w:t xml:space="preserve"> se </w:t>
      </w:r>
      <w:proofErr w:type="spellStart"/>
      <w:r w:rsidRPr="00C16CA6">
        <w:rPr>
          <w:rFonts w:ascii="Eras Medium ITC" w:hAnsi="Eras Medium ITC" w:cs="Arial"/>
          <w:color w:val="333333"/>
          <w:lang w:eastAsia="es-ES"/>
        </w:rPr>
        <w:t>llevará</w:t>
      </w:r>
      <w:proofErr w:type="spellEnd"/>
      <w:r w:rsidRPr="00C16CA6">
        <w:rPr>
          <w:rFonts w:ascii="Eras Medium ITC" w:hAnsi="Eras Medium ITC" w:cs="Arial"/>
          <w:color w:val="333333"/>
          <w:lang w:eastAsia="es-ES"/>
        </w:rPr>
        <w:t xml:space="preserve"> a </w:t>
      </w:r>
      <w:proofErr w:type="spellStart"/>
      <w:r w:rsidRPr="00C16CA6">
        <w:rPr>
          <w:rFonts w:ascii="Eras Medium ITC" w:hAnsi="Eras Medium ITC" w:cs="Arial"/>
          <w:color w:val="333333"/>
          <w:lang w:eastAsia="es-ES"/>
        </w:rPr>
        <w:t>cabo</w:t>
      </w:r>
      <w:proofErr w:type="spellEnd"/>
      <w:r w:rsidRPr="00C16CA6">
        <w:rPr>
          <w:rFonts w:ascii="Eras Medium ITC" w:hAnsi="Eras Medium ITC" w:cs="Arial"/>
          <w:color w:val="333333"/>
          <w:lang w:eastAsia="es-ES"/>
        </w:rPr>
        <w:t xml:space="preserve"> a lo largo de </w:t>
      </w:r>
      <w:proofErr w:type="spellStart"/>
      <w:r w:rsidRPr="00C16CA6">
        <w:rPr>
          <w:rFonts w:ascii="Eras Medium ITC" w:hAnsi="Eras Medium ITC" w:cs="Arial"/>
          <w:color w:val="333333"/>
          <w:lang w:eastAsia="es-ES"/>
        </w:rPr>
        <w:t>todo</w:t>
      </w:r>
      <w:proofErr w:type="spellEnd"/>
      <w:r w:rsidRPr="00C16CA6">
        <w:rPr>
          <w:rFonts w:ascii="Eras Medium ITC" w:hAnsi="Eras Medium ITC" w:cs="Arial"/>
          <w:color w:val="333333"/>
          <w:lang w:eastAsia="es-ES"/>
        </w:rPr>
        <w:t xml:space="preserve"> </w:t>
      </w:r>
      <w:proofErr w:type="spellStart"/>
      <w:r w:rsidRPr="00C16CA6">
        <w:rPr>
          <w:rFonts w:ascii="Eras Medium ITC" w:hAnsi="Eras Medium ITC" w:cs="Arial"/>
          <w:color w:val="333333"/>
          <w:lang w:eastAsia="es-ES"/>
        </w:rPr>
        <w:t>el</w:t>
      </w:r>
      <w:proofErr w:type="spellEnd"/>
      <w:r w:rsidRPr="00C16CA6">
        <w:rPr>
          <w:rFonts w:ascii="Eras Medium ITC" w:hAnsi="Eras Medium ITC" w:cs="Arial"/>
          <w:color w:val="333333"/>
          <w:lang w:eastAsia="es-ES"/>
        </w:rPr>
        <w:t xml:space="preserve"> </w:t>
      </w:r>
      <w:proofErr w:type="spellStart"/>
      <w:r w:rsidRPr="00C16CA6">
        <w:rPr>
          <w:rFonts w:ascii="Eras Medium ITC" w:hAnsi="Eras Medium ITC" w:cs="Arial"/>
          <w:color w:val="333333"/>
          <w:lang w:eastAsia="es-ES"/>
        </w:rPr>
        <w:t>periodo</w:t>
      </w:r>
      <w:proofErr w:type="spellEnd"/>
      <w:r w:rsidRPr="00C16CA6">
        <w:rPr>
          <w:rFonts w:ascii="Eras Medium ITC" w:hAnsi="Eras Medium ITC" w:cs="Arial"/>
          <w:color w:val="333333"/>
          <w:lang w:eastAsia="es-ES"/>
        </w:rPr>
        <w:t xml:space="preserve"> que </w:t>
      </w:r>
      <w:proofErr w:type="spellStart"/>
      <w:r w:rsidRPr="00C16CA6">
        <w:rPr>
          <w:rFonts w:ascii="Eras Medium ITC" w:hAnsi="Eras Medium ITC" w:cs="Arial"/>
          <w:color w:val="333333"/>
          <w:lang w:eastAsia="es-ES"/>
        </w:rPr>
        <w:t>comprende</w:t>
      </w:r>
      <w:proofErr w:type="spellEnd"/>
      <w:r w:rsidRPr="00C16CA6">
        <w:rPr>
          <w:rFonts w:ascii="Eras Medium ITC" w:hAnsi="Eras Medium ITC" w:cs="Arial"/>
          <w:color w:val="333333"/>
          <w:lang w:eastAsia="es-ES"/>
        </w:rPr>
        <w:t xml:space="preserve"> </w:t>
      </w:r>
      <w:proofErr w:type="spellStart"/>
      <w:r w:rsidRPr="00C16CA6">
        <w:rPr>
          <w:rFonts w:ascii="Eras Medium ITC" w:hAnsi="Eras Medium ITC" w:cs="Arial"/>
          <w:color w:val="333333"/>
          <w:lang w:eastAsia="es-ES"/>
        </w:rPr>
        <w:t>el</w:t>
      </w:r>
      <w:proofErr w:type="spellEnd"/>
      <w:r w:rsidRPr="00C16CA6">
        <w:rPr>
          <w:rFonts w:ascii="Eras Medium ITC" w:hAnsi="Eras Medium ITC" w:cs="Arial"/>
          <w:color w:val="333333"/>
          <w:lang w:eastAsia="es-ES"/>
        </w:rPr>
        <w:t xml:space="preserve"> </w:t>
      </w:r>
      <w:proofErr w:type="spellStart"/>
      <w:r w:rsidRPr="00C16CA6">
        <w:rPr>
          <w:rFonts w:ascii="Eras Medium ITC" w:hAnsi="Eras Medium ITC" w:cs="Arial"/>
          <w:color w:val="333333"/>
          <w:lang w:eastAsia="es-ES"/>
        </w:rPr>
        <w:t>curso</w:t>
      </w:r>
      <w:proofErr w:type="spellEnd"/>
      <w:r w:rsidRPr="00C16CA6">
        <w:rPr>
          <w:rFonts w:ascii="Eras Medium ITC" w:hAnsi="Eras Medium ITC" w:cs="Arial"/>
          <w:color w:val="333333"/>
          <w:lang w:eastAsia="es-ES"/>
        </w:rPr>
        <w:t xml:space="preserve">, </w:t>
      </w:r>
      <w:proofErr w:type="spellStart"/>
      <w:r w:rsidRPr="00C16CA6">
        <w:rPr>
          <w:rFonts w:ascii="Eras Medium ITC" w:hAnsi="Eras Medium ITC" w:cs="Arial"/>
          <w:color w:val="333333"/>
          <w:lang w:eastAsia="es-ES"/>
        </w:rPr>
        <w:t>siendo</w:t>
      </w:r>
      <w:proofErr w:type="spellEnd"/>
      <w:r w:rsidRPr="00C16CA6">
        <w:rPr>
          <w:rFonts w:ascii="Eras Medium ITC" w:hAnsi="Eras Medium ITC" w:cs="Arial"/>
          <w:color w:val="333333"/>
          <w:lang w:eastAsia="es-ES"/>
        </w:rPr>
        <w:t xml:space="preserve"> </w:t>
      </w:r>
      <w:proofErr w:type="spellStart"/>
      <w:r w:rsidRPr="00C16CA6">
        <w:rPr>
          <w:rFonts w:ascii="Eras Medium ITC" w:hAnsi="Eras Medium ITC" w:cs="Arial"/>
          <w:color w:val="333333"/>
          <w:lang w:eastAsia="es-ES"/>
        </w:rPr>
        <w:t>el</w:t>
      </w:r>
      <w:proofErr w:type="spellEnd"/>
      <w:r w:rsidRPr="00C16CA6">
        <w:rPr>
          <w:rFonts w:ascii="Eras Medium ITC" w:hAnsi="Eras Medium ITC" w:cs="Arial"/>
          <w:color w:val="333333"/>
          <w:lang w:eastAsia="es-ES"/>
        </w:rPr>
        <w:t xml:space="preserve"> </w:t>
      </w:r>
      <w:proofErr w:type="spellStart"/>
      <w:r w:rsidRPr="00C16CA6">
        <w:rPr>
          <w:rFonts w:ascii="Eras Medium ITC" w:hAnsi="Eras Medium ITC" w:cs="Arial"/>
          <w:color w:val="333333"/>
          <w:lang w:eastAsia="es-ES"/>
        </w:rPr>
        <w:t>resultado</w:t>
      </w:r>
      <w:proofErr w:type="spellEnd"/>
      <w:r w:rsidRPr="00C16CA6">
        <w:rPr>
          <w:rFonts w:ascii="Eras Medium ITC" w:hAnsi="Eras Medium ITC" w:cs="Arial"/>
          <w:color w:val="333333"/>
          <w:lang w:eastAsia="es-ES"/>
        </w:rPr>
        <w:t xml:space="preserve"> la media </w:t>
      </w:r>
      <w:proofErr w:type="spellStart"/>
      <w:r w:rsidRPr="00C16CA6">
        <w:rPr>
          <w:rFonts w:ascii="Eras Medium ITC" w:hAnsi="Eras Medium ITC" w:cs="Arial"/>
          <w:color w:val="333333"/>
          <w:lang w:eastAsia="es-ES"/>
        </w:rPr>
        <w:t>ponderada</w:t>
      </w:r>
      <w:proofErr w:type="spellEnd"/>
      <w:r w:rsidRPr="00C16CA6">
        <w:rPr>
          <w:rFonts w:ascii="Eras Medium ITC" w:hAnsi="Eras Medium ITC" w:cs="Arial"/>
          <w:color w:val="333333"/>
          <w:lang w:eastAsia="es-ES"/>
        </w:rPr>
        <w:t xml:space="preserve"> de la </w:t>
      </w:r>
      <w:proofErr w:type="spellStart"/>
      <w:r w:rsidRPr="00C16CA6">
        <w:rPr>
          <w:rFonts w:ascii="Eras Medium ITC" w:hAnsi="Eras Medium ITC" w:cs="Arial"/>
          <w:color w:val="333333"/>
          <w:lang w:eastAsia="es-ES"/>
        </w:rPr>
        <w:t>suma</w:t>
      </w:r>
      <w:proofErr w:type="spellEnd"/>
      <w:r w:rsidRPr="00C16CA6">
        <w:rPr>
          <w:rFonts w:ascii="Eras Medium ITC" w:hAnsi="Eras Medium ITC" w:cs="Arial"/>
          <w:color w:val="333333"/>
          <w:lang w:eastAsia="es-ES"/>
        </w:rPr>
        <w:t xml:space="preserve"> de una </w:t>
      </w:r>
      <w:proofErr w:type="spellStart"/>
      <w:r w:rsidRPr="00C16CA6">
        <w:rPr>
          <w:rFonts w:ascii="Eras Medium ITC" w:hAnsi="Eras Medium ITC" w:cs="Arial"/>
          <w:color w:val="333333"/>
          <w:lang w:eastAsia="es-ES"/>
        </w:rPr>
        <w:t>serie</w:t>
      </w:r>
      <w:proofErr w:type="spellEnd"/>
      <w:r w:rsidRPr="00C16CA6">
        <w:rPr>
          <w:rFonts w:ascii="Eras Medium ITC" w:hAnsi="Eras Medium ITC" w:cs="Arial"/>
          <w:color w:val="333333"/>
          <w:lang w:eastAsia="es-ES"/>
        </w:rPr>
        <w:t xml:space="preserve"> de </w:t>
      </w:r>
      <w:proofErr w:type="spellStart"/>
      <w:r w:rsidRPr="00C16CA6">
        <w:rPr>
          <w:rFonts w:ascii="Eras Medium ITC" w:hAnsi="Eras Medium ITC" w:cs="Arial"/>
          <w:color w:val="333333"/>
          <w:lang w:eastAsia="es-ES"/>
        </w:rPr>
        <w:t>componentes</w:t>
      </w:r>
      <w:proofErr w:type="spellEnd"/>
      <w:r w:rsidRPr="00C16CA6">
        <w:rPr>
          <w:rFonts w:ascii="Eras Medium ITC" w:hAnsi="Eras Medium ITC" w:cs="Arial"/>
          <w:color w:val="333333"/>
          <w:lang w:eastAsia="es-ES"/>
        </w:rPr>
        <w:t xml:space="preserve">. </w:t>
      </w:r>
      <w:proofErr w:type="spellStart"/>
      <w:r w:rsidRPr="00C16CA6">
        <w:rPr>
          <w:rFonts w:ascii="Eras Medium ITC" w:hAnsi="Eras Medium ITC" w:cs="Arial"/>
          <w:color w:val="333333"/>
          <w:lang w:eastAsia="es-ES"/>
        </w:rPr>
        <w:t>Estos</w:t>
      </w:r>
      <w:proofErr w:type="spellEnd"/>
      <w:r w:rsidRPr="00C16CA6">
        <w:rPr>
          <w:rFonts w:ascii="Eras Medium ITC" w:hAnsi="Eras Medium ITC" w:cs="Arial"/>
          <w:color w:val="333333"/>
          <w:lang w:eastAsia="es-ES"/>
        </w:rPr>
        <w:t xml:space="preserve"> </w:t>
      </w:r>
      <w:proofErr w:type="spellStart"/>
      <w:r w:rsidRPr="00C16CA6">
        <w:rPr>
          <w:rFonts w:ascii="Eras Medium ITC" w:hAnsi="Eras Medium ITC" w:cs="Arial"/>
          <w:color w:val="333333"/>
          <w:lang w:eastAsia="es-ES"/>
        </w:rPr>
        <w:t>componentes</w:t>
      </w:r>
      <w:proofErr w:type="spellEnd"/>
      <w:r w:rsidRPr="00C16CA6">
        <w:rPr>
          <w:rFonts w:ascii="Eras Medium ITC" w:hAnsi="Eras Medium ITC" w:cs="Arial"/>
          <w:color w:val="333333"/>
          <w:lang w:eastAsia="es-ES"/>
        </w:rPr>
        <w:t xml:space="preserve"> son los </w:t>
      </w:r>
      <w:proofErr w:type="spellStart"/>
      <w:r w:rsidRPr="00C16CA6">
        <w:rPr>
          <w:rFonts w:ascii="Eras Medium ITC" w:hAnsi="Eras Medium ITC" w:cs="Arial"/>
          <w:color w:val="333333"/>
          <w:lang w:eastAsia="es-ES"/>
        </w:rPr>
        <w:t>siguientes</w:t>
      </w:r>
      <w:proofErr w:type="spellEnd"/>
      <w:r w:rsidRPr="00C16CA6">
        <w:rPr>
          <w:rFonts w:ascii="Eras Medium ITC" w:hAnsi="Eras Medium ITC" w:cs="Arial"/>
          <w:color w:val="333333"/>
          <w:lang w:eastAsia="es-ES"/>
        </w:rPr>
        <w:t>:</w:t>
      </w:r>
    </w:p>
    <w:tbl>
      <w:tblPr>
        <w:tblW w:w="7635"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731"/>
        <w:gridCol w:w="904"/>
      </w:tblGrid>
      <w:tr w:rsidR="00C23A9B" w:rsidRPr="002E27EC" w14:paraId="31393630" w14:textId="77777777" w:rsidTr="000B16B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410CD35" w14:textId="77777777" w:rsidR="00C23A9B" w:rsidRPr="002E27EC" w:rsidRDefault="00C23A9B" w:rsidP="000B16B9">
            <w:pPr>
              <w:jc w:val="both"/>
              <w:rPr>
                <w:rFonts w:ascii="Eras Medium ITC" w:hAnsi="Eras Medium ITC"/>
                <w:b/>
                <w:bCs/>
                <w:lang w:eastAsia="es-ES"/>
              </w:rPr>
            </w:pPr>
            <w:proofErr w:type="spellStart"/>
            <w:r w:rsidRPr="002E27EC">
              <w:rPr>
                <w:rFonts w:ascii="Eras Medium ITC" w:hAnsi="Eras Medium ITC"/>
                <w:b/>
                <w:bCs/>
                <w:lang w:eastAsia="es-ES"/>
              </w:rPr>
              <w:t>Componente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339D364F" w14:textId="77777777" w:rsidR="00C23A9B" w:rsidRPr="002E27EC" w:rsidRDefault="00C23A9B" w:rsidP="000B16B9">
            <w:pPr>
              <w:jc w:val="both"/>
              <w:rPr>
                <w:rFonts w:ascii="Eras Medium ITC" w:hAnsi="Eras Medium ITC"/>
                <w:b/>
                <w:bCs/>
                <w:lang w:eastAsia="es-ES"/>
              </w:rPr>
            </w:pPr>
            <w:r w:rsidRPr="002E27EC">
              <w:rPr>
                <w:rFonts w:ascii="Eras Medium ITC" w:hAnsi="Eras Medium ITC"/>
                <w:b/>
                <w:bCs/>
                <w:lang w:eastAsia="es-ES"/>
              </w:rPr>
              <w:t>Peso</w:t>
            </w:r>
          </w:p>
        </w:tc>
      </w:tr>
      <w:tr w:rsidR="00C23A9B" w:rsidRPr="002E27EC" w14:paraId="1583C266" w14:textId="77777777" w:rsidTr="000B16B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AE09FD5" w14:textId="77777777" w:rsidR="00C23A9B" w:rsidRPr="002E27EC" w:rsidRDefault="00C23A9B" w:rsidP="000B16B9">
            <w:pPr>
              <w:jc w:val="both"/>
              <w:rPr>
                <w:rFonts w:ascii="Eras Medium ITC" w:hAnsi="Eras Medium ITC"/>
                <w:lang w:eastAsia="es-ES"/>
              </w:rPr>
            </w:pPr>
            <w:proofErr w:type="spellStart"/>
            <w:r w:rsidRPr="002E27EC">
              <w:rPr>
                <w:rFonts w:ascii="Eras Medium ITC" w:hAnsi="Eras Medium ITC"/>
                <w:lang w:eastAsia="es-ES"/>
              </w:rPr>
              <w:t>Actividdes</w:t>
            </w:r>
            <w:proofErr w:type="spellEnd"/>
            <w:r w:rsidRPr="002E27EC">
              <w:rPr>
                <w:rFonts w:ascii="Eras Medium ITC" w:hAnsi="Eras Medium ITC"/>
                <w:lang w:eastAsia="es-ES"/>
              </w:rPr>
              <w:t xml:space="preserve"> </w:t>
            </w:r>
            <w:proofErr w:type="spellStart"/>
            <w:r w:rsidRPr="002E27EC">
              <w:rPr>
                <w:rFonts w:ascii="Eras Medium ITC" w:hAnsi="Eras Medium ITC"/>
                <w:lang w:eastAsia="es-ES"/>
              </w:rPr>
              <w:t>realizadas</w:t>
            </w:r>
            <w:proofErr w:type="spellEnd"/>
            <w:r w:rsidRPr="002E27EC">
              <w:rPr>
                <w:rFonts w:ascii="Eras Medium ITC" w:hAnsi="Eras Medium ITC"/>
                <w:lang w:eastAsia="es-ES"/>
              </w:rPr>
              <w:t xml:space="preserve"> de forma </w:t>
            </w:r>
            <w:proofErr w:type="spellStart"/>
            <w:r w:rsidRPr="002E27EC">
              <w:rPr>
                <w:rFonts w:ascii="Eras Medium ITC" w:hAnsi="Eras Medium ITC"/>
                <w:lang w:eastAsia="es-ES"/>
              </w:rPr>
              <w:t>presencial</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1660AAC3" w14:textId="77777777" w:rsidR="00C23A9B" w:rsidRPr="002E27EC" w:rsidRDefault="00C23A9B" w:rsidP="000B16B9">
            <w:pPr>
              <w:jc w:val="both"/>
              <w:rPr>
                <w:rFonts w:ascii="Eras Medium ITC" w:hAnsi="Eras Medium ITC"/>
                <w:lang w:eastAsia="es-ES"/>
              </w:rPr>
            </w:pPr>
            <w:r w:rsidRPr="002E27EC">
              <w:rPr>
                <w:rFonts w:ascii="Eras Medium ITC" w:hAnsi="Eras Medium ITC"/>
                <w:lang w:eastAsia="es-ES"/>
              </w:rPr>
              <w:t>20%</w:t>
            </w:r>
          </w:p>
        </w:tc>
      </w:tr>
      <w:tr w:rsidR="00C23A9B" w:rsidRPr="002E27EC" w14:paraId="0E95E19A" w14:textId="77777777" w:rsidTr="000B16B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AC5886F" w14:textId="77777777" w:rsidR="00C23A9B" w:rsidRPr="002E27EC" w:rsidRDefault="00C23A9B" w:rsidP="000B16B9">
            <w:pPr>
              <w:jc w:val="both"/>
              <w:rPr>
                <w:rFonts w:ascii="Eras Medium ITC" w:hAnsi="Eras Medium ITC"/>
                <w:lang w:eastAsia="es-ES"/>
              </w:rPr>
            </w:pPr>
            <w:proofErr w:type="spellStart"/>
            <w:r w:rsidRPr="002E27EC">
              <w:rPr>
                <w:rFonts w:ascii="Eras Medium ITC" w:hAnsi="Eras Medium ITC"/>
                <w:lang w:eastAsia="es-ES"/>
              </w:rPr>
              <w:t>Exámenes</w:t>
            </w:r>
            <w:proofErr w:type="spellEnd"/>
            <w:r w:rsidRPr="002E27EC">
              <w:rPr>
                <w:rFonts w:ascii="Eras Medium ITC" w:hAnsi="Eras Medium ITC"/>
                <w:lang w:eastAsia="es-ES"/>
              </w:rPr>
              <w:t xml:space="preserve"> </w:t>
            </w:r>
            <w:proofErr w:type="spellStart"/>
            <w:r w:rsidRPr="002E27EC">
              <w:rPr>
                <w:rFonts w:ascii="Eras Medium ITC" w:hAnsi="Eras Medium ITC"/>
                <w:lang w:eastAsia="es-ES"/>
              </w:rPr>
              <w:t>presenciales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0710122C" w14:textId="77777777" w:rsidR="00C23A9B" w:rsidRPr="002E27EC" w:rsidRDefault="00C23A9B" w:rsidP="000B16B9">
            <w:pPr>
              <w:jc w:val="both"/>
              <w:rPr>
                <w:rFonts w:ascii="Eras Medium ITC" w:hAnsi="Eras Medium ITC"/>
                <w:lang w:eastAsia="es-ES"/>
              </w:rPr>
            </w:pPr>
            <w:r w:rsidRPr="002E27EC">
              <w:rPr>
                <w:rFonts w:ascii="Eras Medium ITC" w:hAnsi="Eras Medium ITC"/>
                <w:lang w:eastAsia="es-ES"/>
              </w:rPr>
              <w:t>45%</w:t>
            </w:r>
          </w:p>
        </w:tc>
      </w:tr>
      <w:tr w:rsidR="00C23A9B" w:rsidRPr="002E27EC" w14:paraId="3C6B57C1" w14:textId="77777777" w:rsidTr="000B16B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6FC8C97" w14:textId="77777777" w:rsidR="00C23A9B" w:rsidRPr="002E27EC" w:rsidRDefault="00C23A9B" w:rsidP="000B16B9">
            <w:pPr>
              <w:jc w:val="both"/>
              <w:rPr>
                <w:rFonts w:ascii="Eras Medium ITC" w:hAnsi="Eras Medium ITC"/>
                <w:lang w:eastAsia="es-ES"/>
              </w:rPr>
            </w:pPr>
            <w:proofErr w:type="spellStart"/>
            <w:r w:rsidRPr="002E27EC">
              <w:rPr>
                <w:rFonts w:ascii="Eras Medium ITC" w:hAnsi="Eras Medium ITC"/>
                <w:lang w:eastAsia="es-ES"/>
              </w:rPr>
              <w:t>Cuestionarios</w:t>
            </w:r>
            <w:proofErr w:type="spellEnd"/>
            <w:r w:rsidRPr="002E27EC">
              <w:rPr>
                <w:rFonts w:ascii="Eras Medium ITC" w:hAnsi="Eras Medium ITC"/>
                <w:lang w:eastAsia="es-ES"/>
              </w:rPr>
              <w:t xml:space="preserve"> </w:t>
            </w:r>
            <w:proofErr w:type="spellStart"/>
            <w:r w:rsidRPr="002E27EC">
              <w:rPr>
                <w:rFonts w:ascii="Eras Medium ITC" w:hAnsi="Eras Medium ITC"/>
                <w:lang w:eastAsia="es-ES"/>
              </w:rPr>
              <w:t>en</w:t>
            </w:r>
            <w:proofErr w:type="spellEnd"/>
            <w:r w:rsidRPr="002E27EC">
              <w:rPr>
                <w:rFonts w:ascii="Eras Medium ITC" w:hAnsi="Eras Medium ITC"/>
                <w:lang w:eastAsia="es-ES"/>
              </w:rPr>
              <w:t xml:space="preserve"> </w:t>
            </w:r>
            <w:proofErr w:type="spellStart"/>
            <w:r w:rsidRPr="002E27EC">
              <w:rPr>
                <w:rFonts w:ascii="Eras Medium ITC" w:hAnsi="Eras Medium ITC"/>
                <w:lang w:eastAsia="es-ES"/>
              </w:rPr>
              <w:t>el</w:t>
            </w:r>
            <w:proofErr w:type="spellEnd"/>
            <w:r w:rsidRPr="002E27EC">
              <w:rPr>
                <w:rFonts w:ascii="Eras Medium ITC" w:hAnsi="Eras Medium ITC"/>
                <w:lang w:eastAsia="es-ES"/>
              </w:rPr>
              <w:t xml:space="preserve"> aula virtual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1AA46CF" w14:textId="77777777" w:rsidR="00C23A9B" w:rsidRPr="002E27EC" w:rsidRDefault="00C23A9B" w:rsidP="000B16B9">
            <w:pPr>
              <w:jc w:val="both"/>
              <w:rPr>
                <w:rFonts w:ascii="Eras Medium ITC" w:hAnsi="Eras Medium ITC"/>
                <w:lang w:eastAsia="es-ES"/>
              </w:rPr>
            </w:pPr>
            <w:r w:rsidRPr="002E27EC">
              <w:rPr>
                <w:rFonts w:ascii="Eras Medium ITC" w:hAnsi="Eras Medium ITC"/>
                <w:lang w:eastAsia="es-ES"/>
              </w:rPr>
              <w:t>  5%</w:t>
            </w:r>
          </w:p>
        </w:tc>
      </w:tr>
      <w:tr w:rsidR="00C23A9B" w:rsidRPr="002E27EC" w14:paraId="275459CB" w14:textId="77777777" w:rsidTr="000B16B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D1257CF" w14:textId="77777777" w:rsidR="00C23A9B" w:rsidRPr="002E27EC" w:rsidRDefault="00C23A9B" w:rsidP="000B16B9">
            <w:pPr>
              <w:jc w:val="both"/>
              <w:rPr>
                <w:rFonts w:ascii="Eras Medium ITC" w:hAnsi="Eras Medium ITC"/>
                <w:lang w:eastAsia="es-ES"/>
              </w:rPr>
            </w:pPr>
            <w:proofErr w:type="spellStart"/>
            <w:r w:rsidRPr="002E27EC">
              <w:rPr>
                <w:rFonts w:ascii="Eras Medium ITC" w:hAnsi="Eras Medium ITC"/>
                <w:lang w:eastAsia="es-ES"/>
              </w:rPr>
              <w:t>Tareas</w:t>
            </w:r>
            <w:proofErr w:type="spellEnd"/>
            <w:r w:rsidRPr="002E27EC">
              <w:rPr>
                <w:rFonts w:ascii="Eras Medium ITC" w:hAnsi="Eras Medium ITC"/>
                <w:lang w:eastAsia="es-ES"/>
              </w:rPr>
              <w:t xml:space="preserve"> </w:t>
            </w:r>
            <w:proofErr w:type="spellStart"/>
            <w:r w:rsidRPr="002E27EC">
              <w:rPr>
                <w:rFonts w:ascii="Eras Medium ITC" w:hAnsi="Eras Medium ITC"/>
                <w:lang w:eastAsia="es-ES"/>
              </w:rPr>
              <w:t>en</w:t>
            </w:r>
            <w:proofErr w:type="spellEnd"/>
            <w:r w:rsidRPr="002E27EC">
              <w:rPr>
                <w:rFonts w:ascii="Eras Medium ITC" w:hAnsi="Eras Medium ITC"/>
                <w:lang w:eastAsia="es-ES"/>
              </w:rPr>
              <w:t xml:space="preserve"> </w:t>
            </w:r>
            <w:proofErr w:type="spellStart"/>
            <w:r w:rsidRPr="002E27EC">
              <w:rPr>
                <w:rFonts w:ascii="Eras Medium ITC" w:hAnsi="Eras Medium ITC"/>
                <w:lang w:eastAsia="es-ES"/>
              </w:rPr>
              <w:t>el</w:t>
            </w:r>
            <w:proofErr w:type="spellEnd"/>
            <w:r w:rsidRPr="002E27EC">
              <w:rPr>
                <w:rFonts w:ascii="Eras Medium ITC" w:hAnsi="Eras Medium ITC"/>
                <w:lang w:eastAsia="es-ES"/>
              </w:rPr>
              <w:t xml:space="preserve"> aula virtual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3BF9217" w14:textId="77777777" w:rsidR="00C23A9B" w:rsidRPr="002E27EC" w:rsidRDefault="00C23A9B" w:rsidP="000B16B9">
            <w:pPr>
              <w:jc w:val="both"/>
              <w:rPr>
                <w:rFonts w:ascii="Eras Medium ITC" w:hAnsi="Eras Medium ITC"/>
                <w:lang w:eastAsia="es-ES"/>
              </w:rPr>
            </w:pPr>
            <w:r w:rsidRPr="002E27EC">
              <w:rPr>
                <w:rFonts w:ascii="Eras Medium ITC" w:hAnsi="Eras Medium ITC"/>
                <w:lang w:eastAsia="es-ES"/>
              </w:rPr>
              <w:t>30%</w:t>
            </w:r>
          </w:p>
        </w:tc>
      </w:tr>
    </w:tbl>
    <w:p w14:paraId="6A0587A0" w14:textId="77777777" w:rsidR="00C23A9B" w:rsidRPr="00C16CA6" w:rsidRDefault="00C23A9B" w:rsidP="00C23A9B">
      <w:pPr>
        <w:pStyle w:val="Ttulo1"/>
        <w:spacing w:before="0"/>
        <w:jc w:val="both"/>
        <w:rPr>
          <w:rFonts w:ascii="Eras Medium ITC" w:hAnsi="Eras Medium ITC" w:cs="Arial"/>
          <w:color w:val="004F66"/>
          <w:spacing w:val="8"/>
          <w:sz w:val="22"/>
          <w:szCs w:val="22"/>
        </w:rPr>
      </w:pPr>
    </w:p>
    <w:p w14:paraId="7130FEE1" w14:textId="77777777" w:rsidR="00C23A9B" w:rsidRPr="00C16CA6" w:rsidRDefault="00C23A9B" w:rsidP="00C23A9B">
      <w:pPr>
        <w:pStyle w:val="Ttulo1"/>
        <w:spacing w:before="0"/>
        <w:jc w:val="both"/>
        <w:rPr>
          <w:rFonts w:ascii="Eras Medium ITC" w:hAnsi="Eras Medium ITC" w:cs="Arial"/>
          <w:color w:val="004F66"/>
          <w:spacing w:val="8"/>
          <w:sz w:val="22"/>
          <w:szCs w:val="22"/>
        </w:rPr>
      </w:pPr>
      <w:r w:rsidRPr="00C16CA6">
        <w:rPr>
          <w:rFonts w:ascii="Eras Medium ITC" w:hAnsi="Eras Medium ITC" w:cs="Arial"/>
          <w:color w:val="004F66"/>
          <w:spacing w:val="8"/>
          <w:sz w:val="22"/>
          <w:szCs w:val="22"/>
        </w:rPr>
        <w:t xml:space="preserve">6.1. </w:t>
      </w:r>
      <w:proofErr w:type="spellStart"/>
      <w:r w:rsidRPr="00C16CA6">
        <w:rPr>
          <w:rFonts w:ascii="Eras Medium ITC" w:hAnsi="Eras Medium ITC" w:cs="Arial"/>
          <w:color w:val="004F66"/>
          <w:spacing w:val="8"/>
          <w:sz w:val="22"/>
          <w:szCs w:val="22"/>
        </w:rPr>
        <w:t>Exámenes</w:t>
      </w:r>
      <w:proofErr w:type="spellEnd"/>
      <w:r w:rsidRPr="00C16CA6">
        <w:rPr>
          <w:rFonts w:ascii="Eras Medium ITC" w:hAnsi="Eras Medium ITC" w:cs="Arial"/>
          <w:color w:val="004F66"/>
          <w:spacing w:val="8"/>
          <w:sz w:val="22"/>
          <w:szCs w:val="22"/>
        </w:rPr>
        <w:t xml:space="preserve"> </w:t>
      </w:r>
      <w:proofErr w:type="spellStart"/>
      <w:r w:rsidRPr="00C16CA6">
        <w:rPr>
          <w:rFonts w:ascii="Eras Medium ITC" w:hAnsi="Eras Medium ITC" w:cs="Arial"/>
          <w:color w:val="004F66"/>
          <w:spacing w:val="8"/>
          <w:sz w:val="22"/>
          <w:szCs w:val="22"/>
        </w:rPr>
        <w:t>presenciales</w:t>
      </w:r>
      <w:proofErr w:type="spellEnd"/>
    </w:p>
    <w:p w14:paraId="7FAF044E" w14:textId="77777777" w:rsidR="00C23A9B" w:rsidRPr="00C16CA6" w:rsidRDefault="00C23A9B" w:rsidP="00C23A9B">
      <w:pPr>
        <w:pStyle w:val="NormalWeb"/>
        <w:shd w:val="clear" w:color="auto" w:fill="FFFFFF"/>
        <w:spacing w:before="240" w:beforeAutospacing="0" w:after="240" w:afterAutospacing="0"/>
        <w:jc w:val="both"/>
        <w:rPr>
          <w:rFonts w:ascii="Eras Medium ITC" w:hAnsi="Eras Medium ITC" w:cs="Arial"/>
          <w:color w:val="333333"/>
          <w:sz w:val="22"/>
          <w:szCs w:val="22"/>
        </w:rPr>
      </w:pPr>
      <w:r w:rsidRPr="00C16CA6">
        <w:rPr>
          <w:rFonts w:ascii="Eras Medium ITC" w:hAnsi="Eras Medium ITC" w:cs="Arial"/>
          <w:color w:val="333333"/>
          <w:sz w:val="22"/>
          <w:szCs w:val="22"/>
        </w:rPr>
        <w:t>Se realizarán tres pruebas objetivas presenciales de carácter eliminatorio, una en cada trimestre.</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50"/>
        <w:gridCol w:w="2168"/>
      </w:tblGrid>
      <w:tr w:rsidR="00C23A9B" w:rsidRPr="00C16CA6" w14:paraId="3CF8FA7D" w14:textId="77777777" w:rsidTr="000B16B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8452D3A" w14:textId="77777777" w:rsidR="00C23A9B" w:rsidRPr="00C16CA6" w:rsidRDefault="00C23A9B" w:rsidP="000B16B9">
            <w:pPr>
              <w:jc w:val="both"/>
              <w:rPr>
                <w:rFonts w:ascii="Eras Medium ITC" w:hAnsi="Eras Medium ITC"/>
                <w:b/>
                <w:bCs/>
              </w:rPr>
            </w:pPr>
            <w:proofErr w:type="spellStart"/>
            <w:r w:rsidRPr="00C16CA6">
              <w:rPr>
                <w:rFonts w:ascii="Eras Medium ITC" w:hAnsi="Eras Medium ITC"/>
                <w:b/>
                <w:bCs/>
              </w:rPr>
              <w:t>Prueba</w:t>
            </w:r>
            <w:proofErr w:type="spellEnd"/>
            <w:r w:rsidRPr="00C16CA6">
              <w:rPr>
                <w:rFonts w:ascii="Eras Medium ITC" w:hAnsi="Eras Medium ITC"/>
                <w:b/>
                <w:bCs/>
              </w:rPr>
              <w:t xml:space="preserve"> </w:t>
            </w:r>
            <w:proofErr w:type="spellStart"/>
            <w:r w:rsidRPr="00C16CA6">
              <w:rPr>
                <w:rFonts w:ascii="Eras Medium ITC" w:hAnsi="Eras Medium ITC"/>
                <w:b/>
                <w:bCs/>
              </w:rPr>
              <w:t>presencial</w:t>
            </w:r>
            <w:proofErr w:type="spellEnd"/>
            <w:r w:rsidRPr="00C16CA6">
              <w:rPr>
                <w:rFonts w:ascii="Eras Medium ITC" w:hAnsi="Eras Medium ITC"/>
                <w:b/>
                <w:bCs/>
              </w:rPr>
              <w:t xml:space="preserve"> </w:t>
            </w:r>
            <w:proofErr w:type="spellStart"/>
            <w:r w:rsidRPr="00C16CA6">
              <w:rPr>
                <w:rFonts w:ascii="Eras Medium ITC" w:hAnsi="Eras Medium ITC"/>
                <w:b/>
                <w:bCs/>
              </w:rPr>
              <w:t>escrita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10E504E2" w14:textId="77777777" w:rsidR="00C23A9B" w:rsidRPr="00C16CA6" w:rsidRDefault="00C23A9B" w:rsidP="000B16B9">
            <w:pPr>
              <w:jc w:val="both"/>
              <w:rPr>
                <w:rFonts w:ascii="Eras Medium ITC" w:hAnsi="Eras Medium ITC"/>
                <w:b/>
                <w:bCs/>
              </w:rPr>
            </w:pPr>
            <w:proofErr w:type="spellStart"/>
            <w:r w:rsidRPr="00C16CA6">
              <w:rPr>
                <w:rFonts w:ascii="Eras Medium ITC" w:hAnsi="Eras Medium ITC"/>
                <w:b/>
                <w:bCs/>
              </w:rPr>
              <w:t>Contenido</w:t>
            </w:r>
            <w:proofErr w:type="spellEnd"/>
            <w:r w:rsidRPr="00C16CA6">
              <w:rPr>
                <w:rFonts w:ascii="Eras Medium ITC" w:hAnsi="Eras Medium ITC"/>
                <w:b/>
                <w:bCs/>
              </w:rPr>
              <w:t xml:space="preserve"> del examen</w:t>
            </w:r>
          </w:p>
        </w:tc>
      </w:tr>
      <w:tr w:rsidR="00C23A9B" w:rsidRPr="00C16CA6" w14:paraId="3443997B" w14:textId="77777777" w:rsidTr="000B16B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6AE6394" w14:textId="77777777" w:rsidR="00C23A9B" w:rsidRPr="00C16CA6" w:rsidRDefault="00C23A9B" w:rsidP="000B16B9">
            <w:pPr>
              <w:jc w:val="both"/>
              <w:rPr>
                <w:rFonts w:ascii="Eras Medium ITC" w:hAnsi="Eras Medium ITC"/>
              </w:rPr>
            </w:pPr>
            <w:r w:rsidRPr="00C16CA6">
              <w:rPr>
                <w:rFonts w:ascii="Eras Medium ITC" w:hAnsi="Eras Medium ITC"/>
              </w:rPr>
              <w:t xml:space="preserve">1ª </w:t>
            </w:r>
            <w:proofErr w:type="spellStart"/>
            <w:r w:rsidRPr="00C16CA6">
              <w:rPr>
                <w:rFonts w:ascii="Eras Medium ITC" w:hAnsi="Eras Medium ITC"/>
              </w:rPr>
              <w:t>Evaluación</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5B2EFA42" w14:textId="77777777" w:rsidR="00C23A9B" w:rsidRPr="00C16CA6" w:rsidRDefault="00C23A9B" w:rsidP="000B16B9">
            <w:pPr>
              <w:jc w:val="both"/>
              <w:rPr>
                <w:rFonts w:ascii="Eras Medium ITC" w:hAnsi="Eras Medium ITC"/>
              </w:rPr>
            </w:pPr>
            <w:proofErr w:type="spellStart"/>
            <w:r w:rsidRPr="00C16CA6">
              <w:rPr>
                <w:rFonts w:ascii="Eras Medium ITC" w:hAnsi="Eras Medium ITC"/>
              </w:rPr>
              <w:t>Unidades</w:t>
            </w:r>
            <w:proofErr w:type="spellEnd"/>
            <w:r w:rsidRPr="00C16CA6">
              <w:rPr>
                <w:rFonts w:ascii="Eras Medium ITC" w:hAnsi="Eras Medium ITC"/>
              </w:rPr>
              <w:t xml:space="preserve"> 1 a 3</w:t>
            </w:r>
          </w:p>
        </w:tc>
      </w:tr>
      <w:tr w:rsidR="00C23A9B" w:rsidRPr="00C16CA6" w14:paraId="2291BCD7" w14:textId="77777777" w:rsidTr="000B16B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063E5EB" w14:textId="77777777" w:rsidR="00C23A9B" w:rsidRPr="00C16CA6" w:rsidRDefault="00C23A9B" w:rsidP="000B16B9">
            <w:pPr>
              <w:jc w:val="both"/>
              <w:rPr>
                <w:rFonts w:ascii="Eras Medium ITC" w:hAnsi="Eras Medium ITC"/>
              </w:rPr>
            </w:pPr>
            <w:r w:rsidRPr="00C16CA6">
              <w:rPr>
                <w:rFonts w:ascii="Eras Medium ITC" w:hAnsi="Eras Medium ITC"/>
              </w:rPr>
              <w:t xml:space="preserve">2ª </w:t>
            </w:r>
            <w:proofErr w:type="spellStart"/>
            <w:r w:rsidRPr="00C16CA6">
              <w:rPr>
                <w:rFonts w:ascii="Eras Medium ITC" w:hAnsi="Eras Medium ITC"/>
              </w:rPr>
              <w:t>Evaluación</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337820DE" w14:textId="77777777" w:rsidR="00C23A9B" w:rsidRPr="00C16CA6" w:rsidRDefault="00C23A9B" w:rsidP="000B16B9">
            <w:pPr>
              <w:jc w:val="both"/>
              <w:rPr>
                <w:rFonts w:ascii="Eras Medium ITC" w:hAnsi="Eras Medium ITC"/>
              </w:rPr>
            </w:pPr>
            <w:proofErr w:type="spellStart"/>
            <w:r w:rsidRPr="00C16CA6">
              <w:rPr>
                <w:rFonts w:ascii="Eras Medium ITC" w:hAnsi="Eras Medium ITC"/>
              </w:rPr>
              <w:t>Unidades</w:t>
            </w:r>
            <w:proofErr w:type="spellEnd"/>
            <w:r w:rsidRPr="00C16CA6">
              <w:rPr>
                <w:rFonts w:ascii="Eras Medium ITC" w:hAnsi="Eras Medium ITC"/>
              </w:rPr>
              <w:t xml:space="preserve"> 4 a 6</w:t>
            </w:r>
          </w:p>
        </w:tc>
      </w:tr>
      <w:tr w:rsidR="00C23A9B" w:rsidRPr="00C16CA6" w14:paraId="744FB794" w14:textId="77777777" w:rsidTr="000B16B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C0655ED" w14:textId="77777777" w:rsidR="00C23A9B" w:rsidRPr="00C16CA6" w:rsidRDefault="00C23A9B" w:rsidP="000B16B9">
            <w:pPr>
              <w:jc w:val="both"/>
              <w:rPr>
                <w:rFonts w:ascii="Eras Medium ITC" w:hAnsi="Eras Medium ITC"/>
              </w:rPr>
            </w:pPr>
            <w:r w:rsidRPr="00C16CA6">
              <w:rPr>
                <w:rFonts w:ascii="Eras Medium ITC" w:hAnsi="Eras Medium ITC"/>
              </w:rPr>
              <w:t xml:space="preserve">3ª </w:t>
            </w:r>
            <w:proofErr w:type="spellStart"/>
            <w:r w:rsidRPr="00C16CA6">
              <w:rPr>
                <w:rFonts w:ascii="Eras Medium ITC" w:hAnsi="Eras Medium ITC"/>
              </w:rPr>
              <w:t>Evaluación</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2A1B4C6D" w14:textId="77777777" w:rsidR="00C23A9B" w:rsidRPr="00C16CA6" w:rsidRDefault="00C23A9B" w:rsidP="000B16B9">
            <w:pPr>
              <w:jc w:val="both"/>
              <w:rPr>
                <w:rFonts w:ascii="Eras Medium ITC" w:hAnsi="Eras Medium ITC"/>
              </w:rPr>
            </w:pPr>
            <w:proofErr w:type="spellStart"/>
            <w:r w:rsidRPr="00C16CA6">
              <w:rPr>
                <w:rFonts w:ascii="Eras Medium ITC" w:hAnsi="Eras Medium ITC"/>
              </w:rPr>
              <w:t>Unidades</w:t>
            </w:r>
            <w:proofErr w:type="spellEnd"/>
            <w:r w:rsidRPr="00C16CA6">
              <w:rPr>
                <w:rFonts w:ascii="Eras Medium ITC" w:hAnsi="Eras Medium ITC"/>
              </w:rPr>
              <w:t xml:space="preserve"> 7 a 9</w:t>
            </w:r>
          </w:p>
        </w:tc>
      </w:tr>
      <w:tr w:rsidR="00C23A9B" w:rsidRPr="00C16CA6" w14:paraId="75FF8EEC" w14:textId="77777777" w:rsidTr="000B16B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1429BA2" w14:textId="77777777" w:rsidR="00C23A9B" w:rsidRPr="00C16CA6" w:rsidRDefault="00C23A9B" w:rsidP="000B16B9">
            <w:pPr>
              <w:jc w:val="both"/>
              <w:rPr>
                <w:rFonts w:ascii="Eras Medium ITC" w:hAnsi="Eras Medium ITC"/>
              </w:rPr>
            </w:pPr>
            <w:proofErr w:type="spellStart"/>
            <w:r w:rsidRPr="00C16CA6">
              <w:rPr>
                <w:rFonts w:ascii="Eras Medium ITC" w:hAnsi="Eras Medium ITC"/>
              </w:rPr>
              <w:t>Convocatoria</w:t>
            </w:r>
            <w:proofErr w:type="spellEnd"/>
            <w:r w:rsidRPr="00C16CA6">
              <w:rPr>
                <w:rFonts w:ascii="Eras Medium ITC" w:hAnsi="Eras Medium ITC"/>
              </w:rPr>
              <w:t xml:space="preserve"> </w:t>
            </w:r>
            <w:proofErr w:type="spellStart"/>
            <w:r w:rsidRPr="00C16CA6">
              <w:rPr>
                <w:rFonts w:ascii="Eras Medium ITC" w:hAnsi="Eras Medium ITC"/>
              </w:rPr>
              <w:t>ordinaria</w:t>
            </w:r>
            <w:proofErr w:type="spellEnd"/>
            <w:r w:rsidRPr="00C16CA6">
              <w:rPr>
                <w:rFonts w:ascii="Eras Medium ITC" w:hAnsi="Eras Medium ITC"/>
              </w:rPr>
              <w:t xml:space="preserve"> de Junio</w:t>
            </w:r>
          </w:p>
        </w:tc>
        <w:tc>
          <w:tcPr>
            <w:tcW w:w="0" w:type="auto"/>
            <w:tcBorders>
              <w:top w:val="outset" w:sz="6" w:space="0" w:color="auto"/>
              <w:left w:val="outset" w:sz="6" w:space="0" w:color="auto"/>
              <w:bottom w:val="outset" w:sz="6" w:space="0" w:color="auto"/>
              <w:right w:val="outset" w:sz="6" w:space="0" w:color="auto"/>
            </w:tcBorders>
            <w:vAlign w:val="center"/>
            <w:hideMark/>
          </w:tcPr>
          <w:p w14:paraId="63595ADC" w14:textId="77777777" w:rsidR="00C23A9B" w:rsidRPr="00C16CA6" w:rsidRDefault="00C23A9B" w:rsidP="000B16B9">
            <w:pPr>
              <w:pStyle w:val="NormalWeb"/>
              <w:spacing w:before="240" w:beforeAutospacing="0" w:after="240" w:afterAutospacing="0"/>
              <w:jc w:val="both"/>
              <w:rPr>
                <w:rFonts w:ascii="Eras Medium ITC" w:hAnsi="Eras Medium ITC"/>
                <w:sz w:val="22"/>
                <w:szCs w:val="22"/>
              </w:rPr>
            </w:pPr>
            <w:r w:rsidRPr="00C16CA6">
              <w:rPr>
                <w:rFonts w:ascii="Eras Medium ITC" w:hAnsi="Eras Medium ITC"/>
                <w:sz w:val="22"/>
                <w:szCs w:val="22"/>
              </w:rPr>
              <w:t>Unidades pendientes</w:t>
            </w:r>
          </w:p>
        </w:tc>
      </w:tr>
    </w:tbl>
    <w:p w14:paraId="681AEE3D" w14:textId="77777777" w:rsidR="00C23A9B" w:rsidRPr="00C16CA6" w:rsidRDefault="00C23A9B" w:rsidP="00C23A9B">
      <w:pPr>
        <w:pStyle w:val="NormalWeb"/>
        <w:shd w:val="clear" w:color="auto" w:fill="FFFFFF"/>
        <w:spacing w:before="240" w:beforeAutospacing="0" w:after="240" w:afterAutospacing="0"/>
        <w:jc w:val="both"/>
        <w:rPr>
          <w:rFonts w:ascii="Eras Medium ITC" w:hAnsi="Eras Medium ITC" w:cs="Arial"/>
          <w:color w:val="333333"/>
          <w:sz w:val="22"/>
          <w:szCs w:val="22"/>
        </w:rPr>
      </w:pPr>
      <w:r w:rsidRPr="00C16CA6">
        <w:rPr>
          <w:rStyle w:val="Textoennegrita"/>
          <w:rFonts w:ascii="Eras Medium ITC" w:eastAsiaTheme="majorEastAsia" w:hAnsi="Eras Medium ITC" w:cs="Arial"/>
          <w:i/>
          <w:iCs/>
          <w:color w:val="333333"/>
          <w:sz w:val="22"/>
          <w:szCs w:val="22"/>
        </w:rPr>
        <w:t>Nota:</w:t>
      </w:r>
      <w:r w:rsidRPr="00C16CA6">
        <w:rPr>
          <w:rStyle w:val="nfasis"/>
          <w:rFonts w:ascii="Eras Medium ITC" w:hAnsi="Eras Medium ITC" w:cs="Arial"/>
          <w:color w:val="333333"/>
          <w:sz w:val="22"/>
          <w:szCs w:val="22"/>
        </w:rPr>
        <w:t> Las fechas y horas definitivas de los exámenes se comunicarán al alumnado con suficiente antelación a lo largo del curso.</w:t>
      </w:r>
    </w:p>
    <w:p w14:paraId="6C3299C3" w14:textId="77777777" w:rsidR="00C23A9B" w:rsidRPr="00C16CA6" w:rsidRDefault="00C23A9B" w:rsidP="00C23A9B">
      <w:pPr>
        <w:pStyle w:val="Ttulo2"/>
        <w:shd w:val="clear" w:color="auto" w:fill="FFFFFF"/>
        <w:jc w:val="both"/>
        <w:rPr>
          <w:rFonts w:ascii="Eras Medium ITC" w:hAnsi="Eras Medium ITC" w:cs="Arial"/>
          <w:color w:val="007691"/>
          <w:spacing w:val="8"/>
          <w:sz w:val="22"/>
          <w:szCs w:val="22"/>
        </w:rPr>
      </w:pPr>
      <w:r w:rsidRPr="00C16CA6">
        <w:rPr>
          <w:rStyle w:val="Textoennegrita"/>
          <w:rFonts w:ascii="Eras Medium ITC" w:hAnsi="Eras Medium ITC" w:cs="Arial"/>
          <w:color w:val="007691"/>
          <w:spacing w:val="8"/>
          <w:sz w:val="22"/>
          <w:szCs w:val="22"/>
        </w:rPr>
        <w:t>IMPORTANTE:</w:t>
      </w:r>
    </w:p>
    <w:p w14:paraId="6C41B47D" w14:textId="77777777" w:rsidR="00C23A9B" w:rsidRPr="00C16CA6" w:rsidRDefault="00C23A9B" w:rsidP="00AC46BB">
      <w:pPr>
        <w:numPr>
          <w:ilvl w:val="0"/>
          <w:numId w:val="51"/>
        </w:numPr>
        <w:spacing w:before="100" w:beforeAutospacing="1" w:after="100" w:afterAutospacing="1"/>
        <w:jc w:val="both"/>
        <w:rPr>
          <w:rFonts w:ascii="Eras Medium ITC" w:hAnsi="Eras Medium ITC" w:cs="Arial"/>
          <w:color w:val="153152"/>
        </w:rPr>
      </w:pPr>
      <w:r w:rsidRPr="00C16CA6">
        <w:rPr>
          <w:rFonts w:ascii="Eras Medium ITC" w:hAnsi="Eras Medium ITC" w:cs="Arial"/>
          <w:color w:val="153152"/>
        </w:rPr>
        <w:t xml:space="preserve">Las </w:t>
      </w:r>
      <w:proofErr w:type="spellStart"/>
      <w:r w:rsidRPr="00C16CA6">
        <w:rPr>
          <w:rFonts w:ascii="Eras Medium ITC" w:hAnsi="Eras Medium ITC" w:cs="Arial"/>
          <w:color w:val="153152"/>
        </w:rPr>
        <w:t>pruebas</w:t>
      </w:r>
      <w:proofErr w:type="spellEnd"/>
      <w:r w:rsidRPr="00C16CA6">
        <w:rPr>
          <w:rFonts w:ascii="Eras Medium ITC" w:hAnsi="Eras Medium ITC" w:cs="Arial"/>
          <w:color w:val="153152"/>
        </w:rPr>
        <w:t xml:space="preserve"> </w:t>
      </w:r>
      <w:proofErr w:type="spellStart"/>
      <w:r w:rsidRPr="00C16CA6">
        <w:rPr>
          <w:rFonts w:ascii="Eras Medium ITC" w:hAnsi="Eras Medium ITC" w:cs="Arial"/>
          <w:color w:val="153152"/>
        </w:rPr>
        <w:t>tienen</w:t>
      </w:r>
      <w:proofErr w:type="spellEnd"/>
      <w:r w:rsidRPr="00C16CA6">
        <w:rPr>
          <w:rFonts w:ascii="Eras Medium ITC" w:hAnsi="Eras Medium ITC" w:cs="Arial"/>
          <w:color w:val="153152"/>
        </w:rPr>
        <w:t xml:space="preserve"> </w:t>
      </w:r>
      <w:proofErr w:type="spellStart"/>
      <w:r w:rsidRPr="00C16CA6">
        <w:rPr>
          <w:rFonts w:ascii="Eras Medium ITC" w:hAnsi="Eras Medium ITC" w:cs="Arial"/>
          <w:color w:val="153152"/>
        </w:rPr>
        <w:t>carácter</w:t>
      </w:r>
      <w:proofErr w:type="spellEnd"/>
      <w:r w:rsidRPr="00C16CA6">
        <w:rPr>
          <w:rFonts w:ascii="Eras Medium ITC" w:hAnsi="Eras Medium ITC" w:cs="Arial"/>
          <w:color w:val="153152"/>
        </w:rPr>
        <w:t xml:space="preserve"> </w:t>
      </w:r>
      <w:proofErr w:type="spellStart"/>
      <w:r w:rsidRPr="00C16CA6">
        <w:rPr>
          <w:rFonts w:ascii="Eras Medium ITC" w:hAnsi="Eras Medium ITC" w:cs="Arial"/>
          <w:color w:val="153152"/>
        </w:rPr>
        <w:t>eliminatorio</w:t>
      </w:r>
      <w:proofErr w:type="spellEnd"/>
    </w:p>
    <w:p w14:paraId="2FB619EB" w14:textId="77777777" w:rsidR="00C23A9B" w:rsidRPr="00C16CA6" w:rsidRDefault="00C23A9B" w:rsidP="00AC46BB">
      <w:pPr>
        <w:numPr>
          <w:ilvl w:val="0"/>
          <w:numId w:val="51"/>
        </w:numPr>
        <w:spacing w:before="100" w:beforeAutospacing="1" w:after="100" w:afterAutospacing="1"/>
        <w:jc w:val="both"/>
        <w:rPr>
          <w:rFonts w:ascii="Eras Medium ITC" w:hAnsi="Eras Medium ITC" w:cs="Arial"/>
          <w:color w:val="153152"/>
        </w:rPr>
      </w:pPr>
      <w:r w:rsidRPr="00C16CA6">
        <w:rPr>
          <w:rFonts w:ascii="Eras Medium ITC" w:hAnsi="Eras Medium ITC" w:cs="Arial"/>
          <w:color w:val="153152"/>
        </w:rPr>
        <w:t xml:space="preserve">Las </w:t>
      </w:r>
      <w:proofErr w:type="spellStart"/>
      <w:r w:rsidRPr="00C16CA6">
        <w:rPr>
          <w:rFonts w:ascii="Eras Medium ITC" w:hAnsi="Eras Medium ITC" w:cs="Arial"/>
          <w:color w:val="153152"/>
        </w:rPr>
        <w:t>evaluaciones</w:t>
      </w:r>
      <w:proofErr w:type="spellEnd"/>
      <w:r w:rsidRPr="00C16CA6">
        <w:rPr>
          <w:rFonts w:ascii="Eras Medium ITC" w:hAnsi="Eras Medium ITC" w:cs="Arial"/>
          <w:color w:val="153152"/>
        </w:rPr>
        <w:t xml:space="preserve"> </w:t>
      </w:r>
      <w:proofErr w:type="spellStart"/>
      <w:r w:rsidRPr="00C16CA6">
        <w:rPr>
          <w:rFonts w:ascii="Eras Medium ITC" w:hAnsi="Eras Medium ITC" w:cs="Arial"/>
          <w:color w:val="153152"/>
        </w:rPr>
        <w:t>parciales</w:t>
      </w:r>
      <w:proofErr w:type="spellEnd"/>
      <w:r w:rsidRPr="00C16CA6">
        <w:rPr>
          <w:rFonts w:ascii="Eras Medium ITC" w:hAnsi="Eras Medium ITC" w:cs="Arial"/>
          <w:color w:val="153152"/>
        </w:rPr>
        <w:t xml:space="preserve"> </w:t>
      </w:r>
      <w:proofErr w:type="spellStart"/>
      <w:r w:rsidRPr="00C16CA6">
        <w:rPr>
          <w:rFonts w:ascii="Eras Medium ITC" w:hAnsi="Eras Medium ITC" w:cs="Arial"/>
          <w:color w:val="153152"/>
        </w:rPr>
        <w:t>superadas</w:t>
      </w:r>
      <w:proofErr w:type="spellEnd"/>
      <w:r w:rsidRPr="00C16CA6">
        <w:rPr>
          <w:rFonts w:ascii="Eras Medium ITC" w:hAnsi="Eras Medium ITC" w:cs="Arial"/>
          <w:color w:val="153152"/>
        </w:rPr>
        <w:t xml:space="preserve"> se </w:t>
      </w:r>
      <w:proofErr w:type="spellStart"/>
      <w:r w:rsidRPr="00C16CA6">
        <w:rPr>
          <w:rFonts w:ascii="Eras Medium ITC" w:hAnsi="Eras Medium ITC" w:cs="Arial"/>
          <w:color w:val="153152"/>
        </w:rPr>
        <w:t>guardan</w:t>
      </w:r>
      <w:proofErr w:type="spellEnd"/>
      <w:r w:rsidRPr="00C16CA6">
        <w:rPr>
          <w:rFonts w:ascii="Eras Medium ITC" w:hAnsi="Eras Medium ITC" w:cs="Arial"/>
          <w:color w:val="153152"/>
        </w:rPr>
        <w:t xml:space="preserve"> hasta </w:t>
      </w:r>
      <w:proofErr w:type="spellStart"/>
      <w:r w:rsidRPr="00C16CA6">
        <w:rPr>
          <w:rFonts w:ascii="Eras Medium ITC" w:hAnsi="Eras Medium ITC" w:cs="Arial"/>
          <w:color w:val="153152"/>
        </w:rPr>
        <w:t>junio</w:t>
      </w:r>
      <w:proofErr w:type="spellEnd"/>
      <w:r w:rsidRPr="00C16CA6">
        <w:rPr>
          <w:rFonts w:ascii="Eras Medium ITC" w:hAnsi="Eras Medium ITC" w:cs="Arial"/>
          <w:color w:val="153152"/>
        </w:rPr>
        <w:t xml:space="preserve">, </w:t>
      </w:r>
      <w:proofErr w:type="spellStart"/>
      <w:r w:rsidRPr="00C16CA6">
        <w:rPr>
          <w:rFonts w:ascii="Eras Medium ITC" w:hAnsi="Eras Medium ITC" w:cs="Arial"/>
          <w:color w:val="153152"/>
        </w:rPr>
        <w:t>nunca</w:t>
      </w:r>
      <w:proofErr w:type="spellEnd"/>
      <w:r w:rsidRPr="00C16CA6">
        <w:rPr>
          <w:rFonts w:ascii="Eras Medium ITC" w:hAnsi="Eras Medium ITC" w:cs="Arial"/>
          <w:color w:val="153152"/>
        </w:rPr>
        <w:t xml:space="preserve"> para </w:t>
      </w:r>
      <w:proofErr w:type="spellStart"/>
      <w:r w:rsidRPr="00C16CA6">
        <w:rPr>
          <w:rFonts w:ascii="Eras Medium ITC" w:hAnsi="Eras Medium ITC" w:cs="Arial"/>
          <w:color w:val="153152"/>
        </w:rPr>
        <w:t>otros</w:t>
      </w:r>
      <w:proofErr w:type="spellEnd"/>
      <w:r w:rsidRPr="00C16CA6">
        <w:rPr>
          <w:rFonts w:ascii="Eras Medium ITC" w:hAnsi="Eras Medium ITC" w:cs="Arial"/>
          <w:color w:val="153152"/>
        </w:rPr>
        <w:t xml:space="preserve"> </w:t>
      </w:r>
      <w:proofErr w:type="spellStart"/>
      <w:r w:rsidRPr="00C16CA6">
        <w:rPr>
          <w:rFonts w:ascii="Eras Medium ITC" w:hAnsi="Eras Medium ITC" w:cs="Arial"/>
          <w:color w:val="153152"/>
        </w:rPr>
        <w:t>años</w:t>
      </w:r>
      <w:proofErr w:type="spellEnd"/>
      <w:r w:rsidRPr="00C16CA6">
        <w:rPr>
          <w:rFonts w:ascii="Eras Medium ITC" w:hAnsi="Eras Medium ITC" w:cs="Arial"/>
          <w:color w:val="153152"/>
        </w:rPr>
        <w:t>.</w:t>
      </w:r>
    </w:p>
    <w:p w14:paraId="780D259C" w14:textId="77777777" w:rsidR="00C23A9B" w:rsidRPr="00C16CA6" w:rsidRDefault="00C23A9B" w:rsidP="00AC46BB">
      <w:pPr>
        <w:numPr>
          <w:ilvl w:val="0"/>
          <w:numId w:val="51"/>
        </w:numPr>
        <w:spacing w:before="100" w:beforeAutospacing="1" w:after="100" w:afterAutospacing="1"/>
        <w:jc w:val="both"/>
        <w:rPr>
          <w:rFonts w:ascii="Eras Medium ITC" w:hAnsi="Eras Medium ITC" w:cs="Arial"/>
          <w:color w:val="153152"/>
        </w:rPr>
      </w:pPr>
      <w:r w:rsidRPr="00C16CA6">
        <w:rPr>
          <w:rFonts w:ascii="Eras Medium ITC" w:hAnsi="Eras Medium ITC" w:cs="Arial"/>
          <w:color w:val="153152"/>
        </w:rPr>
        <w:t xml:space="preserve">Para </w:t>
      </w:r>
      <w:proofErr w:type="spellStart"/>
      <w:r w:rsidRPr="00C16CA6">
        <w:rPr>
          <w:rFonts w:ascii="Eras Medium ITC" w:hAnsi="Eras Medium ITC" w:cs="Arial"/>
          <w:color w:val="153152"/>
        </w:rPr>
        <w:t>superar</w:t>
      </w:r>
      <w:proofErr w:type="spellEnd"/>
      <w:r w:rsidRPr="00C16CA6">
        <w:rPr>
          <w:rFonts w:ascii="Eras Medium ITC" w:hAnsi="Eras Medium ITC" w:cs="Arial"/>
          <w:color w:val="153152"/>
        </w:rPr>
        <w:t xml:space="preserve"> </w:t>
      </w:r>
      <w:proofErr w:type="spellStart"/>
      <w:r w:rsidRPr="00C16CA6">
        <w:rPr>
          <w:rFonts w:ascii="Eras Medium ITC" w:hAnsi="Eras Medium ITC" w:cs="Arial"/>
          <w:color w:val="153152"/>
        </w:rPr>
        <w:t>el</w:t>
      </w:r>
      <w:proofErr w:type="spellEnd"/>
      <w:r w:rsidRPr="00C16CA6">
        <w:rPr>
          <w:rFonts w:ascii="Eras Medium ITC" w:hAnsi="Eras Medium ITC" w:cs="Arial"/>
          <w:color w:val="153152"/>
        </w:rPr>
        <w:t xml:space="preserve"> </w:t>
      </w:r>
      <w:proofErr w:type="spellStart"/>
      <w:r w:rsidRPr="00C16CA6">
        <w:rPr>
          <w:rFonts w:ascii="Eras Medium ITC" w:hAnsi="Eras Medium ITC" w:cs="Arial"/>
          <w:color w:val="153152"/>
        </w:rPr>
        <w:t>módulo</w:t>
      </w:r>
      <w:proofErr w:type="spellEnd"/>
      <w:r w:rsidRPr="00C16CA6">
        <w:rPr>
          <w:rFonts w:ascii="Eras Medium ITC" w:hAnsi="Eras Medium ITC" w:cs="Arial"/>
          <w:color w:val="153152"/>
        </w:rPr>
        <w:t xml:space="preserve"> </w:t>
      </w:r>
      <w:proofErr w:type="spellStart"/>
      <w:r w:rsidRPr="00C16CA6">
        <w:rPr>
          <w:rFonts w:ascii="Eras Medium ITC" w:hAnsi="Eras Medium ITC" w:cs="Arial"/>
          <w:color w:val="153152"/>
        </w:rPr>
        <w:t>profesional</w:t>
      </w:r>
      <w:proofErr w:type="spellEnd"/>
      <w:r w:rsidRPr="00C16CA6">
        <w:rPr>
          <w:rFonts w:ascii="Eras Medium ITC" w:hAnsi="Eras Medium ITC" w:cs="Arial"/>
          <w:color w:val="153152"/>
        </w:rPr>
        <w:t xml:space="preserve"> </w:t>
      </w:r>
      <w:proofErr w:type="spellStart"/>
      <w:r w:rsidRPr="00C16CA6">
        <w:rPr>
          <w:rFonts w:ascii="Eras Medium ITC" w:hAnsi="Eras Medium ITC" w:cs="Arial"/>
          <w:color w:val="153152"/>
        </w:rPr>
        <w:t>en</w:t>
      </w:r>
      <w:proofErr w:type="spellEnd"/>
      <w:r w:rsidRPr="00C16CA6">
        <w:rPr>
          <w:rFonts w:ascii="Eras Medium ITC" w:hAnsi="Eras Medium ITC" w:cs="Arial"/>
          <w:color w:val="153152"/>
        </w:rPr>
        <w:t xml:space="preserve"> </w:t>
      </w:r>
      <w:proofErr w:type="spellStart"/>
      <w:r w:rsidRPr="00C16CA6">
        <w:rPr>
          <w:rFonts w:ascii="Eras Medium ITC" w:hAnsi="Eras Medium ITC" w:cs="Arial"/>
          <w:color w:val="153152"/>
        </w:rPr>
        <w:t>el</w:t>
      </w:r>
      <w:proofErr w:type="spellEnd"/>
      <w:r w:rsidRPr="00C16CA6">
        <w:rPr>
          <w:rFonts w:ascii="Eras Medium ITC" w:hAnsi="Eras Medium ITC" w:cs="Arial"/>
          <w:color w:val="153152"/>
        </w:rPr>
        <w:t xml:space="preserve"> examen final es indispensable que se </w:t>
      </w:r>
      <w:proofErr w:type="spellStart"/>
      <w:r w:rsidRPr="00C16CA6">
        <w:rPr>
          <w:rFonts w:ascii="Eras Medium ITC" w:hAnsi="Eras Medium ITC" w:cs="Arial"/>
          <w:color w:val="153152"/>
        </w:rPr>
        <w:t>supere</w:t>
      </w:r>
      <w:proofErr w:type="spellEnd"/>
      <w:r w:rsidRPr="00C16CA6">
        <w:rPr>
          <w:rFonts w:ascii="Eras Medium ITC" w:hAnsi="Eras Medium ITC" w:cs="Arial"/>
          <w:color w:val="153152"/>
        </w:rPr>
        <w:t xml:space="preserve"> la </w:t>
      </w:r>
      <w:proofErr w:type="spellStart"/>
      <w:r w:rsidRPr="00C16CA6">
        <w:rPr>
          <w:rFonts w:ascii="Eras Medium ITC" w:hAnsi="Eras Medium ITC" w:cs="Arial"/>
          <w:color w:val="153152"/>
        </w:rPr>
        <w:t>prueba</w:t>
      </w:r>
      <w:proofErr w:type="spellEnd"/>
      <w:r w:rsidRPr="00C16CA6">
        <w:rPr>
          <w:rFonts w:ascii="Eras Medium ITC" w:hAnsi="Eras Medium ITC" w:cs="Arial"/>
          <w:color w:val="153152"/>
        </w:rPr>
        <w:t xml:space="preserve"> con una nota </w:t>
      </w:r>
      <w:proofErr w:type="spellStart"/>
      <w:r w:rsidRPr="00C16CA6">
        <w:rPr>
          <w:rFonts w:ascii="Eras Medium ITC" w:hAnsi="Eras Medium ITC" w:cs="Arial"/>
          <w:color w:val="153152"/>
        </w:rPr>
        <w:t>igual</w:t>
      </w:r>
      <w:proofErr w:type="spellEnd"/>
      <w:r w:rsidRPr="00C16CA6">
        <w:rPr>
          <w:rFonts w:ascii="Eras Medium ITC" w:hAnsi="Eras Medium ITC" w:cs="Arial"/>
          <w:color w:val="153152"/>
        </w:rPr>
        <w:t xml:space="preserve"> o mayor a 5.</w:t>
      </w:r>
    </w:p>
    <w:p w14:paraId="2B68B853" w14:textId="77777777" w:rsidR="00C23A9B" w:rsidRPr="00C16CA6" w:rsidRDefault="00C23A9B" w:rsidP="00C23A9B">
      <w:pPr>
        <w:pStyle w:val="Ttulo1"/>
        <w:spacing w:before="0"/>
        <w:jc w:val="both"/>
        <w:rPr>
          <w:rFonts w:ascii="Eras Medium ITC" w:hAnsi="Eras Medium ITC" w:cs="Arial"/>
          <w:color w:val="004F66"/>
          <w:spacing w:val="8"/>
          <w:sz w:val="22"/>
          <w:szCs w:val="22"/>
        </w:rPr>
      </w:pPr>
      <w:r w:rsidRPr="00C16CA6">
        <w:rPr>
          <w:rFonts w:ascii="Eras Medium ITC" w:hAnsi="Eras Medium ITC" w:cs="Arial"/>
          <w:color w:val="004F66"/>
          <w:spacing w:val="8"/>
          <w:sz w:val="22"/>
          <w:szCs w:val="22"/>
        </w:rPr>
        <w:t xml:space="preserve">6.2. </w:t>
      </w:r>
      <w:proofErr w:type="spellStart"/>
      <w:r w:rsidRPr="00C16CA6">
        <w:rPr>
          <w:rFonts w:ascii="Eras Medium ITC" w:hAnsi="Eras Medium ITC" w:cs="Arial"/>
          <w:color w:val="004F66"/>
          <w:spacing w:val="8"/>
          <w:sz w:val="22"/>
          <w:szCs w:val="22"/>
        </w:rPr>
        <w:t>Tareas</w:t>
      </w:r>
      <w:proofErr w:type="spellEnd"/>
    </w:p>
    <w:p w14:paraId="6B741C4B" w14:textId="77777777" w:rsidR="00C23A9B" w:rsidRPr="00C16CA6" w:rsidRDefault="00C23A9B" w:rsidP="00C23A9B">
      <w:pPr>
        <w:pStyle w:val="NormalWeb"/>
        <w:shd w:val="clear" w:color="auto" w:fill="FFFFFF"/>
        <w:spacing w:before="240" w:beforeAutospacing="0" w:after="240" w:afterAutospacing="0"/>
        <w:jc w:val="both"/>
        <w:rPr>
          <w:rFonts w:ascii="Eras Medium ITC" w:hAnsi="Eras Medium ITC" w:cs="Arial"/>
          <w:color w:val="333333"/>
          <w:sz w:val="22"/>
          <w:szCs w:val="22"/>
        </w:rPr>
      </w:pPr>
      <w:r w:rsidRPr="00C16CA6">
        <w:rPr>
          <w:rFonts w:ascii="Eras Medium ITC" w:hAnsi="Eras Medium ITC" w:cs="Arial"/>
          <w:color w:val="333333"/>
          <w:sz w:val="22"/>
          <w:szCs w:val="22"/>
        </w:rPr>
        <w:t>Es recomendable que el </w:t>
      </w:r>
      <w:r w:rsidRPr="00C16CA6">
        <w:rPr>
          <w:rStyle w:val="Textoennegrita"/>
          <w:rFonts w:ascii="Eras Medium ITC" w:eastAsiaTheme="majorEastAsia" w:hAnsi="Eras Medium ITC" w:cs="Arial"/>
          <w:color w:val="333333"/>
          <w:sz w:val="22"/>
          <w:szCs w:val="22"/>
        </w:rPr>
        <w:t>envío</w:t>
      </w:r>
      <w:r w:rsidRPr="00C16CA6">
        <w:rPr>
          <w:rFonts w:ascii="Eras Medium ITC" w:hAnsi="Eras Medium ITC" w:cs="Arial"/>
          <w:color w:val="333333"/>
          <w:sz w:val="22"/>
          <w:szCs w:val="22"/>
        </w:rPr>
        <w:t> de las tareas se realice de </w:t>
      </w:r>
      <w:r w:rsidRPr="00C16CA6">
        <w:rPr>
          <w:rStyle w:val="Textoennegrita"/>
          <w:rFonts w:ascii="Eras Medium ITC" w:eastAsiaTheme="majorEastAsia" w:hAnsi="Eras Medium ITC" w:cs="Arial"/>
          <w:color w:val="333333"/>
          <w:sz w:val="22"/>
          <w:szCs w:val="22"/>
        </w:rPr>
        <w:t>forma escalonada y progresiva</w:t>
      </w:r>
      <w:r w:rsidRPr="00C16CA6">
        <w:rPr>
          <w:rFonts w:ascii="Eras Medium ITC" w:hAnsi="Eras Medium ITC" w:cs="Arial"/>
          <w:color w:val="333333"/>
          <w:sz w:val="22"/>
          <w:szCs w:val="22"/>
        </w:rPr>
        <w:t>, evitando enviar de golpe un conjunto grande de tareas. Además, es conveniente no enviar las tareas muy cerca de la fecha obligatoria de entrega para poder garantizar la corrección con suficiente antelación en caso de que se opte a un segundo envío. De no ser así, no se garantiza tener las correcciones a tiempo.</w:t>
      </w:r>
    </w:p>
    <w:p w14:paraId="606E68C6" w14:textId="77777777" w:rsidR="00C23A9B" w:rsidRPr="00C16CA6" w:rsidRDefault="00C23A9B" w:rsidP="00C23A9B">
      <w:pPr>
        <w:pStyle w:val="western"/>
        <w:spacing w:before="0" w:beforeAutospacing="0" w:after="0" w:afterAutospacing="0"/>
        <w:jc w:val="both"/>
        <w:rPr>
          <w:rFonts w:ascii="Eras Medium ITC" w:hAnsi="Eras Medium ITC" w:cs="Arial"/>
          <w:color w:val="000000"/>
          <w:sz w:val="22"/>
          <w:szCs w:val="22"/>
        </w:rPr>
      </w:pPr>
      <w:r w:rsidRPr="00C16CA6">
        <w:rPr>
          <w:rFonts w:ascii="Eras Medium ITC" w:hAnsi="Eras Medium ITC" w:cs="Arial"/>
          <w:color w:val="000000"/>
          <w:sz w:val="22"/>
          <w:szCs w:val="22"/>
        </w:rPr>
        <w:t>El alumnado podrá entregar hasta un máximo de 2 veces la solución de una misma tarea, siempre que la primera entrega se haya hecho en la fecha optima (dicha fecha APARECERÁ en los enunciados de las tareas) y tenga una nota inferior a 5 y superior a 1 sobre 10.</w:t>
      </w:r>
    </w:p>
    <w:p w14:paraId="06B653C4" w14:textId="77777777" w:rsidR="00C23A9B" w:rsidRPr="00C16CA6" w:rsidRDefault="00C23A9B" w:rsidP="00C23A9B">
      <w:pPr>
        <w:pStyle w:val="western"/>
        <w:spacing w:before="0" w:beforeAutospacing="0" w:after="0" w:afterAutospacing="0"/>
        <w:jc w:val="both"/>
        <w:rPr>
          <w:rFonts w:ascii="Eras Medium ITC" w:hAnsi="Eras Medium ITC" w:cs="Arial"/>
          <w:color w:val="000000"/>
          <w:sz w:val="22"/>
          <w:szCs w:val="22"/>
        </w:rPr>
      </w:pPr>
      <w:r w:rsidRPr="00C16CA6">
        <w:rPr>
          <w:rFonts w:ascii="Eras Medium ITC" w:hAnsi="Eras Medium ITC" w:cs="Arial"/>
          <w:color w:val="000000"/>
          <w:sz w:val="22"/>
          <w:szCs w:val="22"/>
        </w:rPr>
        <w:t> </w:t>
      </w:r>
    </w:p>
    <w:p w14:paraId="1BB845E5" w14:textId="77777777" w:rsidR="00C23A9B" w:rsidRPr="00C16CA6" w:rsidRDefault="00C23A9B" w:rsidP="00C23A9B">
      <w:pPr>
        <w:pStyle w:val="western"/>
        <w:spacing w:before="0" w:beforeAutospacing="0" w:after="0" w:afterAutospacing="0"/>
        <w:jc w:val="both"/>
        <w:rPr>
          <w:rFonts w:ascii="Eras Medium ITC" w:hAnsi="Eras Medium ITC" w:cs="Arial"/>
          <w:color w:val="000000"/>
          <w:sz w:val="22"/>
          <w:szCs w:val="22"/>
        </w:rPr>
      </w:pPr>
      <w:r w:rsidRPr="00C16CA6">
        <w:rPr>
          <w:rStyle w:val="Textoennegrita"/>
          <w:rFonts w:ascii="Eras Medium ITC" w:eastAsiaTheme="majorEastAsia" w:hAnsi="Eras Medium ITC" w:cs="Arial"/>
          <w:color w:val="000000"/>
          <w:sz w:val="22"/>
          <w:szCs w:val="22"/>
        </w:rPr>
        <w:lastRenderedPageBreak/>
        <w:t xml:space="preserve">En la realización de tareas, el plagio y la utilización de material no original, incluido aquél obtenido a través de Internet, sin indicación expresa de su procedencia y, si es el caso, permiso de su autor, podrá ser considerada causa de calificación de suspenso de </w:t>
      </w:r>
      <w:proofErr w:type="gramStart"/>
      <w:r w:rsidRPr="00C16CA6">
        <w:rPr>
          <w:rStyle w:val="Textoennegrita"/>
          <w:rFonts w:ascii="Eras Medium ITC" w:eastAsiaTheme="majorEastAsia" w:hAnsi="Eras Medium ITC" w:cs="Arial"/>
          <w:color w:val="000000"/>
          <w:sz w:val="22"/>
          <w:szCs w:val="22"/>
        </w:rPr>
        <w:t>dicha tareas</w:t>
      </w:r>
      <w:proofErr w:type="gramEnd"/>
      <w:r w:rsidRPr="00C16CA6">
        <w:rPr>
          <w:rStyle w:val="Textoennegrita"/>
          <w:rFonts w:ascii="Eras Medium ITC" w:eastAsiaTheme="majorEastAsia" w:hAnsi="Eras Medium ITC" w:cs="Arial"/>
          <w:color w:val="000000"/>
          <w:sz w:val="22"/>
          <w:szCs w:val="22"/>
        </w:rPr>
        <w:t>.</w:t>
      </w:r>
    </w:p>
    <w:p w14:paraId="075E24CE" w14:textId="77777777" w:rsidR="00C23A9B" w:rsidRPr="00C16CA6" w:rsidRDefault="00C23A9B" w:rsidP="00C23A9B">
      <w:pPr>
        <w:pStyle w:val="western"/>
        <w:spacing w:before="0" w:beforeAutospacing="0" w:after="0" w:afterAutospacing="0"/>
        <w:jc w:val="both"/>
        <w:rPr>
          <w:rFonts w:ascii="Eras Medium ITC" w:hAnsi="Eras Medium ITC" w:cs="Arial"/>
          <w:color w:val="000000"/>
          <w:sz w:val="22"/>
          <w:szCs w:val="22"/>
        </w:rPr>
      </w:pPr>
      <w:r w:rsidRPr="00C16CA6">
        <w:rPr>
          <w:rFonts w:ascii="Eras Medium ITC" w:hAnsi="Eras Medium ITC" w:cs="Arial"/>
          <w:color w:val="000000"/>
          <w:sz w:val="22"/>
          <w:szCs w:val="22"/>
        </w:rPr>
        <w:t>Las tareas en el aula virtual constituyen un pilar básico sobre el que se asienta el trabajo y aprendizaje del alumno en la enseñanza Semipresencial, además constituye una herramienta fundamental para la evaluación del alumnado, de esto se deriva su carácter individualizado, por </w:t>
      </w:r>
      <w:r w:rsidRPr="00C16CA6">
        <w:rPr>
          <w:rStyle w:val="Textoennegrita"/>
          <w:rFonts w:ascii="Eras Medium ITC" w:eastAsiaTheme="majorEastAsia" w:hAnsi="Eras Medium ITC" w:cs="Arial"/>
          <w:color w:val="000000"/>
          <w:sz w:val="22"/>
          <w:szCs w:val="22"/>
        </w:rPr>
        <w:t>ello si se detecta que una tarea ha sido copiada total o parcialmente de otra entregada, ambas tareas serán calificadas con 0 puntos.</w:t>
      </w:r>
    </w:p>
    <w:p w14:paraId="41B6B8AB" w14:textId="77777777" w:rsidR="00C23A9B" w:rsidRPr="00C16CA6" w:rsidRDefault="00C23A9B" w:rsidP="00C23A9B">
      <w:pPr>
        <w:pStyle w:val="Ttulo1"/>
        <w:spacing w:before="0"/>
        <w:jc w:val="both"/>
        <w:rPr>
          <w:rFonts w:ascii="Eras Medium ITC" w:hAnsi="Eras Medium ITC" w:cs="Arial"/>
          <w:color w:val="004F66"/>
          <w:spacing w:val="8"/>
          <w:sz w:val="22"/>
          <w:szCs w:val="22"/>
        </w:rPr>
      </w:pPr>
    </w:p>
    <w:p w14:paraId="19D75D0D" w14:textId="77777777" w:rsidR="00C23A9B" w:rsidRPr="00C16CA6" w:rsidRDefault="00C23A9B" w:rsidP="00C23A9B">
      <w:pPr>
        <w:pStyle w:val="Ttulo1"/>
        <w:spacing w:before="0"/>
        <w:jc w:val="both"/>
        <w:rPr>
          <w:rFonts w:ascii="Eras Medium ITC" w:hAnsi="Eras Medium ITC" w:cs="Arial"/>
          <w:color w:val="004F66"/>
          <w:spacing w:val="8"/>
          <w:sz w:val="22"/>
          <w:szCs w:val="22"/>
        </w:rPr>
      </w:pPr>
      <w:r w:rsidRPr="00C16CA6">
        <w:rPr>
          <w:rFonts w:ascii="Eras Medium ITC" w:hAnsi="Eras Medium ITC" w:cs="Arial"/>
          <w:color w:val="004F66"/>
          <w:spacing w:val="8"/>
          <w:sz w:val="22"/>
          <w:szCs w:val="22"/>
        </w:rPr>
        <w:t xml:space="preserve">6.3. </w:t>
      </w:r>
      <w:proofErr w:type="spellStart"/>
      <w:r w:rsidRPr="00C16CA6">
        <w:rPr>
          <w:rFonts w:ascii="Eras Medium ITC" w:hAnsi="Eras Medium ITC" w:cs="Arial"/>
          <w:color w:val="004F66"/>
          <w:spacing w:val="8"/>
          <w:sz w:val="22"/>
          <w:szCs w:val="22"/>
        </w:rPr>
        <w:t>Cuestionarios</w:t>
      </w:r>
      <w:proofErr w:type="spellEnd"/>
      <w:r w:rsidRPr="00C16CA6">
        <w:rPr>
          <w:rFonts w:ascii="Eras Medium ITC" w:hAnsi="Eras Medium ITC" w:cs="Arial"/>
          <w:color w:val="004F66"/>
          <w:spacing w:val="8"/>
          <w:sz w:val="22"/>
          <w:szCs w:val="22"/>
        </w:rPr>
        <w:t xml:space="preserve"> </w:t>
      </w:r>
      <w:proofErr w:type="spellStart"/>
      <w:r w:rsidRPr="00C16CA6">
        <w:rPr>
          <w:rFonts w:ascii="Eras Medium ITC" w:hAnsi="Eras Medium ITC" w:cs="Arial"/>
          <w:color w:val="004F66"/>
          <w:spacing w:val="8"/>
          <w:sz w:val="22"/>
          <w:szCs w:val="22"/>
        </w:rPr>
        <w:t>en</w:t>
      </w:r>
      <w:proofErr w:type="spellEnd"/>
      <w:r w:rsidRPr="00C16CA6">
        <w:rPr>
          <w:rFonts w:ascii="Eras Medium ITC" w:hAnsi="Eras Medium ITC" w:cs="Arial"/>
          <w:color w:val="004F66"/>
          <w:spacing w:val="8"/>
          <w:sz w:val="22"/>
          <w:szCs w:val="22"/>
        </w:rPr>
        <w:t xml:space="preserve"> </w:t>
      </w:r>
      <w:proofErr w:type="spellStart"/>
      <w:r w:rsidRPr="00C16CA6">
        <w:rPr>
          <w:rFonts w:ascii="Eras Medium ITC" w:hAnsi="Eras Medium ITC" w:cs="Arial"/>
          <w:color w:val="004F66"/>
          <w:spacing w:val="8"/>
          <w:sz w:val="22"/>
          <w:szCs w:val="22"/>
        </w:rPr>
        <w:t>el</w:t>
      </w:r>
      <w:proofErr w:type="spellEnd"/>
      <w:r w:rsidRPr="00C16CA6">
        <w:rPr>
          <w:rFonts w:ascii="Eras Medium ITC" w:hAnsi="Eras Medium ITC" w:cs="Arial"/>
          <w:color w:val="004F66"/>
          <w:spacing w:val="8"/>
          <w:sz w:val="22"/>
          <w:szCs w:val="22"/>
        </w:rPr>
        <w:t xml:space="preserve"> aula virtual</w:t>
      </w:r>
    </w:p>
    <w:p w14:paraId="761988E5" w14:textId="77777777" w:rsidR="00C23A9B" w:rsidRPr="00C16CA6" w:rsidRDefault="00C23A9B" w:rsidP="00C23A9B">
      <w:pPr>
        <w:pStyle w:val="NormalWeb"/>
        <w:shd w:val="clear" w:color="auto" w:fill="FFFFFF"/>
        <w:spacing w:before="240" w:beforeAutospacing="0" w:after="240" w:afterAutospacing="0"/>
        <w:jc w:val="both"/>
        <w:rPr>
          <w:rFonts w:ascii="Eras Medium ITC" w:hAnsi="Eras Medium ITC" w:cs="Arial"/>
          <w:color w:val="333333"/>
          <w:sz w:val="22"/>
          <w:szCs w:val="22"/>
        </w:rPr>
      </w:pPr>
      <w:r w:rsidRPr="00C16CA6">
        <w:rPr>
          <w:rFonts w:ascii="Eras Medium ITC" w:hAnsi="Eras Medium ITC" w:cs="Arial"/>
          <w:color w:val="333333"/>
          <w:sz w:val="22"/>
          <w:szCs w:val="22"/>
        </w:rPr>
        <w:t>El alumnado podrá realizar los exámenes on-line asociados a cada unidad</w:t>
      </w:r>
      <w:r w:rsidRPr="00C16CA6">
        <w:rPr>
          <w:rStyle w:val="Textoennegrita"/>
          <w:rFonts w:ascii="Eras Medium ITC" w:eastAsiaTheme="majorEastAsia" w:hAnsi="Eras Medium ITC" w:cs="Arial"/>
          <w:color w:val="333333"/>
          <w:sz w:val="22"/>
          <w:szCs w:val="22"/>
        </w:rPr>
        <w:t> en un máximo de tres intentos cada uno y conservándose la mayor nota de todos los intentos que haya realizado.</w:t>
      </w:r>
    </w:p>
    <w:p w14:paraId="4CA5BCD7" w14:textId="77777777" w:rsidR="00C23A9B" w:rsidRPr="00C16CA6" w:rsidRDefault="00C23A9B" w:rsidP="00C23A9B">
      <w:pPr>
        <w:pStyle w:val="NormalWeb"/>
        <w:shd w:val="clear" w:color="auto" w:fill="FFFFFF"/>
        <w:spacing w:before="240" w:beforeAutospacing="0" w:after="240" w:afterAutospacing="0"/>
        <w:jc w:val="both"/>
        <w:rPr>
          <w:rFonts w:ascii="Eras Medium ITC" w:hAnsi="Eras Medium ITC" w:cs="Arial"/>
          <w:color w:val="333333"/>
          <w:sz w:val="22"/>
          <w:szCs w:val="22"/>
        </w:rPr>
      </w:pPr>
      <w:r w:rsidRPr="00C16CA6">
        <w:rPr>
          <w:rFonts w:ascii="Eras Medium ITC" w:hAnsi="Eras Medium ITC" w:cs="Arial"/>
          <w:color w:val="333333"/>
          <w:sz w:val="22"/>
          <w:szCs w:val="22"/>
        </w:rPr>
        <w:t>Antes de cada nuevo intento debe transcurrir un mínimo de 24 horas.</w:t>
      </w:r>
    </w:p>
    <w:p w14:paraId="0D4A637E" w14:textId="77777777" w:rsidR="00C23A9B" w:rsidRPr="00C16CA6" w:rsidRDefault="00C23A9B" w:rsidP="00C23A9B">
      <w:pPr>
        <w:pStyle w:val="Ttulo1"/>
        <w:spacing w:before="0"/>
        <w:jc w:val="both"/>
        <w:rPr>
          <w:rFonts w:ascii="Eras Medium ITC" w:hAnsi="Eras Medium ITC"/>
          <w:color w:val="004F66"/>
          <w:spacing w:val="8"/>
          <w:sz w:val="22"/>
          <w:szCs w:val="22"/>
        </w:rPr>
      </w:pPr>
    </w:p>
    <w:p w14:paraId="79D79503" w14:textId="77777777" w:rsidR="00C23A9B" w:rsidRPr="00C16CA6" w:rsidRDefault="00C23A9B" w:rsidP="00C23A9B">
      <w:pPr>
        <w:pStyle w:val="Ttulo1"/>
        <w:spacing w:before="0"/>
        <w:jc w:val="both"/>
        <w:rPr>
          <w:rFonts w:ascii="Eras Medium ITC" w:hAnsi="Eras Medium ITC"/>
          <w:color w:val="004F66"/>
          <w:spacing w:val="8"/>
          <w:sz w:val="22"/>
          <w:szCs w:val="22"/>
        </w:rPr>
      </w:pPr>
      <w:r w:rsidRPr="00C16CA6">
        <w:rPr>
          <w:rFonts w:ascii="Eras Medium ITC" w:hAnsi="Eras Medium ITC"/>
          <w:color w:val="004F66"/>
          <w:spacing w:val="8"/>
          <w:sz w:val="22"/>
          <w:szCs w:val="22"/>
        </w:rPr>
        <w:t>7.Bibliografía</w:t>
      </w:r>
    </w:p>
    <w:p w14:paraId="5E7C95CA" w14:textId="77777777" w:rsidR="00C23A9B" w:rsidRPr="00C16CA6" w:rsidRDefault="00C23A9B" w:rsidP="00C23A9B">
      <w:pPr>
        <w:pStyle w:val="Ttulo1"/>
        <w:spacing w:before="0"/>
        <w:ind w:left="360"/>
        <w:jc w:val="both"/>
        <w:rPr>
          <w:rFonts w:ascii="Eras Medium ITC" w:hAnsi="Eras Medium ITC"/>
          <w:b/>
          <w:bCs/>
          <w:color w:val="007691"/>
          <w:spacing w:val="8"/>
          <w:sz w:val="22"/>
          <w:szCs w:val="22"/>
        </w:rPr>
      </w:pPr>
    </w:p>
    <w:p w14:paraId="6C8B5067" w14:textId="77777777" w:rsidR="00C23A9B" w:rsidRPr="00C16CA6" w:rsidRDefault="00C23A9B" w:rsidP="00C23A9B">
      <w:pPr>
        <w:pStyle w:val="Ttulo2"/>
        <w:shd w:val="clear" w:color="auto" w:fill="F5F7F8"/>
        <w:jc w:val="both"/>
        <w:rPr>
          <w:rFonts w:ascii="Eras Medium ITC" w:hAnsi="Eras Medium ITC"/>
          <w:color w:val="auto"/>
          <w:sz w:val="22"/>
          <w:szCs w:val="22"/>
        </w:rPr>
      </w:pPr>
      <w:proofErr w:type="spellStart"/>
      <w:r w:rsidRPr="00C16CA6">
        <w:rPr>
          <w:rFonts w:ascii="Eras Medium ITC" w:hAnsi="Eras Medium ITC"/>
          <w:b/>
          <w:bCs/>
          <w:color w:val="007691"/>
          <w:spacing w:val="8"/>
          <w:sz w:val="22"/>
          <w:szCs w:val="22"/>
        </w:rPr>
        <w:t>Libros</w:t>
      </w:r>
      <w:proofErr w:type="spellEnd"/>
      <w:r w:rsidRPr="00C16CA6">
        <w:rPr>
          <w:rStyle w:val="nfasis"/>
          <w:rFonts w:ascii="Eras Medium ITC" w:hAnsi="Eras Medium ITC"/>
          <w:sz w:val="22"/>
          <w:szCs w:val="22"/>
        </w:rPr>
        <w:t> </w:t>
      </w:r>
    </w:p>
    <w:p w14:paraId="37988072" w14:textId="77777777" w:rsidR="00C23A9B" w:rsidRPr="00C16CA6" w:rsidRDefault="00C23A9B" w:rsidP="00AC46BB">
      <w:pPr>
        <w:pStyle w:val="listaverificacion"/>
        <w:numPr>
          <w:ilvl w:val="0"/>
          <w:numId w:val="52"/>
        </w:numPr>
        <w:shd w:val="clear" w:color="auto" w:fill="F5F7F8"/>
        <w:jc w:val="both"/>
        <w:rPr>
          <w:rFonts w:ascii="Eras Medium ITC" w:hAnsi="Eras Medium ITC"/>
          <w:color w:val="3A4749"/>
          <w:sz w:val="22"/>
          <w:szCs w:val="22"/>
        </w:rPr>
      </w:pPr>
      <w:r w:rsidRPr="00C16CA6">
        <w:rPr>
          <w:rFonts w:ascii="Eras Medium ITC" w:hAnsi="Eras Medium ITC"/>
          <w:color w:val="3A4749"/>
          <w:sz w:val="22"/>
          <w:szCs w:val="22"/>
        </w:rPr>
        <w:t xml:space="preserve">Álvarez Alonso, J.L. y </w:t>
      </w:r>
      <w:proofErr w:type="spellStart"/>
      <w:r w:rsidRPr="00C16CA6">
        <w:rPr>
          <w:rFonts w:ascii="Eras Medium ITC" w:hAnsi="Eras Medium ITC"/>
          <w:color w:val="3A4749"/>
          <w:sz w:val="22"/>
          <w:szCs w:val="22"/>
        </w:rPr>
        <w:t>Priesca</w:t>
      </w:r>
      <w:proofErr w:type="spellEnd"/>
      <w:r w:rsidRPr="00C16CA6">
        <w:rPr>
          <w:rFonts w:ascii="Eras Medium ITC" w:hAnsi="Eras Medium ITC"/>
          <w:color w:val="3A4749"/>
          <w:sz w:val="22"/>
          <w:szCs w:val="22"/>
        </w:rPr>
        <w:t xml:space="preserve"> </w:t>
      </w:r>
      <w:proofErr w:type="spellStart"/>
      <w:r w:rsidRPr="00C16CA6">
        <w:rPr>
          <w:rFonts w:ascii="Eras Medium ITC" w:hAnsi="Eras Medium ITC"/>
          <w:color w:val="3A4749"/>
          <w:sz w:val="22"/>
          <w:szCs w:val="22"/>
        </w:rPr>
        <w:t>Babín</w:t>
      </w:r>
      <w:proofErr w:type="spellEnd"/>
      <w:r w:rsidRPr="00C16CA6">
        <w:rPr>
          <w:rFonts w:ascii="Eras Medium ITC" w:hAnsi="Eras Medium ITC"/>
          <w:color w:val="3A4749"/>
          <w:sz w:val="22"/>
          <w:szCs w:val="22"/>
        </w:rPr>
        <w:t>, P. (1994). Técnicas y estrategias para la búsqueda de empleo. </w:t>
      </w:r>
      <w:r w:rsidRPr="00C16CA6">
        <w:rPr>
          <w:rStyle w:val="nfasis"/>
          <w:rFonts w:ascii="Eras Medium ITC" w:hAnsi="Eras Medium ITC"/>
          <w:color w:val="3A4749"/>
          <w:sz w:val="22"/>
          <w:szCs w:val="22"/>
        </w:rPr>
        <w:t>Madrid: Fondo Promoción Formación.</w:t>
      </w:r>
    </w:p>
    <w:p w14:paraId="70846728" w14:textId="77777777" w:rsidR="00C23A9B" w:rsidRPr="00C16CA6" w:rsidRDefault="00C23A9B" w:rsidP="00AC46BB">
      <w:pPr>
        <w:pStyle w:val="listaverificacion"/>
        <w:numPr>
          <w:ilvl w:val="0"/>
          <w:numId w:val="52"/>
        </w:numPr>
        <w:shd w:val="clear" w:color="auto" w:fill="F5F7F8"/>
        <w:jc w:val="both"/>
        <w:rPr>
          <w:rFonts w:ascii="Eras Medium ITC" w:hAnsi="Eras Medium ITC"/>
          <w:color w:val="3A4749"/>
          <w:sz w:val="22"/>
          <w:szCs w:val="22"/>
        </w:rPr>
      </w:pPr>
      <w:r w:rsidRPr="00C16CA6">
        <w:rPr>
          <w:rStyle w:val="nfasis"/>
          <w:rFonts w:ascii="Eras Medium ITC" w:hAnsi="Eras Medium ITC"/>
          <w:color w:val="3A4749"/>
          <w:sz w:val="22"/>
          <w:szCs w:val="22"/>
        </w:rPr>
        <w:t xml:space="preserve">Barrenechea </w:t>
      </w:r>
      <w:proofErr w:type="spellStart"/>
      <w:proofErr w:type="gramStart"/>
      <w:r w:rsidRPr="00C16CA6">
        <w:rPr>
          <w:rStyle w:val="nfasis"/>
          <w:rFonts w:ascii="Eras Medium ITC" w:hAnsi="Eras Medium ITC"/>
          <w:color w:val="3A4749"/>
          <w:sz w:val="22"/>
          <w:szCs w:val="22"/>
        </w:rPr>
        <w:t>Suso,J</w:t>
      </w:r>
      <w:proofErr w:type="spellEnd"/>
      <w:proofErr w:type="gramEnd"/>
      <w:r w:rsidRPr="00C16CA6">
        <w:rPr>
          <w:rStyle w:val="nfasis"/>
          <w:rFonts w:ascii="Eras Medium ITC" w:hAnsi="Eras Medium ITC"/>
          <w:color w:val="3A4749"/>
          <w:sz w:val="22"/>
          <w:szCs w:val="22"/>
        </w:rPr>
        <w:t xml:space="preserve"> y Ferrer López, M.A. Guía Deusto Laboral 2007 . </w:t>
      </w:r>
      <w:proofErr w:type="spellStart"/>
      <w:r w:rsidRPr="00C16CA6">
        <w:rPr>
          <w:rStyle w:val="nfasis"/>
          <w:rFonts w:ascii="Eras Medium ITC" w:hAnsi="Eras Medium ITC"/>
          <w:color w:val="3A4749"/>
          <w:sz w:val="22"/>
          <w:szCs w:val="22"/>
        </w:rPr>
        <w:t>Barcelona.Ediciones</w:t>
      </w:r>
      <w:proofErr w:type="spellEnd"/>
      <w:r w:rsidRPr="00C16CA6">
        <w:rPr>
          <w:rStyle w:val="nfasis"/>
          <w:rFonts w:ascii="Eras Medium ITC" w:hAnsi="Eras Medium ITC"/>
          <w:color w:val="3A4749"/>
          <w:sz w:val="22"/>
          <w:szCs w:val="22"/>
        </w:rPr>
        <w:t xml:space="preserve"> Deusto</w:t>
      </w:r>
    </w:p>
    <w:p w14:paraId="22767041" w14:textId="77777777" w:rsidR="00C23A9B" w:rsidRPr="00C16CA6" w:rsidRDefault="00C23A9B" w:rsidP="00AC46BB">
      <w:pPr>
        <w:pStyle w:val="listaverificacion"/>
        <w:numPr>
          <w:ilvl w:val="0"/>
          <w:numId w:val="52"/>
        </w:numPr>
        <w:shd w:val="clear" w:color="auto" w:fill="F5F7F8"/>
        <w:jc w:val="both"/>
        <w:rPr>
          <w:rFonts w:ascii="Eras Medium ITC" w:hAnsi="Eras Medium ITC"/>
          <w:color w:val="3A4749"/>
          <w:sz w:val="22"/>
          <w:szCs w:val="22"/>
        </w:rPr>
      </w:pPr>
      <w:r w:rsidRPr="00C16CA6">
        <w:rPr>
          <w:rStyle w:val="nfasis"/>
          <w:rFonts w:ascii="Eras Medium ITC" w:hAnsi="Eras Medium ITC"/>
          <w:color w:val="3A4749"/>
          <w:sz w:val="22"/>
          <w:szCs w:val="22"/>
        </w:rPr>
        <w:t>Castillo Clavero, A. M. (1998). Técnicas de orientación profesional y desarrollo personal en la búsqueda de empleo. Málaga: Universidad de Málaga. Centro de Orientación e Información de Empleo.</w:t>
      </w:r>
    </w:p>
    <w:p w14:paraId="34BD37DE" w14:textId="77777777" w:rsidR="00C23A9B" w:rsidRPr="00C16CA6" w:rsidRDefault="00C23A9B" w:rsidP="00AC46BB">
      <w:pPr>
        <w:pStyle w:val="listaverificacion"/>
        <w:numPr>
          <w:ilvl w:val="0"/>
          <w:numId w:val="52"/>
        </w:numPr>
        <w:shd w:val="clear" w:color="auto" w:fill="F5F7F8"/>
        <w:jc w:val="both"/>
        <w:rPr>
          <w:rFonts w:ascii="Eras Medium ITC" w:hAnsi="Eras Medium ITC"/>
          <w:color w:val="3A4749"/>
          <w:sz w:val="22"/>
          <w:szCs w:val="22"/>
        </w:rPr>
      </w:pPr>
      <w:r w:rsidRPr="00C16CA6">
        <w:rPr>
          <w:rStyle w:val="nfasis"/>
          <w:rFonts w:ascii="Eras Medium ITC" w:hAnsi="Eras Medium ITC"/>
          <w:color w:val="3A4749"/>
          <w:sz w:val="22"/>
          <w:szCs w:val="22"/>
          <w:lang w:val="en"/>
        </w:rPr>
        <w:t>Carter, Philip </w:t>
      </w:r>
      <w:r w:rsidRPr="00C16CA6">
        <w:rPr>
          <w:rStyle w:val="nfasis"/>
          <w:rFonts w:ascii="Eras Medium ITC" w:hAnsi="Eras Medium ITC"/>
          <w:color w:val="3A4749"/>
          <w:sz w:val="22"/>
          <w:szCs w:val="22"/>
        </w:rPr>
        <w:t>(2004) IQ y test psicométricos. Barcelona. Gestión 2000.</w:t>
      </w:r>
    </w:p>
    <w:p w14:paraId="5A1519B6" w14:textId="77777777" w:rsidR="00C23A9B" w:rsidRPr="00C16CA6" w:rsidRDefault="00C23A9B" w:rsidP="00AC46BB">
      <w:pPr>
        <w:pStyle w:val="listaverificacion"/>
        <w:numPr>
          <w:ilvl w:val="0"/>
          <w:numId w:val="52"/>
        </w:numPr>
        <w:shd w:val="clear" w:color="auto" w:fill="F5F7F8"/>
        <w:jc w:val="both"/>
        <w:rPr>
          <w:rFonts w:ascii="Eras Medium ITC" w:hAnsi="Eras Medium ITC"/>
          <w:color w:val="3A4749"/>
          <w:sz w:val="22"/>
          <w:szCs w:val="22"/>
        </w:rPr>
      </w:pPr>
      <w:r w:rsidRPr="00C16CA6">
        <w:rPr>
          <w:rStyle w:val="nfasis"/>
          <w:rFonts w:ascii="Eras Medium ITC" w:hAnsi="Eras Medium ITC"/>
          <w:color w:val="3A4749"/>
          <w:sz w:val="22"/>
          <w:szCs w:val="22"/>
        </w:rPr>
        <w:t>Ferrer López, M.A. (2007) Casos prácticos de Seguridad Social. Barcelona. Ediciones Deusto</w:t>
      </w:r>
    </w:p>
    <w:p w14:paraId="768841B1" w14:textId="77777777" w:rsidR="00C23A9B" w:rsidRPr="00C16CA6" w:rsidRDefault="00C23A9B" w:rsidP="00AC46BB">
      <w:pPr>
        <w:pStyle w:val="listaverificacion"/>
        <w:numPr>
          <w:ilvl w:val="0"/>
          <w:numId w:val="52"/>
        </w:numPr>
        <w:shd w:val="clear" w:color="auto" w:fill="F5F7F8"/>
        <w:jc w:val="both"/>
        <w:rPr>
          <w:rFonts w:ascii="Eras Medium ITC" w:hAnsi="Eras Medium ITC"/>
          <w:color w:val="3A4749"/>
          <w:sz w:val="22"/>
          <w:szCs w:val="22"/>
        </w:rPr>
      </w:pPr>
      <w:r w:rsidRPr="00C16CA6">
        <w:rPr>
          <w:rStyle w:val="nfasis"/>
          <w:rFonts w:ascii="Eras Medium ITC" w:hAnsi="Eras Medium ITC"/>
          <w:color w:val="3A4749"/>
          <w:sz w:val="22"/>
          <w:szCs w:val="22"/>
        </w:rPr>
        <w:t>Ferrer López, M.A. (2007) Casos prácticos sobre el contrato de trabajo. Barcelona. Ediciones Deusto</w:t>
      </w:r>
    </w:p>
    <w:p w14:paraId="644D16B0" w14:textId="77777777" w:rsidR="00C23A9B" w:rsidRPr="00C16CA6" w:rsidRDefault="00C23A9B" w:rsidP="00AC46BB">
      <w:pPr>
        <w:pStyle w:val="listaverificacion"/>
        <w:numPr>
          <w:ilvl w:val="0"/>
          <w:numId w:val="52"/>
        </w:numPr>
        <w:shd w:val="clear" w:color="auto" w:fill="F5F7F8"/>
        <w:jc w:val="both"/>
        <w:rPr>
          <w:rFonts w:ascii="Eras Medium ITC" w:hAnsi="Eras Medium ITC"/>
          <w:color w:val="3A4749"/>
          <w:sz w:val="22"/>
          <w:szCs w:val="22"/>
        </w:rPr>
      </w:pPr>
      <w:r w:rsidRPr="00C16CA6">
        <w:rPr>
          <w:rStyle w:val="nfasis"/>
          <w:rFonts w:ascii="Eras Medium ITC" w:hAnsi="Eras Medium ITC"/>
          <w:color w:val="3A4749"/>
          <w:sz w:val="22"/>
          <w:szCs w:val="22"/>
        </w:rPr>
        <w:t>González Domínguez, F.J. (2000). Creación de empresas: guía para el desarrollo de iniciativas empresariales. Madrid: Pirámide.</w:t>
      </w:r>
    </w:p>
    <w:p w14:paraId="7C6C53A5" w14:textId="77777777" w:rsidR="00C23A9B" w:rsidRPr="00C16CA6" w:rsidRDefault="00C23A9B" w:rsidP="00AC46BB">
      <w:pPr>
        <w:pStyle w:val="listaverificacion"/>
        <w:numPr>
          <w:ilvl w:val="0"/>
          <w:numId w:val="52"/>
        </w:numPr>
        <w:shd w:val="clear" w:color="auto" w:fill="F5F7F8"/>
        <w:jc w:val="both"/>
        <w:rPr>
          <w:rFonts w:ascii="Eras Medium ITC" w:hAnsi="Eras Medium ITC"/>
          <w:color w:val="3A4749"/>
          <w:sz w:val="22"/>
          <w:szCs w:val="22"/>
        </w:rPr>
      </w:pPr>
      <w:r w:rsidRPr="00C16CA6">
        <w:rPr>
          <w:rStyle w:val="nfasis"/>
          <w:rFonts w:ascii="Eras Medium ITC" w:hAnsi="Eras Medium ITC"/>
          <w:color w:val="3A4749"/>
          <w:sz w:val="22"/>
          <w:szCs w:val="22"/>
          <w:lang w:val="fr-FR"/>
        </w:rPr>
        <w:t xml:space="preserve">Le Bras, </w:t>
      </w:r>
      <w:proofErr w:type="gramStart"/>
      <w:r w:rsidRPr="00C16CA6">
        <w:rPr>
          <w:rStyle w:val="nfasis"/>
          <w:rFonts w:ascii="Eras Medium ITC" w:hAnsi="Eras Medium ITC"/>
          <w:color w:val="3A4749"/>
          <w:sz w:val="22"/>
          <w:szCs w:val="22"/>
          <w:lang w:val="fr-FR"/>
        </w:rPr>
        <w:t>Florence.</w:t>
      </w:r>
      <w:r w:rsidRPr="00C16CA6">
        <w:rPr>
          <w:rStyle w:val="nfasis"/>
          <w:rFonts w:ascii="Eras Medium ITC" w:hAnsi="Eras Medium ITC"/>
          <w:color w:val="3A4749"/>
          <w:sz w:val="22"/>
          <w:szCs w:val="22"/>
        </w:rPr>
        <w:t>(</w:t>
      </w:r>
      <w:proofErr w:type="gramEnd"/>
      <w:r w:rsidRPr="00C16CA6">
        <w:rPr>
          <w:rStyle w:val="nfasis"/>
          <w:rFonts w:ascii="Eras Medium ITC" w:hAnsi="Eras Medium ITC"/>
          <w:color w:val="3A4749"/>
          <w:sz w:val="22"/>
          <w:szCs w:val="22"/>
        </w:rPr>
        <w:t>1999). Cómo buscar empleo y conseguirlo. Barcelona: Salvat Editores.</w:t>
      </w:r>
    </w:p>
    <w:p w14:paraId="62D1EEDB" w14:textId="77777777" w:rsidR="00C23A9B" w:rsidRPr="00C16CA6" w:rsidRDefault="00C23A9B" w:rsidP="00AC46BB">
      <w:pPr>
        <w:pStyle w:val="listaverificacion"/>
        <w:numPr>
          <w:ilvl w:val="0"/>
          <w:numId w:val="52"/>
        </w:numPr>
        <w:shd w:val="clear" w:color="auto" w:fill="F5F7F8"/>
        <w:jc w:val="both"/>
        <w:rPr>
          <w:rFonts w:ascii="Eras Medium ITC" w:hAnsi="Eras Medium ITC"/>
          <w:color w:val="3A4749"/>
          <w:sz w:val="22"/>
          <w:szCs w:val="22"/>
        </w:rPr>
      </w:pPr>
      <w:r w:rsidRPr="00C16CA6">
        <w:rPr>
          <w:rStyle w:val="nfasis"/>
          <w:rFonts w:ascii="Eras Medium ITC" w:hAnsi="Eras Medium ITC"/>
          <w:color w:val="3A4749"/>
          <w:sz w:val="22"/>
          <w:szCs w:val="22"/>
        </w:rPr>
        <w:t xml:space="preserve">Maciá, L. (2002): Orientación laboral en la Formación Ocupacional. Córdoba: Fundación </w:t>
      </w:r>
      <w:proofErr w:type="spellStart"/>
      <w:r w:rsidRPr="00C16CA6">
        <w:rPr>
          <w:rStyle w:val="nfasis"/>
          <w:rFonts w:ascii="Eras Medium ITC" w:hAnsi="Eras Medium ITC"/>
          <w:color w:val="3A4749"/>
          <w:sz w:val="22"/>
          <w:szCs w:val="22"/>
        </w:rPr>
        <w:t>Ideor</w:t>
      </w:r>
      <w:proofErr w:type="spellEnd"/>
      <w:r w:rsidRPr="00C16CA6">
        <w:rPr>
          <w:rStyle w:val="nfasis"/>
          <w:rFonts w:ascii="Eras Medium ITC" w:hAnsi="Eras Medium ITC"/>
          <w:color w:val="3A4749"/>
          <w:sz w:val="22"/>
          <w:szCs w:val="22"/>
        </w:rPr>
        <w:t>.</w:t>
      </w:r>
    </w:p>
    <w:p w14:paraId="2AC52299" w14:textId="77777777" w:rsidR="00C23A9B" w:rsidRPr="00C16CA6" w:rsidRDefault="00C23A9B" w:rsidP="00AC46BB">
      <w:pPr>
        <w:pStyle w:val="listaverificacion"/>
        <w:numPr>
          <w:ilvl w:val="0"/>
          <w:numId w:val="52"/>
        </w:numPr>
        <w:shd w:val="clear" w:color="auto" w:fill="F5F7F8"/>
        <w:jc w:val="both"/>
        <w:rPr>
          <w:rFonts w:ascii="Eras Medium ITC" w:hAnsi="Eras Medium ITC"/>
          <w:color w:val="3A4749"/>
          <w:sz w:val="22"/>
          <w:szCs w:val="22"/>
        </w:rPr>
      </w:pPr>
      <w:r w:rsidRPr="00C16CA6">
        <w:rPr>
          <w:rStyle w:val="nfasis"/>
          <w:rFonts w:ascii="Eras Medium ITC" w:hAnsi="Eras Medium ITC"/>
          <w:color w:val="3A4749"/>
          <w:sz w:val="22"/>
          <w:szCs w:val="22"/>
        </w:rPr>
        <w:t>Olleros, M. (2004): Cómo encontrar trabajo. Barcelona. Gestión 2000.</w:t>
      </w:r>
    </w:p>
    <w:p w14:paraId="67CD15A8" w14:textId="77777777" w:rsidR="00C23A9B" w:rsidRPr="00C16CA6" w:rsidRDefault="00C23A9B" w:rsidP="00AC46BB">
      <w:pPr>
        <w:pStyle w:val="listaverificacion"/>
        <w:numPr>
          <w:ilvl w:val="0"/>
          <w:numId w:val="52"/>
        </w:numPr>
        <w:shd w:val="clear" w:color="auto" w:fill="F5F7F8"/>
        <w:jc w:val="both"/>
        <w:rPr>
          <w:rFonts w:ascii="Eras Medium ITC" w:hAnsi="Eras Medium ITC"/>
          <w:color w:val="3A4749"/>
          <w:sz w:val="22"/>
          <w:szCs w:val="22"/>
        </w:rPr>
      </w:pPr>
      <w:r w:rsidRPr="00C16CA6">
        <w:rPr>
          <w:rStyle w:val="nfasis"/>
          <w:rFonts w:ascii="Eras Medium ITC" w:hAnsi="Eras Medium ITC"/>
          <w:color w:val="3A4749"/>
          <w:sz w:val="22"/>
          <w:szCs w:val="22"/>
        </w:rPr>
        <w:t xml:space="preserve">Pérez Boullosa, A. y Blasco Calvo, P. (2001): Orientación e Inserción Profesional: Fundamentos y tendencias. Valencia: NAU </w:t>
      </w:r>
      <w:proofErr w:type="spellStart"/>
      <w:r w:rsidRPr="00C16CA6">
        <w:rPr>
          <w:rStyle w:val="nfasis"/>
          <w:rFonts w:ascii="Eras Medium ITC" w:hAnsi="Eras Medium ITC"/>
          <w:color w:val="3A4749"/>
          <w:sz w:val="22"/>
          <w:szCs w:val="22"/>
        </w:rPr>
        <w:t>Llibres</w:t>
      </w:r>
      <w:proofErr w:type="spellEnd"/>
      <w:r w:rsidRPr="00C16CA6">
        <w:rPr>
          <w:rStyle w:val="nfasis"/>
          <w:rFonts w:ascii="Eras Medium ITC" w:hAnsi="Eras Medium ITC"/>
          <w:color w:val="3A4749"/>
          <w:sz w:val="22"/>
          <w:szCs w:val="22"/>
        </w:rPr>
        <w:t>.</w:t>
      </w:r>
    </w:p>
    <w:p w14:paraId="41C4B236" w14:textId="77777777" w:rsidR="00C23A9B" w:rsidRPr="00C16CA6" w:rsidRDefault="00C23A9B" w:rsidP="00AC46BB">
      <w:pPr>
        <w:pStyle w:val="listaverificacion"/>
        <w:numPr>
          <w:ilvl w:val="0"/>
          <w:numId w:val="52"/>
        </w:numPr>
        <w:shd w:val="clear" w:color="auto" w:fill="F5F7F8"/>
        <w:jc w:val="both"/>
        <w:rPr>
          <w:rFonts w:ascii="Eras Medium ITC" w:hAnsi="Eras Medium ITC"/>
          <w:color w:val="3A4749"/>
          <w:sz w:val="22"/>
          <w:szCs w:val="22"/>
        </w:rPr>
      </w:pPr>
      <w:r w:rsidRPr="00C16CA6">
        <w:rPr>
          <w:rStyle w:val="nfasis"/>
          <w:rFonts w:ascii="Eras Medium ITC" w:hAnsi="Eras Medium ITC"/>
          <w:color w:val="3A4749"/>
          <w:sz w:val="22"/>
          <w:szCs w:val="22"/>
        </w:rPr>
        <w:t xml:space="preserve">Puig, J.J. (1999). Consejos prácticos para conseguir empleo. Barcelona: Editorial </w:t>
      </w:r>
      <w:proofErr w:type="spellStart"/>
      <w:r w:rsidRPr="00C16CA6">
        <w:rPr>
          <w:rStyle w:val="nfasis"/>
          <w:rFonts w:ascii="Eras Medium ITC" w:hAnsi="Eras Medium ITC"/>
          <w:color w:val="3A4749"/>
          <w:sz w:val="22"/>
          <w:szCs w:val="22"/>
        </w:rPr>
        <w:t>Cims</w:t>
      </w:r>
      <w:proofErr w:type="spellEnd"/>
      <w:r w:rsidRPr="00C16CA6">
        <w:rPr>
          <w:rStyle w:val="nfasis"/>
          <w:rFonts w:ascii="Eras Medium ITC" w:hAnsi="Eras Medium ITC"/>
          <w:color w:val="3A4749"/>
          <w:sz w:val="22"/>
          <w:szCs w:val="22"/>
        </w:rPr>
        <w:t xml:space="preserve"> 97</w:t>
      </w:r>
    </w:p>
    <w:p w14:paraId="31F595D6" w14:textId="77777777" w:rsidR="00C23A9B" w:rsidRPr="00C16CA6" w:rsidRDefault="00C23A9B" w:rsidP="00AC46BB">
      <w:pPr>
        <w:pStyle w:val="listaverificacion"/>
        <w:numPr>
          <w:ilvl w:val="0"/>
          <w:numId w:val="52"/>
        </w:numPr>
        <w:shd w:val="clear" w:color="auto" w:fill="F5F7F8"/>
        <w:jc w:val="both"/>
        <w:rPr>
          <w:rFonts w:ascii="Eras Medium ITC" w:hAnsi="Eras Medium ITC"/>
          <w:color w:val="3A4749"/>
          <w:sz w:val="22"/>
          <w:szCs w:val="22"/>
        </w:rPr>
      </w:pPr>
      <w:r w:rsidRPr="00C16CA6">
        <w:rPr>
          <w:rStyle w:val="nfasis"/>
          <w:rFonts w:ascii="Eras Medium ITC" w:hAnsi="Eras Medium ITC"/>
          <w:color w:val="3A4749"/>
          <w:sz w:val="22"/>
          <w:szCs w:val="22"/>
        </w:rPr>
        <w:t>Valls Roig, Antonio. (2000). Consiga el éxito en su trayectoria profesional. Barcelona: Gestión 2.000.</w:t>
      </w:r>
    </w:p>
    <w:p w14:paraId="358212E0" w14:textId="77777777" w:rsidR="00C23A9B" w:rsidRPr="00C16CA6" w:rsidRDefault="00C23A9B" w:rsidP="00AC46BB">
      <w:pPr>
        <w:pStyle w:val="listaverificacion"/>
        <w:numPr>
          <w:ilvl w:val="0"/>
          <w:numId w:val="52"/>
        </w:numPr>
        <w:shd w:val="clear" w:color="auto" w:fill="F5F7F8"/>
        <w:jc w:val="both"/>
        <w:rPr>
          <w:rFonts w:ascii="Eras Medium ITC" w:hAnsi="Eras Medium ITC"/>
          <w:color w:val="3A4749"/>
          <w:sz w:val="22"/>
          <w:szCs w:val="22"/>
        </w:rPr>
      </w:pPr>
      <w:r w:rsidRPr="00C16CA6">
        <w:rPr>
          <w:rStyle w:val="nfasis"/>
          <w:rFonts w:ascii="Eras Medium ITC" w:hAnsi="Eras Medium ITC"/>
          <w:color w:val="3A4749"/>
          <w:sz w:val="22"/>
          <w:szCs w:val="22"/>
        </w:rPr>
        <w:t>Varios (2007</w:t>
      </w:r>
      <w:proofErr w:type="gramStart"/>
      <w:r w:rsidRPr="00C16CA6">
        <w:rPr>
          <w:rStyle w:val="nfasis"/>
          <w:rFonts w:ascii="Eras Medium ITC" w:hAnsi="Eras Medium ITC"/>
          <w:color w:val="3A4749"/>
          <w:sz w:val="22"/>
          <w:szCs w:val="22"/>
        </w:rPr>
        <w:t>) :</w:t>
      </w:r>
      <w:proofErr w:type="gramEnd"/>
      <w:r w:rsidRPr="00C16CA6">
        <w:rPr>
          <w:rStyle w:val="nfasis"/>
          <w:rFonts w:ascii="Eras Medium ITC" w:hAnsi="Eras Medium ITC"/>
          <w:color w:val="3A4749"/>
          <w:sz w:val="22"/>
          <w:szCs w:val="22"/>
        </w:rPr>
        <w:t xml:space="preserve"> Nuevo plan general de contabilidad. Barcelona. Gestión 2000</w:t>
      </w:r>
    </w:p>
    <w:p w14:paraId="5A1AF6F0" w14:textId="77777777" w:rsidR="00C23A9B" w:rsidRPr="00C16CA6" w:rsidRDefault="00C23A9B" w:rsidP="00AC46BB">
      <w:pPr>
        <w:pStyle w:val="listaverificacion"/>
        <w:numPr>
          <w:ilvl w:val="0"/>
          <w:numId w:val="52"/>
        </w:numPr>
        <w:shd w:val="clear" w:color="auto" w:fill="F5F7F8"/>
        <w:jc w:val="both"/>
        <w:rPr>
          <w:rFonts w:ascii="Eras Medium ITC" w:hAnsi="Eras Medium ITC"/>
          <w:color w:val="3A4749"/>
          <w:sz w:val="22"/>
          <w:szCs w:val="22"/>
        </w:rPr>
      </w:pPr>
      <w:r w:rsidRPr="00C16CA6">
        <w:rPr>
          <w:rStyle w:val="nfasis"/>
          <w:rFonts w:ascii="Eras Medium ITC" w:hAnsi="Eras Medium ITC"/>
          <w:color w:val="3A4749"/>
          <w:sz w:val="22"/>
          <w:szCs w:val="22"/>
        </w:rPr>
        <w:t xml:space="preserve">Vera, J. (2001): Formación y orientación </w:t>
      </w:r>
      <w:proofErr w:type="gramStart"/>
      <w:r w:rsidRPr="00C16CA6">
        <w:rPr>
          <w:rStyle w:val="nfasis"/>
          <w:rFonts w:ascii="Eras Medium ITC" w:hAnsi="Eras Medium ITC"/>
          <w:color w:val="3A4749"/>
          <w:sz w:val="22"/>
          <w:szCs w:val="22"/>
        </w:rPr>
        <w:t>laboral :</w:t>
      </w:r>
      <w:proofErr w:type="gramEnd"/>
      <w:r w:rsidRPr="00C16CA6">
        <w:rPr>
          <w:rStyle w:val="nfasis"/>
          <w:rFonts w:ascii="Eras Medium ITC" w:hAnsi="Eras Medium ITC"/>
          <w:color w:val="3A4749"/>
          <w:sz w:val="22"/>
          <w:szCs w:val="22"/>
        </w:rPr>
        <w:t xml:space="preserve"> garantía social. Madrid: </w:t>
      </w:r>
      <w:r w:rsidRPr="00C16CA6">
        <w:rPr>
          <w:rStyle w:val="nfasis"/>
          <w:rFonts w:ascii="Eras Medium ITC" w:hAnsi="Eras Medium ITC"/>
          <w:color w:val="3A4749"/>
          <w:sz w:val="22"/>
          <w:szCs w:val="22"/>
          <w:lang w:val="en"/>
        </w:rPr>
        <w:t>McGraw-Hill</w:t>
      </w:r>
    </w:p>
    <w:p w14:paraId="57802DAD" w14:textId="77777777" w:rsidR="00C23A9B" w:rsidRPr="00C16CA6" w:rsidRDefault="00C23A9B" w:rsidP="00C23A9B">
      <w:pPr>
        <w:pStyle w:val="Ttulo2"/>
        <w:shd w:val="clear" w:color="auto" w:fill="F5F7F8"/>
        <w:jc w:val="both"/>
        <w:rPr>
          <w:rFonts w:ascii="Eras Medium ITC" w:hAnsi="Eras Medium ITC"/>
          <w:color w:val="007691"/>
          <w:spacing w:val="8"/>
          <w:sz w:val="22"/>
          <w:szCs w:val="22"/>
        </w:rPr>
      </w:pPr>
      <w:proofErr w:type="spellStart"/>
      <w:r w:rsidRPr="00C16CA6">
        <w:rPr>
          <w:rFonts w:ascii="Eras Medium ITC" w:hAnsi="Eras Medium ITC"/>
          <w:b/>
          <w:bCs/>
          <w:color w:val="007691"/>
          <w:spacing w:val="8"/>
          <w:sz w:val="22"/>
          <w:szCs w:val="22"/>
        </w:rPr>
        <w:t>Páginas</w:t>
      </w:r>
      <w:proofErr w:type="spellEnd"/>
      <w:r w:rsidRPr="00C16CA6">
        <w:rPr>
          <w:rFonts w:ascii="Eras Medium ITC" w:hAnsi="Eras Medium ITC"/>
          <w:b/>
          <w:bCs/>
          <w:color w:val="007691"/>
          <w:spacing w:val="8"/>
          <w:sz w:val="22"/>
          <w:szCs w:val="22"/>
        </w:rPr>
        <w:t xml:space="preserve"> web</w:t>
      </w:r>
    </w:p>
    <w:p w14:paraId="6B65338A" w14:textId="77777777" w:rsidR="00C23A9B" w:rsidRPr="00C16CA6" w:rsidRDefault="00CE5AF7" w:rsidP="00AC46BB">
      <w:pPr>
        <w:pStyle w:val="listaverificacion"/>
        <w:numPr>
          <w:ilvl w:val="0"/>
          <w:numId w:val="53"/>
        </w:numPr>
        <w:shd w:val="clear" w:color="auto" w:fill="F5F7F8"/>
        <w:ind w:firstLine="0"/>
        <w:jc w:val="both"/>
        <w:rPr>
          <w:rFonts w:ascii="Eras Medium ITC" w:hAnsi="Eras Medium ITC" w:cs="Arial"/>
          <w:color w:val="3A4749"/>
          <w:sz w:val="22"/>
          <w:szCs w:val="22"/>
        </w:rPr>
      </w:pPr>
      <w:hyperlink r:id="rId15" w:tooltip="Acceder a la web oficial de la seguridad social." w:history="1">
        <w:r w:rsidR="00C23A9B" w:rsidRPr="00C16CA6">
          <w:rPr>
            <w:rStyle w:val="Hipervnculo"/>
            <w:rFonts w:ascii="Eras Medium ITC" w:eastAsiaTheme="majorEastAsia" w:hAnsi="Eras Medium ITC" w:cs="Arial"/>
            <w:color w:val="007691"/>
            <w:sz w:val="22"/>
            <w:szCs w:val="22"/>
          </w:rPr>
          <w:t>Seguridad Social</w:t>
        </w:r>
      </w:hyperlink>
    </w:p>
    <w:p w14:paraId="24773257" w14:textId="77777777" w:rsidR="00C23A9B" w:rsidRPr="00C16CA6" w:rsidRDefault="00CE5AF7" w:rsidP="00AC46BB">
      <w:pPr>
        <w:pStyle w:val="listaverificacion"/>
        <w:numPr>
          <w:ilvl w:val="0"/>
          <w:numId w:val="53"/>
        </w:numPr>
        <w:shd w:val="clear" w:color="auto" w:fill="F5F7F8"/>
        <w:ind w:firstLine="0"/>
        <w:jc w:val="both"/>
        <w:rPr>
          <w:rFonts w:ascii="Eras Medium ITC" w:hAnsi="Eras Medium ITC" w:cs="Arial"/>
          <w:color w:val="3A4749"/>
          <w:sz w:val="22"/>
          <w:szCs w:val="22"/>
        </w:rPr>
      </w:pPr>
      <w:hyperlink r:id="rId16" w:tooltip="Acceder a la web oficial de la Agencia Tributaria." w:history="1">
        <w:r w:rsidR="00C23A9B" w:rsidRPr="00C16CA6">
          <w:rPr>
            <w:rStyle w:val="Hipervnculo"/>
            <w:rFonts w:ascii="Eras Medium ITC" w:eastAsiaTheme="majorEastAsia" w:hAnsi="Eras Medium ITC" w:cs="Arial"/>
            <w:color w:val="007691"/>
            <w:sz w:val="22"/>
            <w:szCs w:val="22"/>
          </w:rPr>
          <w:t>Agencia Tributaria</w:t>
        </w:r>
      </w:hyperlink>
    </w:p>
    <w:p w14:paraId="0BD2FB2A" w14:textId="77777777" w:rsidR="00C23A9B" w:rsidRPr="00C16CA6" w:rsidRDefault="00C23A9B" w:rsidP="00AC46BB">
      <w:pPr>
        <w:pStyle w:val="listaverificacion"/>
        <w:numPr>
          <w:ilvl w:val="0"/>
          <w:numId w:val="53"/>
        </w:numPr>
        <w:shd w:val="clear" w:color="auto" w:fill="F5F7F8"/>
        <w:ind w:firstLine="0"/>
        <w:jc w:val="both"/>
        <w:rPr>
          <w:rFonts w:ascii="Eras Medium ITC" w:hAnsi="Eras Medium ITC" w:cs="Arial"/>
          <w:color w:val="3A4749"/>
          <w:sz w:val="22"/>
          <w:szCs w:val="22"/>
        </w:rPr>
      </w:pPr>
      <w:proofErr w:type="spellStart"/>
      <w:r w:rsidRPr="00C16CA6">
        <w:rPr>
          <w:rFonts w:ascii="Eras Medium ITC" w:hAnsi="Eras Medium ITC" w:cs="Arial"/>
          <w:color w:val="3A4749"/>
          <w:sz w:val="22"/>
          <w:szCs w:val="22"/>
        </w:rPr>
        <w:t>Infojob</w:t>
      </w:r>
      <w:proofErr w:type="spellEnd"/>
    </w:p>
    <w:p w14:paraId="37FA3FA4" w14:textId="77777777" w:rsidR="00C23A9B" w:rsidRPr="00C16CA6" w:rsidRDefault="00C23A9B" w:rsidP="00AC46BB">
      <w:pPr>
        <w:pStyle w:val="listaverificacion"/>
        <w:numPr>
          <w:ilvl w:val="0"/>
          <w:numId w:val="53"/>
        </w:numPr>
        <w:shd w:val="clear" w:color="auto" w:fill="F5F7F8"/>
        <w:ind w:firstLine="0"/>
        <w:jc w:val="both"/>
        <w:rPr>
          <w:rFonts w:ascii="Eras Medium ITC" w:hAnsi="Eras Medium ITC" w:cs="Arial"/>
          <w:color w:val="3A4749"/>
          <w:sz w:val="22"/>
          <w:szCs w:val="22"/>
        </w:rPr>
      </w:pPr>
      <w:proofErr w:type="spellStart"/>
      <w:r w:rsidRPr="00C16CA6">
        <w:rPr>
          <w:rFonts w:ascii="Eras Medium ITC" w:hAnsi="Eras Medium ITC" w:cs="Arial"/>
          <w:color w:val="3A4749"/>
          <w:sz w:val="22"/>
          <w:szCs w:val="22"/>
        </w:rPr>
        <w:lastRenderedPageBreak/>
        <w:t>Interley</w:t>
      </w:r>
      <w:proofErr w:type="spellEnd"/>
    </w:p>
    <w:p w14:paraId="1EFB3D0C" w14:textId="77777777" w:rsidR="003565D4" w:rsidRPr="007B08FB" w:rsidRDefault="003565D4" w:rsidP="003565D4">
      <w:pPr>
        <w:rPr>
          <w:rFonts w:ascii="Eras Medium ITC" w:hAnsi="Eras Medium ITC"/>
          <w:sz w:val="22"/>
          <w:szCs w:val="22"/>
        </w:rPr>
      </w:pPr>
    </w:p>
    <w:p w14:paraId="2761B341" w14:textId="77777777" w:rsidR="003565D4" w:rsidRPr="007B08FB" w:rsidRDefault="003565D4" w:rsidP="007B08FB">
      <w:pPr>
        <w:pStyle w:val="aCapitulos"/>
      </w:pPr>
      <w:bookmarkStart w:id="53" w:name="_Toc86696849"/>
      <w:r w:rsidRPr="007B08FB">
        <w:t>PROGRAMACIÓN DE EIE SEMIPRESENCIAL</w:t>
      </w:r>
      <w:bookmarkEnd w:id="53"/>
      <w:r w:rsidRPr="007B08FB">
        <w:t xml:space="preserve"> </w:t>
      </w:r>
    </w:p>
    <w:p w14:paraId="327D7EE5" w14:textId="77777777" w:rsidR="00C23A9B" w:rsidRPr="00E80805" w:rsidRDefault="00C23A9B" w:rsidP="00C23A9B">
      <w:pPr>
        <w:jc w:val="both"/>
        <w:outlineLvl w:val="0"/>
        <w:rPr>
          <w:rFonts w:ascii="Eras Medium ITC" w:hAnsi="Eras Medium ITC" w:cs="Arial"/>
          <w:b/>
          <w:bCs/>
          <w:color w:val="004F66"/>
          <w:spacing w:val="8"/>
          <w:kern w:val="36"/>
          <w:lang w:eastAsia="es-ES"/>
        </w:rPr>
      </w:pPr>
      <w:proofErr w:type="spellStart"/>
      <w:r w:rsidRPr="00E80805">
        <w:rPr>
          <w:rFonts w:ascii="Eras Medium ITC" w:hAnsi="Eras Medium ITC" w:cs="Arial"/>
          <w:b/>
          <w:bCs/>
          <w:color w:val="004F66"/>
          <w:spacing w:val="8"/>
          <w:kern w:val="36"/>
          <w:lang w:eastAsia="es-ES"/>
        </w:rPr>
        <w:t>Introducción</w:t>
      </w:r>
      <w:proofErr w:type="spellEnd"/>
    </w:p>
    <w:p w14:paraId="1379EE30" w14:textId="77777777" w:rsidR="00C23A9B" w:rsidRDefault="00C23A9B" w:rsidP="00C23A9B">
      <w:pPr>
        <w:shd w:val="clear" w:color="auto" w:fill="FFFFFF"/>
        <w:spacing w:after="240"/>
        <w:jc w:val="both"/>
        <w:rPr>
          <w:rFonts w:ascii="Eras Medium ITC" w:hAnsi="Eras Medium ITC" w:cs="Arial"/>
          <w:color w:val="333333"/>
          <w:lang w:eastAsia="es-ES"/>
        </w:rPr>
      </w:pPr>
    </w:p>
    <w:p w14:paraId="47B3567E" w14:textId="77777777" w:rsidR="00C23A9B" w:rsidRPr="00E80805" w:rsidRDefault="00C23A9B" w:rsidP="00C23A9B">
      <w:pPr>
        <w:shd w:val="clear" w:color="auto" w:fill="FFFFFF"/>
        <w:spacing w:after="240"/>
        <w:jc w:val="both"/>
        <w:rPr>
          <w:rFonts w:ascii="Eras Medium ITC" w:hAnsi="Eras Medium ITC" w:cs="Arial"/>
          <w:color w:val="333333"/>
          <w:lang w:eastAsia="es-ES"/>
        </w:rPr>
      </w:pPr>
      <w:r w:rsidRPr="00E80805">
        <w:rPr>
          <w:rFonts w:ascii="Eras Medium ITC" w:hAnsi="Eras Medium ITC" w:cs="Arial"/>
          <w:color w:val="333333"/>
          <w:lang w:eastAsia="es-ES"/>
        </w:rPr>
        <w:t xml:space="preserve">La </w:t>
      </w:r>
      <w:proofErr w:type="spellStart"/>
      <w:proofErr w:type="gramStart"/>
      <w:r w:rsidRPr="00E80805">
        <w:rPr>
          <w:rFonts w:ascii="Eras Medium ITC" w:hAnsi="Eras Medium ITC" w:cs="Arial"/>
          <w:color w:val="333333"/>
          <w:lang w:eastAsia="es-ES"/>
        </w:rPr>
        <w:t>normativa</w:t>
      </w:r>
      <w:proofErr w:type="spellEnd"/>
      <w:r w:rsidRPr="00E80805">
        <w:rPr>
          <w:rFonts w:ascii="Eras Medium ITC" w:hAnsi="Eras Medium ITC" w:cs="Arial"/>
          <w:color w:val="333333"/>
          <w:lang w:eastAsia="es-ES"/>
        </w:rPr>
        <w:t>  de</w:t>
      </w:r>
      <w:proofErr w:type="gramEnd"/>
      <w:r w:rsidRPr="00E80805">
        <w:rPr>
          <w:rFonts w:ascii="Eras Medium ITC" w:hAnsi="Eras Medium ITC" w:cs="Arial"/>
          <w:color w:val="333333"/>
          <w:lang w:eastAsia="es-ES"/>
        </w:rPr>
        <w:t xml:space="preserve"> </w:t>
      </w:r>
      <w:proofErr w:type="spellStart"/>
      <w:r w:rsidRPr="00E80805">
        <w:rPr>
          <w:rFonts w:ascii="Eras Medium ITC" w:hAnsi="Eras Medium ITC" w:cs="Arial"/>
          <w:color w:val="333333"/>
          <w:lang w:eastAsia="es-ES"/>
        </w:rPr>
        <w:t>referencia</w:t>
      </w:r>
      <w:proofErr w:type="spellEnd"/>
      <w:r w:rsidRPr="00E80805">
        <w:rPr>
          <w:rFonts w:ascii="Eras Medium ITC" w:hAnsi="Eras Medium ITC" w:cs="Arial"/>
          <w:color w:val="333333"/>
          <w:lang w:eastAsia="es-ES"/>
        </w:rPr>
        <w:t xml:space="preserve"> a </w:t>
      </w:r>
      <w:proofErr w:type="spellStart"/>
      <w:r w:rsidRPr="00E80805">
        <w:rPr>
          <w:rFonts w:ascii="Eras Medium ITC" w:hAnsi="Eras Medium ITC" w:cs="Arial"/>
          <w:color w:val="333333"/>
          <w:lang w:eastAsia="es-ES"/>
        </w:rPr>
        <w:t>tener</w:t>
      </w:r>
      <w:proofErr w:type="spellEnd"/>
      <w:r w:rsidRPr="00E80805">
        <w:rPr>
          <w:rFonts w:ascii="Eras Medium ITC" w:hAnsi="Eras Medium ITC" w:cs="Arial"/>
          <w:color w:val="333333"/>
          <w:lang w:eastAsia="es-ES"/>
        </w:rPr>
        <w:t xml:space="preserve"> </w:t>
      </w:r>
      <w:proofErr w:type="spellStart"/>
      <w:r w:rsidRPr="00E80805">
        <w:rPr>
          <w:rFonts w:ascii="Eras Medium ITC" w:hAnsi="Eras Medium ITC" w:cs="Arial"/>
          <w:color w:val="333333"/>
          <w:lang w:eastAsia="es-ES"/>
        </w:rPr>
        <w:t>en</w:t>
      </w:r>
      <w:proofErr w:type="spellEnd"/>
      <w:r w:rsidRPr="00E80805">
        <w:rPr>
          <w:rFonts w:ascii="Eras Medium ITC" w:hAnsi="Eras Medium ITC" w:cs="Arial"/>
          <w:color w:val="333333"/>
          <w:lang w:eastAsia="es-ES"/>
        </w:rPr>
        <w:t xml:space="preserve"> </w:t>
      </w:r>
      <w:proofErr w:type="spellStart"/>
      <w:r w:rsidRPr="00E80805">
        <w:rPr>
          <w:rFonts w:ascii="Eras Medium ITC" w:hAnsi="Eras Medium ITC" w:cs="Arial"/>
          <w:color w:val="333333"/>
          <w:lang w:eastAsia="es-ES"/>
        </w:rPr>
        <w:t>cuenta</w:t>
      </w:r>
      <w:proofErr w:type="spellEnd"/>
      <w:r w:rsidRPr="00E80805">
        <w:rPr>
          <w:rFonts w:ascii="Eras Medium ITC" w:hAnsi="Eras Medium ITC" w:cs="Arial"/>
          <w:color w:val="333333"/>
          <w:lang w:eastAsia="es-ES"/>
        </w:rPr>
        <w:t xml:space="preserve"> para la </w:t>
      </w:r>
      <w:proofErr w:type="spellStart"/>
      <w:r w:rsidRPr="00E80805">
        <w:rPr>
          <w:rFonts w:ascii="Eras Medium ITC" w:hAnsi="Eras Medium ITC" w:cs="Arial"/>
          <w:color w:val="333333"/>
          <w:lang w:eastAsia="es-ES"/>
        </w:rPr>
        <w:t>elaboración</w:t>
      </w:r>
      <w:proofErr w:type="spellEnd"/>
      <w:r w:rsidRPr="00E80805">
        <w:rPr>
          <w:rFonts w:ascii="Eras Medium ITC" w:hAnsi="Eras Medium ITC" w:cs="Arial"/>
          <w:color w:val="333333"/>
          <w:lang w:eastAsia="es-ES"/>
        </w:rPr>
        <w:t xml:space="preserve"> de la </w:t>
      </w:r>
      <w:proofErr w:type="spellStart"/>
      <w:r w:rsidRPr="00E80805">
        <w:rPr>
          <w:rFonts w:ascii="Eras Medium ITC" w:hAnsi="Eras Medium ITC" w:cs="Arial"/>
          <w:color w:val="333333"/>
          <w:lang w:eastAsia="es-ES"/>
        </w:rPr>
        <w:t>programación</w:t>
      </w:r>
      <w:proofErr w:type="spellEnd"/>
      <w:r w:rsidRPr="00E80805">
        <w:rPr>
          <w:rFonts w:ascii="Eras Medium ITC" w:hAnsi="Eras Medium ITC" w:cs="Arial"/>
          <w:color w:val="333333"/>
          <w:lang w:eastAsia="es-ES"/>
        </w:rPr>
        <w:t xml:space="preserve"> </w:t>
      </w:r>
      <w:proofErr w:type="spellStart"/>
      <w:r w:rsidRPr="00E80805">
        <w:rPr>
          <w:rFonts w:ascii="Eras Medium ITC" w:hAnsi="Eras Medium ITC" w:cs="Arial"/>
          <w:color w:val="333333"/>
          <w:lang w:eastAsia="es-ES"/>
        </w:rPr>
        <w:t>didáctica</w:t>
      </w:r>
      <w:proofErr w:type="spellEnd"/>
      <w:r w:rsidRPr="00E80805">
        <w:rPr>
          <w:rFonts w:ascii="Eras Medium ITC" w:hAnsi="Eras Medium ITC" w:cs="Arial"/>
          <w:color w:val="333333"/>
          <w:lang w:eastAsia="es-ES"/>
        </w:rPr>
        <w:t xml:space="preserve"> del </w:t>
      </w:r>
      <w:proofErr w:type="spellStart"/>
      <w:r w:rsidRPr="00E80805">
        <w:rPr>
          <w:rFonts w:ascii="Eras Medium ITC" w:hAnsi="Eras Medium ITC" w:cs="Arial"/>
          <w:color w:val="333333"/>
          <w:lang w:eastAsia="es-ES"/>
        </w:rPr>
        <w:t>módulo</w:t>
      </w:r>
      <w:proofErr w:type="spellEnd"/>
      <w:r w:rsidRPr="00E80805">
        <w:rPr>
          <w:rFonts w:ascii="Eras Medium ITC" w:hAnsi="Eras Medium ITC" w:cs="Arial"/>
          <w:color w:val="333333"/>
          <w:lang w:eastAsia="es-ES"/>
        </w:rPr>
        <w:t xml:space="preserve"> de </w:t>
      </w:r>
      <w:proofErr w:type="spellStart"/>
      <w:r w:rsidRPr="00E80805">
        <w:rPr>
          <w:rFonts w:ascii="Eras Medium ITC" w:hAnsi="Eras Medium ITC" w:cs="Arial"/>
          <w:color w:val="333333"/>
          <w:lang w:eastAsia="es-ES"/>
        </w:rPr>
        <w:t>Empresa</w:t>
      </w:r>
      <w:proofErr w:type="spellEnd"/>
      <w:r w:rsidRPr="00E80805">
        <w:rPr>
          <w:rFonts w:ascii="Eras Medium ITC" w:hAnsi="Eras Medium ITC" w:cs="Arial"/>
          <w:color w:val="333333"/>
          <w:lang w:eastAsia="es-ES"/>
        </w:rPr>
        <w:t xml:space="preserve"> e </w:t>
      </w:r>
      <w:proofErr w:type="spellStart"/>
      <w:r w:rsidRPr="00E80805">
        <w:rPr>
          <w:rFonts w:ascii="Eras Medium ITC" w:hAnsi="Eras Medium ITC" w:cs="Arial"/>
          <w:color w:val="333333"/>
          <w:lang w:eastAsia="es-ES"/>
        </w:rPr>
        <w:t>Iniciativa</w:t>
      </w:r>
      <w:proofErr w:type="spellEnd"/>
      <w:r w:rsidRPr="00E80805">
        <w:rPr>
          <w:rFonts w:ascii="Eras Medium ITC" w:hAnsi="Eras Medium ITC" w:cs="Arial"/>
          <w:color w:val="333333"/>
          <w:lang w:eastAsia="es-ES"/>
        </w:rPr>
        <w:t xml:space="preserve"> </w:t>
      </w:r>
      <w:proofErr w:type="spellStart"/>
      <w:r w:rsidRPr="00E80805">
        <w:rPr>
          <w:rFonts w:ascii="Eras Medium ITC" w:hAnsi="Eras Medium ITC" w:cs="Arial"/>
          <w:color w:val="333333"/>
          <w:lang w:eastAsia="es-ES"/>
        </w:rPr>
        <w:t>Emprendedora</w:t>
      </w:r>
      <w:proofErr w:type="spellEnd"/>
      <w:r w:rsidRPr="00E80805">
        <w:rPr>
          <w:rFonts w:ascii="Eras Medium ITC" w:hAnsi="Eras Medium ITC" w:cs="Arial"/>
          <w:color w:val="333333"/>
          <w:lang w:eastAsia="es-ES"/>
        </w:rPr>
        <w:t xml:space="preserve"> (</w:t>
      </w:r>
      <w:proofErr w:type="spellStart"/>
      <w:r w:rsidRPr="00E80805">
        <w:rPr>
          <w:rFonts w:ascii="Eras Medium ITC" w:hAnsi="Eras Medium ITC" w:cs="Arial"/>
          <w:color w:val="333333"/>
          <w:lang w:eastAsia="es-ES"/>
        </w:rPr>
        <w:t>en</w:t>
      </w:r>
      <w:proofErr w:type="spellEnd"/>
      <w:r w:rsidRPr="00E80805">
        <w:rPr>
          <w:rFonts w:ascii="Eras Medium ITC" w:hAnsi="Eras Medium ITC" w:cs="Arial"/>
          <w:color w:val="333333"/>
          <w:lang w:eastAsia="es-ES"/>
        </w:rPr>
        <w:t xml:space="preserve"> </w:t>
      </w:r>
      <w:proofErr w:type="spellStart"/>
      <w:r w:rsidRPr="00E80805">
        <w:rPr>
          <w:rFonts w:ascii="Eras Medium ITC" w:hAnsi="Eras Medium ITC" w:cs="Arial"/>
          <w:color w:val="333333"/>
          <w:lang w:eastAsia="es-ES"/>
        </w:rPr>
        <w:t>adelante</w:t>
      </w:r>
      <w:proofErr w:type="spellEnd"/>
      <w:r w:rsidRPr="00E80805">
        <w:rPr>
          <w:rFonts w:ascii="Eras Medium ITC" w:hAnsi="Eras Medium ITC" w:cs="Arial"/>
          <w:color w:val="333333"/>
          <w:lang w:eastAsia="es-ES"/>
        </w:rPr>
        <w:t xml:space="preserve"> </w:t>
      </w:r>
      <w:proofErr w:type="spellStart"/>
      <w:r w:rsidRPr="00E80805">
        <w:rPr>
          <w:rFonts w:ascii="Eras Medium ITC" w:hAnsi="Eras Medium ITC" w:cs="Arial"/>
          <w:color w:val="333333"/>
          <w:lang w:eastAsia="es-ES"/>
        </w:rPr>
        <w:t>abreviado</w:t>
      </w:r>
      <w:proofErr w:type="spellEnd"/>
      <w:r w:rsidRPr="00E80805">
        <w:rPr>
          <w:rFonts w:ascii="Eras Medium ITC" w:hAnsi="Eras Medium ITC" w:cs="Arial"/>
          <w:color w:val="333333"/>
          <w:lang w:eastAsia="es-ES"/>
        </w:rPr>
        <w:t xml:space="preserve"> </w:t>
      </w:r>
      <w:proofErr w:type="spellStart"/>
      <w:r w:rsidRPr="00E80805">
        <w:rPr>
          <w:rFonts w:ascii="Eras Medium ITC" w:hAnsi="Eras Medium ITC" w:cs="Arial"/>
          <w:color w:val="333333"/>
          <w:lang w:eastAsia="es-ES"/>
        </w:rPr>
        <w:t>como</w:t>
      </w:r>
      <w:proofErr w:type="spellEnd"/>
      <w:r w:rsidRPr="00E80805">
        <w:rPr>
          <w:rFonts w:ascii="Eras Medium ITC" w:hAnsi="Eras Medium ITC" w:cs="Arial"/>
          <w:color w:val="333333"/>
          <w:lang w:eastAsia="es-ES"/>
        </w:rPr>
        <w:t xml:space="preserve"> EIE) es la </w:t>
      </w:r>
      <w:proofErr w:type="spellStart"/>
      <w:r w:rsidRPr="00E80805">
        <w:rPr>
          <w:rFonts w:ascii="Eras Medium ITC" w:hAnsi="Eras Medium ITC" w:cs="Arial"/>
          <w:color w:val="333333"/>
          <w:lang w:eastAsia="es-ES"/>
        </w:rPr>
        <w:t>siguiente</w:t>
      </w:r>
      <w:proofErr w:type="spellEnd"/>
      <w:r w:rsidRPr="00E80805">
        <w:rPr>
          <w:rFonts w:ascii="Eras Medium ITC" w:hAnsi="Eras Medium ITC" w:cs="Arial"/>
          <w:color w:val="333333"/>
          <w:lang w:eastAsia="es-ES"/>
        </w:rPr>
        <w:t>:</w:t>
      </w:r>
    </w:p>
    <w:p w14:paraId="4609FC4F" w14:textId="77777777" w:rsidR="00C23A9B" w:rsidRPr="00E80805" w:rsidRDefault="00C23A9B" w:rsidP="00AC46BB">
      <w:pPr>
        <w:numPr>
          <w:ilvl w:val="0"/>
          <w:numId w:val="54"/>
        </w:numPr>
        <w:shd w:val="clear" w:color="auto" w:fill="FFFFFF"/>
        <w:spacing w:before="240" w:after="240"/>
        <w:jc w:val="both"/>
        <w:rPr>
          <w:rFonts w:ascii="Eras Medium ITC" w:hAnsi="Eras Medium ITC" w:cs="Arial"/>
          <w:color w:val="3A4749"/>
          <w:lang w:eastAsia="es-ES"/>
        </w:rPr>
      </w:pPr>
      <w:r w:rsidRPr="00E80805">
        <w:rPr>
          <w:rFonts w:ascii="Eras Medium ITC" w:hAnsi="Eras Medium ITC" w:cs="Arial"/>
          <w:color w:val="3A4749"/>
          <w:lang w:eastAsia="es-ES"/>
        </w:rPr>
        <w:t xml:space="preserve">Real </w:t>
      </w:r>
      <w:proofErr w:type="spellStart"/>
      <w:r w:rsidRPr="00E80805">
        <w:rPr>
          <w:rFonts w:ascii="Eras Medium ITC" w:hAnsi="Eras Medium ITC" w:cs="Arial"/>
          <w:color w:val="3A4749"/>
          <w:lang w:eastAsia="es-ES"/>
        </w:rPr>
        <w:t>Decreto</w:t>
      </w:r>
      <w:proofErr w:type="spellEnd"/>
      <w:r w:rsidRPr="00E80805">
        <w:rPr>
          <w:rFonts w:ascii="Eras Medium ITC" w:hAnsi="Eras Medium ITC" w:cs="Arial"/>
          <w:color w:val="3A4749"/>
          <w:lang w:eastAsia="es-ES"/>
        </w:rPr>
        <w:t xml:space="preserve"> 1147/2011</w:t>
      </w:r>
      <w:r w:rsidRPr="00E80805">
        <w:rPr>
          <w:rFonts w:ascii="Eras Medium ITC" w:hAnsi="Eras Medium ITC" w:cs="Arial"/>
          <w:color w:val="0F243E"/>
          <w:lang w:eastAsia="es-ES"/>
        </w:rPr>
        <w:t>, </w:t>
      </w:r>
      <w:r w:rsidRPr="00E80805">
        <w:rPr>
          <w:rFonts w:ascii="Eras Medium ITC" w:hAnsi="Eras Medium ITC" w:cs="Arial"/>
          <w:color w:val="3A4749"/>
          <w:lang w:eastAsia="es-ES"/>
        </w:rPr>
        <w:t xml:space="preserve">de 29 de Julio, por lo que se </w:t>
      </w:r>
      <w:proofErr w:type="spellStart"/>
      <w:r w:rsidRPr="00E80805">
        <w:rPr>
          <w:rFonts w:ascii="Eras Medium ITC" w:hAnsi="Eras Medium ITC" w:cs="Arial"/>
          <w:color w:val="3A4749"/>
          <w:lang w:eastAsia="es-ES"/>
        </w:rPr>
        <w:t>establece</w:t>
      </w:r>
      <w:proofErr w:type="spellEnd"/>
      <w:r w:rsidRPr="00E80805">
        <w:rPr>
          <w:rFonts w:ascii="Eras Medium ITC" w:hAnsi="Eras Medium ITC" w:cs="Arial"/>
          <w:color w:val="3A4749"/>
          <w:lang w:eastAsia="es-ES"/>
        </w:rPr>
        <w:t xml:space="preserve"> la </w:t>
      </w:r>
      <w:proofErr w:type="spellStart"/>
      <w:r w:rsidRPr="00E80805">
        <w:rPr>
          <w:rFonts w:ascii="Eras Medium ITC" w:hAnsi="Eras Medium ITC" w:cs="Arial"/>
          <w:color w:val="3A4749"/>
          <w:lang w:eastAsia="es-ES"/>
        </w:rPr>
        <w:t>ordenación</w:t>
      </w:r>
      <w:proofErr w:type="spellEnd"/>
      <w:r w:rsidRPr="00E80805">
        <w:rPr>
          <w:rFonts w:ascii="Eras Medium ITC" w:hAnsi="Eras Medium ITC" w:cs="Arial"/>
          <w:color w:val="3A4749"/>
          <w:lang w:eastAsia="es-ES"/>
        </w:rPr>
        <w:t xml:space="preserve"> general de la </w:t>
      </w:r>
      <w:proofErr w:type="spellStart"/>
      <w:r w:rsidRPr="00E80805">
        <w:rPr>
          <w:rFonts w:ascii="Eras Medium ITC" w:hAnsi="Eras Medium ITC" w:cs="Arial"/>
          <w:color w:val="3A4749"/>
          <w:lang w:eastAsia="es-ES"/>
        </w:rPr>
        <w:t>Formación</w:t>
      </w:r>
      <w:proofErr w:type="spellEnd"/>
      <w:r w:rsidRPr="00E80805">
        <w:rPr>
          <w:rFonts w:ascii="Eras Medium ITC" w:hAnsi="Eras Medium ITC" w:cs="Arial"/>
          <w:color w:val="3A4749"/>
          <w:lang w:eastAsia="es-ES"/>
        </w:rPr>
        <w:t xml:space="preserve"> </w:t>
      </w:r>
      <w:proofErr w:type="spellStart"/>
      <w:r w:rsidRPr="00E80805">
        <w:rPr>
          <w:rFonts w:ascii="Eras Medium ITC" w:hAnsi="Eras Medium ITC" w:cs="Arial"/>
          <w:color w:val="3A4749"/>
          <w:lang w:eastAsia="es-ES"/>
        </w:rPr>
        <w:t>Profesional</w:t>
      </w:r>
      <w:proofErr w:type="spellEnd"/>
      <w:r w:rsidRPr="00E80805">
        <w:rPr>
          <w:rFonts w:ascii="Eras Medium ITC" w:hAnsi="Eras Medium ITC" w:cs="Arial"/>
          <w:color w:val="3A4749"/>
          <w:lang w:eastAsia="es-ES"/>
        </w:rPr>
        <w:t xml:space="preserve"> del Sistema </w:t>
      </w:r>
      <w:proofErr w:type="spellStart"/>
      <w:r w:rsidRPr="00E80805">
        <w:rPr>
          <w:rFonts w:ascii="Eras Medium ITC" w:hAnsi="Eras Medium ITC" w:cs="Arial"/>
          <w:color w:val="3A4749"/>
          <w:lang w:eastAsia="es-ES"/>
        </w:rPr>
        <w:t>Educativo</w:t>
      </w:r>
      <w:proofErr w:type="spellEnd"/>
      <w:r w:rsidRPr="00E80805">
        <w:rPr>
          <w:rFonts w:ascii="Eras Medium ITC" w:hAnsi="Eras Medium ITC" w:cs="Arial"/>
          <w:color w:val="3A4749"/>
          <w:lang w:eastAsia="es-ES"/>
        </w:rPr>
        <w:t>.</w:t>
      </w:r>
    </w:p>
    <w:p w14:paraId="0821490E" w14:textId="77777777" w:rsidR="00C23A9B" w:rsidRPr="00E80805" w:rsidRDefault="00CE5AF7" w:rsidP="00AC46BB">
      <w:pPr>
        <w:numPr>
          <w:ilvl w:val="0"/>
          <w:numId w:val="54"/>
        </w:numPr>
        <w:shd w:val="clear" w:color="auto" w:fill="FFFFFF"/>
        <w:spacing w:before="240" w:after="240"/>
        <w:jc w:val="both"/>
        <w:rPr>
          <w:rFonts w:ascii="Eras Medium ITC" w:hAnsi="Eras Medium ITC" w:cs="Arial"/>
          <w:color w:val="3A4749"/>
          <w:lang w:eastAsia="es-ES"/>
        </w:rPr>
      </w:pPr>
      <w:hyperlink r:id="rId17" w:history="1">
        <w:proofErr w:type="spellStart"/>
        <w:r w:rsidR="00C23A9B" w:rsidRPr="00E80805">
          <w:rPr>
            <w:rFonts w:ascii="Eras Medium ITC" w:hAnsi="Eras Medium ITC" w:cs="Arial"/>
            <w:color w:val="007691"/>
            <w:u w:val="single"/>
            <w:lang w:eastAsia="es-ES"/>
          </w:rPr>
          <w:t>Decreto</w:t>
        </w:r>
        <w:proofErr w:type="spellEnd"/>
        <w:r w:rsidR="00C23A9B" w:rsidRPr="00E80805">
          <w:rPr>
            <w:rFonts w:ascii="Eras Medium ITC" w:hAnsi="Eras Medium ITC" w:cs="Arial"/>
            <w:color w:val="007691"/>
            <w:u w:val="single"/>
            <w:lang w:eastAsia="es-ES"/>
          </w:rPr>
          <w:t xml:space="preserve"> 436/2008</w:t>
        </w:r>
      </w:hyperlink>
      <w:r w:rsidR="00C23A9B" w:rsidRPr="00E80805">
        <w:rPr>
          <w:rFonts w:ascii="Eras Medium ITC" w:hAnsi="Eras Medium ITC" w:cs="Arial"/>
          <w:color w:val="3A4749"/>
          <w:lang w:eastAsia="es-ES"/>
        </w:rPr>
        <w:t xml:space="preserve">., de 2 de </w:t>
      </w:r>
      <w:proofErr w:type="spellStart"/>
      <w:r w:rsidR="00C23A9B" w:rsidRPr="00E80805">
        <w:rPr>
          <w:rFonts w:ascii="Eras Medium ITC" w:hAnsi="Eras Medium ITC" w:cs="Arial"/>
          <w:color w:val="3A4749"/>
          <w:lang w:eastAsia="es-ES"/>
        </w:rPr>
        <w:t>septiembre</w:t>
      </w:r>
      <w:proofErr w:type="spellEnd"/>
      <w:r w:rsidR="00C23A9B" w:rsidRPr="00E80805">
        <w:rPr>
          <w:rFonts w:ascii="Eras Medium ITC" w:hAnsi="Eras Medium ITC" w:cs="Arial"/>
          <w:color w:val="3A4749"/>
          <w:lang w:eastAsia="es-ES"/>
        </w:rPr>
        <w:t xml:space="preserve">, por </w:t>
      </w:r>
      <w:proofErr w:type="spellStart"/>
      <w:r w:rsidR="00C23A9B" w:rsidRPr="00E80805">
        <w:rPr>
          <w:rFonts w:ascii="Eras Medium ITC" w:hAnsi="Eras Medium ITC" w:cs="Arial"/>
          <w:color w:val="3A4749"/>
          <w:lang w:eastAsia="es-ES"/>
        </w:rPr>
        <w:t>el</w:t>
      </w:r>
      <w:proofErr w:type="spellEnd"/>
      <w:r w:rsidR="00C23A9B" w:rsidRPr="00E80805">
        <w:rPr>
          <w:rFonts w:ascii="Eras Medium ITC" w:hAnsi="Eras Medium ITC" w:cs="Arial"/>
          <w:color w:val="3A4749"/>
          <w:lang w:eastAsia="es-ES"/>
        </w:rPr>
        <w:t xml:space="preserve"> que se </w:t>
      </w:r>
      <w:proofErr w:type="spellStart"/>
      <w:r w:rsidR="00C23A9B" w:rsidRPr="00E80805">
        <w:rPr>
          <w:rFonts w:ascii="Eras Medium ITC" w:hAnsi="Eras Medium ITC" w:cs="Arial"/>
          <w:color w:val="3A4749"/>
          <w:lang w:eastAsia="es-ES"/>
        </w:rPr>
        <w:t>establece</w:t>
      </w:r>
      <w:proofErr w:type="spellEnd"/>
      <w:r w:rsidR="00C23A9B" w:rsidRPr="00E80805">
        <w:rPr>
          <w:rFonts w:ascii="Eras Medium ITC" w:hAnsi="Eras Medium ITC" w:cs="Arial"/>
          <w:color w:val="3A4749"/>
          <w:lang w:eastAsia="es-ES"/>
        </w:rPr>
        <w:t xml:space="preserve"> la </w:t>
      </w:r>
      <w:proofErr w:type="spellStart"/>
      <w:r w:rsidR="00C23A9B" w:rsidRPr="00E80805">
        <w:rPr>
          <w:rFonts w:ascii="Eras Medium ITC" w:hAnsi="Eras Medium ITC" w:cs="Arial"/>
          <w:color w:val="3A4749"/>
          <w:lang w:eastAsia="es-ES"/>
        </w:rPr>
        <w:t>ordenación</w:t>
      </w:r>
      <w:proofErr w:type="spellEnd"/>
      <w:r w:rsidR="00C23A9B" w:rsidRPr="00E80805">
        <w:rPr>
          <w:rFonts w:ascii="Eras Medium ITC" w:hAnsi="Eras Medium ITC" w:cs="Arial"/>
          <w:color w:val="3A4749"/>
          <w:lang w:eastAsia="es-ES"/>
        </w:rPr>
        <w:t xml:space="preserve"> y las </w:t>
      </w:r>
      <w:proofErr w:type="spellStart"/>
      <w:r w:rsidR="00C23A9B" w:rsidRPr="00E80805">
        <w:rPr>
          <w:rFonts w:ascii="Eras Medium ITC" w:hAnsi="Eras Medium ITC" w:cs="Arial"/>
          <w:color w:val="3A4749"/>
          <w:lang w:eastAsia="es-ES"/>
        </w:rPr>
        <w:t>enseñanzas</w:t>
      </w:r>
      <w:proofErr w:type="spellEnd"/>
      <w:r w:rsidR="00C23A9B" w:rsidRPr="00E80805">
        <w:rPr>
          <w:rFonts w:ascii="Eras Medium ITC" w:hAnsi="Eras Medium ITC" w:cs="Arial"/>
          <w:color w:val="3A4749"/>
          <w:lang w:eastAsia="es-ES"/>
        </w:rPr>
        <w:t xml:space="preserve"> de la </w:t>
      </w:r>
      <w:proofErr w:type="spellStart"/>
      <w:r w:rsidR="00C23A9B" w:rsidRPr="00E80805">
        <w:rPr>
          <w:rFonts w:ascii="Eras Medium ITC" w:hAnsi="Eras Medium ITC" w:cs="Arial"/>
          <w:color w:val="3A4749"/>
          <w:lang w:eastAsia="es-ES"/>
        </w:rPr>
        <w:t>Formación</w:t>
      </w:r>
      <w:proofErr w:type="spellEnd"/>
      <w:r w:rsidR="00C23A9B" w:rsidRPr="00E80805">
        <w:rPr>
          <w:rFonts w:ascii="Eras Medium ITC" w:hAnsi="Eras Medium ITC" w:cs="Arial"/>
          <w:color w:val="3A4749"/>
          <w:lang w:eastAsia="es-ES"/>
        </w:rPr>
        <w:t xml:space="preserve"> </w:t>
      </w:r>
      <w:proofErr w:type="spellStart"/>
      <w:r w:rsidR="00C23A9B" w:rsidRPr="00E80805">
        <w:rPr>
          <w:rFonts w:ascii="Eras Medium ITC" w:hAnsi="Eras Medium ITC" w:cs="Arial"/>
          <w:color w:val="3A4749"/>
          <w:lang w:eastAsia="es-ES"/>
        </w:rPr>
        <w:t>Profesional</w:t>
      </w:r>
      <w:proofErr w:type="spellEnd"/>
      <w:r w:rsidR="00C23A9B" w:rsidRPr="00E80805">
        <w:rPr>
          <w:rFonts w:ascii="Eras Medium ITC" w:hAnsi="Eras Medium ITC" w:cs="Arial"/>
          <w:color w:val="3A4749"/>
          <w:lang w:eastAsia="es-ES"/>
        </w:rPr>
        <w:t xml:space="preserve">. </w:t>
      </w:r>
      <w:proofErr w:type="spellStart"/>
      <w:r w:rsidR="00C23A9B" w:rsidRPr="00E80805">
        <w:rPr>
          <w:rFonts w:ascii="Eras Medium ITC" w:hAnsi="Eras Medium ITC" w:cs="Arial"/>
          <w:color w:val="3A4749"/>
          <w:lang w:eastAsia="es-ES"/>
        </w:rPr>
        <w:t>Actualmente</w:t>
      </w:r>
      <w:proofErr w:type="spellEnd"/>
      <w:r w:rsidR="00C23A9B" w:rsidRPr="00E80805">
        <w:rPr>
          <w:rFonts w:ascii="Eras Medium ITC" w:hAnsi="Eras Medium ITC" w:cs="Arial"/>
          <w:color w:val="3A4749"/>
          <w:lang w:eastAsia="es-ES"/>
        </w:rPr>
        <w:t xml:space="preserve"> </w:t>
      </w:r>
      <w:proofErr w:type="spellStart"/>
      <w:r w:rsidR="00C23A9B" w:rsidRPr="00E80805">
        <w:rPr>
          <w:rFonts w:ascii="Eras Medium ITC" w:hAnsi="Eras Medium ITC" w:cs="Arial"/>
          <w:color w:val="3A4749"/>
          <w:lang w:eastAsia="es-ES"/>
        </w:rPr>
        <w:t>en</w:t>
      </w:r>
      <w:proofErr w:type="spellEnd"/>
      <w:r w:rsidR="00C23A9B" w:rsidRPr="00E80805">
        <w:rPr>
          <w:rFonts w:ascii="Eras Medium ITC" w:hAnsi="Eras Medium ITC" w:cs="Arial"/>
          <w:color w:val="3A4749"/>
          <w:lang w:eastAsia="es-ES"/>
        </w:rPr>
        <w:t xml:space="preserve"> Andalucía se </w:t>
      </w:r>
      <w:proofErr w:type="spellStart"/>
      <w:r w:rsidR="00C23A9B" w:rsidRPr="00E80805">
        <w:rPr>
          <w:rFonts w:ascii="Eras Medium ITC" w:hAnsi="Eras Medium ITC" w:cs="Arial"/>
          <w:color w:val="3A4749"/>
          <w:lang w:eastAsia="es-ES"/>
        </w:rPr>
        <w:t>espera</w:t>
      </w:r>
      <w:proofErr w:type="spellEnd"/>
      <w:r w:rsidR="00C23A9B" w:rsidRPr="00E80805">
        <w:rPr>
          <w:rFonts w:ascii="Eras Medium ITC" w:hAnsi="Eras Medium ITC" w:cs="Arial"/>
          <w:color w:val="3A4749"/>
          <w:lang w:eastAsia="es-ES"/>
        </w:rPr>
        <w:t xml:space="preserve"> la </w:t>
      </w:r>
      <w:proofErr w:type="spellStart"/>
      <w:r w:rsidR="00C23A9B" w:rsidRPr="00E80805">
        <w:rPr>
          <w:rFonts w:ascii="Eras Medium ITC" w:hAnsi="Eras Medium ITC" w:cs="Arial"/>
          <w:color w:val="3A4749"/>
          <w:lang w:eastAsia="es-ES"/>
        </w:rPr>
        <w:t>aprobación</w:t>
      </w:r>
      <w:proofErr w:type="spellEnd"/>
      <w:r w:rsidR="00C23A9B" w:rsidRPr="00E80805">
        <w:rPr>
          <w:rFonts w:ascii="Eras Medium ITC" w:hAnsi="Eras Medium ITC" w:cs="Arial"/>
          <w:color w:val="3A4749"/>
          <w:lang w:eastAsia="es-ES"/>
        </w:rPr>
        <w:t xml:space="preserve"> del </w:t>
      </w:r>
      <w:proofErr w:type="spellStart"/>
      <w:r w:rsidR="00C23A9B" w:rsidRPr="00E80805">
        <w:rPr>
          <w:rFonts w:ascii="Eras Medium ITC" w:hAnsi="Eras Medium ITC" w:cs="Arial"/>
          <w:color w:val="3A4749"/>
          <w:lang w:eastAsia="es-ES"/>
        </w:rPr>
        <w:t>decreto</w:t>
      </w:r>
      <w:proofErr w:type="spellEnd"/>
      <w:r w:rsidR="00C23A9B" w:rsidRPr="00E80805">
        <w:rPr>
          <w:rFonts w:ascii="Eras Medium ITC" w:hAnsi="Eras Medium ITC" w:cs="Arial"/>
          <w:color w:val="3A4749"/>
          <w:lang w:eastAsia="es-ES"/>
        </w:rPr>
        <w:t xml:space="preserve"> que </w:t>
      </w:r>
      <w:proofErr w:type="spellStart"/>
      <w:r w:rsidR="00C23A9B" w:rsidRPr="00E80805">
        <w:rPr>
          <w:rFonts w:ascii="Eras Medium ITC" w:hAnsi="Eras Medium ITC" w:cs="Arial"/>
          <w:color w:val="3A4749"/>
          <w:lang w:eastAsia="es-ES"/>
        </w:rPr>
        <w:t>sustituya</w:t>
      </w:r>
      <w:proofErr w:type="spellEnd"/>
      <w:r w:rsidR="00C23A9B" w:rsidRPr="00E80805">
        <w:rPr>
          <w:rFonts w:ascii="Eras Medium ITC" w:hAnsi="Eras Medium ITC" w:cs="Arial"/>
          <w:color w:val="3A4749"/>
          <w:lang w:eastAsia="es-ES"/>
        </w:rPr>
        <w:t xml:space="preserve"> </w:t>
      </w:r>
      <w:proofErr w:type="gramStart"/>
      <w:r w:rsidR="00C23A9B" w:rsidRPr="00E80805">
        <w:rPr>
          <w:rFonts w:ascii="Eras Medium ITC" w:hAnsi="Eras Medium ITC" w:cs="Arial"/>
          <w:color w:val="3A4749"/>
          <w:lang w:eastAsia="es-ES"/>
        </w:rPr>
        <w:t>a</w:t>
      </w:r>
      <w:proofErr w:type="gramEnd"/>
      <w:r w:rsidR="00C23A9B" w:rsidRPr="00E80805">
        <w:rPr>
          <w:rFonts w:ascii="Eras Medium ITC" w:hAnsi="Eras Medium ITC" w:cs="Arial"/>
          <w:color w:val="3A4749"/>
          <w:lang w:eastAsia="es-ES"/>
        </w:rPr>
        <w:t xml:space="preserve"> </w:t>
      </w:r>
      <w:proofErr w:type="spellStart"/>
      <w:r w:rsidR="00C23A9B" w:rsidRPr="00E80805">
        <w:rPr>
          <w:rFonts w:ascii="Eras Medium ITC" w:hAnsi="Eras Medium ITC" w:cs="Arial"/>
          <w:color w:val="3A4749"/>
          <w:lang w:eastAsia="es-ES"/>
        </w:rPr>
        <w:t>este</w:t>
      </w:r>
      <w:proofErr w:type="spellEnd"/>
      <w:r w:rsidR="00C23A9B" w:rsidRPr="00E80805">
        <w:rPr>
          <w:rFonts w:ascii="Eras Medium ITC" w:hAnsi="Eras Medium ITC" w:cs="Arial"/>
          <w:color w:val="3A4749"/>
          <w:lang w:eastAsia="es-ES"/>
        </w:rPr>
        <w:t>.</w:t>
      </w:r>
    </w:p>
    <w:p w14:paraId="7FFC5634" w14:textId="77777777" w:rsidR="00C23A9B" w:rsidRPr="00E80805" w:rsidRDefault="00CE5AF7" w:rsidP="00AC46BB">
      <w:pPr>
        <w:numPr>
          <w:ilvl w:val="0"/>
          <w:numId w:val="54"/>
        </w:numPr>
        <w:shd w:val="clear" w:color="auto" w:fill="FFFFFF"/>
        <w:spacing w:before="240" w:after="240"/>
        <w:jc w:val="both"/>
        <w:rPr>
          <w:rFonts w:ascii="Eras Medium ITC" w:hAnsi="Eras Medium ITC" w:cs="Arial"/>
          <w:color w:val="3A4749"/>
          <w:lang w:eastAsia="es-ES"/>
        </w:rPr>
      </w:pPr>
      <w:hyperlink r:id="rId18" w:history="1">
        <w:r w:rsidR="00C23A9B" w:rsidRPr="00E80805">
          <w:rPr>
            <w:rFonts w:ascii="Eras Medium ITC" w:hAnsi="Eras Medium ITC" w:cs="Arial"/>
            <w:color w:val="007691"/>
            <w:u w:val="single"/>
            <w:lang w:eastAsia="es-ES"/>
          </w:rPr>
          <w:t xml:space="preserve">Real </w:t>
        </w:r>
        <w:proofErr w:type="spellStart"/>
        <w:r w:rsidR="00C23A9B" w:rsidRPr="00E80805">
          <w:rPr>
            <w:rFonts w:ascii="Eras Medium ITC" w:hAnsi="Eras Medium ITC" w:cs="Arial"/>
            <w:color w:val="007691"/>
            <w:u w:val="single"/>
            <w:lang w:eastAsia="es-ES"/>
          </w:rPr>
          <w:t>Decreto</w:t>
        </w:r>
        <w:proofErr w:type="spellEnd"/>
        <w:r w:rsidR="00C23A9B" w:rsidRPr="00E80805">
          <w:rPr>
            <w:rFonts w:ascii="Eras Medium ITC" w:hAnsi="Eras Medium ITC" w:cs="Arial"/>
            <w:color w:val="007691"/>
            <w:u w:val="single"/>
            <w:lang w:eastAsia="es-ES"/>
          </w:rPr>
          <w:t xml:space="preserve"> 1691/2007</w:t>
        </w:r>
      </w:hyperlink>
      <w:r w:rsidR="00C23A9B" w:rsidRPr="00E80805">
        <w:rPr>
          <w:rFonts w:ascii="Eras Medium ITC" w:hAnsi="Eras Medium ITC" w:cs="Arial"/>
          <w:color w:val="3A4749"/>
          <w:lang w:eastAsia="es-ES"/>
        </w:rPr>
        <w:t xml:space="preserve">, de 14 de </w:t>
      </w:r>
      <w:proofErr w:type="spellStart"/>
      <w:r w:rsidR="00C23A9B" w:rsidRPr="00E80805">
        <w:rPr>
          <w:rFonts w:ascii="Eras Medium ITC" w:hAnsi="Eras Medium ITC" w:cs="Arial"/>
          <w:color w:val="3A4749"/>
          <w:lang w:eastAsia="es-ES"/>
        </w:rPr>
        <w:t>diciembre</w:t>
      </w:r>
      <w:proofErr w:type="spellEnd"/>
      <w:r w:rsidR="00C23A9B" w:rsidRPr="00E80805">
        <w:rPr>
          <w:rFonts w:ascii="Eras Medium ITC" w:hAnsi="Eras Medium ITC" w:cs="Arial"/>
          <w:color w:val="3A4749"/>
          <w:lang w:eastAsia="es-ES"/>
        </w:rPr>
        <w:t xml:space="preserve">, por </w:t>
      </w:r>
      <w:proofErr w:type="spellStart"/>
      <w:r w:rsidR="00C23A9B" w:rsidRPr="00E80805">
        <w:rPr>
          <w:rFonts w:ascii="Eras Medium ITC" w:hAnsi="Eras Medium ITC" w:cs="Arial"/>
          <w:color w:val="3A4749"/>
          <w:lang w:eastAsia="es-ES"/>
        </w:rPr>
        <w:t>el</w:t>
      </w:r>
      <w:proofErr w:type="spellEnd"/>
      <w:r w:rsidR="00C23A9B" w:rsidRPr="00E80805">
        <w:rPr>
          <w:rFonts w:ascii="Eras Medium ITC" w:hAnsi="Eras Medium ITC" w:cs="Arial"/>
          <w:color w:val="3A4749"/>
          <w:lang w:eastAsia="es-ES"/>
        </w:rPr>
        <w:t xml:space="preserve"> que se </w:t>
      </w:r>
      <w:proofErr w:type="spellStart"/>
      <w:r w:rsidR="00C23A9B" w:rsidRPr="00E80805">
        <w:rPr>
          <w:rFonts w:ascii="Eras Medium ITC" w:hAnsi="Eras Medium ITC" w:cs="Arial"/>
          <w:color w:val="3A4749"/>
          <w:lang w:eastAsia="es-ES"/>
        </w:rPr>
        <w:t>establece</w:t>
      </w:r>
      <w:proofErr w:type="spellEnd"/>
      <w:r w:rsidR="00C23A9B" w:rsidRPr="00E80805">
        <w:rPr>
          <w:rFonts w:ascii="Eras Medium ITC" w:hAnsi="Eras Medium ITC" w:cs="Arial"/>
          <w:color w:val="3A4749"/>
          <w:lang w:eastAsia="es-ES"/>
        </w:rPr>
        <w:t xml:space="preserve"> </w:t>
      </w:r>
      <w:proofErr w:type="spellStart"/>
      <w:r w:rsidR="00C23A9B" w:rsidRPr="00E80805">
        <w:rPr>
          <w:rFonts w:ascii="Eras Medium ITC" w:hAnsi="Eras Medium ITC" w:cs="Arial"/>
          <w:color w:val="3A4749"/>
          <w:lang w:eastAsia="es-ES"/>
        </w:rPr>
        <w:t>el</w:t>
      </w:r>
      <w:proofErr w:type="spellEnd"/>
      <w:r w:rsidR="00C23A9B" w:rsidRPr="00E80805">
        <w:rPr>
          <w:rFonts w:ascii="Eras Medium ITC" w:hAnsi="Eras Medium ITC" w:cs="Arial"/>
          <w:color w:val="3A4749"/>
          <w:lang w:eastAsia="es-ES"/>
        </w:rPr>
        <w:t xml:space="preserve"> </w:t>
      </w:r>
      <w:proofErr w:type="spellStart"/>
      <w:r w:rsidR="00C23A9B" w:rsidRPr="00E80805">
        <w:rPr>
          <w:rFonts w:ascii="Eras Medium ITC" w:hAnsi="Eras Medium ITC" w:cs="Arial"/>
          <w:color w:val="3A4749"/>
          <w:lang w:eastAsia="es-ES"/>
        </w:rPr>
        <w:t>título</w:t>
      </w:r>
      <w:proofErr w:type="spellEnd"/>
      <w:r w:rsidR="00C23A9B" w:rsidRPr="00E80805">
        <w:rPr>
          <w:rFonts w:ascii="Eras Medium ITC" w:hAnsi="Eras Medium ITC" w:cs="Arial"/>
          <w:color w:val="3A4749"/>
          <w:lang w:eastAsia="es-ES"/>
        </w:rPr>
        <w:t xml:space="preserve"> de Técnico </w:t>
      </w:r>
      <w:proofErr w:type="spellStart"/>
      <w:r w:rsidR="00C23A9B" w:rsidRPr="00E80805">
        <w:rPr>
          <w:rFonts w:ascii="Eras Medium ITC" w:hAnsi="Eras Medium ITC" w:cs="Arial"/>
          <w:color w:val="3A4749"/>
          <w:lang w:eastAsia="es-ES"/>
        </w:rPr>
        <w:t>en</w:t>
      </w:r>
      <w:proofErr w:type="spellEnd"/>
      <w:r w:rsidR="00C23A9B" w:rsidRPr="00E80805">
        <w:rPr>
          <w:rFonts w:ascii="Eras Medium ITC" w:hAnsi="Eras Medium ITC" w:cs="Arial"/>
          <w:color w:val="3A4749"/>
          <w:lang w:eastAsia="es-ES"/>
        </w:rPr>
        <w:t xml:space="preserve"> </w:t>
      </w:r>
      <w:proofErr w:type="spellStart"/>
      <w:r w:rsidR="00C23A9B" w:rsidRPr="00E80805">
        <w:rPr>
          <w:rFonts w:ascii="Eras Medium ITC" w:hAnsi="Eras Medium ITC" w:cs="Arial"/>
          <w:color w:val="3A4749"/>
          <w:lang w:eastAsia="es-ES"/>
        </w:rPr>
        <w:t>Sistemas</w:t>
      </w:r>
      <w:proofErr w:type="spellEnd"/>
      <w:r w:rsidR="00C23A9B" w:rsidRPr="00E80805">
        <w:rPr>
          <w:rFonts w:ascii="Eras Medium ITC" w:hAnsi="Eras Medium ITC" w:cs="Arial"/>
          <w:color w:val="3A4749"/>
          <w:lang w:eastAsia="es-ES"/>
        </w:rPr>
        <w:t xml:space="preserve"> </w:t>
      </w:r>
      <w:proofErr w:type="spellStart"/>
      <w:r w:rsidR="00C23A9B" w:rsidRPr="00E80805">
        <w:rPr>
          <w:rFonts w:ascii="Eras Medium ITC" w:hAnsi="Eras Medium ITC" w:cs="Arial"/>
          <w:color w:val="3A4749"/>
          <w:lang w:eastAsia="es-ES"/>
        </w:rPr>
        <w:t>Microinformáticos</w:t>
      </w:r>
      <w:proofErr w:type="spellEnd"/>
      <w:r w:rsidR="00C23A9B" w:rsidRPr="00E80805">
        <w:rPr>
          <w:rFonts w:ascii="Eras Medium ITC" w:hAnsi="Eras Medium ITC" w:cs="Arial"/>
          <w:color w:val="3A4749"/>
          <w:lang w:eastAsia="es-ES"/>
        </w:rPr>
        <w:t xml:space="preserve"> y Redes y se </w:t>
      </w:r>
      <w:proofErr w:type="spellStart"/>
      <w:r w:rsidR="00C23A9B" w:rsidRPr="00E80805">
        <w:rPr>
          <w:rFonts w:ascii="Eras Medium ITC" w:hAnsi="Eras Medium ITC" w:cs="Arial"/>
          <w:color w:val="3A4749"/>
          <w:lang w:eastAsia="es-ES"/>
        </w:rPr>
        <w:t>fijan</w:t>
      </w:r>
      <w:proofErr w:type="spellEnd"/>
      <w:r w:rsidR="00C23A9B" w:rsidRPr="00E80805">
        <w:rPr>
          <w:rFonts w:ascii="Eras Medium ITC" w:hAnsi="Eras Medium ITC" w:cs="Arial"/>
          <w:color w:val="3A4749"/>
          <w:lang w:eastAsia="es-ES"/>
        </w:rPr>
        <w:t xml:space="preserve"> sus </w:t>
      </w:r>
      <w:proofErr w:type="spellStart"/>
      <w:r w:rsidR="00C23A9B" w:rsidRPr="00E80805">
        <w:rPr>
          <w:rFonts w:ascii="Eras Medium ITC" w:hAnsi="Eras Medium ITC" w:cs="Arial"/>
          <w:color w:val="3A4749"/>
          <w:lang w:eastAsia="es-ES"/>
        </w:rPr>
        <w:t>enseñanzas</w:t>
      </w:r>
      <w:proofErr w:type="spellEnd"/>
      <w:r w:rsidR="00C23A9B" w:rsidRPr="00E80805">
        <w:rPr>
          <w:rFonts w:ascii="Eras Medium ITC" w:hAnsi="Eras Medium ITC" w:cs="Arial"/>
          <w:color w:val="3A4749"/>
          <w:lang w:eastAsia="es-ES"/>
        </w:rPr>
        <w:t xml:space="preserve"> </w:t>
      </w:r>
      <w:proofErr w:type="spellStart"/>
      <w:r w:rsidR="00C23A9B" w:rsidRPr="00E80805">
        <w:rPr>
          <w:rFonts w:ascii="Eras Medium ITC" w:hAnsi="Eras Medium ITC" w:cs="Arial"/>
          <w:color w:val="3A4749"/>
          <w:lang w:eastAsia="es-ES"/>
        </w:rPr>
        <w:t>mínimas</w:t>
      </w:r>
      <w:proofErr w:type="spellEnd"/>
      <w:r w:rsidR="00C23A9B" w:rsidRPr="00E80805">
        <w:rPr>
          <w:rFonts w:ascii="Eras Medium ITC" w:hAnsi="Eras Medium ITC" w:cs="Arial"/>
          <w:color w:val="3A4749"/>
          <w:lang w:eastAsia="es-ES"/>
        </w:rPr>
        <w:t>.</w:t>
      </w:r>
    </w:p>
    <w:p w14:paraId="0E840AF8" w14:textId="77777777" w:rsidR="00C23A9B" w:rsidRPr="00E80805" w:rsidRDefault="00CE5AF7" w:rsidP="00AC46BB">
      <w:pPr>
        <w:numPr>
          <w:ilvl w:val="0"/>
          <w:numId w:val="54"/>
        </w:numPr>
        <w:shd w:val="clear" w:color="auto" w:fill="FFFFFF"/>
        <w:spacing w:before="240" w:after="240"/>
        <w:jc w:val="both"/>
        <w:rPr>
          <w:rFonts w:ascii="Eras Medium ITC" w:hAnsi="Eras Medium ITC" w:cs="Arial"/>
          <w:color w:val="3A4749"/>
          <w:lang w:eastAsia="es-ES"/>
        </w:rPr>
      </w:pPr>
      <w:hyperlink r:id="rId19" w:history="1">
        <w:r w:rsidR="00C23A9B" w:rsidRPr="00E80805">
          <w:rPr>
            <w:rFonts w:ascii="Eras Medium ITC" w:hAnsi="Eras Medium ITC" w:cs="Arial"/>
            <w:color w:val="007691"/>
            <w:u w:val="single"/>
            <w:lang w:eastAsia="es-ES"/>
          </w:rPr>
          <w:t xml:space="preserve">Orden de 7 de </w:t>
        </w:r>
        <w:proofErr w:type="spellStart"/>
        <w:r w:rsidR="00C23A9B" w:rsidRPr="00E80805">
          <w:rPr>
            <w:rFonts w:ascii="Eras Medium ITC" w:hAnsi="Eras Medium ITC" w:cs="Arial"/>
            <w:color w:val="007691"/>
            <w:u w:val="single"/>
            <w:lang w:eastAsia="es-ES"/>
          </w:rPr>
          <w:t>julio</w:t>
        </w:r>
        <w:proofErr w:type="spellEnd"/>
        <w:r w:rsidR="00C23A9B" w:rsidRPr="00E80805">
          <w:rPr>
            <w:rFonts w:ascii="Eras Medium ITC" w:hAnsi="Eras Medium ITC" w:cs="Arial"/>
            <w:color w:val="007691"/>
            <w:u w:val="single"/>
            <w:lang w:eastAsia="es-ES"/>
          </w:rPr>
          <w:t xml:space="preserve"> de 2009</w:t>
        </w:r>
      </w:hyperlink>
      <w:r w:rsidR="00C23A9B" w:rsidRPr="00E80805">
        <w:rPr>
          <w:rFonts w:ascii="Eras Medium ITC" w:hAnsi="Eras Medium ITC" w:cs="Arial"/>
          <w:color w:val="3A4749"/>
          <w:lang w:eastAsia="es-ES"/>
        </w:rPr>
        <w:t xml:space="preserve">, por la que se </w:t>
      </w:r>
      <w:proofErr w:type="spellStart"/>
      <w:r w:rsidR="00C23A9B" w:rsidRPr="00E80805">
        <w:rPr>
          <w:rFonts w:ascii="Eras Medium ITC" w:hAnsi="Eras Medium ITC" w:cs="Arial"/>
          <w:color w:val="3A4749"/>
          <w:lang w:eastAsia="es-ES"/>
        </w:rPr>
        <w:t>desarrolla</w:t>
      </w:r>
      <w:proofErr w:type="spellEnd"/>
      <w:r w:rsidR="00C23A9B" w:rsidRPr="00E80805">
        <w:rPr>
          <w:rFonts w:ascii="Eras Medium ITC" w:hAnsi="Eras Medium ITC" w:cs="Arial"/>
          <w:color w:val="3A4749"/>
          <w:lang w:eastAsia="es-ES"/>
        </w:rPr>
        <w:t xml:space="preserve"> </w:t>
      </w:r>
      <w:proofErr w:type="spellStart"/>
      <w:r w:rsidR="00C23A9B" w:rsidRPr="00E80805">
        <w:rPr>
          <w:rFonts w:ascii="Eras Medium ITC" w:hAnsi="Eras Medium ITC" w:cs="Arial"/>
          <w:color w:val="3A4749"/>
          <w:lang w:eastAsia="es-ES"/>
        </w:rPr>
        <w:t>el</w:t>
      </w:r>
      <w:proofErr w:type="spellEnd"/>
      <w:r w:rsidR="00C23A9B" w:rsidRPr="00E80805">
        <w:rPr>
          <w:rFonts w:ascii="Eras Medium ITC" w:hAnsi="Eras Medium ITC" w:cs="Arial"/>
          <w:color w:val="3A4749"/>
          <w:lang w:eastAsia="es-ES"/>
        </w:rPr>
        <w:t xml:space="preserve"> </w:t>
      </w:r>
      <w:proofErr w:type="spellStart"/>
      <w:r w:rsidR="00C23A9B" w:rsidRPr="00E80805">
        <w:rPr>
          <w:rFonts w:ascii="Eras Medium ITC" w:hAnsi="Eras Medium ITC" w:cs="Arial"/>
          <w:color w:val="3A4749"/>
          <w:lang w:eastAsia="es-ES"/>
        </w:rPr>
        <w:t>currículo</w:t>
      </w:r>
      <w:proofErr w:type="spellEnd"/>
      <w:r w:rsidR="00C23A9B" w:rsidRPr="00E80805">
        <w:rPr>
          <w:rFonts w:ascii="Eras Medium ITC" w:hAnsi="Eras Medium ITC" w:cs="Arial"/>
          <w:color w:val="3A4749"/>
          <w:lang w:eastAsia="es-ES"/>
        </w:rPr>
        <w:t xml:space="preserve"> </w:t>
      </w:r>
      <w:proofErr w:type="spellStart"/>
      <w:r w:rsidR="00C23A9B" w:rsidRPr="00E80805">
        <w:rPr>
          <w:rFonts w:ascii="Eras Medium ITC" w:hAnsi="Eras Medium ITC" w:cs="Arial"/>
          <w:color w:val="3A4749"/>
          <w:lang w:eastAsia="es-ES"/>
        </w:rPr>
        <w:t>correspondiente</w:t>
      </w:r>
      <w:proofErr w:type="spellEnd"/>
      <w:r w:rsidR="00C23A9B" w:rsidRPr="00E80805">
        <w:rPr>
          <w:rFonts w:ascii="Eras Medium ITC" w:hAnsi="Eras Medium ITC" w:cs="Arial"/>
          <w:color w:val="3A4749"/>
          <w:lang w:eastAsia="es-ES"/>
        </w:rPr>
        <w:t xml:space="preserve"> al </w:t>
      </w:r>
      <w:proofErr w:type="spellStart"/>
      <w:r w:rsidR="00C23A9B" w:rsidRPr="00E80805">
        <w:rPr>
          <w:rFonts w:ascii="Eras Medium ITC" w:hAnsi="Eras Medium ITC" w:cs="Arial"/>
          <w:color w:val="3A4749"/>
          <w:lang w:eastAsia="es-ES"/>
        </w:rPr>
        <w:t>título</w:t>
      </w:r>
      <w:proofErr w:type="spellEnd"/>
      <w:r w:rsidR="00C23A9B" w:rsidRPr="00E80805">
        <w:rPr>
          <w:rFonts w:ascii="Eras Medium ITC" w:hAnsi="Eras Medium ITC" w:cs="Arial"/>
          <w:color w:val="3A4749"/>
          <w:lang w:eastAsia="es-ES"/>
        </w:rPr>
        <w:t xml:space="preserve"> de Técnico </w:t>
      </w:r>
      <w:proofErr w:type="spellStart"/>
      <w:r w:rsidR="00C23A9B" w:rsidRPr="00E80805">
        <w:rPr>
          <w:rFonts w:ascii="Eras Medium ITC" w:hAnsi="Eras Medium ITC" w:cs="Arial"/>
          <w:color w:val="3A4749"/>
          <w:lang w:eastAsia="es-ES"/>
        </w:rPr>
        <w:t>en</w:t>
      </w:r>
      <w:proofErr w:type="spellEnd"/>
      <w:r w:rsidR="00C23A9B" w:rsidRPr="00E80805">
        <w:rPr>
          <w:rFonts w:ascii="Eras Medium ITC" w:hAnsi="Eras Medium ITC" w:cs="Arial"/>
          <w:color w:val="3A4749"/>
          <w:lang w:eastAsia="es-ES"/>
        </w:rPr>
        <w:t xml:space="preserve"> </w:t>
      </w:r>
      <w:proofErr w:type="spellStart"/>
      <w:r w:rsidR="00C23A9B" w:rsidRPr="00E80805">
        <w:rPr>
          <w:rFonts w:ascii="Eras Medium ITC" w:hAnsi="Eras Medium ITC" w:cs="Arial"/>
          <w:color w:val="3A4749"/>
          <w:lang w:eastAsia="es-ES"/>
        </w:rPr>
        <w:t>Sistemas</w:t>
      </w:r>
      <w:proofErr w:type="spellEnd"/>
      <w:r w:rsidR="00C23A9B" w:rsidRPr="00E80805">
        <w:rPr>
          <w:rFonts w:ascii="Eras Medium ITC" w:hAnsi="Eras Medium ITC" w:cs="Arial"/>
          <w:color w:val="3A4749"/>
          <w:lang w:eastAsia="es-ES"/>
        </w:rPr>
        <w:t xml:space="preserve"> </w:t>
      </w:r>
      <w:proofErr w:type="spellStart"/>
      <w:r w:rsidR="00C23A9B" w:rsidRPr="00E80805">
        <w:rPr>
          <w:rFonts w:ascii="Eras Medium ITC" w:hAnsi="Eras Medium ITC" w:cs="Arial"/>
          <w:color w:val="3A4749"/>
          <w:lang w:eastAsia="es-ES"/>
        </w:rPr>
        <w:t>Microinformáticos</w:t>
      </w:r>
      <w:proofErr w:type="spellEnd"/>
      <w:r w:rsidR="00C23A9B" w:rsidRPr="00E80805">
        <w:rPr>
          <w:rFonts w:ascii="Eras Medium ITC" w:hAnsi="Eras Medium ITC" w:cs="Arial"/>
          <w:color w:val="3A4749"/>
          <w:lang w:eastAsia="es-ES"/>
        </w:rPr>
        <w:t xml:space="preserve"> y Redes.</w:t>
      </w:r>
    </w:p>
    <w:p w14:paraId="7AA58C27" w14:textId="77777777" w:rsidR="00C23A9B" w:rsidRPr="00E80805" w:rsidRDefault="00CE5AF7" w:rsidP="00AC46BB">
      <w:pPr>
        <w:numPr>
          <w:ilvl w:val="0"/>
          <w:numId w:val="54"/>
        </w:numPr>
        <w:shd w:val="clear" w:color="auto" w:fill="FFFFFF"/>
        <w:spacing w:before="240" w:after="240"/>
        <w:jc w:val="both"/>
        <w:rPr>
          <w:rFonts w:ascii="Eras Medium ITC" w:hAnsi="Eras Medium ITC" w:cs="Arial"/>
          <w:color w:val="3A4749"/>
          <w:lang w:eastAsia="es-ES"/>
        </w:rPr>
      </w:pPr>
      <w:hyperlink r:id="rId20" w:history="1">
        <w:r w:rsidR="00C23A9B" w:rsidRPr="00E80805">
          <w:rPr>
            <w:rFonts w:ascii="Eras Medium ITC" w:hAnsi="Eras Medium ITC" w:cs="Arial"/>
            <w:color w:val="007691"/>
            <w:u w:val="single"/>
            <w:lang w:eastAsia="es-ES"/>
          </w:rPr>
          <w:t xml:space="preserve">Orden de 29 de </w:t>
        </w:r>
        <w:proofErr w:type="spellStart"/>
        <w:r w:rsidR="00C23A9B" w:rsidRPr="00E80805">
          <w:rPr>
            <w:rFonts w:ascii="Eras Medium ITC" w:hAnsi="Eras Medium ITC" w:cs="Arial"/>
            <w:color w:val="007691"/>
            <w:u w:val="single"/>
            <w:lang w:eastAsia="es-ES"/>
          </w:rPr>
          <w:t>septiembre</w:t>
        </w:r>
        <w:proofErr w:type="spellEnd"/>
        <w:r w:rsidR="00C23A9B" w:rsidRPr="00E80805">
          <w:rPr>
            <w:rFonts w:ascii="Eras Medium ITC" w:hAnsi="Eras Medium ITC" w:cs="Arial"/>
            <w:color w:val="007691"/>
            <w:u w:val="single"/>
            <w:lang w:eastAsia="es-ES"/>
          </w:rPr>
          <w:t xml:space="preserve"> de 2010</w:t>
        </w:r>
      </w:hyperlink>
      <w:r w:rsidR="00C23A9B" w:rsidRPr="00E80805">
        <w:rPr>
          <w:rFonts w:ascii="Eras Medium ITC" w:hAnsi="Eras Medium ITC" w:cs="Arial"/>
          <w:color w:val="3A4749"/>
          <w:lang w:eastAsia="es-ES"/>
        </w:rPr>
        <w:t xml:space="preserve">, por la que se </w:t>
      </w:r>
      <w:proofErr w:type="spellStart"/>
      <w:r w:rsidR="00C23A9B" w:rsidRPr="00E80805">
        <w:rPr>
          <w:rFonts w:ascii="Eras Medium ITC" w:hAnsi="Eras Medium ITC" w:cs="Arial"/>
          <w:color w:val="3A4749"/>
          <w:lang w:eastAsia="es-ES"/>
        </w:rPr>
        <w:t>regula</w:t>
      </w:r>
      <w:proofErr w:type="spellEnd"/>
      <w:r w:rsidR="00C23A9B" w:rsidRPr="00E80805">
        <w:rPr>
          <w:rFonts w:ascii="Eras Medium ITC" w:hAnsi="Eras Medium ITC" w:cs="Arial"/>
          <w:color w:val="3A4749"/>
          <w:lang w:eastAsia="es-ES"/>
        </w:rPr>
        <w:t xml:space="preserve"> la </w:t>
      </w:r>
      <w:proofErr w:type="spellStart"/>
      <w:r w:rsidR="00C23A9B" w:rsidRPr="00E80805">
        <w:rPr>
          <w:rFonts w:ascii="Eras Medium ITC" w:hAnsi="Eras Medium ITC" w:cs="Arial"/>
          <w:color w:val="3A4749"/>
          <w:lang w:eastAsia="es-ES"/>
        </w:rPr>
        <w:t>evaluación</w:t>
      </w:r>
      <w:proofErr w:type="spellEnd"/>
      <w:r w:rsidR="00C23A9B" w:rsidRPr="00E80805">
        <w:rPr>
          <w:rFonts w:ascii="Eras Medium ITC" w:hAnsi="Eras Medium ITC" w:cs="Arial"/>
          <w:color w:val="3A4749"/>
          <w:lang w:eastAsia="es-ES"/>
        </w:rPr>
        <w:t xml:space="preserve">, </w:t>
      </w:r>
      <w:proofErr w:type="spellStart"/>
      <w:r w:rsidR="00C23A9B" w:rsidRPr="00E80805">
        <w:rPr>
          <w:rFonts w:ascii="Eras Medium ITC" w:hAnsi="Eras Medium ITC" w:cs="Arial"/>
          <w:color w:val="3A4749"/>
          <w:lang w:eastAsia="es-ES"/>
        </w:rPr>
        <w:t>certificación</w:t>
      </w:r>
      <w:proofErr w:type="spellEnd"/>
      <w:r w:rsidR="00C23A9B" w:rsidRPr="00E80805">
        <w:rPr>
          <w:rFonts w:ascii="Eras Medium ITC" w:hAnsi="Eras Medium ITC" w:cs="Arial"/>
          <w:color w:val="3A4749"/>
          <w:lang w:eastAsia="es-ES"/>
        </w:rPr>
        <w:t xml:space="preserve">, </w:t>
      </w:r>
      <w:proofErr w:type="spellStart"/>
      <w:r w:rsidR="00C23A9B" w:rsidRPr="00E80805">
        <w:rPr>
          <w:rFonts w:ascii="Eras Medium ITC" w:hAnsi="Eras Medium ITC" w:cs="Arial"/>
          <w:color w:val="3A4749"/>
          <w:lang w:eastAsia="es-ES"/>
        </w:rPr>
        <w:t>acreditación</w:t>
      </w:r>
      <w:proofErr w:type="spellEnd"/>
      <w:r w:rsidR="00C23A9B" w:rsidRPr="00E80805">
        <w:rPr>
          <w:rFonts w:ascii="Eras Medium ITC" w:hAnsi="Eras Medium ITC" w:cs="Arial"/>
          <w:color w:val="3A4749"/>
          <w:lang w:eastAsia="es-ES"/>
        </w:rPr>
        <w:t xml:space="preserve"> y </w:t>
      </w:r>
      <w:proofErr w:type="spellStart"/>
      <w:r w:rsidR="00C23A9B" w:rsidRPr="00E80805">
        <w:rPr>
          <w:rFonts w:ascii="Eras Medium ITC" w:hAnsi="Eras Medium ITC" w:cs="Arial"/>
          <w:color w:val="3A4749"/>
          <w:lang w:eastAsia="es-ES"/>
        </w:rPr>
        <w:t>titulación</w:t>
      </w:r>
      <w:proofErr w:type="spellEnd"/>
      <w:r w:rsidR="00C23A9B" w:rsidRPr="00E80805">
        <w:rPr>
          <w:rFonts w:ascii="Eras Medium ITC" w:hAnsi="Eras Medium ITC" w:cs="Arial"/>
          <w:color w:val="3A4749"/>
          <w:lang w:eastAsia="es-ES"/>
        </w:rPr>
        <w:t xml:space="preserve"> </w:t>
      </w:r>
      <w:proofErr w:type="spellStart"/>
      <w:r w:rsidR="00C23A9B" w:rsidRPr="00E80805">
        <w:rPr>
          <w:rFonts w:ascii="Eras Medium ITC" w:hAnsi="Eras Medium ITC" w:cs="Arial"/>
          <w:color w:val="3A4749"/>
          <w:lang w:eastAsia="es-ES"/>
        </w:rPr>
        <w:t>académica</w:t>
      </w:r>
      <w:proofErr w:type="spellEnd"/>
      <w:r w:rsidR="00C23A9B" w:rsidRPr="00E80805">
        <w:rPr>
          <w:rFonts w:ascii="Eras Medium ITC" w:hAnsi="Eras Medium ITC" w:cs="Arial"/>
          <w:color w:val="3A4749"/>
          <w:lang w:eastAsia="es-ES"/>
        </w:rPr>
        <w:t xml:space="preserve"> del </w:t>
      </w:r>
      <w:proofErr w:type="spellStart"/>
      <w:r w:rsidR="00C23A9B" w:rsidRPr="00E80805">
        <w:rPr>
          <w:rFonts w:ascii="Eras Medium ITC" w:hAnsi="Eras Medium ITC" w:cs="Arial"/>
          <w:color w:val="3A4749"/>
          <w:lang w:eastAsia="es-ES"/>
        </w:rPr>
        <w:t>alumnado</w:t>
      </w:r>
      <w:proofErr w:type="spellEnd"/>
      <w:r w:rsidR="00C23A9B" w:rsidRPr="00E80805">
        <w:rPr>
          <w:rFonts w:ascii="Eras Medium ITC" w:hAnsi="Eras Medium ITC" w:cs="Arial"/>
          <w:color w:val="3A4749"/>
          <w:lang w:eastAsia="es-ES"/>
        </w:rPr>
        <w:t xml:space="preserve"> que </w:t>
      </w:r>
      <w:proofErr w:type="spellStart"/>
      <w:r w:rsidR="00C23A9B" w:rsidRPr="00E80805">
        <w:rPr>
          <w:rFonts w:ascii="Eras Medium ITC" w:hAnsi="Eras Medium ITC" w:cs="Arial"/>
          <w:color w:val="3A4749"/>
          <w:lang w:eastAsia="es-ES"/>
        </w:rPr>
        <w:t>cursa</w:t>
      </w:r>
      <w:proofErr w:type="spellEnd"/>
      <w:r w:rsidR="00C23A9B" w:rsidRPr="00E80805">
        <w:rPr>
          <w:rFonts w:ascii="Eras Medium ITC" w:hAnsi="Eras Medium ITC" w:cs="Arial"/>
          <w:color w:val="3A4749"/>
          <w:lang w:eastAsia="es-ES"/>
        </w:rPr>
        <w:t xml:space="preserve"> </w:t>
      </w:r>
      <w:proofErr w:type="spellStart"/>
      <w:r w:rsidR="00C23A9B" w:rsidRPr="00E80805">
        <w:rPr>
          <w:rFonts w:ascii="Eras Medium ITC" w:hAnsi="Eras Medium ITC" w:cs="Arial"/>
          <w:color w:val="3A4749"/>
          <w:lang w:eastAsia="es-ES"/>
        </w:rPr>
        <w:t>enseñanzas</w:t>
      </w:r>
      <w:proofErr w:type="spellEnd"/>
      <w:r w:rsidR="00C23A9B" w:rsidRPr="00E80805">
        <w:rPr>
          <w:rFonts w:ascii="Eras Medium ITC" w:hAnsi="Eras Medium ITC" w:cs="Arial"/>
          <w:color w:val="3A4749"/>
          <w:lang w:eastAsia="es-ES"/>
        </w:rPr>
        <w:t xml:space="preserve"> de </w:t>
      </w:r>
      <w:proofErr w:type="spellStart"/>
      <w:r w:rsidR="00C23A9B" w:rsidRPr="00E80805">
        <w:rPr>
          <w:rFonts w:ascii="Eras Medium ITC" w:hAnsi="Eras Medium ITC" w:cs="Arial"/>
          <w:color w:val="3A4749"/>
          <w:lang w:eastAsia="es-ES"/>
        </w:rPr>
        <w:t>formación</w:t>
      </w:r>
      <w:proofErr w:type="spellEnd"/>
      <w:r w:rsidR="00C23A9B" w:rsidRPr="00E80805">
        <w:rPr>
          <w:rFonts w:ascii="Eras Medium ITC" w:hAnsi="Eras Medium ITC" w:cs="Arial"/>
          <w:color w:val="3A4749"/>
          <w:lang w:eastAsia="es-ES"/>
        </w:rPr>
        <w:t xml:space="preserve"> </w:t>
      </w:r>
      <w:proofErr w:type="spellStart"/>
      <w:r w:rsidR="00C23A9B" w:rsidRPr="00E80805">
        <w:rPr>
          <w:rFonts w:ascii="Eras Medium ITC" w:hAnsi="Eras Medium ITC" w:cs="Arial"/>
          <w:color w:val="3A4749"/>
          <w:lang w:eastAsia="es-ES"/>
        </w:rPr>
        <w:t>profesional</w:t>
      </w:r>
      <w:proofErr w:type="spellEnd"/>
      <w:r w:rsidR="00C23A9B" w:rsidRPr="00E80805">
        <w:rPr>
          <w:rFonts w:ascii="Eras Medium ITC" w:hAnsi="Eras Medium ITC" w:cs="Arial"/>
          <w:color w:val="3A4749"/>
          <w:lang w:eastAsia="es-ES"/>
        </w:rPr>
        <w:t xml:space="preserve"> </w:t>
      </w:r>
      <w:proofErr w:type="spellStart"/>
      <w:r w:rsidR="00C23A9B" w:rsidRPr="00E80805">
        <w:rPr>
          <w:rFonts w:ascii="Eras Medium ITC" w:hAnsi="Eras Medium ITC" w:cs="Arial"/>
          <w:color w:val="3A4749"/>
          <w:lang w:eastAsia="es-ES"/>
        </w:rPr>
        <w:t>inicial</w:t>
      </w:r>
      <w:proofErr w:type="spellEnd"/>
      <w:r w:rsidR="00C23A9B" w:rsidRPr="00E80805">
        <w:rPr>
          <w:rFonts w:ascii="Eras Medium ITC" w:hAnsi="Eras Medium ITC" w:cs="Arial"/>
          <w:color w:val="3A4749"/>
          <w:lang w:eastAsia="es-ES"/>
        </w:rPr>
        <w:t>.</w:t>
      </w:r>
    </w:p>
    <w:p w14:paraId="3BFEBFFC" w14:textId="77777777" w:rsidR="00C23A9B" w:rsidRPr="00E80805" w:rsidRDefault="00CE5AF7" w:rsidP="00AC46BB">
      <w:pPr>
        <w:numPr>
          <w:ilvl w:val="0"/>
          <w:numId w:val="54"/>
        </w:numPr>
        <w:shd w:val="clear" w:color="auto" w:fill="FFFFFF"/>
        <w:spacing w:before="240" w:after="240"/>
        <w:jc w:val="both"/>
        <w:rPr>
          <w:rFonts w:ascii="Eras Medium ITC" w:hAnsi="Eras Medium ITC" w:cs="Arial"/>
          <w:color w:val="3A4749"/>
          <w:lang w:eastAsia="es-ES"/>
        </w:rPr>
      </w:pPr>
      <w:hyperlink r:id="rId21" w:history="1">
        <w:proofErr w:type="spellStart"/>
        <w:r w:rsidR="00C23A9B" w:rsidRPr="00E80805">
          <w:rPr>
            <w:rFonts w:ascii="Eras Medium ITC" w:hAnsi="Eras Medium ITC" w:cs="Arial"/>
            <w:color w:val="007691"/>
            <w:u w:val="single"/>
            <w:lang w:eastAsia="es-ES"/>
          </w:rPr>
          <w:t>Decreto</w:t>
        </w:r>
        <w:proofErr w:type="spellEnd"/>
        <w:r w:rsidR="00C23A9B" w:rsidRPr="00E80805">
          <w:rPr>
            <w:rFonts w:ascii="Eras Medium ITC" w:hAnsi="Eras Medium ITC" w:cs="Arial"/>
            <w:color w:val="007691"/>
            <w:u w:val="single"/>
            <w:lang w:eastAsia="es-ES"/>
          </w:rPr>
          <w:t xml:space="preserve"> 359/2011de 7 de </w:t>
        </w:r>
        <w:proofErr w:type="spellStart"/>
        <w:r w:rsidR="00C23A9B" w:rsidRPr="00E80805">
          <w:rPr>
            <w:rFonts w:ascii="Eras Medium ITC" w:hAnsi="Eras Medium ITC" w:cs="Arial"/>
            <w:color w:val="007691"/>
            <w:u w:val="single"/>
            <w:lang w:eastAsia="es-ES"/>
          </w:rPr>
          <w:t>diciembre</w:t>
        </w:r>
        <w:proofErr w:type="spellEnd"/>
      </w:hyperlink>
      <w:r w:rsidR="00C23A9B" w:rsidRPr="00E80805">
        <w:rPr>
          <w:rFonts w:ascii="Eras Medium ITC" w:hAnsi="Eras Medium ITC" w:cs="Arial"/>
          <w:color w:val="3A4749"/>
          <w:lang w:eastAsia="es-ES"/>
        </w:rPr>
        <w:t xml:space="preserve">, por </w:t>
      </w:r>
      <w:proofErr w:type="spellStart"/>
      <w:r w:rsidR="00C23A9B" w:rsidRPr="00E80805">
        <w:rPr>
          <w:rFonts w:ascii="Eras Medium ITC" w:hAnsi="Eras Medium ITC" w:cs="Arial"/>
          <w:color w:val="3A4749"/>
          <w:lang w:eastAsia="es-ES"/>
        </w:rPr>
        <w:t>el</w:t>
      </w:r>
      <w:proofErr w:type="spellEnd"/>
      <w:r w:rsidR="00C23A9B" w:rsidRPr="00E80805">
        <w:rPr>
          <w:rFonts w:ascii="Eras Medium ITC" w:hAnsi="Eras Medium ITC" w:cs="Arial"/>
          <w:color w:val="3A4749"/>
          <w:lang w:eastAsia="es-ES"/>
        </w:rPr>
        <w:t xml:space="preserve"> que se </w:t>
      </w:r>
      <w:proofErr w:type="spellStart"/>
      <w:r w:rsidR="00C23A9B" w:rsidRPr="00E80805">
        <w:rPr>
          <w:rFonts w:ascii="Eras Medium ITC" w:hAnsi="Eras Medium ITC" w:cs="Arial"/>
          <w:color w:val="3A4749"/>
          <w:lang w:eastAsia="es-ES"/>
        </w:rPr>
        <w:t>regulan</w:t>
      </w:r>
      <w:proofErr w:type="spellEnd"/>
      <w:r w:rsidR="00C23A9B" w:rsidRPr="00E80805">
        <w:rPr>
          <w:rFonts w:ascii="Eras Medium ITC" w:hAnsi="Eras Medium ITC" w:cs="Arial"/>
          <w:color w:val="3A4749"/>
          <w:lang w:eastAsia="es-ES"/>
        </w:rPr>
        <w:t xml:space="preserve"> las </w:t>
      </w:r>
      <w:proofErr w:type="spellStart"/>
      <w:r w:rsidR="00C23A9B" w:rsidRPr="00E80805">
        <w:rPr>
          <w:rFonts w:ascii="Eras Medium ITC" w:hAnsi="Eras Medium ITC" w:cs="Arial"/>
          <w:color w:val="3A4749"/>
          <w:lang w:eastAsia="es-ES"/>
        </w:rPr>
        <w:t>modalidades</w:t>
      </w:r>
      <w:proofErr w:type="spellEnd"/>
      <w:r w:rsidR="00C23A9B" w:rsidRPr="00E80805">
        <w:rPr>
          <w:rFonts w:ascii="Eras Medium ITC" w:hAnsi="Eras Medium ITC" w:cs="Arial"/>
          <w:color w:val="3A4749"/>
          <w:lang w:eastAsia="es-ES"/>
        </w:rPr>
        <w:t xml:space="preserve"> </w:t>
      </w:r>
      <w:proofErr w:type="spellStart"/>
      <w:r w:rsidR="00C23A9B" w:rsidRPr="00E80805">
        <w:rPr>
          <w:rFonts w:ascii="Eras Medium ITC" w:hAnsi="Eras Medium ITC" w:cs="Arial"/>
          <w:color w:val="3A4749"/>
          <w:lang w:eastAsia="es-ES"/>
        </w:rPr>
        <w:t>semipresencial</w:t>
      </w:r>
      <w:proofErr w:type="spellEnd"/>
      <w:r w:rsidR="00C23A9B" w:rsidRPr="00E80805">
        <w:rPr>
          <w:rFonts w:ascii="Eras Medium ITC" w:hAnsi="Eras Medium ITC" w:cs="Arial"/>
          <w:color w:val="3A4749"/>
          <w:lang w:eastAsia="es-ES"/>
        </w:rPr>
        <w:t xml:space="preserve"> y a </w:t>
      </w:r>
      <w:proofErr w:type="spellStart"/>
      <w:r w:rsidR="00C23A9B" w:rsidRPr="00E80805">
        <w:rPr>
          <w:rFonts w:ascii="Eras Medium ITC" w:hAnsi="Eras Medium ITC" w:cs="Arial"/>
          <w:color w:val="3A4749"/>
          <w:lang w:eastAsia="es-ES"/>
        </w:rPr>
        <w:t>distancia</w:t>
      </w:r>
      <w:proofErr w:type="spellEnd"/>
      <w:r w:rsidR="00C23A9B" w:rsidRPr="00E80805">
        <w:rPr>
          <w:rFonts w:ascii="Eras Medium ITC" w:hAnsi="Eras Medium ITC" w:cs="Arial"/>
          <w:color w:val="3A4749"/>
          <w:lang w:eastAsia="es-ES"/>
        </w:rPr>
        <w:t xml:space="preserve"> de las </w:t>
      </w:r>
      <w:proofErr w:type="spellStart"/>
      <w:r w:rsidR="00C23A9B" w:rsidRPr="00E80805">
        <w:rPr>
          <w:rFonts w:ascii="Eras Medium ITC" w:hAnsi="Eras Medium ITC" w:cs="Arial"/>
          <w:color w:val="3A4749"/>
          <w:lang w:eastAsia="es-ES"/>
        </w:rPr>
        <w:t>enseñanzas</w:t>
      </w:r>
      <w:proofErr w:type="spellEnd"/>
      <w:r w:rsidR="00C23A9B" w:rsidRPr="00E80805">
        <w:rPr>
          <w:rFonts w:ascii="Eras Medium ITC" w:hAnsi="Eras Medium ITC" w:cs="Arial"/>
          <w:color w:val="3A4749"/>
          <w:lang w:eastAsia="es-ES"/>
        </w:rPr>
        <w:t xml:space="preserve"> de </w:t>
      </w:r>
      <w:proofErr w:type="spellStart"/>
      <w:r w:rsidR="00C23A9B" w:rsidRPr="00E80805">
        <w:rPr>
          <w:rFonts w:ascii="Eras Medium ITC" w:hAnsi="Eras Medium ITC" w:cs="Arial"/>
          <w:color w:val="3A4749"/>
          <w:lang w:eastAsia="es-ES"/>
        </w:rPr>
        <w:t>Formación</w:t>
      </w:r>
      <w:proofErr w:type="spellEnd"/>
      <w:r w:rsidR="00C23A9B" w:rsidRPr="00E80805">
        <w:rPr>
          <w:rFonts w:ascii="Eras Medium ITC" w:hAnsi="Eras Medium ITC" w:cs="Arial"/>
          <w:color w:val="3A4749"/>
          <w:lang w:eastAsia="es-ES"/>
        </w:rPr>
        <w:t xml:space="preserve"> </w:t>
      </w:r>
      <w:proofErr w:type="spellStart"/>
      <w:r w:rsidR="00C23A9B" w:rsidRPr="00E80805">
        <w:rPr>
          <w:rFonts w:ascii="Eras Medium ITC" w:hAnsi="Eras Medium ITC" w:cs="Arial"/>
          <w:color w:val="3A4749"/>
          <w:lang w:eastAsia="es-ES"/>
        </w:rPr>
        <w:t>Profesional</w:t>
      </w:r>
      <w:proofErr w:type="spellEnd"/>
      <w:r w:rsidR="00C23A9B" w:rsidRPr="00E80805">
        <w:rPr>
          <w:rFonts w:ascii="Eras Medium ITC" w:hAnsi="Eras Medium ITC" w:cs="Arial"/>
          <w:color w:val="3A4749"/>
          <w:lang w:eastAsia="es-ES"/>
        </w:rPr>
        <w:t xml:space="preserve"> </w:t>
      </w:r>
      <w:proofErr w:type="spellStart"/>
      <w:r w:rsidR="00C23A9B" w:rsidRPr="00E80805">
        <w:rPr>
          <w:rFonts w:ascii="Eras Medium ITC" w:hAnsi="Eras Medium ITC" w:cs="Arial"/>
          <w:color w:val="3A4749"/>
          <w:lang w:eastAsia="es-ES"/>
        </w:rPr>
        <w:t>Inicial</w:t>
      </w:r>
      <w:proofErr w:type="spellEnd"/>
      <w:r w:rsidR="00C23A9B" w:rsidRPr="00E80805">
        <w:rPr>
          <w:rFonts w:ascii="Eras Medium ITC" w:hAnsi="Eras Medium ITC" w:cs="Arial"/>
          <w:color w:val="3A4749"/>
          <w:lang w:eastAsia="es-ES"/>
        </w:rPr>
        <w:t>.</w:t>
      </w:r>
    </w:p>
    <w:p w14:paraId="3717FE4A" w14:textId="77777777" w:rsidR="00C23A9B" w:rsidRPr="00E80805" w:rsidRDefault="00C23A9B" w:rsidP="00C23A9B">
      <w:pPr>
        <w:shd w:val="clear" w:color="auto" w:fill="FFFFFF"/>
        <w:spacing w:before="240" w:after="240"/>
        <w:jc w:val="both"/>
        <w:rPr>
          <w:rFonts w:ascii="Eras Medium ITC" w:hAnsi="Eras Medium ITC" w:cs="Arial"/>
          <w:color w:val="333333"/>
          <w:lang w:eastAsia="es-ES"/>
        </w:rPr>
      </w:pPr>
      <w:r w:rsidRPr="00E80805">
        <w:rPr>
          <w:rFonts w:ascii="Eras Medium ITC" w:hAnsi="Eras Medium ITC" w:cs="Arial"/>
          <w:color w:val="333333"/>
          <w:lang w:eastAsia="es-ES"/>
        </w:rPr>
        <w:t xml:space="preserve">La </w:t>
      </w:r>
      <w:proofErr w:type="spellStart"/>
      <w:r w:rsidRPr="00E80805">
        <w:rPr>
          <w:rFonts w:ascii="Eras Medium ITC" w:hAnsi="Eras Medium ITC" w:cs="Arial"/>
          <w:color w:val="333333"/>
          <w:lang w:eastAsia="es-ES"/>
        </w:rPr>
        <w:t>competencia</w:t>
      </w:r>
      <w:proofErr w:type="spellEnd"/>
      <w:r w:rsidRPr="00E80805">
        <w:rPr>
          <w:rFonts w:ascii="Eras Medium ITC" w:hAnsi="Eras Medium ITC" w:cs="Arial"/>
          <w:color w:val="333333"/>
          <w:lang w:eastAsia="es-ES"/>
        </w:rPr>
        <w:t xml:space="preserve"> general de </w:t>
      </w:r>
      <w:proofErr w:type="spellStart"/>
      <w:r w:rsidRPr="00E80805">
        <w:rPr>
          <w:rFonts w:ascii="Eras Medium ITC" w:hAnsi="Eras Medium ITC" w:cs="Arial"/>
          <w:color w:val="333333"/>
          <w:lang w:eastAsia="es-ES"/>
        </w:rPr>
        <w:t>este</w:t>
      </w:r>
      <w:proofErr w:type="spellEnd"/>
      <w:r w:rsidRPr="00E80805">
        <w:rPr>
          <w:rFonts w:ascii="Eras Medium ITC" w:hAnsi="Eras Medium ITC" w:cs="Arial"/>
          <w:color w:val="333333"/>
          <w:lang w:eastAsia="es-ES"/>
        </w:rPr>
        <w:t xml:space="preserve"> </w:t>
      </w:r>
      <w:proofErr w:type="spellStart"/>
      <w:r w:rsidRPr="00E80805">
        <w:rPr>
          <w:rFonts w:ascii="Eras Medium ITC" w:hAnsi="Eras Medium ITC" w:cs="Arial"/>
          <w:color w:val="333333"/>
          <w:lang w:eastAsia="es-ES"/>
        </w:rPr>
        <w:t>título</w:t>
      </w:r>
      <w:proofErr w:type="spellEnd"/>
      <w:r w:rsidRPr="00E80805">
        <w:rPr>
          <w:rFonts w:ascii="Eras Medium ITC" w:hAnsi="Eras Medium ITC" w:cs="Arial"/>
          <w:color w:val="333333"/>
          <w:lang w:eastAsia="es-ES"/>
        </w:rPr>
        <w:t xml:space="preserve"> </w:t>
      </w:r>
      <w:proofErr w:type="spellStart"/>
      <w:r w:rsidRPr="00E80805">
        <w:rPr>
          <w:rFonts w:ascii="Eras Medium ITC" w:hAnsi="Eras Medium ITC" w:cs="Arial"/>
          <w:color w:val="333333"/>
          <w:lang w:eastAsia="es-ES"/>
        </w:rPr>
        <w:t>consiste</w:t>
      </w:r>
      <w:proofErr w:type="spellEnd"/>
      <w:r w:rsidRPr="00E80805">
        <w:rPr>
          <w:rFonts w:ascii="Eras Medium ITC" w:hAnsi="Eras Medium ITC" w:cs="Arial"/>
          <w:color w:val="333333"/>
          <w:lang w:eastAsia="es-ES"/>
        </w:rPr>
        <w:t xml:space="preserve"> </w:t>
      </w:r>
      <w:proofErr w:type="spellStart"/>
      <w:r w:rsidRPr="00E80805">
        <w:rPr>
          <w:rFonts w:ascii="Eras Medium ITC" w:hAnsi="Eras Medium ITC" w:cs="Arial"/>
          <w:color w:val="333333"/>
          <w:lang w:eastAsia="es-ES"/>
        </w:rPr>
        <w:t>en</w:t>
      </w:r>
      <w:proofErr w:type="spellEnd"/>
      <w:r w:rsidRPr="00E80805">
        <w:rPr>
          <w:rFonts w:ascii="Eras Medium ITC" w:hAnsi="Eras Medium ITC" w:cs="Arial"/>
          <w:color w:val="333333"/>
          <w:lang w:eastAsia="es-ES"/>
        </w:rPr>
        <w:t xml:space="preserve"> </w:t>
      </w:r>
      <w:proofErr w:type="spellStart"/>
      <w:r w:rsidRPr="00E80805">
        <w:rPr>
          <w:rFonts w:ascii="Eras Medium ITC" w:hAnsi="Eras Medium ITC" w:cs="Arial"/>
          <w:color w:val="333333"/>
          <w:lang w:eastAsia="es-ES"/>
        </w:rPr>
        <w:t>instalar</w:t>
      </w:r>
      <w:proofErr w:type="spellEnd"/>
      <w:r w:rsidRPr="00E80805">
        <w:rPr>
          <w:rFonts w:ascii="Eras Medium ITC" w:hAnsi="Eras Medium ITC" w:cs="Arial"/>
          <w:color w:val="333333"/>
          <w:lang w:eastAsia="es-ES"/>
        </w:rPr>
        <w:t xml:space="preserve">, </w:t>
      </w:r>
      <w:proofErr w:type="spellStart"/>
      <w:r w:rsidRPr="00E80805">
        <w:rPr>
          <w:rFonts w:ascii="Eras Medium ITC" w:hAnsi="Eras Medium ITC" w:cs="Arial"/>
          <w:color w:val="333333"/>
          <w:lang w:eastAsia="es-ES"/>
        </w:rPr>
        <w:t>configurar</w:t>
      </w:r>
      <w:proofErr w:type="spellEnd"/>
      <w:r w:rsidRPr="00E80805">
        <w:rPr>
          <w:rFonts w:ascii="Eras Medium ITC" w:hAnsi="Eras Medium ITC" w:cs="Arial"/>
          <w:color w:val="333333"/>
          <w:lang w:eastAsia="es-ES"/>
        </w:rPr>
        <w:t xml:space="preserve"> y </w:t>
      </w:r>
      <w:proofErr w:type="spellStart"/>
      <w:r w:rsidRPr="00E80805">
        <w:rPr>
          <w:rFonts w:ascii="Eras Medium ITC" w:hAnsi="Eras Medium ITC" w:cs="Arial"/>
          <w:color w:val="333333"/>
          <w:lang w:eastAsia="es-ES"/>
        </w:rPr>
        <w:t>mantener</w:t>
      </w:r>
      <w:proofErr w:type="spellEnd"/>
      <w:r w:rsidRPr="00E80805">
        <w:rPr>
          <w:rFonts w:ascii="Eras Medium ITC" w:hAnsi="Eras Medium ITC" w:cs="Arial"/>
          <w:color w:val="333333"/>
          <w:lang w:eastAsia="es-ES"/>
        </w:rPr>
        <w:t xml:space="preserve"> </w:t>
      </w:r>
      <w:proofErr w:type="spellStart"/>
      <w:r w:rsidRPr="00E80805">
        <w:rPr>
          <w:rFonts w:ascii="Eras Medium ITC" w:hAnsi="Eras Medium ITC" w:cs="Arial"/>
          <w:color w:val="333333"/>
          <w:lang w:eastAsia="es-ES"/>
        </w:rPr>
        <w:t>sistemas</w:t>
      </w:r>
      <w:proofErr w:type="spellEnd"/>
      <w:r w:rsidRPr="00E80805">
        <w:rPr>
          <w:rFonts w:ascii="Eras Medium ITC" w:hAnsi="Eras Medium ITC" w:cs="Arial"/>
          <w:color w:val="333333"/>
          <w:lang w:eastAsia="es-ES"/>
        </w:rPr>
        <w:t xml:space="preserve"> </w:t>
      </w:r>
      <w:proofErr w:type="spellStart"/>
      <w:r w:rsidRPr="00E80805">
        <w:rPr>
          <w:rFonts w:ascii="Eras Medium ITC" w:hAnsi="Eras Medium ITC" w:cs="Arial"/>
          <w:color w:val="333333"/>
          <w:lang w:eastAsia="es-ES"/>
        </w:rPr>
        <w:t>microinformáticos</w:t>
      </w:r>
      <w:proofErr w:type="spellEnd"/>
      <w:r w:rsidRPr="00E80805">
        <w:rPr>
          <w:rFonts w:ascii="Eras Medium ITC" w:hAnsi="Eras Medium ITC" w:cs="Arial"/>
          <w:color w:val="333333"/>
          <w:lang w:eastAsia="es-ES"/>
        </w:rPr>
        <w:t xml:space="preserve">, </w:t>
      </w:r>
      <w:proofErr w:type="spellStart"/>
      <w:r w:rsidRPr="00E80805">
        <w:rPr>
          <w:rFonts w:ascii="Eras Medium ITC" w:hAnsi="Eras Medium ITC" w:cs="Arial"/>
          <w:color w:val="333333"/>
          <w:lang w:eastAsia="es-ES"/>
        </w:rPr>
        <w:t>aislados</w:t>
      </w:r>
      <w:proofErr w:type="spellEnd"/>
      <w:r w:rsidRPr="00E80805">
        <w:rPr>
          <w:rFonts w:ascii="Eras Medium ITC" w:hAnsi="Eras Medium ITC" w:cs="Arial"/>
          <w:color w:val="333333"/>
          <w:lang w:eastAsia="es-ES"/>
        </w:rPr>
        <w:t xml:space="preserve"> o </w:t>
      </w:r>
      <w:proofErr w:type="spellStart"/>
      <w:r w:rsidRPr="00E80805">
        <w:rPr>
          <w:rFonts w:ascii="Eras Medium ITC" w:hAnsi="Eras Medium ITC" w:cs="Arial"/>
          <w:color w:val="333333"/>
          <w:lang w:eastAsia="es-ES"/>
        </w:rPr>
        <w:t>en</w:t>
      </w:r>
      <w:proofErr w:type="spellEnd"/>
      <w:r w:rsidRPr="00E80805">
        <w:rPr>
          <w:rFonts w:ascii="Eras Medium ITC" w:hAnsi="Eras Medium ITC" w:cs="Arial"/>
          <w:color w:val="333333"/>
          <w:lang w:eastAsia="es-ES"/>
        </w:rPr>
        <w:t xml:space="preserve"> red, </w:t>
      </w:r>
      <w:proofErr w:type="spellStart"/>
      <w:r w:rsidRPr="00E80805">
        <w:rPr>
          <w:rFonts w:ascii="Eras Medium ITC" w:hAnsi="Eras Medium ITC" w:cs="Arial"/>
          <w:color w:val="333333"/>
          <w:lang w:eastAsia="es-ES"/>
        </w:rPr>
        <w:t>así</w:t>
      </w:r>
      <w:proofErr w:type="spellEnd"/>
      <w:r w:rsidRPr="00E80805">
        <w:rPr>
          <w:rFonts w:ascii="Eras Medium ITC" w:hAnsi="Eras Medium ITC" w:cs="Arial"/>
          <w:color w:val="333333"/>
          <w:lang w:eastAsia="es-ES"/>
        </w:rPr>
        <w:t xml:space="preserve"> </w:t>
      </w:r>
      <w:proofErr w:type="spellStart"/>
      <w:r w:rsidRPr="00E80805">
        <w:rPr>
          <w:rFonts w:ascii="Eras Medium ITC" w:hAnsi="Eras Medium ITC" w:cs="Arial"/>
          <w:color w:val="333333"/>
          <w:lang w:eastAsia="es-ES"/>
        </w:rPr>
        <w:t>como</w:t>
      </w:r>
      <w:proofErr w:type="spellEnd"/>
      <w:r w:rsidRPr="00E80805">
        <w:rPr>
          <w:rFonts w:ascii="Eras Medium ITC" w:hAnsi="Eras Medium ITC" w:cs="Arial"/>
          <w:color w:val="333333"/>
          <w:lang w:eastAsia="es-ES"/>
        </w:rPr>
        <w:t xml:space="preserve"> redes locales </w:t>
      </w:r>
      <w:proofErr w:type="spellStart"/>
      <w:r w:rsidRPr="00E80805">
        <w:rPr>
          <w:rFonts w:ascii="Eras Medium ITC" w:hAnsi="Eras Medium ITC" w:cs="Arial"/>
          <w:color w:val="333333"/>
          <w:lang w:eastAsia="es-ES"/>
        </w:rPr>
        <w:t>en</w:t>
      </w:r>
      <w:proofErr w:type="spellEnd"/>
      <w:r w:rsidRPr="00E80805">
        <w:rPr>
          <w:rFonts w:ascii="Eras Medium ITC" w:hAnsi="Eras Medium ITC" w:cs="Arial"/>
          <w:color w:val="333333"/>
          <w:lang w:eastAsia="es-ES"/>
        </w:rPr>
        <w:t xml:space="preserve"> </w:t>
      </w:r>
      <w:proofErr w:type="spellStart"/>
      <w:r w:rsidRPr="00E80805">
        <w:rPr>
          <w:rFonts w:ascii="Eras Medium ITC" w:hAnsi="Eras Medium ITC" w:cs="Arial"/>
          <w:color w:val="333333"/>
          <w:lang w:eastAsia="es-ES"/>
        </w:rPr>
        <w:t>pequeños</w:t>
      </w:r>
      <w:proofErr w:type="spellEnd"/>
      <w:r w:rsidRPr="00E80805">
        <w:rPr>
          <w:rFonts w:ascii="Eras Medium ITC" w:hAnsi="Eras Medium ITC" w:cs="Arial"/>
          <w:color w:val="333333"/>
          <w:lang w:eastAsia="es-ES"/>
        </w:rPr>
        <w:t xml:space="preserve"> </w:t>
      </w:r>
      <w:proofErr w:type="spellStart"/>
      <w:r w:rsidRPr="00E80805">
        <w:rPr>
          <w:rFonts w:ascii="Eras Medium ITC" w:hAnsi="Eras Medium ITC" w:cs="Arial"/>
          <w:color w:val="333333"/>
          <w:lang w:eastAsia="es-ES"/>
        </w:rPr>
        <w:t>entornos</w:t>
      </w:r>
      <w:proofErr w:type="spellEnd"/>
      <w:r w:rsidRPr="00E80805">
        <w:rPr>
          <w:rFonts w:ascii="Eras Medium ITC" w:hAnsi="Eras Medium ITC" w:cs="Arial"/>
          <w:color w:val="333333"/>
          <w:lang w:eastAsia="es-ES"/>
        </w:rPr>
        <w:t xml:space="preserve">, </w:t>
      </w:r>
      <w:proofErr w:type="spellStart"/>
      <w:r w:rsidRPr="00E80805">
        <w:rPr>
          <w:rFonts w:ascii="Eras Medium ITC" w:hAnsi="Eras Medium ITC" w:cs="Arial"/>
          <w:color w:val="333333"/>
          <w:lang w:eastAsia="es-ES"/>
        </w:rPr>
        <w:t>asegurando</w:t>
      </w:r>
      <w:proofErr w:type="spellEnd"/>
      <w:r w:rsidRPr="00E80805">
        <w:rPr>
          <w:rFonts w:ascii="Eras Medium ITC" w:hAnsi="Eras Medium ITC" w:cs="Arial"/>
          <w:color w:val="333333"/>
          <w:lang w:eastAsia="es-ES"/>
        </w:rPr>
        <w:t xml:space="preserve"> </w:t>
      </w:r>
      <w:proofErr w:type="spellStart"/>
      <w:r w:rsidRPr="00E80805">
        <w:rPr>
          <w:rFonts w:ascii="Eras Medium ITC" w:hAnsi="Eras Medium ITC" w:cs="Arial"/>
          <w:color w:val="333333"/>
          <w:lang w:eastAsia="es-ES"/>
        </w:rPr>
        <w:t>su</w:t>
      </w:r>
      <w:proofErr w:type="spellEnd"/>
      <w:r w:rsidRPr="00E80805">
        <w:rPr>
          <w:rFonts w:ascii="Eras Medium ITC" w:hAnsi="Eras Medium ITC" w:cs="Arial"/>
          <w:color w:val="333333"/>
          <w:lang w:eastAsia="es-ES"/>
        </w:rPr>
        <w:t xml:space="preserve"> </w:t>
      </w:r>
      <w:proofErr w:type="spellStart"/>
      <w:r w:rsidRPr="00E80805">
        <w:rPr>
          <w:rFonts w:ascii="Eras Medium ITC" w:hAnsi="Eras Medium ITC" w:cs="Arial"/>
          <w:color w:val="333333"/>
          <w:lang w:eastAsia="es-ES"/>
        </w:rPr>
        <w:t>funcionalidad</w:t>
      </w:r>
      <w:proofErr w:type="spellEnd"/>
      <w:r w:rsidRPr="00E80805">
        <w:rPr>
          <w:rFonts w:ascii="Eras Medium ITC" w:hAnsi="Eras Medium ITC" w:cs="Arial"/>
          <w:color w:val="333333"/>
          <w:lang w:eastAsia="es-ES"/>
        </w:rPr>
        <w:t xml:space="preserve"> y </w:t>
      </w:r>
      <w:proofErr w:type="spellStart"/>
      <w:r w:rsidRPr="00E80805">
        <w:rPr>
          <w:rFonts w:ascii="Eras Medium ITC" w:hAnsi="Eras Medium ITC" w:cs="Arial"/>
          <w:color w:val="333333"/>
          <w:lang w:eastAsia="es-ES"/>
        </w:rPr>
        <w:t>aplicando</w:t>
      </w:r>
      <w:proofErr w:type="spellEnd"/>
      <w:r w:rsidRPr="00E80805">
        <w:rPr>
          <w:rFonts w:ascii="Eras Medium ITC" w:hAnsi="Eras Medium ITC" w:cs="Arial"/>
          <w:color w:val="333333"/>
          <w:lang w:eastAsia="es-ES"/>
        </w:rPr>
        <w:t xml:space="preserve"> los </w:t>
      </w:r>
      <w:proofErr w:type="spellStart"/>
      <w:r w:rsidRPr="00E80805">
        <w:rPr>
          <w:rFonts w:ascii="Eras Medium ITC" w:hAnsi="Eras Medium ITC" w:cs="Arial"/>
          <w:color w:val="333333"/>
          <w:lang w:eastAsia="es-ES"/>
        </w:rPr>
        <w:t>protocolos</w:t>
      </w:r>
      <w:proofErr w:type="spellEnd"/>
      <w:r w:rsidRPr="00E80805">
        <w:rPr>
          <w:rFonts w:ascii="Eras Medium ITC" w:hAnsi="Eras Medium ITC" w:cs="Arial"/>
          <w:color w:val="333333"/>
          <w:lang w:eastAsia="es-ES"/>
        </w:rPr>
        <w:t xml:space="preserve"> de </w:t>
      </w:r>
      <w:proofErr w:type="spellStart"/>
      <w:r w:rsidRPr="00E80805">
        <w:rPr>
          <w:rFonts w:ascii="Eras Medium ITC" w:hAnsi="Eras Medium ITC" w:cs="Arial"/>
          <w:color w:val="333333"/>
          <w:lang w:eastAsia="es-ES"/>
        </w:rPr>
        <w:t>calidad</w:t>
      </w:r>
      <w:proofErr w:type="spellEnd"/>
      <w:r w:rsidRPr="00E80805">
        <w:rPr>
          <w:rFonts w:ascii="Eras Medium ITC" w:hAnsi="Eras Medium ITC" w:cs="Arial"/>
          <w:color w:val="333333"/>
          <w:lang w:eastAsia="es-ES"/>
        </w:rPr>
        <w:t xml:space="preserve">, </w:t>
      </w:r>
      <w:proofErr w:type="spellStart"/>
      <w:r w:rsidRPr="00E80805">
        <w:rPr>
          <w:rFonts w:ascii="Eras Medium ITC" w:hAnsi="Eras Medium ITC" w:cs="Arial"/>
          <w:color w:val="333333"/>
          <w:lang w:eastAsia="es-ES"/>
        </w:rPr>
        <w:t>seguridad</w:t>
      </w:r>
      <w:proofErr w:type="spellEnd"/>
      <w:r w:rsidRPr="00E80805">
        <w:rPr>
          <w:rFonts w:ascii="Eras Medium ITC" w:hAnsi="Eras Medium ITC" w:cs="Arial"/>
          <w:color w:val="333333"/>
          <w:lang w:eastAsia="es-ES"/>
        </w:rPr>
        <w:t xml:space="preserve"> y </w:t>
      </w:r>
      <w:proofErr w:type="spellStart"/>
      <w:r w:rsidRPr="00E80805">
        <w:rPr>
          <w:rFonts w:ascii="Eras Medium ITC" w:hAnsi="Eras Medium ITC" w:cs="Arial"/>
          <w:color w:val="333333"/>
          <w:lang w:eastAsia="es-ES"/>
        </w:rPr>
        <w:t>respeto</w:t>
      </w:r>
      <w:proofErr w:type="spellEnd"/>
      <w:r w:rsidRPr="00E80805">
        <w:rPr>
          <w:rFonts w:ascii="Eras Medium ITC" w:hAnsi="Eras Medium ITC" w:cs="Arial"/>
          <w:color w:val="333333"/>
          <w:lang w:eastAsia="es-ES"/>
        </w:rPr>
        <w:t xml:space="preserve"> al medio </w:t>
      </w:r>
      <w:proofErr w:type="spellStart"/>
      <w:r w:rsidRPr="00E80805">
        <w:rPr>
          <w:rFonts w:ascii="Eras Medium ITC" w:hAnsi="Eras Medium ITC" w:cs="Arial"/>
          <w:color w:val="333333"/>
          <w:lang w:eastAsia="es-ES"/>
        </w:rPr>
        <w:t>ambiente</w:t>
      </w:r>
      <w:proofErr w:type="spellEnd"/>
      <w:r w:rsidRPr="00E80805">
        <w:rPr>
          <w:rFonts w:ascii="Eras Medium ITC" w:hAnsi="Eras Medium ITC" w:cs="Arial"/>
          <w:color w:val="333333"/>
          <w:lang w:eastAsia="es-ES"/>
        </w:rPr>
        <w:t xml:space="preserve"> </w:t>
      </w:r>
      <w:proofErr w:type="spellStart"/>
      <w:r w:rsidRPr="00E80805">
        <w:rPr>
          <w:rFonts w:ascii="Eras Medium ITC" w:hAnsi="Eras Medium ITC" w:cs="Arial"/>
          <w:color w:val="333333"/>
          <w:lang w:eastAsia="es-ES"/>
        </w:rPr>
        <w:t>establecidos</w:t>
      </w:r>
      <w:proofErr w:type="spellEnd"/>
      <w:r w:rsidRPr="00E80805">
        <w:rPr>
          <w:rFonts w:ascii="Eras Medium ITC" w:hAnsi="Eras Medium ITC" w:cs="Arial"/>
          <w:color w:val="333333"/>
          <w:lang w:eastAsia="es-ES"/>
        </w:rPr>
        <w:t>.</w:t>
      </w:r>
    </w:p>
    <w:p w14:paraId="2E832B42" w14:textId="77777777" w:rsidR="00C23A9B" w:rsidRPr="00E80805" w:rsidRDefault="00C23A9B" w:rsidP="00C23A9B">
      <w:pPr>
        <w:shd w:val="clear" w:color="auto" w:fill="FFFFFF"/>
        <w:spacing w:before="240" w:after="240"/>
        <w:jc w:val="both"/>
        <w:rPr>
          <w:rFonts w:ascii="Eras Medium ITC" w:hAnsi="Eras Medium ITC" w:cs="Arial"/>
          <w:color w:val="333333"/>
          <w:lang w:eastAsia="es-ES"/>
        </w:rPr>
      </w:pPr>
      <w:r w:rsidRPr="00E80805">
        <w:rPr>
          <w:rFonts w:ascii="Eras Medium ITC" w:hAnsi="Eras Medium ITC" w:cs="Arial"/>
          <w:color w:val="333333"/>
          <w:lang w:eastAsia="es-ES"/>
        </w:rPr>
        <w:t xml:space="preserve">Este </w:t>
      </w:r>
      <w:proofErr w:type="spellStart"/>
      <w:r w:rsidRPr="00E80805">
        <w:rPr>
          <w:rFonts w:ascii="Eras Medium ITC" w:hAnsi="Eras Medium ITC" w:cs="Arial"/>
          <w:color w:val="333333"/>
          <w:lang w:eastAsia="es-ES"/>
        </w:rPr>
        <w:t>profesional</w:t>
      </w:r>
      <w:proofErr w:type="spellEnd"/>
      <w:r w:rsidRPr="00E80805">
        <w:rPr>
          <w:rFonts w:ascii="Eras Medium ITC" w:hAnsi="Eras Medium ITC" w:cs="Arial"/>
          <w:color w:val="333333"/>
          <w:lang w:eastAsia="es-ES"/>
        </w:rPr>
        <w:t xml:space="preserve"> </w:t>
      </w:r>
      <w:proofErr w:type="spellStart"/>
      <w:r w:rsidRPr="00E80805">
        <w:rPr>
          <w:rFonts w:ascii="Eras Medium ITC" w:hAnsi="Eras Medium ITC" w:cs="Arial"/>
          <w:color w:val="333333"/>
          <w:lang w:eastAsia="es-ES"/>
        </w:rPr>
        <w:t>ejerce</w:t>
      </w:r>
      <w:proofErr w:type="spellEnd"/>
      <w:r w:rsidRPr="00E80805">
        <w:rPr>
          <w:rFonts w:ascii="Eras Medium ITC" w:hAnsi="Eras Medium ITC" w:cs="Arial"/>
          <w:color w:val="333333"/>
          <w:lang w:eastAsia="es-ES"/>
        </w:rPr>
        <w:t xml:space="preserve"> </w:t>
      </w:r>
      <w:proofErr w:type="spellStart"/>
      <w:r w:rsidRPr="00E80805">
        <w:rPr>
          <w:rFonts w:ascii="Eras Medium ITC" w:hAnsi="Eras Medium ITC" w:cs="Arial"/>
          <w:color w:val="333333"/>
          <w:lang w:eastAsia="es-ES"/>
        </w:rPr>
        <w:t>su</w:t>
      </w:r>
      <w:proofErr w:type="spellEnd"/>
      <w:r w:rsidRPr="00E80805">
        <w:rPr>
          <w:rFonts w:ascii="Eras Medium ITC" w:hAnsi="Eras Medium ITC" w:cs="Arial"/>
          <w:color w:val="333333"/>
          <w:lang w:eastAsia="es-ES"/>
        </w:rPr>
        <w:t xml:space="preserve"> </w:t>
      </w:r>
      <w:proofErr w:type="spellStart"/>
      <w:r w:rsidRPr="00E80805">
        <w:rPr>
          <w:rFonts w:ascii="Eras Medium ITC" w:hAnsi="Eras Medium ITC" w:cs="Arial"/>
          <w:color w:val="333333"/>
          <w:lang w:eastAsia="es-ES"/>
        </w:rPr>
        <w:t>actividad</w:t>
      </w:r>
      <w:proofErr w:type="spellEnd"/>
      <w:r w:rsidRPr="00E80805">
        <w:rPr>
          <w:rFonts w:ascii="Eras Medium ITC" w:hAnsi="Eras Medium ITC" w:cs="Arial"/>
          <w:color w:val="333333"/>
          <w:lang w:eastAsia="es-ES"/>
        </w:rPr>
        <w:t xml:space="preserve"> </w:t>
      </w:r>
      <w:proofErr w:type="spellStart"/>
      <w:r w:rsidRPr="00E80805">
        <w:rPr>
          <w:rFonts w:ascii="Eras Medium ITC" w:hAnsi="Eras Medium ITC" w:cs="Arial"/>
          <w:color w:val="333333"/>
          <w:lang w:eastAsia="es-ES"/>
        </w:rPr>
        <w:t>principalmente</w:t>
      </w:r>
      <w:proofErr w:type="spellEnd"/>
      <w:r w:rsidRPr="00E80805">
        <w:rPr>
          <w:rFonts w:ascii="Eras Medium ITC" w:hAnsi="Eras Medium ITC" w:cs="Arial"/>
          <w:color w:val="333333"/>
          <w:lang w:eastAsia="es-ES"/>
        </w:rPr>
        <w:t xml:space="preserve"> </w:t>
      </w:r>
      <w:proofErr w:type="spellStart"/>
      <w:r w:rsidRPr="00E80805">
        <w:rPr>
          <w:rFonts w:ascii="Eras Medium ITC" w:hAnsi="Eras Medium ITC" w:cs="Arial"/>
          <w:color w:val="333333"/>
          <w:lang w:eastAsia="es-ES"/>
        </w:rPr>
        <w:t>en</w:t>
      </w:r>
      <w:proofErr w:type="spellEnd"/>
      <w:r w:rsidRPr="00E80805">
        <w:rPr>
          <w:rFonts w:ascii="Eras Medium ITC" w:hAnsi="Eras Medium ITC" w:cs="Arial"/>
          <w:color w:val="333333"/>
          <w:lang w:eastAsia="es-ES"/>
        </w:rPr>
        <w:t xml:space="preserve"> </w:t>
      </w:r>
      <w:proofErr w:type="spellStart"/>
      <w:r w:rsidRPr="00E80805">
        <w:rPr>
          <w:rFonts w:ascii="Eras Medium ITC" w:hAnsi="Eras Medium ITC" w:cs="Arial"/>
          <w:color w:val="333333"/>
          <w:lang w:eastAsia="es-ES"/>
        </w:rPr>
        <w:t>empresas</w:t>
      </w:r>
      <w:proofErr w:type="spellEnd"/>
      <w:r w:rsidRPr="00E80805">
        <w:rPr>
          <w:rFonts w:ascii="Eras Medium ITC" w:hAnsi="Eras Medium ITC" w:cs="Arial"/>
          <w:color w:val="333333"/>
          <w:lang w:eastAsia="es-ES"/>
        </w:rPr>
        <w:t xml:space="preserve"> del sector </w:t>
      </w:r>
      <w:proofErr w:type="spellStart"/>
      <w:r w:rsidRPr="00E80805">
        <w:rPr>
          <w:rFonts w:ascii="Eras Medium ITC" w:hAnsi="Eras Medium ITC" w:cs="Arial"/>
          <w:color w:val="333333"/>
          <w:lang w:eastAsia="es-ES"/>
        </w:rPr>
        <w:t>servicios</w:t>
      </w:r>
      <w:proofErr w:type="spellEnd"/>
      <w:r w:rsidRPr="00E80805">
        <w:rPr>
          <w:rFonts w:ascii="Eras Medium ITC" w:hAnsi="Eras Medium ITC" w:cs="Arial"/>
          <w:color w:val="333333"/>
          <w:lang w:eastAsia="es-ES"/>
        </w:rPr>
        <w:t xml:space="preserve"> que se </w:t>
      </w:r>
      <w:proofErr w:type="spellStart"/>
      <w:r w:rsidRPr="00E80805">
        <w:rPr>
          <w:rFonts w:ascii="Eras Medium ITC" w:hAnsi="Eras Medium ITC" w:cs="Arial"/>
          <w:color w:val="333333"/>
          <w:lang w:eastAsia="es-ES"/>
        </w:rPr>
        <w:t>dediquen</w:t>
      </w:r>
      <w:proofErr w:type="spellEnd"/>
      <w:r w:rsidRPr="00E80805">
        <w:rPr>
          <w:rFonts w:ascii="Eras Medium ITC" w:hAnsi="Eras Medium ITC" w:cs="Arial"/>
          <w:color w:val="333333"/>
          <w:lang w:eastAsia="es-ES"/>
        </w:rPr>
        <w:t xml:space="preserve"> a la </w:t>
      </w:r>
      <w:proofErr w:type="spellStart"/>
      <w:r w:rsidRPr="00E80805">
        <w:rPr>
          <w:rFonts w:ascii="Eras Medium ITC" w:hAnsi="Eras Medium ITC" w:cs="Arial"/>
          <w:color w:val="333333"/>
          <w:lang w:eastAsia="es-ES"/>
        </w:rPr>
        <w:t>comercialización</w:t>
      </w:r>
      <w:proofErr w:type="spellEnd"/>
      <w:r w:rsidRPr="00E80805">
        <w:rPr>
          <w:rFonts w:ascii="Eras Medium ITC" w:hAnsi="Eras Medium ITC" w:cs="Arial"/>
          <w:color w:val="333333"/>
          <w:lang w:eastAsia="es-ES"/>
        </w:rPr>
        <w:t xml:space="preserve">, </w:t>
      </w:r>
      <w:proofErr w:type="spellStart"/>
      <w:r w:rsidRPr="00E80805">
        <w:rPr>
          <w:rFonts w:ascii="Eras Medium ITC" w:hAnsi="Eras Medium ITC" w:cs="Arial"/>
          <w:color w:val="333333"/>
          <w:lang w:eastAsia="es-ES"/>
        </w:rPr>
        <w:t>montaje</w:t>
      </w:r>
      <w:proofErr w:type="spellEnd"/>
      <w:r w:rsidRPr="00E80805">
        <w:rPr>
          <w:rFonts w:ascii="Eras Medium ITC" w:hAnsi="Eras Medium ITC" w:cs="Arial"/>
          <w:color w:val="333333"/>
          <w:lang w:eastAsia="es-ES"/>
        </w:rPr>
        <w:t xml:space="preserve"> y </w:t>
      </w:r>
      <w:proofErr w:type="spellStart"/>
      <w:r w:rsidRPr="00E80805">
        <w:rPr>
          <w:rFonts w:ascii="Eras Medium ITC" w:hAnsi="Eras Medium ITC" w:cs="Arial"/>
          <w:color w:val="333333"/>
          <w:lang w:eastAsia="es-ES"/>
        </w:rPr>
        <w:t>reparación</w:t>
      </w:r>
      <w:proofErr w:type="spellEnd"/>
      <w:r w:rsidRPr="00E80805">
        <w:rPr>
          <w:rFonts w:ascii="Eras Medium ITC" w:hAnsi="Eras Medium ITC" w:cs="Arial"/>
          <w:color w:val="333333"/>
          <w:lang w:eastAsia="es-ES"/>
        </w:rPr>
        <w:t xml:space="preserve"> de </w:t>
      </w:r>
      <w:proofErr w:type="spellStart"/>
      <w:r w:rsidRPr="00E80805">
        <w:rPr>
          <w:rFonts w:ascii="Eras Medium ITC" w:hAnsi="Eras Medium ITC" w:cs="Arial"/>
          <w:color w:val="333333"/>
          <w:lang w:eastAsia="es-ES"/>
        </w:rPr>
        <w:t>equipos</w:t>
      </w:r>
      <w:proofErr w:type="spellEnd"/>
      <w:r w:rsidRPr="00E80805">
        <w:rPr>
          <w:rFonts w:ascii="Eras Medium ITC" w:hAnsi="Eras Medium ITC" w:cs="Arial"/>
          <w:color w:val="333333"/>
          <w:lang w:eastAsia="es-ES"/>
        </w:rPr>
        <w:t xml:space="preserve">, redes y </w:t>
      </w:r>
      <w:proofErr w:type="spellStart"/>
      <w:r w:rsidRPr="00E80805">
        <w:rPr>
          <w:rFonts w:ascii="Eras Medium ITC" w:hAnsi="Eras Medium ITC" w:cs="Arial"/>
          <w:color w:val="333333"/>
          <w:lang w:eastAsia="es-ES"/>
        </w:rPr>
        <w:t>servicios</w:t>
      </w:r>
      <w:proofErr w:type="spellEnd"/>
      <w:r w:rsidRPr="00E80805">
        <w:rPr>
          <w:rFonts w:ascii="Eras Medium ITC" w:hAnsi="Eras Medium ITC" w:cs="Arial"/>
          <w:color w:val="333333"/>
          <w:lang w:eastAsia="es-ES"/>
        </w:rPr>
        <w:t xml:space="preserve"> </w:t>
      </w:r>
      <w:proofErr w:type="spellStart"/>
      <w:r w:rsidRPr="00E80805">
        <w:rPr>
          <w:rFonts w:ascii="Eras Medium ITC" w:hAnsi="Eras Medium ITC" w:cs="Arial"/>
          <w:color w:val="333333"/>
          <w:lang w:eastAsia="es-ES"/>
        </w:rPr>
        <w:t>microinformáticos</w:t>
      </w:r>
      <w:proofErr w:type="spellEnd"/>
      <w:r w:rsidRPr="00E80805">
        <w:rPr>
          <w:rFonts w:ascii="Eras Medium ITC" w:hAnsi="Eras Medium ITC" w:cs="Arial"/>
          <w:color w:val="333333"/>
          <w:lang w:eastAsia="es-ES"/>
        </w:rPr>
        <w:t xml:space="preserve"> </w:t>
      </w:r>
      <w:proofErr w:type="spellStart"/>
      <w:r w:rsidRPr="00E80805">
        <w:rPr>
          <w:rFonts w:ascii="Eras Medium ITC" w:hAnsi="Eras Medium ITC" w:cs="Arial"/>
          <w:color w:val="333333"/>
          <w:lang w:eastAsia="es-ES"/>
        </w:rPr>
        <w:t>en</w:t>
      </w:r>
      <w:proofErr w:type="spellEnd"/>
      <w:r w:rsidRPr="00E80805">
        <w:rPr>
          <w:rFonts w:ascii="Eras Medium ITC" w:hAnsi="Eras Medium ITC" w:cs="Arial"/>
          <w:color w:val="333333"/>
          <w:lang w:eastAsia="es-ES"/>
        </w:rPr>
        <w:t xml:space="preserve"> general, </w:t>
      </w:r>
      <w:proofErr w:type="spellStart"/>
      <w:r w:rsidRPr="00E80805">
        <w:rPr>
          <w:rFonts w:ascii="Eras Medium ITC" w:hAnsi="Eras Medium ITC" w:cs="Arial"/>
          <w:color w:val="333333"/>
          <w:lang w:eastAsia="es-ES"/>
        </w:rPr>
        <w:t>como</w:t>
      </w:r>
      <w:proofErr w:type="spellEnd"/>
      <w:r w:rsidRPr="00E80805">
        <w:rPr>
          <w:rFonts w:ascii="Eras Medium ITC" w:hAnsi="Eras Medium ITC" w:cs="Arial"/>
          <w:color w:val="333333"/>
          <w:lang w:eastAsia="es-ES"/>
        </w:rPr>
        <w:t xml:space="preserve"> </w:t>
      </w:r>
      <w:proofErr w:type="spellStart"/>
      <w:r w:rsidRPr="00E80805">
        <w:rPr>
          <w:rFonts w:ascii="Eras Medium ITC" w:hAnsi="Eras Medium ITC" w:cs="Arial"/>
          <w:color w:val="333333"/>
          <w:lang w:eastAsia="es-ES"/>
        </w:rPr>
        <w:t>parte</w:t>
      </w:r>
      <w:proofErr w:type="spellEnd"/>
      <w:r w:rsidRPr="00E80805">
        <w:rPr>
          <w:rFonts w:ascii="Eras Medium ITC" w:hAnsi="Eras Medium ITC" w:cs="Arial"/>
          <w:color w:val="333333"/>
          <w:lang w:eastAsia="es-ES"/>
        </w:rPr>
        <w:t xml:space="preserve"> del </w:t>
      </w:r>
      <w:proofErr w:type="spellStart"/>
      <w:r w:rsidRPr="00E80805">
        <w:rPr>
          <w:rFonts w:ascii="Eras Medium ITC" w:hAnsi="Eras Medium ITC" w:cs="Arial"/>
          <w:color w:val="333333"/>
          <w:lang w:eastAsia="es-ES"/>
        </w:rPr>
        <w:t>soporte</w:t>
      </w:r>
      <w:proofErr w:type="spellEnd"/>
      <w:r w:rsidRPr="00E80805">
        <w:rPr>
          <w:rFonts w:ascii="Eras Medium ITC" w:hAnsi="Eras Medium ITC" w:cs="Arial"/>
          <w:color w:val="333333"/>
          <w:lang w:eastAsia="es-ES"/>
        </w:rPr>
        <w:t xml:space="preserve"> </w:t>
      </w:r>
      <w:proofErr w:type="spellStart"/>
      <w:r w:rsidRPr="00E80805">
        <w:rPr>
          <w:rFonts w:ascii="Eras Medium ITC" w:hAnsi="Eras Medium ITC" w:cs="Arial"/>
          <w:color w:val="333333"/>
          <w:lang w:eastAsia="es-ES"/>
        </w:rPr>
        <w:t>informático</w:t>
      </w:r>
      <w:proofErr w:type="spellEnd"/>
      <w:r w:rsidRPr="00E80805">
        <w:rPr>
          <w:rFonts w:ascii="Eras Medium ITC" w:hAnsi="Eras Medium ITC" w:cs="Arial"/>
          <w:color w:val="333333"/>
          <w:lang w:eastAsia="es-ES"/>
        </w:rPr>
        <w:t xml:space="preserve"> de la </w:t>
      </w:r>
      <w:proofErr w:type="spellStart"/>
      <w:r w:rsidRPr="00E80805">
        <w:rPr>
          <w:rFonts w:ascii="Eras Medium ITC" w:hAnsi="Eras Medium ITC" w:cs="Arial"/>
          <w:color w:val="333333"/>
          <w:lang w:eastAsia="es-ES"/>
        </w:rPr>
        <w:t>organización</w:t>
      </w:r>
      <w:proofErr w:type="spellEnd"/>
      <w:r w:rsidRPr="00E80805">
        <w:rPr>
          <w:rFonts w:ascii="Eras Medium ITC" w:hAnsi="Eras Medium ITC" w:cs="Arial"/>
          <w:color w:val="333333"/>
          <w:lang w:eastAsia="es-ES"/>
        </w:rPr>
        <w:t xml:space="preserve"> o </w:t>
      </w:r>
      <w:proofErr w:type="spellStart"/>
      <w:r w:rsidRPr="00E80805">
        <w:rPr>
          <w:rFonts w:ascii="Eras Medium ITC" w:hAnsi="Eras Medium ITC" w:cs="Arial"/>
          <w:color w:val="333333"/>
          <w:lang w:eastAsia="es-ES"/>
        </w:rPr>
        <w:t>en</w:t>
      </w:r>
      <w:proofErr w:type="spellEnd"/>
      <w:r w:rsidRPr="00E80805">
        <w:rPr>
          <w:rFonts w:ascii="Eras Medium ITC" w:hAnsi="Eras Medium ITC" w:cs="Arial"/>
          <w:color w:val="333333"/>
          <w:lang w:eastAsia="es-ES"/>
        </w:rPr>
        <w:t xml:space="preserve"> </w:t>
      </w:r>
      <w:proofErr w:type="spellStart"/>
      <w:r w:rsidRPr="00E80805">
        <w:rPr>
          <w:rFonts w:ascii="Eras Medium ITC" w:hAnsi="Eras Medium ITC" w:cs="Arial"/>
          <w:color w:val="333333"/>
          <w:lang w:eastAsia="es-ES"/>
        </w:rPr>
        <w:t>entidades</w:t>
      </w:r>
      <w:proofErr w:type="spellEnd"/>
      <w:r w:rsidRPr="00E80805">
        <w:rPr>
          <w:rFonts w:ascii="Eras Medium ITC" w:hAnsi="Eras Medium ITC" w:cs="Arial"/>
          <w:color w:val="333333"/>
          <w:lang w:eastAsia="es-ES"/>
        </w:rPr>
        <w:t xml:space="preserve"> de </w:t>
      </w:r>
      <w:proofErr w:type="spellStart"/>
      <w:r w:rsidRPr="00E80805">
        <w:rPr>
          <w:rFonts w:ascii="Eras Medium ITC" w:hAnsi="Eras Medium ITC" w:cs="Arial"/>
          <w:color w:val="333333"/>
          <w:lang w:eastAsia="es-ES"/>
        </w:rPr>
        <w:t>cualquier</w:t>
      </w:r>
      <w:proofErr w:type="spellEnd"/>
      <w:r w:rsidRPr="00E80805">
        <w:rPr>
          <w:rFonts w:ascii="Eras Medium ITC" w:hAnsi="Eras Medium ITC" w:cs="Arial"/>
          <w:color w:val="333333"/>
          <w:lang w:eastAsia="es-ES"/>
        </w:rPr>
        <w:t xml:space="preserve"> </w:t>
      </w:r>
      <w:proofErr w:type="spellStart"/>
      <w:r w:rsidRPr="00E80805">
        <w:rPr>
          <w:rFonts w:ascii="Eras Medium ITC" w:hAnsi="Eras Medium ITC" w:cs="Arial"/>
          <w:color w:val="333333"/>
          <w:lang w:eastAsia="es-ES"/>
        </w:rPr>
        <w:t>tamaño</w:t>
      </w:r>
      <w:proofErr w:type="spellEnd"/>
      <w:r w:rsidRPr="00E80805">
        <w:rPr>
          <w:rFonts w:ascii="Eras Medium ITC" w:hAnsi="Eras Medium ITC" w:cs="Arial"/>
          <w:color w:val="333333"/>
          <w:lang w:eastAsia="es-ES"/>
        </w:rPr>
        <w:t xml:space="preserve"> y sector </w:t>
      </w:r>
      <w:proofErr w:type="spellStart"/>
      <w:r w:rsidRPr="00E80805">
        <w:rPr>
          <w:rFonts w:ascii="Eras Medium ITC" w:hAnsi="Eras Medium ITC" w:cs="Arial"/>
          <w:color w:val="333333"/>
          <w:lang w:eastAsia="es-ES"/>
        </w:rPr>
        <w:t>productivo</w:t>
      </w:r>
      <w:proofErr w:type="spellEnd"/>
      <w:r w:rsidRPr="00E80805">
        <w:rPr>
          <w:rFonts w:ascii="Eras Medium ITC" w:hAnsi="Eras Medium ITC" w:cs="Arial"/>
          <w:color w:val="333333"/>
          <w:lang w:eastAsia="es-ES"/>
        </w:rPr>
        <w:t xml:space="preserve"> que </w:t>
      </w:r>
      <w:proofErr w:type="spellStart"/>
      <w:r w:rsidRPr="00E80805">
        <w:rPr>
          <w:rFonts w:ascii="Eras Medium ITC" w:hAnsi="Eras Medium ITC" w:cs="Arial"/>
          <w:color w:val="333333"/>
          <w:lang w:eastAsia="es-ES"/>
        </w:rPr>
        <w:t>utilizan</w:t>
      </w:r>
      <w:proofErr w:type="spellEnd"/>
      <w:r w:rsidRPr="00E80805">
        <w:rPr>
          <w:rFonts w:ascii="Eras Medium ITC" w:hAnsi="Eras Medium ITC" w:cs="Arial"/>
          <w:color w:val="333333"/>
          <w:lang w:eastAsia="es-ES"/>
        </w:rPr>
        <w:t xml:space="preserve"> </w:t>
      </w:r>
      <w:proofErr w:type="spellStart"/>
      <w:r w:rsidRPr="00E80805">
        <w:rPr>
          <w:rFonts w:ascii="Eras Medium ITC" w:hAnsi="Eras Medium ITC" w:cs="Arial"/>
          <w:color w:val="333333"/>
          <w:lang w:eastAsia="es-ES"/>
        </w:rPr>
        <w:t>sistemas</w:t>
      </w:r>
      <w:proofErr w:type="spellEnd"/>
      <w:r w:rsidRPr="00E80805">
        <w:rPr>
          <w:rFonts w:ascii="Eras Medium ITC" w:hAnsi="Eras Medium ITC" w:cs="Arial"/>
          <w:color w:val="333333"/>
          <w:lang w:eastAsia="es-ES"/>
        </w:rPr>
        <w:t xml:space="preserve"> </w:t>
      </w:r>
      <w:proofErr w:type="spellStart"/>
      <w:r w:rsidRPr="00E80805">
        <w:rPr>
          <w:rFonts w:ascii="Eras Medium ITC" w:hAnsi="Eras Medium ITC" w:cs="Arial"/>
          <w:color w:val="333333"/>
          <w:lang w:eastAsia="es-ES"/>
        </w:rPr>
        <w:t>microinformáticos</w:t>
      </w:r>
      <w:proofErr w:type="spellEnd"/>
      <w:r w:rsidRPr="00E80805">
        <w:rPr>
          <w:rFonts w:ascii="Eras Medium ITC" w:hAnsi="Eras Medium ITC" w:cs="Arial"/>
          <w:color w:val="333333"/>
          <w:lang w:eastAsia="es-ES"/>
        </w:rPr>
        <w:t xml:space="preserve"> y redes de </w:t>
      </w:r>
      <w:proofErr w:type="spellStart"/>
      <w:r w:rsidRPr="00E80805">
        <w:rPr>
          <w:rFonts w:ascii="Eras Medium ITC" w:hAnsi="Eras Medium ITC" w:cs="Arial"/>
          <w:color w:val="333333"/>
          <w:lang w:eastAsia="es-ES"/>
        </w:rPr>
        <w:t>datos</w:t>
      </w:r>
      <w:proofErr w:type="spellEnd"/>
      <w:r w:rsidRPr="00E80805">
        <w:rPr>
          <w:rFonts w:ascii="Eras Medium ITC" w:hAnsi="Eras Medium ITC" w:cs="Arial"/>
          <w:color w:val="333333"/>
          <w:lang w:eastAsia="es-ES"/>
        </w:rPr>
        <w:t xml:space="preserve"> para </w:t>
      </w:r>
      <w:proofErr w:type="spellStart"/>
      <w:r w:rsidRPr="00E80805">
        <w:rPr>
          <w:rFonts w:ascii="Eras Medium ITC" w:hAnsi="Eras Medium ITC" w:cs="Arial"/>
          <w:color w:val="333333"/>
          <w:lang w:eastAsia="es-ES"/>
        </w:rPr>
        <w:t>su</w:t>
      </w:r>
      <w:proofErr w:type="spellEnd"/>
      <w:r w:rsidRPr="00E80805">
        <w:rPr>
          <w:rFonts w:ascii="Eras Medium ITC" w:hAnsi="Eras Medium ITC" w:cs="Arial"/>
          <w:color w:val="333333"/>
          <w:lang w:eastAsia="es-ES"/>
        </w:rPr>
        <w:t xml:space="preserve"> </w:t>
      </w:r>
      <w:proofErr w:type="spellStart"/>
      <w:r w:rsidRPr="00E80805">
        <w:rPr>
          <w:rFonts w:ascii="Eras Medium ITC" w:hAnsi="Eras Medium ITC" w:cs="Arial"/>
          <w:color w:val="333333"/>
          <w:lang w:eastAsia="es-ES"/>
        </w:rPr>
        <w:t>gestión</w:t>
      </w:r>
      <w:proofErr w:type="spellEnd"/>
      <w:r w:rsidRPr="00E80805">
        <w:rPr>
          <w:rFonts w:ascii="Eras Medium ITC" w:hAnsi="Eras Medium ITC" w:cs="Arial"/>
          <w:color w:val="333333"/>
          <w:lang w:eastAsia="es-ES"/>
        </w:rPr>
        <w:t>.</w:t>
      </w:r>
    </w:p>
    <w:p w14:paraId="791F5CAA" w14:textId="77777777" w:rsidR="00C23A9B" w:rsidRPr="00E80805" w:rsidRDefault="00C23A9B" w:rsidP="00C23A9B">
      <w:pPr>
        <w:shd w:val="clear" w:color="auto" w:fill="FFFFFF"/>
        <w:spacing w:before="240" w:after="240"/>
        <w:jc w:val="both"/>
        <w:rPr>
          <w:rFonts w:ascii="Eras Medium ITC" w:hAnsi="Eras Medium ITC" w:cs="Arial"/>
          <w:color w:val="333333"/>
          <w:lang w:eastAsia="es-ES"/>
        </w:rPr>
      </w:pPr>
      <w:r w:rsidRPr="00E80805">
        <w:rPr>
          <w:rFonts w:ascii="Eras Medium ITC" w:hAnsi="Eras Medium ITC" w:cs="Arial"/>
          <w:color w:val="333333"/>
          <w:lang w:eastAsia="es-ES"/>
        </w:rPr>
        <w:t xml:space="preserve">Las </w:t>
      </w:r>
      <w:proofErr w:type="spellStart"/>
      <w:r w:rsidRPr="00E80805">
        <w:rPr>
          <w:rFonts w:ascii="Eras Medium ITC" w:hAnsi="Eras Medium ITC" w:cs="Arial"/>
          <w:color w:val="333333"/>
          <w:lang w:eastAsia="es-ES"/>
        </w:rPr>
        <w:t>ocupaciones</w:t>
      </w:r>
      <w:proofErr w:type="spellEnd"/>
      <w:r w:rsidRPr="00E80805">
        <w:rPr>
          <w:rFonts w:ascii="Eras Medium ITC" w:hAnsi="Eras Medium ITC" w:cs="Arial"/>
          <w:color w:val="333333"/>
          <w:lang w:eastAsia="es-ES"/>
        </w:rPr>
        <w:t xml:space="preserve"> y </w:t>
      </w:r>
      <w:proofErr w:type="spellStart"/>
      <w:r w:rsidRPr="00E80805">
        <w:rPr>
          <w:rFonts w:ascii="Eras Medium ITC" w:hAnsi="Eras Medium ITC" w:cs="Arial"/>
          <w:color w:val="333333"/>
          <w:lang w:eastAsia="es-ES"/>
        </w:rPr>
        <w:t>puestos</w:t>
      </w:r>
      <w:proofErr w:type="spellEnd"/>
      <w:r w:rsidRPr="00E80805">
        <w:rPr>
          <w:rFonts w:ascii="Eras Medium ITC" w:hAnsi="Eras Medium ITC" w:cs="Arial"/>
          <w:color w:val="333333"/>
          <w:lang w:eastAsia="es-ES"/>
        </w:rPr>
        <w:t xml:space="preserve"> de </w:t>
      </w:r>
      <w:proofErr w:type="spellStart"/>
      <w:r w:rsidRPr="00E80805">
        <w:rPr>
          <w:rFonts w:ascii="Eras Medium ITC" w:hAnsi="Eras Medium ITC" w:cs="Arial"/>
          <w:color w:val="333333"/>
          <w:lang w:eastAsia="es-ES"/>
        </w:rPr>
        <w:t>trabajo</w:t>
      </w:r>
      <w:proofErr w:type="spellEnd"/>
      <w:r w:rsidRPr="00E80805">
        <w:rPr>
          <w:rFonts w:ascii="Eras Medium ITC" w:hAnsi="Eras Medium ITC" w:cs="Arial"/>
          <w:color w:val="333333"/>
          <w:lang w:eastAsia="es-ES"/>
        </w:rPr>
        <w:t xml:space="preserve"> </w:t>
      </w:r>
      <w:proofErr w:type="spellStart"/>
      <w:r w:rsidRPr="00E80805">
        <w:rPr>
          <w:rFonts w:ascii="Eras Medium ITC" w:hAnsi="Eras Medium ITC" w:cs="Arial"/>
          <w:color w:val="333333"/>
          <w:lang w:eastAsia="es-ES"/>
        </w:rPr>
        <w:t>más</w:t>
      </w:r>
      <w:proofErr w:type="spellEnd"/>
      <w:r w:rsidRPr="00E80805">
        <w:rPr>
          <w:rFonts w:ascii="Eras Medium ITC" w:hAnsi="Eras Medium ITC" w:cs="Arial"/>
          <w:color w:val="333333"/>
          <w:lang w:eastAsia="es-ES"/>
        </w:rPr>
        <w:t xml:space="preserve"> </w:t>
      </w:r>
      <w:proofErr w:type="spellStart"/>
      <w:r w:rsidRPr="00E80805">
        <w:rPr>
          <w:rFonts w:ascii="Eras Medium ITC" w:hAnsi="Eras Medium ITC" w:cs="Arial"/>
          <w:color w:val="333333"/>
          <w:lang w:eastAsia="es-ES"/>
        </w:rPr>
        <w:t>relevantes</w:t>
      </w:r>
      <w:proofErr w:type="spellEnd"/>
      <w:r w:rsidRPr="00E80805">
        <w:rPr>
          <w:rFonts w:ascii="Eras Medium ITC" w:hAnsi="Eras Medium ITC" w:cs="Arial"/>
          <w:color w:val="333333"/>
          <w:lang w:eastAsia="es-ES"/>
        </w:rPr>
        <w:t xml:space="preserve"> son los </w:t>
      </w:r>
      <w:proofErr w:type="spellStart"/>
      <w:r w:rsidRPr="00E80805">
        <w:rPr>
          <w:rFonts w:ascii="Eras Medium ITC" w:hAnsi="Eras Medium ITC" w:cs="Arial"/>
          <w:color w:val="333333"/>
          <w:lang w:eastAsia="es-ES"/>
        </w:rPr>
        <w:t>siguientes</w:t>
      </w:r>
      <w:proofErr w:type="spellEnd"/>
      <w:r w:rsidRPr="00E80805">
        <w:rPr>
          <w:rFonts w:ascii="Eras Medium ITC" w:hAnsi="Eras Medium ITC" w:cs="Arial"/>
          <w:color w:val="333333"/>
          <w:lang w:eastAsia="es-ES"/>
        </w:rPr>
        <w:t>:</w:t>
      </w:r>
    </w:p>
    <w:p w14:paraId="4332CFDB" w14:textId="77777777" w:rsidR="00C23A9B" w:rsidRPr="00E80805" w:rsidRDefault="00C23A9B" w:rsidP="00AC46BB">
      <w:pPr>
        <w:numPr>
          <w:ilvl w:val="0"/>
          <w:numId w:val="55"/>
        </w:numPr>
        <w:shd w:val="clear" w:color="auto" w:fill="FFFFFF"/>
        <w:spacing w:before="240" w:after="240"/>
        <w:jc w:val="both"/>
        <w:rPr>
          <w:rFonts w:ascii="Eras Medium ITC" w:hAnsi="Eras Medium ITC" w:cs="Arial"/>
          <w:color w:val="3A4749"/>
          <w:lang w:eastAsia="es-ES"/>
        </w:rPr>
      </w:pPr>
      <w:r w:rsidRPr="00E80805">
        <w:rPr>
          <w:rFonts w:ascii="Eras Medium ITC" w:hAnsi="Eras Medium ITC" w:cs="Arial"/>
          <w:color w:val="3A4749"/>
          <w:lang w:eastAsia="es-ES"/>
        </w:rPr>
        <w:t xml:space="preserve">Técnico </w:t>
      </w:r>
      <w:proofErr w:type="spellStart"/>
      <w:r w:rsidRPr="00E80805">
        <w:rPr>
          <w:rFonts w:ascii="Eras Medium ITC" w:hAnsi="Eras Medium ITC" w:cs="Arial"/>
          <w:color w:val="3A4749"/>
          <w:lang w:eastAsia="es-ES"/>
        </w:rPr>
        <w:t>instalador</w:t>
      </w:r>
      <w:proofErr w:type="spellEnd"/>
      <w:r w:rsidRPr="00E80805">
        <w:rPr>
          <w:rFonts w:ascii="Eras Medium ITC" w:hAnsi="Eras Medium ITC" w:cs="Arial"/>
          <w:color w:val="3A4749"/>
          <w:lang w:eastAsia="es-ES"/>
        </w:rPr>
        <w:t xml:space="preserve"> y </w:t>
      </w:r>
      <w:proofErr w:type="spellStart"/>
      <w:r w:rsidRPr="00E80805">
        <w:rPr>
          <w:rFonts w:ascii="Eras Medium ITC" w:hAnsi="Eras Medium ITC" w:cs="Arial"/>
          <w:color w:val="3A4749"/>
          <w:lang w:eastAsia="es-ES"/>
        </w:rPr>
        <w:t>reparador</w:t>
      </w:r>
      <w:proofErr w:type="spellEnd"/>
      <w:r w:rsidRPr="00E80805">
        <w:rPr>
          <w:rFonts w:ascii="Eras Medium ITC" w:hAnsi="Eras Medium ITC" w:cs="Arial"/>
          <w:color w:val="3A4749"/>
          <w:lang w:eastAsia="es-ES"/>
        </w:rPr>
        <w:t xml:space="preserve"> de </w:t>
      </w:r>
      <w:proofErr w:type="spellStart"/>
      <w:r w:rsidRPr="00E80805">
        <w:rPr>
          <w:rFonts w:ascii="Eras Medium ITC" w:hAnsi="Eras Medium ITC" w:cs="Arial"/>
          <w:color w:val="3A4749"/>
          <w:lang w:eastAsia="es-ES"/>
        </w:rPr>
        <w:t>equipos</w:t>
      </w:r>
      <w:proofErr w:type="spellEnd"/>
      <w:r w:rsidRPr="00E80805">
        <w:rPr>
          <w:rFonts w:ascii="Eras Medium ITC" w:hAnsi="Eras Medium ITC" w:cs="Arial"/>
          <w:color w:val="3A4749"/>
          <w:lang w:eastAsia="es-ES"/>
        </w:rPr>
        <w:t xml:space="preserve"> </w:t>
      </w:r>
      <w:proofErr w:type="spellStart"/>
      <w:r w:rsidRPr="00E80805">
        <w:rPr>
          <w:rFonts w:ascii="Eras Medium ITC" w:hAnsi="Eras Medium ITC" w:cs="Arial"/>
          <w:color w:val="3A4749"/>
          <w:lang w:eastAsia="es-ES"/>
        </w:rPr>
        <w:t>informáticos</w:t>
      </w:r>
      <w:proofErr w:type="spellEnd"/>
      <w:r w:rsidRPr="00E80805">
        <w:rPr>
          <w:rFonts w:ascii="Eras Medium ITC" w:hAnsi="Eras Medium ITC" w:cs="Arial"/>
          <w:color w:val="3A4749"/>
          <w:lang w:eastAsia="es-ES"/>
        </w:rPr>
        <w:t>.</w:t>
      </w:r>
    </w:p>
    <w:p w14:paraId="0F5CE632" w14:textId="77777777" w:rsidR="00C23A9B" w:rsidRPr="00E80805" w:rsidRDefault="00C23A9B" w:rsidP="00AC46BB">
      <w:pPr>
        <w:numPr>
          <w:ilvl w:val="0"/>
          <w:numId w:val="55"/>
        </w:numPr>
        <w:shd w:val="clear" w:color="auto" w:fill="FFFFFF"/>
        <w:spacing w:before="240" w:after="240"/>
        <w:jc w:val="both"/>
        <w:rPr>
          <w:rFonts w:ascii="Eras Medium ITC" w:hAnsi="Eras Medium ITC" w:cs="Arial"/>
          <w:color w:val="3A4749"/>
          <w:lang w:eastAsia="es-ES"/>
        </w:rPr>
      </w:pPr>
      <w:r w:rsidRPr="00E80805">
        <w:rPr>
          <w:rFonts w:ascii="Eras Medium ITC" w:hAnsi="Eras Medium ITC" w:cs="Arial"/>
          <w:color w:val="3A4749"/>
          <w:lang w:eastAsia="es-ES"/>
        </w:rPr>
        <w:t xml:space="preserve">Técnico de </w:t>
      </w:r>
      <w:proofErr w:type="spellStart"/>
      <w:r w:rsidRPr="00E80805">
        <w:rPr>
          <w:rFonts w:ascii="Eras Medium ITC" w:hAnsi="Eras Medium ITC" w:cs="Arial"/>
          <w:color w:val="3A4749"/>
          <w:lang w:eastAsia="es-ES"/>
        </w:rPr>
        <w:t>soporte</w:t>
      </w:r>
      <w:proofErr w:type="spellEnd"/>
      <w:r w:rsidRPr="00E80805">
        <w:rPr>
          <w:rFonts w:ascii="Eras Medium ITC" w:hAnsi="Eras Medium ITC" w:cs="Arial"/>
          <w:color w:val="3A4749"/>
          <w:lang w:eastAsia="es-ES"/>
        </w:rPr>
        <w:t xml:space="preserve"> </w:t>
      </w:r>
      <w:proofErr w:type="spellStart"/>
      <w:r w:rsidRPr="00E80805">
        <w:rPr>
          <w:rFonts w:ascii="Eras Medium ITC" w:hAnsi="Eras Medium ITC" w:cs="Arial"/>
          <w:color w:val="3A4749"/>
          <w:lang w:eastAsia="es-ES"/>
        </w:rPr>
        <w:t>informático</w:t>
      </w:r>
      <w:proofErr w:type="spellEnd"/>
      <w:r w:rsidRPr="00E80805">
        <w:rPr>
          <w:rFonts w:ascii="Eras Medium ITC" w:hAnsi="Eras Medium ITC" w:cs="Arial"/>
          <w:color w:val="3A4749"/>
          <w:lang w:eastAsia="es-ES"/>
        </w:rPr>
        <w:t>.</w:t>
      </w:r>
    </w:p>
    <w:p w14:paraId="79F7B346" w14:textId="77777777" w:rsidR="00C23A9B" w:rsidRPr="00E80805" w:rsidRDefault="00C23A9B" w:rsidP="00AC46BB">
      <w:pPr>
        <w:numPr>
          <w:ilvl w:val="0"/>
          <w:numId w:val="55"/>
        </w:numPr>
        <w:shd w:val="clear" w:color="auto" w:fill="FFFFFF"/>
        <w:spacing w:before="240" w:after="240"/>
        <w:jc w:val="both"/>
        <w:rPr>
          <w:rFonts w:ascii="Eras Medium ITC" w:hAnsi="Eras Medium ITC" w:cs="Arial"/>
          <w:color w:val="3A4749"/>
          <w:lang w:eastAsia="es-ES"/>
        </w:rPr>
      </w:pPr>
      <w:r w:rsidRPr="00E80805">
        <w:rPr>
          <w:rFonts w:ascii="Eras Medium ITC" w:hAnsi="Eras Medium ITC" w:cs="Arial"/>
          <w:color w:val="3A4749"/>
          <w:lang w:eastAsia="es-ES"/>
        </w:rPr>
        <w:t xml:space="preserve">Técnico de redes de </w:t>
      </w:r>
      <w:proofErr w:type="spellStart"/>
      <w:r w:rsidRPr="00E80805">
        <w:rPr>
          <w:rFonts w:ascii="Eras Medium ITC" w:hAnsi="Eras Medium ITC" w:cs="Arial"/>
          <w:color w:val="3A4749"/>
          <w:lang w:eastAsia="es-ES"/>
        </w:rPr>
        <w:t>datos</w:t>
      </w:r>
      <w:proofErr w:type="spellEnd"/>
      <w:r w:rsidRPr="00E80805">
        <w:rPr>
          <w:rFonts w:ascii="Eras Medium ITC" w:hAnsi="Eras Medium ITC" w:cs="Arial"/>
          <w:color w:val="3A4749"/>
          <w:lang w:eastAsia="es-ES"/>
        </w:rPr>
        <w:t>.</w:t>
      </w:r>
    </w:p>
    <w:p w14:paraId="2EA57D97" w14:textId="77777777" w:rsidR="00C23A9B" w:rsidRPr="00E80805" w:rsidRDefault="00C23A9B" w:rsidP="00AC46BB">
      <w:pPr>
        <w:numPr>
          <w:ilvl w:val="0"/>
          <w:numId w:val="55"/>
        </w:numPr>
        <w:shd w:val="clear" w:color="auto" w:fill="FFFFFF"/>
        <w:spacing w:before="240" w:after="240"/>
        <w:jc w:val="both"/>
        <w:rPr>
          <w:rFonts w:ascii="Eras Medium ITC" w:hAnsi="Eras Medium ITC" w:cs="Arial"/>
          <w:color w:val="3A4749"/>
          <w:lang w:eastAsia="es-ES"/>
        </w:rPr>
      </w:pPr>
      <w:proofErr w:type="spellStart"/>
      <w:r w:rsidRPr="00E80805">
        <w:rPr>
          <w:rFonts w:ascii="Eras Medium ITC" w:hAnsi="Eras Medium ITC" w:cs="Arial"/>
          <w:color w:val="3A4749"/>
          <w:lang w:eastAsia="es-ES"/>
        </w:rPr>
        <w:t>Reparador</w:t>
      </w:r>
      <w:proofErr w:type="spellEnd"/>
      <w:r w:rsidRPr="00E80805">
        <w:rPr>
          <w:rFonts w:ascii="Eras Medium ITC" w:hAnsi="Eras Medium ITC" w:cs="Arial"/>
          <w:color w:val="3A4749"/>
          <w:lang w:eastAsia="es-ES"/>
        </w:rPr>
        <w:t xml:space="preserve"> de </w:t>
      </w:r>
      <w:proofErr w:type="spellStart"/>
      <w:r w:rsidRPr="00E80805">
        <w:rPr>
          <w:rFonts w:ascii="Eras Medium ITC" w:hAnsi="Eras Medium ITC" w:cs="Arial"/>
          <w:color w:val="3A4749"/>
          <w:lang w:eastAsia="es-ES"/>
        </w:rPr>
        <w:t>periféricos</w:t>
      </w:r>
      <w:proofErr w:type="spellEnd"/>
      <w:r w:rsidRPr="00E80805">
        <w:rPr>
          <w:rFonts w:ascii="Eras Medium ITC" w:hAnsi="Eras Medium ITC" w:cs="Arial"/>
          <w:color w:val="3A4749"/>
          <w:lang w:eastAsia="es-ES"/>
        </w:rPr>
        <w:t xml:space="preserve"> de </w:t>
      </w:r>
      <w:proofErr w:type="spellStart"/>
      <w:r w:rsidRPr="00E80805">
        <w:rPr>
          <w:rFonts w:ascii="Eras Medium ITC" w:hAnsi="Eras Medium ITC" w:cs="Arial"/>
          <w:color w:val="3A4749"/>
          <w:lang w:eastAsia="es-ES"/>
        </w:rPr>
        <w:t>sistemas</w:t>
      </w:r>
      <w:proofErr w:type="spellEnd"/>
      <w:r w:rsidRPr="00E80805">
        <w:rPr>
          <w:rFonts w:ascii="Eras Medium ITC" w:hAnsi="Eras Medium ITC" w:cs="Arial"/>
          <w:color w:val="3A4749"/>
          <w:lang w:eastAsia="es-ES"/>
        </w:rPr>
        <w:t xml:space="preserve"> </w:t>
      </w:r>
      <w:proofErr w:type="spellStart"/>
      <w:r w:rsidRPr="00E80805">
        <w:rPr>
          <w:rFonts w:ascii="Eras Medium ITC" w:hAnsi="Eras Medium ITC" w:cs="Arial"/>
          <w:color w:val="3A4749"/>
          <w:lang w:eastAsia="es-ES"/>
        </w:rPr>
        <w:t>microinformáticos</w:t>
      </w:r>
      <w:proofErr w:type="spellEnd"/>
      <w:r w:rsidRPr="00E80805">
        <w:rPr>
          <w:rFonts w:ascii="Eras Medium ITC" w:hAnsi="Eras Medium ITC" w:cs="Arial"/>
          <w:color w:val="3A4749"/>
          <w:lang w:eastAsia="es-ES"/>
        </w:rPr>
        <w:t>.</w:t>
      </w:r>
    </w:p>
    <w:p w14:paraId="1DCFD8C2" w14:textId="77777777" w:rsidR="00C23A9B" w:rsidRPr="00E80805" w:rsidRDefault="00C23A9B" w:rsidP="00AC46BB">
      <w:pPr>
        <w:numPr>
          <w:ilvl w:val="0"/>
          <w:numId w:val="55"/>
        </w:numPr>
        <w:shd w:val="clear" w:color="auto" w:fill="FFFFFF"/>
        <w:spacing w:before="240" w:after="240"/>
        <w:jc w:val="both"/>
        <w:rPr>
          <w:rFonts w:ascii="Eras Medium ITC" w:hAnsi="Eras Medium ITC" w:cs="Arial"/>
          <w:color w:val="3A4749"/>
          <w:lang w:eastAsia="es-ES"/>
        </w:rPr>
      </w:pPr>
      <w:proofErr w:type="spellStart"/>
      <w:r w:rsidRPr="00E80805">
        <w:rPr>
          <w:rFonts w:ascii="Eras Medium ITC" w:hAnsi="Eras Medium ITC" w:cs="Arial"/>
          <w:color w:val="3A4749"/>
          <w:lang w:eastAsia="es-ES"/>
        </w:rPr>
        <w:t>Comercial</w:t>
      </w:r>
      <w:proofErr w:type="spellEnd"/>
      <w:r w:rsidRPr="00E80805">
        <w:rPr>
          <w:rFonts w:ascii="Eras Medium ITC" w:hAnsi="Eras Medium ITC" w:cs="Arial"/>
          <w:color w:val="3A4749"/>
          <w:lang w:eastAsia="es-ES"/>
        </w:rPr>
        <w:t xml:space="preserve"> de </w:t>
      </w:r>
      <w:proofErr w:type="spellStart"/>
      <w:r w:rsidRPr="00E80805">
        <w:rPr>
          <w:rFonts w:ascii="Eras Medium ITC" w:hAnsi="Eras Medium ITC" w:cs="Arial"/>
          <w:color w:val="3A4749"/>
          <w:lang w:eastAsia="es-ES"/>
        </w:rPr>
        <w:t>microinformática</w:t>
      </w:r>
      <w:proofErr w:type="spellEnd"/>
      <w:r w:rsidRPr="00E80805">
        <w:rPr>
          <w:rFonts w:ascii="Eras Medium ITC" w:hAnsi="Eras Medium ITC" w:cs="Arial"/>
          <w:color w:val="3A4749"/>
          <w:lang w:eastAsia="es-ES"/>
        </w:rPr>
        <w:t>.</w:t>
      </w:r>
    </w:p>
    <w:p w14:paraId="49BB4838" w14:textId="77777777" w:rsidR="00C23A9B" w:rsidRPr="00E80805" w:rsidRDefault="00C23A9B" w:rsidP="00AC46BB">
      <w:pPr>
        <w:numPr>
          <w:ilvl w:val="0"/>
          <w:numId w:val="55"/>
        </w:numPr>
        <w:shd w:val="clear" w:color="auto" w:fill="FFFFFF"/>
        <w:spacing w:before="240" w:after="240"/>
        <w:jc w:val="both"/>
        <w:rPr>
          <w:rFonts w:ascii="Eras Medium ITC" w:hAnsi="Eras Medium ITC" w:cs="Arial"/>
          <w:color w:val="3A4749"/>
          <w:lang w:eastAsia="es-ES"/>
        </w:rPr>
      </w:pPr>
      <w:proofErr w:type="spellStart"/>
      <w:r w:rsidRPr="00E80805">
        <w:rPr>
          <w:rFonts w:ascii="Eras Medium ITC" w:hAnsi="Eras Medium ITC" w:cs="Arial"/>
          <w:color w:val="3A4749"/>
          <w:lang w:eastAsia="es-ES"/>
        </w:rPr>
        <w:t>Operador</w:t>
      </w:r>
      <w:proofErr w:type="spellEnd"/>
      <w:r w:rsidRPr="00E80805">
        <w:rPr>
          <w:rFonts w:ascii="Eras Medium ITC" w:hAnsi="Eras Medium ITC" w:cs="Arial"/>
          <w:color w:val="3A4749"/>
          <w:lang w:eastAsia="es-ES"/>
        </w:rPr>
        <w:t xml:space="preserve"> de tele-</w:t>
      </w:r>
      <w:proofErr w:type="spellStart"/>
      <w:r w:rsidRPr="00E80805">
        <w:rPr>
          <w:rFonts w:ascii="Eras Medium ITC" w:hAnsi="Eras Medium ITC" w:cs="Arial"/>
          <w:color w:val="3A4749"/>
          <w:lang w:eastAsia="es-ES"/>
        </w:rPr>
        <w:t>asistencia</w:t>
      </w:r>
      <w:proofErr w:type="spellEnd"/>
      <w:r w:rsidRPr="00E80805">
        <w:rPr>
          <w:rFonts w:ascii="Eras Medium ITC" w:hAnsi="Eras Medium ITC" w:cs="Arial"/>
          <w:color w:val="3A4749"/>
          <w:lang w:eastAsia="es-ES"/>
        </w:rPr>
        <w:t>.</w:t>
      </w:r>
    </w:p>
    <w:p w14:paraId="30CE5999" w14:textId="77777777" w:rsidR="00C23A9B" w:rsidRPr="00E80805" w:rsidRDefault="00C23A9B" w:rsidP="00AC46BB">
      <w:pPr>
        <w:numPr>
          <w:ilvl w:val="0"/>
          <w:numId w:val="55"/>
        </w:numPr>
        <w:shd w:val="clear" w:color="auto" w:fill="FFFFFF"/>
        <w:spacing w:before="240" w:after="160"/>
        <w:jc w:val="both"/>
        <w:rPr>
          <w:rFonts w:ascii="Eras Medium ITC" w:hAnsi="Eras Medium ITC" w:cs="Arial"/>
          <w:color w:val="3A4749"/>
          <w:lang w:eastAsia="es-ES"/>
        </w:rPr>
      </w:pPr>
      <w:proofErr w:type="spellStart"/>
      <w:r w:rsidRPr="00E80805">
        <w:rPr>
          <w:rFonts w:ascii="Eras Medium ITC" w:hAnsi="Eras Medium ITC" w:cs="Arial"/>
          <w:color w:val="3A4749"/>
          <w:lang w:eastAsia="es-ES"/>
        </w:rPr>
        <w:t>Operador</w:t>
      </w:r>
      <w:proofErr w:type="spellEnd"/>
      <w:r w:rsidRPr="00E80805">
        <w:rPr>
          <w:rFonts w:ascii="Eras Medium ITC" w:hAnsi="Eras Medium ITC" w:cs="Arial"/>
          <w:color w:val="3A4749"/>
          <w:lang w:eastAsia="es-ES"/>
        </w:rPr>
        <w:t xml:space="preserve"> de </w:t>
      </w:r>
      <w:proofErr w:type="spellStart"/>
      <w:r w:rsidRPr="00E80805">
        <w:rPr>
          <w:rFonts w:ascii="Eras Medium ITC" w:hAnsi="Eras Medium ITC" w:cs="Arial"/>
          <w:color w:val="3A4749"/>
          <w:lang w:eastAsia="es-ES"/>
        </w:rPr>
        <w:t>sistemas</w:t>
      </w:r>
      <w:proofErr w:type="spellEnd"/>
      <w:r w:rsidRPr="00E80805">
        <w:rPr>
          <w:rFonts w:ascii="Eras Medium ITC" w:hAnsi="Eras Medium ITC" w:cs="Arial"/>
          <w:color w:val="3A4749"/>
          <w:lang w:eastAsia="es-ES"/>
        </w:rPr>
        <w:t>.</w:t>
      </w:r>
    </w:p>
    <w:p w14:paraId="77500078" w14:textId="77777777" w:rsidR="00C23A9B" w:rsidRDefault="00C23A9B" w:rsidP="00C23A9B">
      <w:pPr>
        <w:jc w:val="both"/>
        <w:outlineLvl w:val="0"/>
        <w:rPr>
          <w:rFonts w:ascii="Eras Medium ITC" w:hAnsi="Eras Medium ITC" w:cs="Arial"/>
          <w:b/>
          <w:bCs/>
          <w:color w:val="004F66"/>
          <w:spacing w:val="8"/>
          <w:kern w:val="36"/>
          <w:lang w:eastAsia="es-ES"/>
        </w:rPr>
      </w:pPr>
    </w:p>
    <w:p w14:paraId="532EFD25" w14:textId="77777777" w:rsidR="00C23A9B" w:rsidRDefault="00C23A9B" w:rsidP="00C23A9B">
      <w:pPr>
        <w:jc w:val="both"/>
        <w:outlineLvl w:val="0"/>
        <w:rPr>
          <w:rFonts w:ascii="Eras Medium ITC" w:hAnsi="Eras Medium ITC" w:cs="Arial"/>
          <w:b/>
          <w:bCs/>
          <w:color w:val="004F66"/>
          <w:spacing w:val="8"/>
          <w:kern w:val="36"/>
          <w:lang w:eastAsia="es-ES"/>
        </w:rPr>
      </w:pPr>
    </w:p>
    <w:p w14:paraId="4CB25087" w14:textId="77777777" w:rsidR="00C23A9B" w:rsidRPr="00E80805" w:rsidRDefault="00C23A9B" w:rsidP="00C23A9B">
      <w:pPr>
        <w:jc w:val="both"/>
        <w:outlineLvl w:val="0"/>
        <w:rPr>
          <w:rFonts w:ascii="Eras Medium ITC" w:hAnsi="Eras Medium ITC" w:cs="Arial"/>
          <w:b/>
          <w:bCs/>
          <w:color w:val="004F66"/>
          <w:spacing w:val="8"/>
          <w:kern w:val="36"/>
          <w:lang w:eastAsia="es-ES"/>
        </w:rPr>
      </w:pPr>
      <w:r w:rsidRPr="00E80805">
        <w:rPr>
          <w:rFonts w:ascii="Eras Medium ITC" w:hAnsi="Eras Medium ITC" w:cs="Arial"/>
          <w:b/>
          <w:bCs/>
          <w:color w:val="004F66"/>
          <w:spacing w:val="8"/>
          <w:kern w:val="36"/>
          <w:lang w:eastAsia="es-ES"/>
        </w:rPr>
        <w:t xml:space="preserve">1. </w:t>
      </w:r>
      <w:proofErr w:type="spellStart"/>
      <w:r w:rsidRPr="00E80805">
        <w:rPr>
          <w:rFonts w:ascii="Eras Medium ITC" w:hAnsi="Eras Medium ITC" w:cs="Arial"/>
          <w:b/>
          <w:bCs/>
          <w:color w:val="004F66"/>
          <w:spacing w:val="8"/>
          <w:kern w:val="36"/>
          <w:lang w:eastAsia="es-ES"/>
        </w:rPr>
        <w:t>Competencias</w:t>
      </w:r>
      <w:proofErr w:type="spellEnd"/>
      <w:r w:rsidRPr="00E80805">
        <w:rPr>
          <w:rFonts w:ascii="Eras Medium ITC" w:hAnsi="Eras Medium ITC" w:cs="Arial"/>
          <w:b/>
          <w:bCs/>
          <w:color w:val="004F66"/>
          <w:spacing w:val="8"/>
          <w:kern w:val="36"/>
          <w:lang w:eastAsia="es-ES"/>
        </w:rPr>
        <w:t xml:space="preserve">, </w:t>
      </w:r>
      <w:proofErr w:type="spellStart"/>
      <w:r w:rsidRPr="00E80805">
        <w:rPr>
          <w:rFonts w:ascii="Eras Medium ITC" w:hAnsi="Eras Medium ITC" w:cs="Arial"/>
          <w:b/>
          <w:bCs/>
          <w:color w:val="004F66"/>
          <w:spacing w:val="8"/>
          <w:kern w:val="36"/>
          <w:lang w:eastAsia="es-ES"/>
        </w:rPr>
        <w:t>objetivos</w:t>
      </w:r>
      <w:proofErr w:type="spellEnd"/>
      <w:r w:rsidRPr="00E80805">
        <w:rPr>
          <w:rFonts w:ascii="Eras Medium ITC" w:hAnsi="Eras Medium ITC" w:cs="Arial"/>
          <w:b/>
          <w:bCs/>
          <w:color w:val="004F66"/>
          <w:spacing w:val="8"/>
          <w:kern w:val="36"/>
          <w:lang w:eastAsia="es-ES"/>
        </w:rPr>
        <w:t xml:space="preserve"> y </w:t>
      </w:r>
      <w:proofErr w:type="spellStart"/>
      <w:r w:rsidRPr="00E80805">
        <w:rPr>
          <w:rFonts w:ascii="Eras Medium ITC" w:hAnsi="Eras Medium ITC" w:cs="Arial"/>
          <w:b/>
          <w:bCs/>
          <w:color w:val="004F66"/>
          <w:spacing w:val="8"/>
          <w:kern w:val="36"/>
          <w:lang w:eastAsia="es-ES"/>
        </w:rPr>
        <w:t>resultados</w:t>
      </w:r>
      <w:proofErr w:type="spellEnd"/>
      <w:r w:rsidRPr="00E80805">
        <w:rPr>
          <w:rFonts w:ascii="Eras Medium ITC" w:hAnsi="Eras Medium ITC" w:cs="Arial"/>
          <w:b/>
          <w:bCs/>
          <w:color w:val="004F66"/>
          <w:spacing w:val="8"/>
          <w:kern w:val="36"/>
          <w:lang w:eastAsia="es-ES"/>
        </w:rPr>
        <w:t xml:space="preserve"> de </w:t>
      </w:r>
      <w:proofErr w:type="spellStart"/>
      <w:r w:rsidRPr="00E80805">
        <w:rPr>
          <w:rFonts w:ascii="Eras Medium ITC" w:hAnsi="Eras Medium ITC" w:cs="Arial"/>
          <w:b/>
          <w:bCs/>
          <w:color w:val="004F66"/>
          <w:spacing w:val="8"/>
          <w:kern w:val="36"/>
          <w:lang w:eastAsia="es-ES"/>
        </w:rPr>
        <w:t>aprendizaje</w:t>
      </w:r>
      <w:proofErr w:type="spellEnd"/>
    </w:p>
    <w:p w14:paraId="6FC82DF2" w14:textId="77777777" w:rsidR="00C23A9B" w:rsidRPr="00E80805" w:rsidRDefault="00C23A9B" w:rsidP="00C23A9B">
      <w:pPr>
        <w:shd w:val="clear" w:color="auto" w:fill="FFFFFF"/>
        <w:spacing w:after="240"/>
        <w:jc w:val="both"/>
        <w:rPr>
          <w:rFonts w:ascii="Eras Medium ITC" w:hAnsi="Eras Medium ITC" w:cs="Arial"/>
          <w:color w:val="333333"/>
          <w:lang w:eastAsia="es-ES"/>
        </w:rPr>
      </w:pPr>
    </w:p>
    <w:p w14:paraId="6D97941F" w14:textId="77777777" w:rsidR="00C23A9B" w:rsidRPr="00E80805" w:rsidRDefault="00C23A9B" w:rsidP="00C23A9B">
      <w:pPr>
        <w:shd w:val="clear" w:color="auto" w:fill="FFFFFF"/>
        <w:spacing w:after="240"/>
        <w:jc w:val="both"/>
        <w:rPr>
          <w:rFonts w:ascii="Eras Medium ITC" w:hAnsi="Eras Medium ITC" w:cs="Arial"/>
          <w:color w:val="333333"/>
          <w:lang w:eastAsia="es-ES"/>
        </w:rPr>
      </w:pPr>
      <w:proofErr w:type="spellStart"/>
      <w:r w:rsidRPr="00E80805">
        <w:rPr>
          <w:rFonts w:ascii="Eras Medium ITC" w:hAnsi="Eras Medium ITC" w:cs="Arial"/>
          <w:color w:val="333333"/>
          <w:lang w:eastAsia="es-ES"/>
        </w:rPr>
        <w:t>En</w:t>
      </w:r>
      <w:proofErr w:type="spellEnd"/>
      <w:r w:rsidRPr="00E80805">
        <w:rPr>
          <w:rFonts w:ascii="Eras Medium ITC" w:hAnsi="Eras Medium ITC" w:cs="Arial"/>
          <w:color w:val="333333"/>
          <w:lang w:eastAsia="es-ES"/>
        </w:rPr>
        <w:t xml:space="preserve"> los </w:t>
      </w:r>
      <w:proofErr w:type="spellStart"/>
      <w:r w:rsidRPr="00E80805">
        <w:rPr>
          <w:rFonts w:ascii="Eras Medium ITC" w:hAnsi="Eras Medium ITC" w:cs="Arial"/>
          <w:color w:val="333333"/>
          <w:lang w:eastAsia="es-ES"/>
        </w:rPr>
        <w:t>siguientes</w:t>
      </w:r>
      <w:proofErr w:type="spellEnd"/>
      <w:r w:rsidRPr="00E80805">
        <w:rPr>
          <w:rFonts w:ascii="Eras Medium ITC" w:hAnsi="Eras Medium ITC" w:cs="Arial"/>
          <w:color w:val="333333"/>
          <w:lang w:eastAsia="es-ES"/>
        </w:rPr>
        <w:t xml:space="preserve"> </w:t>
      </w:r>
      <w:proofErr w:type="spellStart"/>
      <w:r w:rsidRPr="00E80805">
        <w:rPr>
          <w:rFonts w:ascii="Eras Medium ITC" w:hAnsi="Eras Medium ITC" w:cs="Arial"/>
          <w:color w:val="333333"/>
          <w:lang w:eastAsia="es-ES"/>
        </w:rPr>
        <w:t>páginas</w:t>
      </w:r>
      <w:proofErr w:type="spellEnd"/>
      <w:r w:rsidRPr="00E80805">
        <w:rPr>
          <w:rFonts w:ascii="Eras Medium ITC" w:hAnsi="Eras Medium ITC" w:cs="Arial"/>
          <w:color w:val="333333"/>
          <w:lang w:eastAsia="es-ES"/>
        </w:rPr>
        <w:t xml:space="preserve"> </w:t>
      </w:r>
      <w:proofErr w:type="spellStart"/>
      <w:r w:rsidRPr="00E80805">
        <w:rPr>
          <w:rFonts w:ascii="Eras Medium ITC" w:hAnsi="Eras Medium ITC" w:cs="Arial"/>
          <w:color w:val="333333"/>
          <w:lang w:eastAsia="es-ES"/>
        </w:rPr>
        <w:t>enumeraremos</w:t>
      </w:r>
      <w:proofErr w:type="spellEnd"/>
      <w:r w:rsidRPr="00E80805">
        <w:rPr>
          <w:rFonts w:ascii="Eras Medium ITC" w:hAnsi="Eras Medium ITC" w:cs="Arial"/>
          <w:color w:val="333333"/>
          <w:lang w:eastAsia="es-ES"/>
        </w:rPr>
        <w:t xml:space="preserve">, </w:t>
      </w:r>
      <w:proofErr w:type="spellStart"/>
      <w:r w:rsidRPr="00E80805">
        <w:rPr>
          <w:rFonts w:ascii="Eras Medium ITC" w:hAnsi="Eras Medium ITC" w:cs="Arial"/>
          <w:color w:val="333333"/>
          <w:lang w:eastAsia="es-ES"/>
        </w:rPr>
        <w:t>en</w:t>
      </w:r>
      <w:proofErr w:type="spellEnd"/>
      <w:r w:rsidRPr="00E80805">
        <w:rPr>
          <w:rFonts w:ascii="Eras Medium ITC" w:hAnsi="Eras Medium ITC" w:cs="Arial"/>
          <w:color w:val="333333"/>
          <w:lang w:eastAsia="es-ES"/>
        </w:rPr>
        <w:t xml:space="preserve"> </w:t>
      </w:r>
      <w:proofErr w:type="spellStart"/>
      <w:r w:rsidRPr="00E80805">
        <w:rPr>
          <w:rFonts w:ascii="Eras Medium ITC" w:hAnsi="Eras Medium ITC" w:cs="Arial"/>
          <w:color w:val="333333"/>
          <w:lang w:eastAsia="es-ES"/>
        </w:rPr>
        <w:t>relación</w:t>
      </w:r>
      <w:proofErr w:type="spellEnd"/>
      <w:r w:rsidRPr="00E80805">
        <w:rPr>
          <w:rFonts w:ascii="Eras Medium ITC" w:hAnsi="Eras Medium ITC" w:cs="Arial"/>
          <w:color w:val="333333"/>
          <w:lang w:eastAsia="es-ES"/>
        </w:rPr>
        <w:t xml:space="preserve"> </w:t>
      </w:r>
      <w:proofErr w:type="gramStart"/>
      <w:r w:rsidRPr="00E80805">
        <w:rPr>
          <w:rFonts w:ascii="Eras Medium ITC" w:hAnsi="Eras Medium ITC" w:cs="Arial"/>
          <w:color w:val="333333"/>
          <w:lang w:eastAsia="es-ES"/>
        </w:rPr>
        <w:t>a</w:t>
      </w:r>
      <w:proofErr w:type="gramEnd"/>
      <w:r w:rsidRPr="00E80805">
        <w:rPr>
          <w:rFonts w:ascii="Eras Medium ITC" w:hAnsi="Eras Medium ITC" w:cs="Arial"/>
          <w:color w:val="333333"/>
          <w:lang w:eastAsia="es-ES"/>
        </w:rPr>
        <w:t xml:space="preserve"> </w:t>
      </w:r>
      <w:proofErr w:type="spellStart"/>
      <w:r w:rsidRPr="00E80805">
        <w:rPr>
          <w:rFonts w:ascii="Eras Medium ITC" w:hAnsi="Eras Medium ITC" w:cs="Arial"/>
          <w:color w:val="333333"/>
          <w:lang w:eastAsia="es-ES"/>
        </w:rPr>
        <w:t>este</w:t>
      </w:r>
      <w:proofErr w:type="spellEnd"/>
      <w:r w:rsidRPr="00E80805">
        <w:rPr>
          <w:rFonts w:ascii="Eras Medium ITC" w:hAnsi="Eras Medium ITC" w:cs="Arial"/>
          <w:color w:val="333333"/>
          <w:lang w:eastAsia="es-ES"/>
        </w:rPr>
        <w:t xml:space="preserve"> </w:t>
      </w:r>
      <w:proofErr w:type="spellStart"/>
      <w:r w:rsidRPr="00E80805">
        <w:rPr>
          <w:rFonts w:ascii="Eras Medium ITC" w:hAnsi="Eras Medium ITC" w:cs="Arial"/>
          <w:color w:val="333333"/>
          <w:lang w:eastAsia="es-ES"/>
        </w:rPr>
        <w:t>módulo</w:t>
      </w:r>
      <w:proofErr w:type="spellEnd"/>
      <w:r w:rsidRPr="00E80805">
        <w:rPr>
          <w:rFonts w:ascii="Eras Medium ITC" w:hAnsi="Eras Medium ITC" w:cs="Arial"/>
          <w:color w:val="333333"/>
          <w:lang w:eastAsia="es-ES"/>
        </w:rPr>
        <w:t xml:space="preserve"> </w:t>
      </w:r>
      <w:proofErr w:type="spellStart"/>
      <w:r w:rsidRPr="00E80805">
        <w:rPr>
          <w:rFonts w:ascii="Eras Medium ITC" w:hAnsi="Eras Medium ITC" w:cs="Arial"/>
          <w:color w:val="333333"/>
          <w:lang w:eastAsia="es-ES"/>
        </w:rPr>
        <w:t>profesional</w:t>
      </w:r>
      <w:proofErr w:type="spellEnd"/>
      <w:r w:rsidRPr="00E80805">
        <w:rPr>
          <w:rFonts w:ascii="Eras Medium ITC" w:hAnsi="Eras Medium ITC" w:cs="Arial"/>
          <w:color w:val="333333"/>
          <w:lang w:eastAsia="es-ES"/>
        </w:rPr>
        <w:t>:</w:t>
      </w:r>
    </w:p>
    <w:p w14:paraId="6B1A6929" w14:textId="77777777" w:rsidR="00C23A9B" w:rsidRPr="00E80805" w:rsidRDefault="00C23A9B" w:rsidP="00AC46BB">
      <w:pPr>
        <w:numPr>
          <w:ilvl w:val="0"/>
          <w:numId w:val="56"/>
        </w:numPr>
        <w:shd w:val="clear" w:color="auto" w:fill="FFFFFF"/>
        <w:spacing w:before="100" w:beforeAutospacing="1" w:after="100" w:afterAutospacing="1"/>
        <w:jc w:val="both"/>
        <w:rPr>
          <w:rFonts w:ascii="Eras Medium ITC" w:hAnsi="Eras Medium ITC" w:cs="Arial"/>
          <w:color w:val="3A4749"/>
          <w:lang w:eastAsia="es-ES"/>
        </w:rPr>
      </w:pPr>
      <w:proofErr w:type="spellStart"/>
      <w:r w:rsidRPr="00E80805">
        <w:rPr>
          <w:rFonts w:ascii="Eras Medium ITC" w:hAnsi="Eras Medium ITC" w:cs="Arial"/>
          <w:color w:val="3A4749"/>
          <w:lang w:eastAsia="es-ES"/>
        </w:rPr>
        <w:t>Competencias</w:t>
      </w:r>
      <w:proofErr w:type="spellEnd"/>
      <w:r w:rsidRPr="00E80805">
        <w:rPr>
          <w:rFonts w:ascii="Eras Medium ITC" w:hAnsi="Eras Medium ITC" w:cs="Arial"/>
          <w:color w:val="3A4749"/>
          <w:lang w:eastAsia="es-ES"/>
        </w:rPr>
        <w:t xml:space="preserve"> </w:t>
      </w:r>
      <w:proofErr w:type="spellStart"/>
      <w:r w:rsidRPr="00E80805">
        <w:rPr>
          <w:rFonts w:ascii="Eras Medium ITC" w:hAnsi="Eras Medium ITC" w:cs="Arial"/>
          <w:color w:val="3A4749"/>
          <w:lang w:eastAsia="es-ES"/>
        </w:rPr>
        <w:t>profesionales</w:t>
      </w:r>
      <w:proofErr w:type="spellEnd"/>
      <w:r w:rsidRPr="00E80805">
        <w:rPr>
          <w:rFonts w:ascii="Eras Medium ITC" w:hAnsi="Eras Medium ITC" w:cs="Arial"/>
          <w:color w:val="3A4749"/>
          <w:lang w:eastAsia="es-ES"/>
        </w:rPr>
        <w:t xml:space="preserve">, </w:t>
      </w:r>
      <w:proofErr w:type="spellStart"/>
      <w:r w:rsidRPr="00E80805">
        <w:rPr>
          <w:rFonts w:ascii="Eras Medium ITC" w:hAnsi="Eras Medium ITC" w:cs="Arial"/>
          <w:color w:val="3A4749"/>
          <w:lang w:eastAsia="es-ES"/>
        </w:rPr>
        <w:t>personales</w:t>
      </w:r>
      <w:proofErr w:type="spellEnd"/>
      <w:r w:rsidRPr="00E80805">
        <w:rPr>
          <w:rFonts w:ascii="Eras Medium ITC" w:hAnsi="Eras Medium ITC" w:cs="Arial"/>
          <w:color w:val="3A4749"/>
          <w:lang w:eastAsia="es-ES"/>
        </w:rPr>
        <w:t xml:space="preserve"> y </w:t>
      </w:r>
      <w:proofErr w:type="spellStart"/>
      <w:r w:rsidRPr="00E80805">
        <w:rPr>
          <w:rFonts w:ascii="Eras Medium ITC" w:hAnsi="Eras Medium ITC" w:cs="Arial"/>
          <w:color w:val="3A4749"/>
          <w:lang w:eastAsia="es-ES"/>
        </w:rPr>
        <w:t>sociales</w:t>
      </w:r>
      <w:proofErr w:type="spellEnd"/>
    </w:p>
    <w:p w14:paraId="6F414C7E" w14:textId="77777777" w:rsidR="00C23A9B" w:rsidRPr="00E80805" w:rsidRDefault="00C23A9B" w:rsidP="00AC46BB">
      <w:pPr>
        <w:numPr>
          <w:ilvl w:val="0"/>
          <w:numId w:val="56"/>
        </w:numPr>
        <w:shd w:val="clear" w:color="auto" w:fill="FFFFFF"/>
        <w:spacing w:before="100" w:beforeAutospacing="1" w:after="100" w:afterAutospacing="1"/>
        <w:jc w:val="both"/>
        <w:rPr>
          <w:rFonts w:ascii="Eras Medium ITC" w:hAnsi="Eras Medium ITC" w:cs="Arial"/>
          <w:color w:val="3A4749"/>
          <w:lang w:eastAsia="es-ES"/>
        </w:rPr>
      </w:pPr>
      <w:proofErr w:type="spellStart"/>
      <w:r w:rsidRPr="00E80805">
        <w:rPr>
          <w:rFonts w:ascii="Eras Medium ITC" w:hAnsi="Eras Medium ITC" w:cs="Arial"/>
          <w:color w:val="3A4749"/>
          <w:lang w:eastAsia="es-ES"/>
        </w:rPr>
        <w:t>Objetivos</w:t>
      </w:r>
      <w:proofErr w:type="spellEnd"/>
      <w:r w:rsidRPr="00E80805">
        <w:rPr>
          <w:rFonts w:ascii="Eras Medium ITC" w:hAnsi="Eras Medium ITC" w:cs="Arial"/>
          <w:color w:val="3A4749"/>
          <w:lang w:eastAsia="es-ES"/>
        </w:rPr>
        <w:t xml:space="preserve"> </w:t>
      </w:r>
      <w:proofErr w:type="spellStart"/>
      <w:r w:rsidRPr="00E80805">
        <w:rPr>
          <w:rFonts w:ascii="Eras Medium ITC" w:hAnsi="Eras Medium ITC" w:cs="Arial"/>
          <w:color w:val="3A4749"/>
          <w:lang w:eastAsia="es-ES"/>
        </w:rPr>
        <w:t>generales</w:t>
      </w:r>
      <w:proofErr w:type="spellEnd"/>
    </w:p>
    <w:p w14:paraId="37206EB1" w14:textId="77777777" w:rsidR="00C23A9B" w:rsidRPr="00E80805" w:rsidRDefault="00C23A9B" w:rsidP="00AC46BB">
      <w:pPr>
        <w:numPr>
          <w:ilvl w:val="0"/>
          <w:numId w:val="56"/>
        </w:numPr>
        <w:shd w:val="clear" w:color="auto" w:fill="FFFFFF"/>
        <w:spacing w:before="100" w:beforeAutospacing="1" w:after="100" w:afterAutospacing="1"/>
        <w:jc w:val="both"/>
        <w:rPr>
          <w:rFonts w:ascii="Eras Medium ITC" w:hAnsi="Eras Medium ITC" w:cs="Arial"/>
          <w:color w:val="3A4749"/>
          <w:lang w:eastAsia="es-ES"/>
        </w:rPr>
      </w:pPr>
      <w:proofErr w:type="spellStart"/>
      <w:r w:rsidRPr="00E80805">
        <w:rPr>
          <w:rFonts w:ascii="Eras Medium ITC" w:hAnsi="Eras Medium ITC" w:cs="Arial"/>
          <w:color w:val="3A4749"/>
          <w:lang w:eastAsia="es-ES"/>
        </w:rPr>
        <w:t>Resultados</w:t>
      </w:r>
      <w:proofErr w:type="spellEnd"/>
      <w:r w:rsidRPr="00E80805">
        <w:rPr>
          <w:rFonts w:ascii="Eras Medium ITC" w:hAnsi="Eras Medium ITC" w:cs="Arial"/>
          <w:color w:val="3A4749"/>
          <w:lang w:eastAsia="es-ES"/>
        </w:rPr>
        <w:t xml:space="preserve"> de </w:t>
      </w:r>
      <w:proofErr w:type="spellStart"/>
      <w:r w:rsidRPr="00E80805">
        <w:rPr>
          <w:rFonts w:ascii="Eras Medium ITC" w:hAnsi="Eras Medium ITC" w:cs="Arial"/>
          <w:color w:val="3A4749"/>
          <w:lang w:eastAsia="es-ES"/>
        </w:rPr>
        <w:t>aprendizaje</w:t>
      </w:r>
      <w:proofErr w:type="spellEnd"/>
    </w:p>
    <w:p w14:paraId="72434BF2" w14:textId="77777777" w:rsidR="00C23A9B" w:rsidRPr="00E80805" w:rsidRDefault="00C23A9B" w:rsidP="00C23A9B">
      <w:pPr>
        <w:pStyle w:val="Ttulo1"/>
        <w:spacing w:before="0"/>
        <w:jc w:val="both"/>
        <w:rPr>
          <w:rFonts w:ascii="Eras Medium ITC" w:hAnsi="Eras Medium ITC" w:cs="Arial"/>
          <w:color w:val="004F66"/>
          <w:spacing w:val="8"/>
          <w:sz w:val="22"/>
          <w:szCs w:val="22"/>
        </w:rPr>
      </w:pPr>
      <w:r w:rsidRPr="00E80805">
        <w:rPr>
          <w:rFonts w:ascii="Eras Medium ITC" w:hAnsi="Eras Medium ITC" w:cs="Arial"/>
          <w:color w:val="004F66"/>
          <w:spacing w:val="8"/>
          <w:sz w:val="22"/>
          <w:szCs w:val="22"/>
        </w:rPr>
        <w:t xml:space="preserve">1.1. </w:t>
      </w:r>
      <w:proofErr w:type="spellStart"/>
      <w:r w:rsidRPr="00E80805">
        <w:rPr>
          <w:rFonts w:ascii="Eras Medium ITC" w:hAnsi="Eras Medium ITC" w:cs="Arial"/>
          <w:color w:val="004F66"/>
          <w:spacing w:val="8"/>
          <w:sz w:val="22"/>
          <w:szCs w:val="22"/>
        </w:rPr>
        <w:t>Competencias</w:t>
      </w:r>
      <w:proofErr w:type="spellEnd"/>
      <w:r w:rsidRPr="00E80805">
        <w:rPr>
          <w:rFonts w:ascii="Eras Medium ITC" w:hAnsi="Eras Medium ITC" w:cs="Arial"/>
          <w:color w:val="004F66"/>
          <w:spacing w:val="8"/>
          <w:sz w:val="22"/>
          <w:szCs w:val="22"/>
        </w:rPr>
        <w:t xml:space="preserve"> </w:t>
      </w:r>
      <w:proofErr w:type="spellStart"/>
      <w:r w:rsidRPr="00E80805">
        <w:rPr>
          <w:rFonts w:ascii="Eras Medium ITC" w:hAnsi="Eras Medium ITC" w:cs="Arial"/>
          <w:color w:val="004F66"/>
          <w:spacing w:val="8"/>
          <w:sz w:val="22"/>
          <w:szCs w:val="22"/>
        </w:rPr>
        <w:t>profesionales</w:t>
      </w:r>
      <w:proofErr w:type="spellEnd"/>
      <w:r w:rsidRPr="00E80805">
        <w:rPr>
          <w:rFonts w:ascii="Eras Medium ITC" w:hAnsi="Eras Medium ITC" w:cs="Arial"/>
          <w:color w:val="004F66"/>
          <w:spacing w:val="8"/>
          <w:sz w:val="22"/>
          <w:szCs w:val="22"/>
        </w:rPr>
        <w:t xml:space="preserve">, </w:t>
      </w:r>
      <w:proofErr w:type="spellStart"/>
      <w:r w:rsidRPr="00E80805">
        <w:rPr>
          <w:rFonts w:ascii="Eras Medium ITC" w:hAnsi="Eras Medium ITC" w:cs="Arial"/>
          <w:color w:val="004F66"/>
          <w:spacing w:val="8"/>
          <w:sz w:val="22"/>
          <w:szCs w:val="22"/>
        </w:rPr>
        <w:t>personales</w:t>
      </w:r>
      <w:proofErr w:type="spellEnd"/>
      <w:r w:rsidRPr="00E80805">
        <w:rPr>
          <w:rFonts w:ascii="Eras Medium ITC" w:hAnsi="Eras Medium ITC" w:cs="Arial"/>
          <w:color w:val="004F66"/>
          <w:spacing w:val="8"/>
          <w:sz w:val="22"/>
          <w:szCs w:val="22"/>
        </w:rPr>
        <w:t xml:space="preserve"> y </w:t>
      </w:r>
      <w:proofErr w:type="spellStart"/>
      <w:r w:rsidRPr="00E80805">
        <w:rPr>
          <w:rFonts w:ascii="Eras Medium ITC" w:hAnsi="Eras Medium ITC" w:cs="Arial"/>
          <w:color w:val="004F66"/>
          <w:spacing w:val="8"/>
          <w:sz w:val="22"/>
          <w:szCs w:val="22"/>
        </w:rPr>
        <w:t>sociales</w:t>
      </w:r>
      <w:proofErr w:type="spellEnd"/>
    </w:p>
    <w:p w14:paraId="1AC58657" w14:textId="77777777" w:rsidR="00C23A9B" w:rsidRPr="00E80805" w:rsidRDefault="00C23A9B" w:rsidP="00C23A9B">
      <w:pPr>
        <w:pStyle w:val="NormalWeb"/>
        <w:shd w:val="clear" w:color="auto" w:fill="FFFFFF"/>
        <w:spacing w:before="240" w:beforeAutospacing="0" w:after="240" w:afterAutospacing="0"/>
        <w:jc w:val="both"/>
        <w:rPr>
          <w:rFonts w:ascii="Eras Medium ITC" w:hAnsi="Eras Medium ITC" w:cs="Arial"/>
          <w:color w:val="333333"/>
          <w:sz w:val="22"/>
          <w:szCs w:val="22"/>
        </w:rPr>
      </w:pPr>
      <w:r w:rsidRPr="00E80805">
        <w:rPr>
          <w:rFonts w:ascii="Eras Medium ITC" w:hAnsi="Eras Medium ITC" w:cs="Arial"/>
          <w:color w:val="333333"/>
          <w:sz w:val="22"/>
          <w:szCs w:val="22"/>
        </w:rPr>
        <w:t>La formación del módulo contribuye a alcanzar las </w:t>
      </w:r>
      <w:r w:rsidRPr="00E80805">
        <w:rPr>
          <w:rStyle w:val="Textoennegrita"/>
          <w:rFonts w:ascii="Eras Medium ITC" w:eastAsiaTheme="majorEastAsia" w:hAnsi="Eras Medium ITC" w:cs="Arial"/>
          <w:color w:val="333333"/>
          <w:sz w:val="22"/>
          <w:szCs w:val="22"/>
        </w:rPr>
        <w:t>competencias profesionales, personales y sociales</w:t>
      </w:r>
      <w:r w:rsidRPr="00E80805">
        <w:rPr>
          <w:rFonts w:ascii="Eras Medium ITC" w:hAnsi="Eras Medium ITC" w:cs="Arial"/>
          <w:color w:val="333333"/>
          <w:sz w:val="22"/>
          <w:szCs w:val="22"/>
        </w:rPr>
        <w:t> de este título que se relacionan a continuación:</w:t>
      </w:r>
    </w:p>
    <w:p w14:paraId="26BF8229" w14:textId="77777777" w:rsidR="00C23A9B" w:rsidRPr="00E80805" w:rsidRDefault="00C23A9B" w:rsidP="00C23A9B">
      <w:pPr>
        <w:pStyle w:val="NormalWeb"/>
        <w:shd w:val="clear" w:color="auto" w:fill="FFFFFF"/>
        <w:spacing w:before="240" w:beforeAutospacing="0" w:after="240" w:afterAutospacing="0"/>
        <w:jc w:val="both"/>
        <w:rPr>
          <w:rFonts w:ascii="Eras Medium ITC" w:hAnsi="Eras Medium ITC" w:cs="Arial"/>
          <w:color w:val="333333"/>
          <w:sz w:val="22"/>
          <w:szCs w:val="22"/>
        </w:rPr>
      </w:pPr>
      <w:r w:rsidRPr="00E80805">
        <w:rPr>
          <w:rFonts w:ascii="Eras Medium ITC" w:hAnsi="Eras Medium ITC" w:cs="Arial"/>
          <w:color w:val="333333"/>
          <w:sz w:val="22"/>
          <w:szCs w:val="22"/>
        </w:rPr>
        <w:t>q) Adaptarse a diferentes puestos de trabajo y nuevas situaciones laborales originados por cambios tecnológicos y organizativos en los procesos productivos.</w:t>
      </w:r>
    </w:p>
    <w:p w14:paraId="1BF12E79" w14:textId="77777777" w:rsidR="00C23A9B" w:rsidRPr="00E80805" w:rsidRDefault="00C23A9B" w:rsidP="00C23A9B">
      <w:pPr>
        <w:pStyle w:val="NormalWeb"/>
        <w:shd w:val="clear" w:color="auto" w:fill="FFFFFF"/>
        <w:spacing w:before="240" w:beforeAutospacing="0" w:after="240" w:afterAutospacing="0"/>
        <w:jc w:val="both"/>
        <w:rPr>
          <w:rFonts w:ascii="Eras Medium ITC" w:hAnsi="Eras Medium ITC" w:cs="Arial"/>
          <w:color w:val="333333"/>
          <w:sz w:val="22"/>
          <w:szCs w:val="22"/>
        </w:rPr>
      </w:pPr>
      <w:r w:rsidRPr="00E80805">
        <w:rPr>
          <w:rFonts w:ascii="Eras Medium ITC" w:hAnsi="Eras Medium ITC" w:cs="Arial"/>
          <w:color w:val="333333"/>
          <w:sz w:val="22"/>
          <w:szCs w:val="22"/>
        </w:rPr>
        <w:t>u) Crear y gestionar una pequeña empresa, realizando un estudio de viabilidad de productos, de planificación de la producción y de comercialización.</w:t>
      </w:r>
    </w:p>
    <w:p w14:paraId="0E9087B1" w14:textId="77777777" w:rsidR="00C23A9B" w:rsidRPr="00E80805" w:rsidRDefault="00C23A9B" w:rsidP="00C23A9B">
      <w:pPr>
        <w:pStyle w:val="NormalWeb"/>
        <w:shd w:val="clear" w:color="auto" w:fill="FFFFFF"/>
        <w:spacing w:before="240" w:beforeAutospacing="0" w:after="240" w:afterAutospacing="0"/>
        <w:jc w:val="both"/>
        <w:rPr>
          <w:rFonts w:ascii="Eras Medium ITC" w:hAnsi="Eras Medium ITC" w:cs="Arial"/>
          <w:color w:val="333333"/>
          <w:sz w:val="22"/>
          <w:szCs w:val="22"/>
        </w:rPr>
      </w:pPr>
      <w:r w:rsidRPr="00E80805">
        <w:rPr>
          <w:rFonts w:ascii="Eras Medium ITC" w:hAnsi="Eras Medium ITC" w:cs="Arial"/>
          <w:color w:val="333333"/>
          <w:sz w:val="22"/>
          <w:szCs w:val="22"/>
        </w:rPr>
        <w:t>v) Participar de forma activa en la vida económica, social y cultural, con una actitud crítica y de responsabilidad.</w:t>
      </w:r>
    </w:p>
    <w:p w14:paraId="59B23976" w14:textId="77777777" w:rsidR="00C23A9B" w:rsidRDefault="00C23A9B" w:rsidP="00C23A9B">
      <w:pPr>
        <w:jc w:val="both"/>
        <w:rPr>
          <w:rFonts w:ascii="Eras Medium ITC" w:hAnsi="Eras Medium ITC"/>
        </w:rPr>
      </w:pPr>
    </w:p>
    <w:p w14:paraId="25534B7F" w14:textId="77777777" w:rsidR="00C23A9B" w:rsidRPr="00E80805" w:rsidRDefault="00C23A9B" w:rsidP="00C23A9B">
      <w:pPr>
        <w:pStyle w:val="Ttulo1"/>
        <w:spacing w:before="0"/>
        <w:jc w:val="both"/>
        <w:rPr>
          <w:rFonts w:ascii="Eras Medium ITC" w:hAnsi="Eras Medium ITC" w:cs="Arial"/>
          <w:color w:val="004F66"/>
          <w:spacing w:val="8"/>
          <w:sz w:val="22"/>
          <w:szCs w:val="22"/>
        </w:rPr>
      </w:pPr>
      <w:r w:rsidRPr="00E80805">
        <w:rPr>
          <w:rFonts w:ascii="Eras Medium ITC" w:hAnsi="Eras Medium ITC" w:cs="Arial"/>
          <w:color w:val="004F66"/>
          <w:spacing w:val="8"/>
          <w:sz w:val="22"/>
          <w:szCs w:val="22"/>
        </w:rPr>
        <w:t xml:space="preserve">1.2. </w:t>
      </w:r>
      <w:proofErr w:type="spellStart"/>
      <w:r w:rsidRPr="00E80805">
        <w:rPr>
          <w:rFonts w:ascii="Eras Medium ITC" w:hAnsi="Eras Medium ITC" w:cs="Arial"/>
          <w:color w:val="004F66"/>
          <w:spacing w:val="8"/>
          <w:sz w:val="22"/>
          <w:szCs w:val="22"/>
        </w:rPr>
        <w:t>Objetivos</w:t>
      </w:r>
      <w:proofErr w:type="spellEnd"/>
      <w:r w:rsidRPr="00E80805">
        <w:rPr>
          <w:rFonts w:ascii="Eras Medium ITC" w:hAnsi="Eras Medium ITC" w:cs="Arial"/>
          <w:color w:val="004F66"/>
          <w:spacing w:val="8"/>
          <w:sz w:val="22"/>
          <w:szCs w:val="22"/>
        </w:rPr>
        <w:t xml:space="preserve"> </w:t>
      </w:r>
      <w:proofErr w:type="spellStart"/>
      <w:r w:rsidRPr="00E80805">
        <w:rPr>
          <w:rFonts w:ascii="Eras Medium ITC" w:hAnsi="Eras Medium ITC" w:cs="Arial"/>
          <w:color w:val="004F66"/>
          <w:spacing w:val="8"/>
          <w:sz w:val="22"/>
          <w:szCs w:val="22"/>
        </w:rPr>
        <w:t>generales</w:t>
      </w:r>
      <w:proofErr w:type="spellEnd"/>
    </w:p>
    <w:p w14:paraId="078402A2" w14:textId="77777777" w:rsidR="00C23A9B" w:rsidRPr="00E80805" w:rsidRDefault="00C23A9B" w:rsidP="00C23A9B">
      <w:pPr>
        <w:pStyle w:val="NormalWeb"/>
        <w:shd w:val="clear" w:color="auto" w:fill="FFFFFF"/>
        <w:spacing w:before="240" w:beforeAutospacing="0" w:after="240" w:afterAutospacing="0"/>
        <w:jc w:val="both"/>
        <w:rPr>
          <w:rFonts w:ascii="Eras Medium ITC" w:hAnsi="Eras Medium ITC" w:cs="Arial"/>
          <w:color w:val="333333"/>
          <w:sz w:val="22"/>
          <w:szCs w:val="22"/>
        </w:rPr>
      </w:pPr>
      <w:r w:rsidRPr="00E80805">
        <w:rPr>
          <w:rFonts w:ascii="Eras Medium ITC" w:hAnsi="Eras Medium ITC" w:cs="Arial"/>
          <w:color w:val="333333"/>
          <w:sz w:val="22"/>
          <w:szCs w:val="22"/>
        </w:rPr>
        <w:t>Desglosamos los Objetivos Generales a los que contribuye este módulo profesional, según la orden que lo regula, si bien a alguno de ellos se contribuye muy tangencialmente y entran de lleno en el ámbito específico de otros módulos profesionales del ciclo formativo.</w:t>
      </w:r>
    </w:p>
    <w:p w14:paraId="6E65BCDE" w14:textId="77777777" w:rsidR="00C23A9B" w:rsidRPr="00E80805" w:rsidRDefault="00C23A9B" w:rsidP="00C23A9B">
      <w:pPr>
        <w:pStyle w:val="NormalWeb"/>
        <w:shd w:val="clear" w:color="auto" w:fill="FFFFFF"/>
        <w:spacing w:before="240" w:beforeAutospacing="0" w:after="240" w:afterAutospacing="0"/>
        <w:jc w:val="both"/>
        <w:rPr>
          <w:rFonts w:ascii="Eras Medium ITC" w:hAnsi="Eras Medium ITC" w:cs="Arial"/>
          <w:color w:val="333333"/>
          <w:sz w:val="22"/>
          <w:szCs w:val="22"/>
        </w:rPr>
      </w:pPr>
      <w:r w:rsidRPr="00E80805">
        <w:rPr>
          <w:rFonts w:ascii="Eras Medium ITC" w:hAnsi="Eras Medium ITC" w:cs="Arial"/>
          <w:color w:val="333333"/>
          <w:sz w:val="22"/>
          <w:szCs w:val="22"/>
        </w:rPr>
        <w:t>Relación de Objetivos generales, respetando la letra con la que se relaciona en la Orden que regula el ciclo formativo de SMR en Andalucía:</w:t>
      </w:r>
    </w:p>
    <w:p w14:paraId="500B7D72" w14:textId="77777777" w:rsidR="00C23A9B" w:rsidRPr="00E80805" w:rsidRDefault="00C23A9B" w:rsidP="00C23A9B">
      <w:pPr>
        <w:pStyle w:val="NormalWeb"/>
        <w:shd w:val="clear" w:color="auto" w:fill="FFFFFF"/>
        <w:spacing w:before="240" w:beforeAutospacing="0" w:after="240" w:afterAutospacing="0"/>
        <w:jc w:val="both"/>
        <w:rPr>
          <w:rFonts w:ascii="Eras Medium ITC" w:hAnsi="Eras Medium ITC" w:cs="Arial"/>
          <w:color w:val="333333"/>
          <w:sz w:val="22"/>
          <w:szCs w:val="22"/>
        </w:rPr>
      </w:pPr>
      <w:r w:rsidRPr="00E80805">
        <w:rPr>
          <w:rFonts w:ascii="Eras Medium ITC" w:hAnsi="Eras Medium ITC" w:cs="Calibri"/>
          <w:color w:val="333333"/>
          <w:sz w:val="22"/>
          <w:szCs w:val="22"/>
        </w:rPr>
        <w:t>p) Reconocer las oportunidades de negocio, identificando y analizando demandas del mercado para crear y gestionar una pequeña empresa.</w:t>
      </w:r>
    </w:p>
    <w:p w14:paraId="63D84E5C" w14:textId="77777777" w:rsidR="00C23A9B" w:rsidRPr="00E80805" w:rsidRDefault="00C23A9B" w:rsidP="00C23A9B">
      <w:pPr>
        <w:pStyle w:val="NormalWeb"/>
        <w:shd w:val="clear" w:color="auto" w:fill="FFFFFF"/>
        <w:spacing w:before="240" w:beforeAutospacing="0" w:after="240" w:afterAutospacing="0"/>
        <w:jc w:val="both"/>
        <w:rPr>
          <w:rFonts w:ascii="Eras Medium ITC" w:hAnsi="Eras Medium ITC" w:cs="Arial"/>
          <w:color w:val="333333"/>
          <w:sz w:val="22"/>
          <w:szCs w:val="22"/>
        </w:rPr>
      </w:pPr>
      <w:r w:rsidRPr="00E80805">
        <w:rPr>
          <w:rFonts w:ascii="Eras Medium ITC" w:hAnsi="Eras Medium ITC" w:cs="Calibri"/>
          <w:color w:val="333333"/>
          <w:sz w:val="22"/>
          <w:szCs w:val="22"/>
        </w:rPr>
        <w:t>q) Reconocer sus derechos y deberes como agente activo en la sociedad, analizando el marco legal que regula las condiciones sociales y laborales para participar como ciudadano democrático.</w:t>
      </w:r>
    </w:p>
    <w:p w14:paraId="7C43185A" w14:textId="77777777" w:rsidR="00C23A9B" w:rsidRPr="00E80805" w:rsidRDefault="00C23A9B" w:rsidP="00C23A9B">
      <w:pPr>
        <w:pStyle w:val="Ttulo1"/>
        <w:spacing w:before="0"/>
        <w:jc w:val="both"/>
        <w:rPr>
          <w:rFonts w:ascii="Eras Medium ITC" w:hAnsi="Eras Medium ITC" w:cs="Arial"/>
          <w:color w:val="004F66"/>
          <w:spacing w:val="8"/>
          <w:sz w:val="22"/>
          <w:szCs w:val="22"/>
        </w:rPr>
      </w:pPr>
      <w:r w:rsidRPr="00E80805">
        <w:rPr>
          <w:rFonts w:ascii="Eras Medium ITC" w:hAnsi="Eras Medium ITC" w:cs="Arial"/>
          <w:color w:val="004F66"/>
          <w:spacing w:val="8"/>
          <w:sz w:val="22"/>
          <w:szCs w:val="22"/>
        </w:rPr>
        <w:t xml:space="preserve">1.3. </w:t>
      </w:r>
      <w:proofErr w:type="spellStart"/>
      <w:r w:rsidRPr="00E80805">
        <w:rPr>
          <w:rFonts w:ascii="Eras Medium ITC" w:hAnsi="Eras Medium ITC" w:cs="Arial"/>
          <w:color w:val="004F66"/>
          <w:spacing w:val="8"/>
          <w:sz w:val="22"/>
          <w:szCs w:val="22"/>
        </w:rPr>
        <w:t>Resultados</w:t>
      </w:r>
      <w:proofErr w:type="spellEnd"/>
      <w:r w:rsidRPr="00E80805">
        <w:rPr>
          <w:rFonts w:ascii="Eras Medium ITC" w:hAnsi="Eras Medium ITC" w:cs="Arial"/>
          <w:color w:val="004F66"/>
          <w:spacing w:val="8"/>
          <w:sz w:val="22"/>
          <w:szCs w:val="22"/>
        </w:rPr>
        <w:t xml:space="preserve"> de </w:t>
      </w:r>
      <w:proofErr w:type="spellStart"/>
      <w:r w:rsidRPr="00E80805">
        <w:rPr>
          <w:rFonts w:ascii="Eras Medium ITC" w:hAnsi="Eras Medium ITC" w:cs="Arial"/>
          <w:color w:val="004F66"/>
          <w:spacing w:val="8"/>
          <w:sz w:val="22"/>
          <w:szCs w:val="22"/>
        </w:rPr>
        <w:t>aprendizaje</w:t>
      </w:r>
      <w:proofErr w:type="spellEnd"/>
    </w:p>
    <w:p w14:paraId="350A3B58" w14:textId="77777777" w:rsidR="00C23A9B" w:rsidRPr="00E80805" w:rsidRDefault="00C23A9B" w:rsidP="00C23A9B">
      <w:pPr>
        <w:pStyle w:val="NormalWeb"/>
        <w:shd w:val="clear" w:color="auto" w:fill="FFFFFF"/>
        <w:spacing w:before="240" w:beforeAutospacing="0" w:after="240" w:afterAutospacing="0"/>
        <w:jc w:val="both"/>
        <w:rPr>
          <w:rFonts w:ascii="Eras Medium ITC" w:hAnsi="Eras Medium ITC" w:cs="Arial"/>
          <w:color w:val="333333"/>
          <w:sz w:val="22"/>
          <w:szCs w:val="22"/>
        </w:rPr>
      </w:pPr>
      <w:r w:rsidRPr="00E80805">
        <w:rPr>
          <w:rFonts w:ascii="Eras Medium ITC" w:hAnsi="Eras Medium ITC" w:cs="Arial"/>
          <w:color w:val="333333"/>
          <w:sz w:val="22"/>
          <w:szCs w:val="22"/>
        </w:rPr>
        <w:t>Finalmente, pasamos a desglosar los</w:t>
      </w:r>
      <w:r w:rsidRPr="00E80805">
        <w:rPr>
          <w:rStyle w:val="Textoennegrita"/>
          <w:rFonts w:ascii="Eras Medium ITC" w:eastAsiaTheme="majorEastAsia" w:hAnsi="Eras Medium ITC" w:cs="Arial"/>
          <w:color w:val="333333"/>
          <w:sz w:val="22"/>
          <w:szCs w:val="22"/>
        </w:rPr>
        <w:t> Resultados de Aprendizaje</w:t>
      </w:r>
      <w:r w:rsidRPr="00E80805">
        <w:rPr>
          <w:rFonts w:ascii="Eras Medium ITC" w:hAnsi="Eras Medium ITC" w:cs="Arial"/>
          <w:color w:val="333333"/>
          <w:sz w:val="22"/>
          <w:szCs w:val="22"/>
        </w:rPr>
        <w:t> (abreviado </w:t>
      </w:r>
      <w:r w:rsidRPr="00E80805">
        <w:rPr>
          <w:rStyle w:val="Textoennegrita"/>
          <w:rFonts w:ascii="Eras Medium ITC" w:eastAsiaTheme="majorEastAsia" w:hAnsi="Eras Medium ITC" w:cs="Arial"/>
          <w:color w:val="333333"/>
          <w:sz w:val="22"/>
          <w:szCs w:val="22"/>
        </w:rPr>
        <w:t>RA</w:t>
      </w:r>
      <w:r w:rsidRPr="00E80805">
        <w:rPr>
          <w:rFonts w:ascii="Eras Medium ITC" w:hAnsi="Eras Medium ITC" w:cs="Arial"/>
          <w:color w:val="333333"/>
          <w:sz w:val="22"/>
          <w:szCs w:val="22"/>
        </w:rPr>
        <w:t>) a los que contribuye este módulo profesional de EIE, según la Orden que regula este ciclo formativo.</w:t>
      </w:r>
    </w:p>
    <w:p w14:paraId="6493622D" w14:textId="77777777" w:rsidR="00C23A9B" w:rsidRPr="00E80805" w:rsidRDefault="00C23A9B" w:rsidP="00C23A9B">
      <w:pPr>
        <w:pStyle w:val="NormalWeb"/>
        <w:shd w:val="clear" w:color="auto" w:fill="FFFFFF"/>
        <w:spacing w:before="240" w:beforeAutospacing="0" w:after="240" w:afterAutospacing="0"/>
        <w:jc w:val="both"/>
        <w:rPr>
          <w:rFonts w:ascii="Eras Medium ITC" w:hAnsi="Eras Medium ITC" w:cs="Arial"/>
          <w:color w:val="333333"/>
          <w:sz w:val="22"/>
          <w:szCs w:val="22"/>
        </w:rPr>
      </w:pPr>
      <w:r w:rsidRPr="00E80805">
        <w:rPr>
          <w:rFonts w:ascii="Eras Medium ITC" w:hAnsi="Eras Medium ITC" w:cs="Calibri"/>
          <w:color w:val="333333"/>
          <w:sz w:val="22"/>
          <w:szCs w:val="22"/>
        </w:rPr>
        <w:t>1. Reconoce las capacidades asociadas a la iniciativa emprendedora, analizando los requerimientos derivados de los puestos de trabajo y de las actividades empresariales.</w:t>
      </w:r>
      <w:r w:rsidRPr="00E80805">
        <w:rPr>
          <w:rFonts w:ascii="Eras Medium ITC" w:hAnsi="Eras Medium ITC" w:cs="Arial"/>
          <w:color w:val="333333"/>
          <w:sz w:val="22"/>
          <w:szCs w:val="22"/>
        </w:rPr>
        <w:t> </w:t>
      </w:r>
    </w:p>
    <w:p w14:paraId="052A55EE" w14:textId="77777777" w:rsidR="00C23A9B" w:rsidRPr="00E80805" w:rsidRDefault="00C23A9B" w:rsidP="00C23A9B">
      <w:pPr>
        <w:pStyle w:val="NormalWeb"/>
        <w:shd w:val="clear" w:color="auto" w:fill="FFFFFF"/>
        <w:spacing w:before="240" w:beforeAutospacing="0" w:after="240" w:afterAutospacing="0"/>
        <w:jc w:val="both"/>
        <w:rPr>
          <w:rFonts w:ascii="Eras Medium ITC" w:hAnsi="Eras Medium ITC" w:cs="Arial"/>
          <w:color w:val="333333"/>
          <w:sz w:val="22"/>
          <w:szCs w:val="22"/>
        </w:rPr>
      </w:pPr>
      <w:r w:rsidRPr="00E80805">
        <w:rPr>
          <w:rFonts w:ascii="Eras Medium ITC" w:hAnsi="Eras Medium ITC" w:cs="Calibri"/>
          <w:color w:val="333333"/>
          <w:sz w:val="22"/>
          <w:szCs w:val="22"/>
        </w:rPr>
        <w:t>2. Define la oportunidad de creación de una pequeña empresa, valorando el impacto sobre el entorno de actuación e incorporando valores éticos.</w:t>
      </w:r>
    </w:p>
    <w:p w14:paraId="442F4F6C" w14:textId="77777777" w:rsidR="00C23A9B" w:rsidRPr="00E80805" w:rsidRDefault="00C23A9B" w:rsidP="00C23A9B">
      <w:pPr>
        <w:pStyle w:val="NormalWeb"/>
        <w:shd w:val="clear" w:color="auto" w:fill="FFFFFF"/>
        <w:spacing w:before="240" w:beforeAutospacing="0" w:after="240" w:afterAutospacing="0"/>
        <w:jc w:val="both"/>
        <w:rPr>
          <w:rFonts w:ascii="Eras Medium ITC" w:hAnsi="Eras Medium ITC" w:cs="Arial"/>
          <w:color w:val="333333"/>
          <w:sz w:val="22"/>
          <w:szCs w:val="22"/>
        </w:rPr>
      </w:pPr>
      <w:r w:rsidRPr="00E80805">
        <w:rPr>
          <w:rFonts w:ascii="Eras Medium ITC" w:hAnsi="Eras Medium ITC" w:cs="Calibri"/>
          <w:color w:val="333333"/>
          <w:sz w:val="22"/>
          <w:szCs w:val="22"/>
        </w:rPr>
        <w:t>3. Realiza las actividades para la constitución y puesta en marcha de una empresa, seleccionando la forma jurídica e identificando las obligaciones legales asociadas.</w:t>
      </w:r>
    </w:p>
    <w:p w14:paraId="6606B268" w14:textId="77777777" w:rsidR="00C23A9B" w:rsidRPr="00E80805" w:rsidRDefault="00C23A9B" w:rsidP="00C23A9B">
      <w:pPr>
        <w:pStyle w:val="NormalWeb"/>
        <w:shd w:val="clear" w:color="auto" w:fill="FFFFFF"/>
        <w:spacing w:before="240" w:beforeAutospacing="0" w:after="240" w:afterAutospacing="0"/>
        <w:jc w:val="both"/>
        <w:rPr>
          <w:rFonts w:ascii="Eras Medium ITC" w:hAnsi="Eras Medium ITC" w:cs="Arial"/>
          <w:color w:val="333333"/>
          <w:sz w:val="22"/>
          <w:szCs w:val="22"/>
        </w:rPr>
      </w:pPr>
      <w:r w:rsidRPr="00E80805">
        <w:rPr>
          <w:rFonts w:ascii="Eras Medium ITC" w:hAnsi="Eras Medium ITC" w:cs="Calibri"/>
          <w:color w:val="333333"/>
          <w:sz w:val="22"/>
          <w:szCs w:val="22"/>
        </w:rPr>
        <w:t>4. Realiza actividades de gestión administrativa y financiera básica de una «pyme», identificando las principales obligaciones contables y fiscales y cumplimentando la documentación.</w:t>
      </w:r>
    </w:p>
    <w:p w14:paraId="29F72742" w14:textId="77777777" w:rsidR="00C23A9B" w:rsidRPr="00E80805" w:rsidRDefault="00C23A9B" w:rsidP="00C23A9B">
      <w:pPr>
        <w:pStyle w:val="Ttulo1"/>
        <w:spacing w:before="0"/>
        <w:jc w:val="both"/>
        <w:rPr>
          <w:rFonts w:ascii="Eras Medium ITC" w:hAnsi="Eras Medium ITC" w:cs="Arial"/>
          <w:color w:val="004F66"/>
          <w:spacing w:val="8"/>
          <w:sz w:val="22"/>
          <w:szCs w:val="22"/>
        </w:rPr>
      </w:pPr>
      <w:r w:rsidRPr="00E80805">
        <w:rPr>
          <w:rFonts w:ascii="Eras Medium ITC" w:hAnsi="Eras Medium ITC" w:cs="Arial"/>
          <w:color w:val="004F66"/>
          <w:spacing w:val="8"/>
          <w:sz w:val="22"/>
          <w:szCs w:val="22"/>
        </w:rPr>
        <w:lastRenderedPageBreak/>
        <w:t xml:space="preserve">2. </w:t>
      </w:r>
      <w:proofErr w:type="spellStart"/>
      <w:r w:rsidRPr="00E80805">
        <w:rPr>
          <w:rFonts w:ascii="Eras Medium ITC" w:hAnsi="Eras Medium ITC" w:cs="Arial"/>
          <w:color w:val="004F66"/>
          <w:spacing w:val="8"/>
          <w:sz w:val="22"/>
          <w:szCs w:val="22"/>
        </w:rPr>
        <w:t>Unidades</w:t>
      </w:r>
      <w:proofErr w:type="spellEnd"/>
      <w:r w:rsidRPr="00E80805">
        <w:rPr>
          <w:rFonts w:ascii="Eras Medium ITC" w:hAnsi="Eras Medium ITC" w:cs="Arial"/>
          <w:color w:val="004F66"/>
          <w:spacing w:val="8"/>
          <w:sz w:val="22"/>
          <w:szCs w:val="22"/>
        </w:rPr>
        <w:t xml:space="preserve"> de </w:t>
      </w:r>
      <w:proofErr w:type="spellStart"/>
      <w:r w:rsidRPr="00E80805">
        <w:rPr>
          <w:rFonts w:ascii="Eras Medium ITC" w:hAnsi="Eras Medium ITC" w:cs="Arial"/>
          <w:color w:val="004F66"/>
          <w:spacing w:val="8"/>
          <w:sz w:val="22"/>
          <w:szCs w:val="22"/>
        </w:rPr>
        <w:t>Trabajo</w:t>
      </w:r>
      <w:proofErr w:type="spellEnd"/>
    </w:p>
    <w:p w14:paraId="09A9E2E6" w14:textId="77777777" w:rsidR="00C23A9B" w:rsidRPr="00E80805" w:rsidRDefault="00C23A9B" w:rsidP="00C23A9B">
      <w:pPr>
        <w:pStyle w:val="NormalWeb"/>
        <w:shd w:val="clear" w:color="auto" w:fill="FFFFFF"/>
        <w:spacing w:before="240" w:beforeAutospacing="0" w:after="240" w:afterAutospacing="0"/>
        <w:jc w:val="both"/>
        <w:rPr>
          <w:rFonts w:ascii="Eras Medium ITC" w:hAnsi="Eras Medium ITC" w:cs="Arial"/>
          <w:color w:val="333333"/>
          <w:sz w:val="22"/>
          <w:szCs w:val="22"/>
        </w:rPr>
      </w:pPr>
      <w:r w:rsidRPr="00E80805">
        <w:rPr>
          <w:rFonts w:ascii="Eras Medium ITC" w:hAnsi="Eras Medium ITC" w:cs="Arial"/>
          <w:color w:val="333333"/>
          <w:sz w:val="22"/>
          <w:szCs w:val="22"/>
        </w:rPr>
        <w:t>El módulo profesional lo componen un total de 8 Unidades de Trabajo:</w:t>
      </w:r>
    </w:p>
    <w:p w14:paraId="557255D0" w14:textId="77777777" w:rsidR="00C23A9B" w:rsidRPr="00E80805" w:rsidRDefault="00C23A9B" w:rsidP="00C23A9B">
      <w:pPr>
        <w:pStyle w:val="NormalWeb"/>
        <w:shd w:val="clear" w:color="auto" w:fill="FFFFFF"/>
        <w:spacing w:before="240" w:beforeAutospacing="0" w:after="240" w:afterAutospacing="0"/>
        <w:jc w:val="both"/>
        <w:rPr>
          <w:rFonts w:ascii="Eras Medium ITC" w:hAnsi="Eras Medium ITC" w:cs="Arial"/>
          <w:color w:val="333333"/>
          <w:sz w:val="22"/>
          <w:szCs w:val="22"/>
        </w:rPr>
      </w:pPr>
      <w:r w:rsidRPr="00E80805">
        <w:rPr>
          <w:rStyle w:val="Textoennegrita"/>
          <w:rFonts w:ascii="Eras Medium ITC" w:eastAsiaTheme="majorEastAsia" w:hAnsi="Eras Medium ITC" w:cs="Arial"/>
          <w:color w:val="333333"/>
          <w:sz w:val="22"/>
          <w:szCs w:val="22"/>
        </w:rPr>
        <w:t>Bloque 1:</w:t>
      </w:r>
    </w:p>
    <w:p w14:paraId="1E52F89D" w14:textId="77777777" w:rsidR="00C23A9B" w:rsidRPr="00E80805" w:rsidRDefault="00C23A9B" w:rsidP="00C23A9B">
      <w:pPr>
        <w:pStyle w:val="NormalWeb"/>
        <w:shd w:val="clear" w:color="auto" w:fill="FFFFFF"/>
        <w:spacing w:before="240" w:beforeAutospacing="0" w:after="240" w:afterAutospacing="0"/>
        <w:jc w:val="both"/>
        <w:rPr>
          <w:rFonts w:ascii="Eras Medium ITC" w:hAnsi="Eras Medium ITC" w:cs="Arial"/>
          <w:color w:val="333333"/>
          <w:sz w:val="22"/>
          <w:szCs w:val="22"/>
        </w:rPr>
      </w:pPr>
      <w:r w:rsidRPr="00E80805">
        <w:rPr>
          <w:rFonts w:ascii="Eras Medium ITC" w:hAnsi="Eras Medium ITC" w:cs="Arial"/>
          <w:color w:val="333333"/>
          <w:sz w:val="22"/>
          <w:szCs w:val="22"/>
        </w:rPr>
        <w:t>UT 1: Iniciativa emprendedora.</w:t>
      </w:r>
    </w:p>
    <w:p w14:paraId="70184FA9" w14:textId="77777777" w:rsidR="00C23A9B" w:rsidRPr="00E80805" w:rsidRDefault="00C23A9B" w:rsidP="00C23A9B">
      <w:pPr>
        <w:pStyle w:val="NormalWeb"/>
        <w:shd w:val="clear" w:color="auto" w:fill="FFFFFF"/>
        <w:spacing w:before="240" w:beforeAutospacing="0" w:after="240" w:afterAutospacing="0"/>
        <w:jc w:val="both"/>
        <w:rPr>
          <w:rFonts w:ascii="Eras Medium ITC" w:hAnsi="Eras Medium ITC" w:cs="Arial"/>
          <w:color w:val="333333"/>
          <w:sz w:val="22"/>
          <w:szCs w:val="22"/>
        </w:rPr>
      </w:pPr>
      <w:r w:rsidRPr="00E80805">
        <w:rPr>
          <w:rFonts w:ascii="Eras Medium ITC" w:hAnsi="Eras Medium ITC" w:cs="Arial"/>
          <w:color w:val="333333"/>
          <w:sz w:val="22"/>
          <w:szCs w:val="22"/>
        </w:rPr>
        <w:t>UT 2: La empresa y su entorno.</w:t>
      </w:r>
    </w:p>
    <w:p w14:paraId="6FB5022C" w14:textId="77777777" w:rsidR="00C23A9B" w:rsidRPr="00E80805" w:rsidRDefault="00C23A9B" w:rsidP="00C23A9B">
      <w:pPr>
        <w:pStyle w:val="NormalWeb"/>
        <w:shd w:val="clear" w:color="auto" w:fill="FFFFFF"/>
        <w:spacing w:before="240" w:beforeAutospacing="0" w:after="240" w:afterAutospacing="0"/>
        <w:jc w:val="both"/>
        <w:rPr>
          <w:rFonts w:ascii="Eras Medium ITC" w:hAnsi="Eras Medium ITC" w:cs="Arial"/>
          <w:color w:val="333333"/>
          <w:sz w:val="22"/>
          <w:szCs w:val="22"/>
        </w:rPr>
      </w:pPr>
      <w:r w:rsidRPr="00E80805">
        <w:rPr>
          <w:rFonts w:ascii="Eras Medium ITC" w:hAnsi="Eras Medium ITC" w:cs="Arial"/>
          <w:color w:val="333333"/>
          <w:sz w:val="22"/>
          <w:szCs w:val="22"/>
        </w:rPr>
        <w:t>UT 3: Mercado y Plan de Marketing.</w:t>
      </w:r>
    </w:p>
    <w:p w14:paraId="0E2154E3" w14:textId="77777777" w:rsidR="00C23A9B" w:rsidRPr="00E80805" w:rsidRDefault="00C23A9B" w:rsidP="00C23A9B">
      <w:pPr>
        <w:pStyle w:val="NormalWeb"/>
        <w:shd w:val="clear" w:color="auto" w:fill="FFFFFF"/>
        <w:spacing w:before="240" w:beforeAutospacing="0" w:after="240" w:afterAutospacing="0"/>
        <w:jc w:val="both"/>
        <w:rPr>
          <w:rFonts w:ascii="Eras Medium ITC" w:hAnsi="Eras Medium ITC" w:cs="Arial"/>
          <w:color w:val="333333"/>
          <w:sz w:val="22"/>
          <w:szCs w:val="22"/>
        </w:rPr>
      </w:pPr>
      <w:r w:rsidRPr="00E80805">
        <w:rPr>
          <w:rStyle w:val="Textoennegrita"/>
          <w:rFonts w:ascii="Eras Medium ITC" w:eastAsiaTheme="majorEastAsia" w:hAnsi="Eras Medium ITC" w:cs="Arial"/>
          <w:color w:val="333333"/>
          <w:sz w:val="22"/>
          <w:szCs w:val="22"/>
        </w:rPr>
        <w:t>Bloque 2:</w:t>
      </w:r>
    </w:p>
    <w:p w14:paraId="2FC24888" w14:textId="77777777" w:rsidR="00C23A9B" w:rsidRPr="00E80805" w:rsidRDefault="00C23A9B" w:rsidP="00C23A9B">
      <w:pPr>
        <w:pStyle w:val="NormalWeb"/>
        <w:shd w:val="clear" w:color="auto" w:fill="FFFFFF"/>
        <w:spacing w:before="240" w:beforeAutospacing="0" w:after="240" w:afterAutospacing="0"/>
        <w:jc w:val="both"/>
        <w:rPr>
          <w:rFonts w:ascii="Eras Medium ITC" w:hAnsi="Eras Medium ITC" w:cs="Arial"/>
          <w:color w:val="333333"/>
          <w:sz w:val="22"/>
          <w:szCs w:val="22"/>
        </w:rPr>
      </w:pPr>
      <w:r w:rsidRPr="00E80805">
        <w:rPr>
          <w:rFonts w:ascii="Eras Medium ITC" w:hAnsi="Eras Medium ITC" w:cs="Arial"/>
          <w:color w:val="333333"/>
          <w:sz w:val="22"/>
          <w:szCs w:val="22"/>
        </w:rPr>
        <w:t>UT 4: Tipos de empresa.</w:t>
      </w:r>
    </w:p>
    <w:p w14:paraId="4B65487F" w14:textId="77777777" w:rsidR="00C23A9B" w:rsidRPr="00E80805" w:rsidRDefault="00C23A9B" w:rsidP="00C23A9B">
      <w:pPr>
        <w:pStyle w:val="NormalWeb"/>
        <w:shd w:val="clear" w:color="auto" w:fill="FFFFFF"/>
        <w:spacing w:before="240" w:beforeAutospacing="0" w:after="240" w:afterAutospacing="0"/>
        <w:jc w:val="both"/>
        <w:rPr>
          <w:rFonts w:ascii="Eras Medium ITC" w:hAnsi="Eras Medium ITC" w:cs="Arial"/>
          <w:color w:val="333333"/>
          <w:sz w:val="22"/>
          <w:szCs w:val="22"/>
        </w:rPr>
      </w:pPr>
      <w:r w:rsidRPr="00E80805">
        <w:rPr>
          <w:rFonts w:ascii="Eras Medium ITC" w:hAnsi="Eras Medium ITC" w:cs="Arial"/>
          <w:color w:val="333333"/>
          <w:sz w:val="22"/>
          <w:szCs w:val="22"/>
        </w:rPr>
        <w:t>UT 5: La creación de una empresa.</w:t>
      </w:r>
    </w:p>
    <w:p w14:paraId="079B07BB" w14:textId="77777777" w:rsidR="00C23A9B" w:rsidRPr="00E80805" w:rsidRDefault="00C23A9B" w:rsidP="00C23A9B">
      <w:pPr>
        <w:pStyle w:val="NormalWeb"/>
        <w:shd w:val="clear" w:color="auto" w:fill="FFFFFF"/>
        <w:spacing w:before="240" w:beforeAutospacing="0" w:after="240" w:afterAutospacing="0"/>
        <w:jc w:val="both"/>
        <w:rPr>
          <w:rFonts w:ascii="Eras Medium ITC" w:hAnsi="Eras Medium ITC" w:cs="Arial"/>
          <w:color w:val="333333"/>
          <w:sz w:val="22"/>
          <w:szCs w:val="22"/>
        </w:rPr>
      </w:pPr>
      <w:r w:rsidRPr="00E80805">
        <w:rPr>
          <w:rFonts w:ascii="Eras Medium ITC" w:hAnsi="Eras Medium ITC" w:cs="Arial"/>
          <w:color w:val="333333"/>
          <w:sz w:val="22"/>
          <w:szCs w:val="22"/>
        </w:rPr>
        <w:t>UT 6: Trámites para la creación de una empresa.</w:t>
      </w:r>
    </w:p>
    <w:p w14:paraId="6184515F" w14:textId="77777777" w:rsidR="00C23A9B" w:rsidRPr="00E80805" w:rsidRDefault="00C23A9B" w:rsidP="00C23A9B">
      <w:pPr>
        <w:pStyle w:val="NormalWeb"/>
        <w:shd w:val="clear" w:color="auto" w:fill="FFFFFF"/>
        <w:spacing w:before="240" w:beforeAutospacing="0" w:after="240" w:afterAutospacing="0"/>
        <w:jc w:val="both"/>
        <w:rPr>
          <w:rFonts w:ascii="Eras Medium ITC" w:hAnsi="Eras Medium ITC" w:cs="Arial"/>
          <w:color w:val="333333"/>
          <w:sz w:val="22"/>
          <w:szCs w:val="22"/>
        </w:rPr>
      </w:pPr>
      <w:r w:rsidRPr="00E80805">
        <w:rPr>
          <w:rStyle w:val="Textoennegrita"/>
          <w:rFonts w:ascii="Eras Medium ITC" w:eastAsiaTheme="majorEastAsia" w:hAnsi="Eras Medium ITC" w:cs="Arial"/>
          <w:color w:val="333333"/>
          <w:sz w:val="22"/>
          <w:szCs w:val="22"/>
        </w:rPr>
        <w:t>Bloque 3:</w:t>
      </w:r>
    </w:p>
    <w:p w14:paraId="2C328B72" w14:textId="77777777" w:rsidR="00C23A9B" w:rsidRPr="00E80805" w:rsidRDefault="00C23A9B" w:rsidP="00C23A9B">
      <w:pPr>
        <w:pStyle w:val="NormalWeb"/>
        <w:shd w:val="clear" w:color="auto" w:fill="FFFFFF"/>
        <w:spacing w:before="240" w:beforeAutospacing="0" w:after="240" w:afterAutospacing="0"/>
        <w:jc w:val="both"/>
        <w:rPr>
          <w:rFonts w:ascii="Eras Medium ITC" w:hAnsi="Eras Medium ITC" w:cs="Arial"/>
          <w:color w:val="333333"/>
          <w:sz w:val="22"/>
          <w:szCs w:val="22"/>
        </w:rPr>
      </w:pPr>
      <w:r w:rsidRPr="00E80805">
        <w:rPr>
          <w:rFonts w:ascii="Eras Medium ITC" w:hAnsi="Eras Medium ITC" w:cs="Arial"/>
          <w:color w:val="333333"/>
          <w:sz w:val="22"/>
          <w:szCs w:val="22"/>
        </w:rPr>
        <w:t>UT 7: La contabilidad y el análisis contable.</w:t>
      </w:r>
    </w:p>
    <w:p w14:paraId="2A1C5767" w14:textId="77777777" w:rsidR="00C23A9B" w:rsidRPr="00E80805" w:rsidRDefault="00C23A9B" w:rsidP="00C23A9B">
      <w:pPr>
        <w:pStyle w:val="NormalWeb"/>
        <w:shd w:val="clear" w:color="auto" w:fill="FFFFFF"/>
        <w:spacing w:before="240" w:beforeAutospacing="0" w:after="240" w:afterAutospacing="0"/>
        <w:jc w:val="both"/>
        <w:rPr>
          <w:rFonts w:ascii="Eras Medium ITC" w:hAnsi="Eras Medium ITC" w:cs="Arial"/>
          <w:color w:val="333333"/>
          <w:sz w:val="22"/>
          <w:szCs w:val="22"/>
        </w:rPr>
      </w:pPr>
      <w:r w:rsidRPr="00E80805">
        <w:rPr>
          <w:rFonts w:ascii="Eras Medium ITC" w:hAnsi="Eras Medium ITC" w:cs="Arial"/>
          <w:color w:val="333333"/>
          <w:sz w:val="22"/>
          <w:szCs w:val="22"/>
        </w:rPr>
        <w:t>UT 8: La gestión de la empresa.</w:t>
      </w:r>
    </w:p>
    <w:p w14:paraId="1C51CCBB" w14:textId="77777777" w:rsidR="00C23A9B" w:rsidRPr="00E80805" w:rsidRDefault="00C23A9B" w:rsidP="00C23A9B">
      <w:pPr>
        <w:pStyle w:val="NormalWeb"/>
        <w:shd w:val="clear" w:color="auto" w:fill="FFFFFF"/>
        <w:spacing w:before="240" w:beforeAutospacing="0" w:after="240" w:afterAutospacing="0"/>
        <w:jc w:val="both"/>
        <w:rPr>
          <w:rFonts w:ascii="Eras Medium ITC" w:hAnsi="Eras Medium ITC" w:cs="Arial"/>
          <w:color w:val="333333"/>
          <w:sz w:val="22"/>
          <w:szCs w:val="22"/>
        </w:rPr>
      </w:pPr>
      <w:r w:rsidRPr="00E80805">
        <w:rPr>
          <w:rFonts w:ascii="Eras Medium ITC" w:hAnsi="Eras Medium ITC" w:cs="Arial"/>
          <w:color w:val="333333"/>
          <w:sz w:val="22"/>
          <w:szCs w:val="22"/>
        </w:rPr>
        <w:t> </w:t>
      </w:r>
    </w:p>
    <w:p w14:paraId="0927F243" w14:textId="77777777" w:rsidR="00C23A9B" w:rsidRDefault="00C23A9B" w:rsidP="00C23A9B">
      <w:pPr>
        <w:pStyle w:val="Ttulo1"/>
        <w:spacing w:before="0"/>
        <w:rPr>
          <w:rFonts w:ascii="Eras Medium ITC" w:hAnsi="Eras Medium ITC" w:cs="Arial"/>
          <w:color w:val="004F66"/>
          <w:spacing w:val="8"/>
          <w:sz w:val="22"/>
          <w:szCs w:val="22"/>
        </w:rPr>
      </w:pPr>
      <w:r w:rsidRPr="00DD02C3">
        <w:rPr>
          <w:rFonts w:ascii="Eras Medium ITC" w:hAnsi="Eras Medium ITC" w:cs="Arial"/>
          <w:color w:val="004F66"/>
          <w:spacing w:val="8"/>
          <w:sz w:val="22"/>
          <w:szCs w:val="22"/>
        </w:rPr>
        <w:t>UT01: INICIATIVA EMPRENDEDORA</w:t>
      </w:r>
    </w:p>
    <w:p w14:paraId="5C859D06" w14:textId="77777777" w:rsidR="00C23A9B" w:rsidRPr="00DD02C3" w:rsidRDefault="00C23A9B" w:rsidP="00C23A9B">
      <w:pPr>
        <w:pStyle w:val="Ttulo1"/>
        <w:spacing w:before="0"/>
        <w:rPr>
          <w:rFonts w:ascii="Eras Medium ITC" w:hAnsi="Eras Medium ITC" w:cs="Arial"/>
          <w:color w:val="004F66"/>
          <w:spacing w:val="8"/>
          <w:sz w:val="22"/>
          <w:szCs w:val="22"/>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50" w:type="dxa"/>
          <w:left w:w="50" w:type="dxa"/>
          <w:bottom w:w="50" w:type="dxa"/>
          <w:right w:w="50" w:type="dxa"/>
        </w:tblCellMar>
        <w:tblLook w:val="04A0" w:firstRow="1" w:lastRow="0" w:firstColumn="1" w:lastColumn="0" w:noHBand="0" w:noVBand="1"/>
      </w:tblPr>
      <w:tblGrid>
        <w:gridCol w:w="1791"/>
        <w:gridCol w:w="2108"/>
        <w:gridCol w:w="1191"/>
        <w:gridCol w:w="1608"/>
        <w:gridCol w:w="1790"/>
      </w:tblGrid>
      <w:tr w:rsidR="00C23A9B" w:rsidRPr="00DD02C3" w14:paraId="4D23256A" w14:textId="77777777" w:rsidTr="000B16B9">
        <w:trPr>
          <w:tblCellSpacing w:w="0" w:type="dxa"/>
        </w:trPr>
        <w:tc>
          <w:tcPr>
            <w:tcW w:w="946" w:type="pct"/>
            <w:tcBorders>
              <w:top w:val="outset" w:sz="6" w:space="0" w:color="auto"/>
              <w:left w:val="outset" w:sz="6" w:space="0" w:color="auto"/>
              <w:bottom w:val="outset" w:sz="6" w:space="0" w:color="auto"/>
              <w:right w:val="outset" w:sz="6" w:space="0" w:color="auto"/>
            </w:tcBorders>
            <w:vAlign w:val="center"/>
            <w:hideMark/>
          </w:tcPr>
          <w:p w14:paraId="0CE5E139" w14:textId="77777777" w:rsidR="00C23A9B" w:rsidRPr="00DD02C3" w:rsidRDefault="00C23A9B" w:rsidP="000B16B9">
            <w:pPr>
              <w:pStyle w:val="western"/>
              <w:spacing w:before="240" w:beforeAutospacing="0" w:after="240" w:afterAutospacing="0"/>
              <w:jc w:val="center"/>
              <w:rPr>
                <w:rFonts w:ascii="Eras Medium ITC" w:hAnsi="Eras Medium ITC"/>
                <w:b/>
                <w:bCs/>
                <w:sz w:val="22"/>
                <w:szCs w:val="22"/>
              </w:rPr>
            </w:pPr>
            <w:r w:rsidRPr="00DD02C3">
              <w:rPr>
                <w:rStyle w:val="Textoennegrita"/>
                <w:rFonts w:ascii="Eras Medium ITC" w:eastAsiaTheme="majorEastAsia" w:hAnsi="Eras Medium ITC"/>
                <w:sz w:val="22"/>
                <w:szCs w:val="22"/>
              </w:rPr>
              <w:t>RA: 1</w:t>
            </w:r>
          </w:p>
        </w:tc>
        <w:tc>
          <w:tcPr>
            <w:tcW w:w="952" w:type="pct"/>
            <w:tcBorders>
              <w:top w:val="outset" w:sz="6" w:space="0" w:color="auto"/>
              <w:left w:val="outset" w:sz="6" w:space="0" w:color="auto"/>
              <w:bottom w:val="outset" w:sz="6" w:space="0" w:color="auto"/>
              <w:right w:val="outset" w:sz="6" w:space="0" w:color="auto"/>
            </w:tcBorders>
            <w:vAlign w:val="center"/>
            <w:hideMark/>
          </w:tcPr>
          <w:p w14:paraId="69FE0CB7" w14:textId="77777777" w:rsidR="00C23A9B" w:rsidRPr="00DD02C3" w:rsidRDefault="00C23A9B" w:rsidP="000B16B9">
            <w:pPr>
              <w:pStyle w:val="western"/>
              <w:spacing w:before="240" w:beforeAutospacing="0" w:after="240" w:afterAutospacing="0"/>
              <w:jc w:val="both"/>
              <w:rPr>
                <w:rFonts w:ascii="Eras Medium ITC" w:hAnsi="Eras Medium ITC"/>
                <w:b/>
                <w:bCs/>
                <w:sz w:val="22"/>
                <w:szCs w:val="22"/>
              </w:rPr>
            </w:pPr>
            <w:r w:rsidRPr="00DD02C3">
              <w:rPr>
                <w:rStyle w:val="Textoennegrita"/>
                <w:rFonts w:ascii="Eras Medium ITC" w:eastAsiaTheme="majorEastAsia" w:hAnsi="Eras Medium ITC"/>
                <w:sz w:val="22"/>
                <w:szCs w:val="22"/>
              </w:rPr>
              <w:t xml:space="preserve">Criterios de evaluación: </w:t>
            </w:r>
            <w:proofErr w:type="gramStart"/>
            <w:r w:rsidRPr="00DD02C3">
              <w:rPr>
                <w:rStyle w:val="Textoennegrita"/>
                <w:rFonts w:ascii="Eras Medium ITC" w:eastAsiaTheme="majorEastAsia" w:hAnsi="Eras Medium ITC"/>
                <w:sz w:val="22"/>
                <w:szCs w:val="22"/>
              </w:rPr>
              <w:t>A,B</w:t>
            </w:r>
            <w:proofErr w:type="gramEnd"/>
            <w:r w:rsidRPr="00DD02C3">
              <w:rPr>
                <w:rStyle w:val="Textoennegrita"/>
                <w:rFonts w:ascii="Eras Medium ITC" w:eastAsiaTheme="majorEastAsia" w:hAnsi="Eras Medium ITC"/>
                <w:sz w:val="22"/>
                <w:szCs w:val="22"/>
              </w:rPr>
              <w:t>,C,D,E,F,G,H,I,J,K,L</w:t>
            </w:r>
          </w:p>
        </w:tc>
        <w:tc>
          <w:tcPr>
            <w:tcW w:w="952" w:type="pct"/>
            <w:tcBorders>
              <w:top w:val="outset" w:sz="6" w:space="0" w:color="auto"/>
              <w:left w:val="outset" w:sz="6" w:space="0" w:color="auto"/>
              <w:bottom w:val="outset" w:sz="6" w:space="0" w:color="auto"/>
              <w:right w:val="outset" w:sz="6" w:space="0" w:color="auto"/>
            </w:tcBorders>
            <w:vAlign w:val="center"/>
            <w:hideMark/>
          </w:tcPr>
          <w:p w14:paraId="523AAD7C" w14:textId="77777777" w:rsidR="00C23A9B" w:rsidRPr="00DD02C3" w:rsidRDefault="00C23A9B" w:rsidP="000B16B9">
            <w:pPr>
              <w:pStyle w:val="western"/>
              <w:spacing w:before="240" w:beforeAutospacing="0" w:after="240" w:afterAutospacing="0"/>
              <w:jc w:val="center"/>
              <w:rPr>
                <w:rFonts w:ascii="Eras Medium ITC" w:hAnsi="Eras Medium ITC"/>
                <w:b/>
                <w:bCs/>
                <w:sz w:val="22"/>
                <w:szCs w:val="22"/>
              </w:rPr>
            </w:pPr>
            <w:r w:rsidRPr="00DD02C3">
              <w:rPr>
                <w:rStyle w:val="Textoennegrita"/>
                <w:rFonts w:ascii="Eras Medium ITC" w:eastAsiaTheme="majorEastAsia" w:hAnsi="Eras Medium ITC"/>
                <w:sz w:val="22"/>
                <w:szCs w:val="22"/>
              </w:rPr>
              <w:t>Contenidos propuestos</w:t>
            </w:r>
          </w:p>
        </w:tc>
        <w:tc>
          <w:tcPr>
            <w:tcW w:w="952" w:type="pct"/>
            <w:tcBorders>
              <w:top w:val="outset" w:sz="6" w:space="0" w:color="auto"/>
              <w:left w:val="outset" w:sz="6" w:space="0" w:color="auto"/>
              <w:bottom w:val="outset" w:sz="6" w:space="0" w:color="auto"/>
              <w:right w:val="outset" w:sz="6" w:space="0" w:color="auto"/>
            </w:tcBorders>
            <w:vAlign w:val="center"/>
            <w:hideMark/>
          </w:tcPr>
          <w:p w14:paraId="301E4231" w14:textId="77777777" w:rsidR="00C23A9B" w:rsidRPr="00DD02C3" w:rsidRDefault="00C23A9B" w:rsidP="000B16B9">
            <w:pPr>
              <w:rPr>
                <w:rFonts w:ascii="Eras Medium ITC" w:hAnsi="Eras Medium ITC"/>
                <w:b/>
                <w:bCs/>
              </w:rPr>
            </w:pPr>
          </w:p>
        </w:tc>
        <w:tc>
          <w:tcPr>
            <w:tcW w:w="1197" w:type="pct"/>
            <w:tcBorders>
              <w:top w:val="outset" w:sz="6" w:space="0" w:color="auto"/>
              <w:left w:val="outset" w:sz="6" w:space="0" w:color="auto"/>
              <w:bottom w:val="outset" w:sz="6" w:space="0" w:color="auto"/>
              <w:right w:val="outset" w:sz="6" w:space="0" w:color="auto"/>
            </w:tcBorders>
            <w:vAlign w:val="center"/>
            <w:hideMark/>
          </w:tcPr>
          <w:p w14:paraId="13DE2AF8" w14:textId="77777777" w:rsidR="00C23A9B" w:rsidRPr="00DD02C3" w:rsidRDefault="00C23A9B" w:rsidP="000B16B9">
            <w:pPr>
              <w:rPr>
                <w:rFonts w:ascii="Eras Medium ITC" w:hAnsi="Eras Medium ITC"/>
              </w:rPr>
            </w:pPr>
          </w:p>
        </w:tc>
      </w:tr>
      <w:tr w:rsidR="00C23A9B" w:rsidRPr="00DD02C3" w14:paraId="2BF671AD" w14:textId="77777777" w:rsidTr="000B16B9">
        <w:trPr>
          <w:tblCellSpacing w:w="0" w:type="dxa"/>
        </w:trPr>
        <w:tc>
          <w:tcPr>
            <w:tcW w:w="946" w:type="pct"/>
            <w:vMerge w:val="restart"/>
            <w:tcBorders>
              <w:top w:val="outset" w:sz="6" w:space="0" w:color="auto"/>
              <w:left w:val="outset" w:sz="6" w:space="0" w:color="auto"/>
              <w:bottom w:val="outset" w:sz="6" w:space="0" w:color="auto"/>
              <w:right w:val="outset" w:sz="6" w:space="0" w:color="auto"/>
            </w:tcBorders>
            <w:shd w:val="clear" w:color="auto" w:fill="9CC2E5"/>
            <w:vAlign w:val="center"/>
            <w:hideMark/>
          </w:tcPr>
          <w:p w14:paraId="585F2B9F" w14:textId="77777777" w:rsidR="00C23A9B" w:rsidRPr="00DD02C3" w:rsidRDefault="00C23A9B" w:rsidP="000B16B9">
            <w:pPr>
              <w:pStyle w:val="NormalWeb"/>
              <w:spacing w:before="240" w:beforeAutospacing="0" w:after="240" w:afterAutospacing="0"/>
              <w:rPr>
                <w:rFonts w:ascii="Eras Medium ITC" w:hAnsi="Eras Medium ITC"/>
                <w:sz w:val="22"/>
                <w:szCs w:val="22"/>
              </w:rPr>
            </w:pPr>
            <w:r w:rsidRPr="00DD02C3">
              <w:rPr>
                <w:rStyle w:val="Textoennegrita"/>
                <w:rFonts w:ascii="Eras Medium ITC" w:eastAsiaTheme="majorEastAsia" w:hAnsi="Eras Medium ITC"/>
                <w:sz w:val="22"/>
                <w:szCs w:val="22"/>
              </w:rPr>
              <w:t>EIE01. INICIATIVA EMPRENDEDORA</w:t>
            </w:r>
          </w:p>
        </w:tc>
        <w:tc>
          <w:tcPr>
            <w:tcW w:w="952" w:type="pct"/>
            <w:tcBorders>
              <w:top w:val="outset" w:sz="6" w:space="0" w:color="auto"/>
              <w:left w:val="outset" w:sz="6" w:space="0" w:color="auto"/>
              <w:bottom w:val="outset" w:sz="6" w:space="0" w:color="auto"/>
              <w:right w:val="outset" w:sz="6" w:space="0" w:color="auto"/>
            </w:tcBorders>
            <w:shd w:val="clear" w:color="auto" w:fill="E7E6E6"/>
            <w:vAlign w:val="center"/>
            <w:hideMark/>
          </w:tcPr>
          <w:p w14:paraId="561963FA" w14:textId="77777777" w:rsidR="00C23A9B" w:rsidRPr="00DD02C3" w:rsidRDefault="00C23A9B" w:rsidP="000B16B9">
            <w:pPr>
              <w:pStyle w:val="NormalWeb"/>
              <w:spacing w:before="240" w:beforeAutospacing="0" w:after="240" w:afterAutospacing="0"/>
              <w:jc w:val="right"/>
              <w:rPr>
                <w:rFonts w:ascii="Eras Medium ITC" w:hAnsi="Eras Medium ITC"/>
                <w:sz w:val="22"/>
                <w:szCs w:val="22"/>
              </w:rPr>
            </w:pPr>
            <w:r w:rsidRPr="00DD02C3">
              <w:rPr>
                <w:rFonts w:ascii="Eras Medium ITC" w:hAnsi="Eras Medium ITC"/>
                <w:sz w:val="22"/>
                <w:szCs w:val="22"/>
              </w:rPr>
              <w:t>Número de horas de la UT:</w:t>
            </w:r>
          </w:p>
        </w:tc>
        <w:tc>
          <w:tcPr>
            <w:tcW w:w="3102" w:type="pct"/>
            <w:gridSpan w:val="3"/>
            <w:tcBorders>
              <w:top w:val="outset" w:sz="6" w:space="0" w:color="auto"/>
              <w:left w:val="outset" w:sz="6" w:space="0" w:color="auto"/>
              <w:bottom w:val="outset" w:sz="6" w:space="0" w:color="auto"/>
              <w:right w:val="outset" w:sz="6" w:space="0" w:color="auto"/>
            </w:tcBorders>
            <w:shd w:val="clear" w:color="auto" w:fill="9CC2E5"/>
            <w:vAlign w:val="center"/>
            <w:hideMark/>
          </w:tcPr>
          <w:p w14:paraId="271D5945" w14:textId="77777777" w:rsidR="00C23A9B" w:rsidRPr="00DD02C3" w:rsidRDefault="00C23A9B" w:rsidP="000B16B9">
            <w:pPr>
              <w:pStyle w:val="NormalWeb"/>
              <w:spacing w:before="240" w:beforeAutospacing="0" w:after="240" w:afterAutospacing="0"/>
              <w:jc w:val="center"/>
              <w:rPr>
                <w:rFonts w:ascii="Eras Medium ITC" w:hAnsi="Eras Medium ITC"/>
                <w:sz w:val="22"/>
                <w:szCs w:val="22"/>
              </w:rPr>
            </w:pPr>
            <w:r w:rsidRPr="00DD02C3">
              <w:rPr>
                <w:rFonts w:ascii="Eras Medium ITC" w:hAnsi="Eras Medium ITC"/>
                <w:sz w:val="22"/>
                <w:szCs w:val="22"/>
              </w:rPr>
              <w:t>8</w:t>
            </w:r>
          </w:p>
        </w:tc>
      </w:tr>
      <w:tr w:rsidR="00C23A9B" w:rsidRPr="00DD02C3" w14:paraId="27D4D3A0" w14:textId="77777777" w:rsidTr="000B16B9">
        <w:trPr>
          <w:tblCellSpacing w:w="0" w:type="dxa"/>
        </w:trPr>
        <w:tc>
          <w:tcPr>
            <w:tcW w:w="946" w:type="pct"/>
            <w:vMerge/>
            <w:tcBorders>
              <w:top w:val="outset" w:sz="6" w:space="0" w:color="auto"/>
              <w:left w:val="outset" w:sz="6" w:space="0" w:color="auto"/>
              <w:bottom w:val="outset" w:sz="6" w:space="0" w:color="auto"/>
              <w:right w:val="outset" w:sz="6" w:space="0" w:color="auto"/>
            </w:tcBorders>
            <w:vAlign w:val="center"/>
            <w:hideMark/>
          </w:tcPr>
          <w:p w14:paraId="2873C9DF" w14:textId="77777777" w:rsidR="00C23A9B" w:rsidRPr="00DD02C3" w:rsidRDefault="00C23A9B" w:rsidP="000B16B9">
            <w:pPr>
              <w:rPr>
                <w:rFonts w:ascii="Eras Medium ITC" w:hAnsi="Eras Medium ITC"/>
              </w:rPr>
            </w:pPr>
          </w:p>
        </w:tc>
        <w:tc>
          <w:tcPr>
            <w:tcW w:w="952" w:type="pct"/>
            <w:tcBorders>
              <w:top w:val="outset" w:sz="6" w:space="0" w:color="auto"/>
              <w:left w:val="outset" w:sz="6" w:space="0" w:color="auto"/>
              <w:bottom w:val="outset" w:sz="6" w:space="0" w:color="auto"/>
              <w:right w:val="outset" w:sz="6" w:space="0" w:color="auto"/>
            </w:tcBorders>
            <w:shd w:val="clear" w:color="auto" w:fill="E7E6E6"/>
            <w:vAlign w:val="center"/>
            <w:hideMark/>
          </w:tcPr>
          <w:p w14:paraId="7D14498C" w14:textId="77777777" w:rsidR="00C23A9B" w:rsidRPr="00DD02C3" w:rsidRDefault="00C23A9B" w:rsidP="000B16B9">
            <w:pPr>
              <w:pStyle w:val="NormalWeb"/>
              <w:spacing w:before="240" w:beforeAutospacing="0" w:after="240" w:afterAutospacing="0"/>
              <w:jc w:val="right"/>
              <w:rPr>
                <w:rFonts w:ascii="Eras Medium ITC" w:hAnsi="Eras Medium ITC"/>
                <w:sz w:val="22"/>
                <w:szCs w:val="22"/>
              </w:rPr>
            </w:pPr>
            <w:r w:rsidRPr="00DD02C3">
              <w:rPr>
                <w:rFonts w:ascii="Eras Medium ITC" w:hAnsi="Eras Medium ITC"/>
                <w:sz w:val="22"/>
                <w:szCs w:val="22"/>
              </w:rPr>
              <w:t>Número de horas presenciales de la UT:</w:t>
            </w:r>
          </w:p>
        </w:tc>
        <w:tc>
          <w:tcPr>
            <w:tcW w:w="3102" w:type="pct"/>
            <w:gridSpan w:val="3"/>
            <w:tcBorders>
              <w:top w:val="outset" w:sz="6" w:space="0" w:color="auto"/>
              <w:left w:val="outset" w:sz="6" w:space="0" w:color="auto"/>
              <w:bottom w:val="outset" w:sz="6" w:space="0" w:color="auto"/>
              <w:right w:val="outset" w:sz="6" w:space="0" w:color="auto"/>
            </w:tcBorders>
            <w:shd w:val="clear" w:color="auto" w:fill="9CC2E5"/>
            <w:vAlign w:val="center"/>
            <w:hideMark/>
          </w:tcPr>
          <w:p w14:paraId="0E568263" w14:textId="77777777" w:rsidR="00C23A9B" w:rsidRPr="00DD02C3" w:rsidRDefault="00C23A9B" w:rsidP="000B16B9">
            <w:pPr>
              <w:pStyle w:val="NormalWeb"/>
              <w:spacing w:before="240" w:beforeAutospacing="0" w:after="240" w:afterAutospacing="0"/>
              <w:jc w:val="center"/>
              <w:rPr>
                <w:rFonts w:ascii="Eras Medium ITC" w:hAnsi="Eras Medium ITC"/>
                <w:sz w:val="22"/>
                <w:szCs w:val="22"/>
              </w:rPr>
            </w:pPr>
            <w:r w:rsidRPr="00DD02C3">
              <w:rPr>
                <w:rFonts w:ascii="Eras Medium ITC" w:hAnsi="Eras Medium ITC"/>
                <w:sz w:val="22"/>
                <w:szCs w:val="22"/>
              </w:rPr>
              <w:t>3</w:t>
            </w:r>
          </w:p>
        </w:tc>
      </w:tr>
      <w:tr w:rsidR="00C23A9B" w:rsidRPr="00DD02C3" w14:paraId="5D9D1B25" w14:textId="77777777" w:rsidTr="000B16B9">
        <w:trPr>
          <w:trHeight w:val="520"/>
          <w:tblCellSpacing w:w="0" w:type="dxa"/>
        </w:trPr>
        <w:tc>
          <w:tcPr>
            <w:tcW w:w="946" w:type="pct"/>
            <w:tcBorders>
              <w:top w:val="outset" w:sz="6" w:space="0" w:color="auto"/>
              <w:left w:val="outset" w:sz="6" w:space="0" w:color="auto"/>
              <w:bottom w:val="outset" w:sz="6" w:space="0" w:color="auto"/>
              <w:right w:val="outset" w:sz="6" w:space="0" w:color="auto"/>
            </w:tcBorders>
            <w:shd w:val="clear" w:color="auto" w:fill="E7E6E6"/>
            <w:vAlign w:val="center"/>
            <w:hideMark/>
          </w:tcPr>
          <w:p w14:paraId="2AC77BCA" w14:textId="77777777" w:rsidR="00C23A9B" w:rsidRPr="00DD02C3" w:rsidRDefault="00C23A9B" w:rsidP="000B16B9">
            <w:pPr>
              <w:pStyle w:val="NormalWeb"/>
              <w:spacing w:before="240" w:beforeAutospacing="0" w:after="240" w:afterAutospacing="0"/>
              <w:jc w:val="center"/>
              <w:rPr>
                <w:rFonts w:ascii="Eras Medium ITC" w:hAnsi="Eras Medium ITC"/>
                <w:sz w:val="22"/>
                <w:szCs w:val="22"/>
              </w:rPr>
            </w:pPr>
            <w:r w:rsidRPr="00DD02C3">
              <w:rPr>
                <w:rFonts w:ascii="Eras Medium ITC" w:hAnsi="Eras Medium ITC"/>
                <w:sz w:val="22"/>
                <w:szCs w:val="22"/>
              </w:rPr>
              <w:t>CP</w:t>
            </w:r>
          </w:p>
        </w:tc>
        <w:tc>
          <w:tcPr>
            <w:tcW w:w="952" w:type="pct"/>
            <w:tcBorders>
              <w:top w:val="outset" w:sz="6" w:space="0" w:color="auto"/>
              <w:left w:val="outset" w:sz="6" w:space="0" w:color="auto"/>
              <w:bottom w:val="outset" w:sz="6" w:space="0" w:color="auto"/>
              <w:right w:val="outset" w:sz="6" w:space="0" w:color="auto"/>
            </w:tcBorders>
            <w:shd w:val="clear" w:color="auto" w:fill="E7E6E6"/>
            <w:vAlign w:val="center"/>
            <w:hideMark/>
          </w:tcPr>
          <w:p w14:paraId="41E4C5FB" w14:textId="77777777" w:rsidR="00C23A9B" w:rsidRPr="00DD02C3" w:rsidRDefault="00C23A9B" w:rsidP="000B16B9">
            <w:pPr>
              <w:pStyle w:val="NormalWeb"/>
              <w:spacing w:before="240" w:beforeAutospacing="0" w:after="240" w:afterAutospacing="0"/>
              <w:jc w:val="center"/>
              <w:rPr>
                <w:rFonts w:ascii="Eras Medium ITC" w:hAnsi="Eras Medium ITC"/>
                <w:sz w:val="22"/>
                <w:szCs w:val="22"/>
              </w:rPr>
            </w:pPr>
            <w:r w:rsidRPr="00DD02C3">
              <w:rPr>
                <w:rFonts w:ascii="Eras Medium ITC" w:hAnsi="Eras Medium ITC"/>
                <w:sz w:val="22"/>
                <w:szCs w:val="22"/>
              </w:rPr>
              <w:t>OG</w:t>
            </w:r>
          </w:p>
        </w:tc>
        <w:tc>
          <w:tcPr>
            <w:tcW w:w="952" w:type="pct"/>
            <w:tcBorders>
              <w:top w:val="outset" w:sz="6" w:space="0" w:color="auto"/>
              <w:left w:val="outset" w:sz="6" w:space="0" w:color="auto"/>
              <w:bottom w:val="outset" w:sz="6" w:space="0" w:color="auto"/>
              <w:right w:val="outset" w:sz="6" w:space="0" w:color="auto"/>
            </w:tcBorders>
            <w:shd w:val="clear" w:color="auto" w:fill="E7E6E6"/>
            <w:vAlign w:val="center"/>
            <w:hideMark/>
          </w:tcPr>
          <w:p w14:paraId="008C009C" w14:textId="77777777" w:rsidR="00C23A9B" w:rsidRPr="00DD02C3" w:rsidRDefault="00C23A9B" w:rsidP="000B16B9">
            <w:pPr>
              <w:pStyle w:val="NormalWeb"/>
              <w:spacing w:before="240" w:beforeAutospacing="0" w:after="240" w:afterAutospacing="0"/>
              <w:jc w:val="center"/>
              <w:rPr>
                <w:rFonts w:ascii="Eras Medium ITC" w:hAnsi="Eras Medium ITC"/>
                <w:sz w:val="22"/>
                <w:szCs w:val="22"/>
              </w:rPr>
            </w:pPr>
            <w:r w:rsidRPr="00DD02C3">
              <w:rPr>
                <w:rFonts w:ascii="Eras Medium ITC" w:hAnsi="Eras Medium ITC"/>
                <w:sz w:val="22"/>
                <w:szCs w:val="22"/>
              </w:rPr>
              <w:t>RA</w:t>
            </w:r>
          </w:p>
        </w:tc>
        <w:tc>
          <w:tcPr>
            <w:tcW w:w="952" w:type="pct"/>
            <w:tcBorders>
              <w:top w:val="outset" w:sz="6" w:space="0" w:color="auto"/>
              <w:left w:val="outset" w:sz="6" w:space="0" w:color="auto"/>
              <w:bottom w:val="outset" w:sz="6" w:space="0" w:color="auto"/>
              <w:right w:val="outset" w:sz="6" w:space="0" w:color="auto"/>
            </w:tcBorders>
            <w:shd w:val="clear" w:color="auto" w:fill="E7E6E6"/>
            <w:vAlign w:val="center"/>
            <w:hideMark/>
          </w:tcPr>
          <w:p w14:paraId="16000CA8" w14:textId="77777777" w:rsidR="00C23A9B" w:rsidRPr="00DD02C3" w:rsidRDefault="00C23A9B" w:rsidP="000B16B9">
            <w:pPr>
              <w:pStyle w:val="NormalWeb"/>
              <w:spacing w:before="240" w:beforeAutospacing="0" w:after="240" w:afterAutospacing="0"/>
              <w:jc w:val="center"/>
              <w:rPr>
                <w:rFonts w:ascii="Eras Medium ITC" w:hAnsi="Eras Medium ITC"/>
                <w:sz w:val="22"/>
                <w:szCs w:val="22"/>
              </w:rPr>
            </w:pPr>
            <w:r w:rsidRPr="00DD02C3">
              <w:rPr>
                <w:rFonts w:ascii="Eras Medium ITC" w:hAnsi="Eras Medium ITC"/>
                <w:sz w:val="22"/>
                <w:szCs w:val="22"/>
              </w:rPr>
              <w:t>Contenidos Propuestos</w:t>
            </w:r>
          </w:p>
        </w:tc>
        <w:tc>
          <w:tcPr>
            <w:tcW w:w="1197" w:type="pct"/>
            <w:tcBorders>
              <w:top w:val="outset" w:sz="6" w:space="0" w:color="auto"/>
              <w:left w:val="outset" w:sz="6" w:space="0" w:color="auto"/>
              <w:bottom w:val="outset" w:sz="6" w:space="0" w:color="auto"/>
              <w:right w:val="outset" w:sz="6" w:space="0" w:color="auto"/>
            </w:tcBorders>
            <w:shd w:val="clear" w:color="auto" w:fill="E7E6E6"/>
            <w:vAlign w:val="center"/>
            <w:hideMark/>
          </w:tcPr>
          <w:p w14:paraId="1AF2546A" w14:textId="77777777" w:rsidR="00C23A9B" w:rsidRPr="00DD02C3" w:rsidRDefault="00C23A9B" w:rsidP="000B16B9">
            <w:pPr>
              <w:pStyle w:val="NormalWeb"/>
              <w:spacing w:before="240" w:beforeAutospacing="0" w:after="240" w:afterAutospacing="0"/>
              <w:jc w:val="center"/>
              <w:rPr>
                <w:rFonts w:ascii="Eras Medium ITC" w:hAnsi="Eras Medium ITC"/>
                <w:sz w:val="22"/>
                <w:szCs w:val="22"/>
              </w:rPr>
            </w:pPr>
            <w:r w:rsidRPr="00DD02C3">
              <w:rPr>
                <w:rFonts w:ascii="Eras Medium ITC" w:hAnsi="Eras Medium ITC"/>
                <w:sz w:val="22"/>
                <w:szCs w:val="22"/>
              </w:rPr>
              <w:t>Contenidos (según normativa)</w:t>
            </w:r>
          </w:p>
        </w:tc>
      </w:tr>
      <w:tr w:rsidR="00C23A9B" w:rsidRPr="00DD02C3" w14:paraId="53357B21" w14:textId="77777777" w:rsidTr="000B16B9">
        <w:trPr>
          <w:trHeight w:val="520"/>
          <w:tblCellSpacing w:w="0" w:type="dxa"/>
        </w:trPr>
        <w:tc>
          <w:tcPr>
            <w:tcW w:w="946" w:type="pct"/>
            <w:tcBorders>
              <w:top w:val="outset" w:sz="6" w:space="0" w:color="auto"/>
              <w:left w:val="outset" w:sz="6" w:space="0" w:color="auto"/>
              <w:bottom w:val="outset" w:sz="6" w:space="0" w:color="auto"/>
              <w:right w:val="outset" w:sz="6" w:space="0" w:color="auto"/>
            </w:tcBorders>
            <w:hideMark/>
          </w:tcPr>
          <w:p w14:paraId="6F273836" w14:textId="77777777" w:rsidR="00C23A9B" w:rsidRPr="00DD02C3" w:rsidRDefault="00C23A9B" w:rsidP="000B16B9">
            <w:pPr>
              <w:pStyle w:val="NormalWeb"/>
              <w:spacing w:before="240" w:beforeAutospacing="0" w:after="240" w:afterAutospacing="0"/>
              <w:rPr>
                <w:rFonts w:ascii="Eras Medium ITC" w:hAnsi="Eras Medium ITC"/>
                <w:sz w:val="22"/>
                <w:szCs w:val="22"/>
              </w:rPr>
            </w:pPr>
            <w:r w:rsidRPr="00DD02C3">
              <w:rPr>
                <w:rFonts w:ascii="Eras Medium ITC" w:hAnsi="Eras Medium ITC"/>
                <w:sz w:val="22"/>
                <w:szCs w:val="22"/>
              </w:rPr>
              <w:t> </w:t>
            </w:r>
          </w:p>
          <w:p w14:paraId="4EA46900" w14:textId="77777777" w:rsidR="00C23A9B" w:rsidRPr="00DD02C3" w:rsidRDefault="00C23A9B" w:rsidP="000B16B9">
            <w:pPr>
              <w:pStyle w:val="NormalWeb"/>
              <w:spacing w:before="240" w:beforeAutospacing="0" w:after="240" w:afterAutospacing="0"/>
              <w:rPr>
                <w:rFonts w:ascii="Eras Medium ITC" w:hAnsi="Eras Medium ITC"/>
                <w:sz w:val="22"/>
                <w:szCs w:val="22"/>
              </w:rPr>
            </w:pPr>
            <w:r w:rsidRPr="00DD02C3">
              <w:rPr>
                <w:rFonts w:ascii="Eras Medium ITC" w:hAnsi="Eras Medium ITC"/>
                <w:sz w:val="22"/>
                <w:szCs w:val="22"/>
              </w:rPr>
              <w:t> </w:t>
            </w:r>
          </w:p>
          <w:p w14:paraId="145D08BC" w14:textId="77777777" w:rsidR="00C23A9B" w:rsidRPr="00DD02C3" w:rsidRDefault="00C23A9B" w:rsidP="000B16B9">
            <w:pPr>
              <w:pStyle w:val="NormalWeb"/>
              <w:spacing w:before="240" w:beforeAutospacing="0" w:after="240" w:afterAutospacing="0"/>
              <w:rPr>
                <w:rFonts w:ascii="Eras Medium ITC" w:hAnsi="Eras Medium ITC"/>
                <w:sz w:val="22"/>
                <w:szCs w:val="22"/>
              </w:rPr>
            </w:pPr>
            <w:r w:rsidRPr="00DD02C3">
              <w:rPr>
                <w:rFonts w:ascii="Eras Medium ITC" w:hAnsi="Eras Medium ITC"/>
                <w:sz w:val="22"/>
                <w:szCs w:val="22"/>
              </w:rPr>
              <w:lastRenderedPageBreak/>
              <w:t> </w:t>
            </w:r>
          </w:p>
          <w:p w14:paraId="5024BEB5" w14:textId="77777777" w:rsidR="00C23A9B" w:rsidRPr="00DD02C3" w:rsidRDefault="00C23A9B" w:rsidP="000B16B9">
            <w:pPr>
              <w:pStyle w:val="NormalWeb"/>
              <w:spacing w:before="240" w:beforeAutospacing="0" w:after="240" w:afterAutospacing="0"/>
              <w:rPr>
                <w:rFonts w:ascii="Eras Medium ITC" w:hAnsi="Eras Medium ITC"/>
                <w:sz w:val="22"/>
                <w:szCs w:val="22"/>
              </w:rPr>
            </w:pPr>
            <w:r w:rsidRPr="00DD02C3">
              <w:rPr>
                <w:rFonts w:ascii="Eras Medium ITC" w:hAnsi="Eras Medium ITC"/>
                <w:sz w:val="22"/>
                <w:szCs w:val="22"/>
              </w:rPr>
              <w:t> </w:t>
            </w:r>
          </w:p>
          <w:p w14:paraId="2CB4F840" w14:textId="77777777" w:rsidR="00C23A9B" w:rsidRPr="00DD02C3" w:rsidRDefault="00C23A9B" w:rsidP="000B16B9">
            <w:pPr>
              <w:pStyle w:val="NormalWeb"/>
              <w:spacing w:before="240" w:beforeAutospacing="0" w:after="240" w:afterAutospacing="0"/>
              <w:rPr>
                <w:rFonts w:ascii="Eras Medium ITC" w:hAnsi="Eras Medium ITC"/>
                <w:sz w:val="22"/>
                <w:szCs w:val="22"/>
              </w:rPr>
            </w:pPr>
            <w:r w:rsidRPr="00DD02C3">
              <w:rPr>
                <w:rFonts w:ascii="Eras Medium ITC" w:hAnsi="Eras Medium ITC"/>
                <w:sz w:val="22"/>
                <w:szCs w:val="22"/>
              </w:rPr>
              <w:t> </w:t>
            </w:r>
          </w:p>
          <w:p w14:paraId="35A48891" w14:textId="77777777" w:rsidR="00C23A9B" w:rsidRPr="00DD02C3" w:rsidRDefault="00C23A9B" w:rsidP="000B16B9">
            <w:pPr>
              <w:pStyle w:val="NormalWeb"/>
              <w:spacing w:before="240" w:beforeAutospacing="0" w:after="240" w:afterAutospacing="0"/>
              <w:rPr>
                <w:rFonts w:ascii="Eras Medium ITC" w:hAnsi="Eras Medium ITC"/>
                <w:sz w:val="22"/>
                <w:szCs w:val="22"/>
              </w:rPr>
            </w:pPr>
            <w:r w:rsidRPr="00DD02C3">
              <w:rPr>
                <w:rFonts w:ascii="Eras Medium ITC" w:hAnsi="Eras Medium ITC"/>
                <w:sz w:val="22"/>
                <w:szCs w:val="22"/>
              </w:rPr>
              <w:t> </w:t>
            </w:r>
          </w:p>
          <w:p w14:paraId="0417E9F0" w14:textId="77777777" w:rsidR="00C23A9B" w:rsidRPr="00DD02C3" w:rsidRDefault="00C23A9B" w:rsidP="000B16B9">
            <w:pPr>
              <w:pStyle w:val="NormalWeb"/>
              <w:spacing w:before="240" w:beforeAutospacing="0" w:after="240" w:afterAutospacing="0"/>
              <w:rPr>
                <w:rFonts w:ascii="Eras Medium ITC" w:hAnsi="Eras Medium ITC"/>
                <w:sz w:val="22"/>
                <w:szCs w:val="22"/>
              </w:rPr>
            </w:pPr>
            <w:r w:rsidRPr="00DD02C3">
              <w:rPr>
                <w:rFonts w:ascii="Eras Medium ITC" w:hAnsi="Eras Medium ITC"/>
                <w:sz w:val="22"/>
                <w:szCs w:val="22"/>
              </w:rPr>
              <w:t> </w:t>
            </w:r>
          </w:p>
          <w:p w14:paraId="247645B3" w14:textId="77777777" w:rsidR="00C23A9B" w:rsidRPr="00DD02C3" w:rsidRDefault="00C23A9B" w:rsidP="000B16B9">
            <w:pPr>
              <w:pStyle w:val="NormalWeb"/>
              <w:spacing w:before="240" w:beforeAutospacing="0" w:after="240" w:afterAutospacing="0"/>
              <w:rPr>
                <w:rFonts w:ascii="Eras Medium ITC" w:hAnsi="Eras Medium ITC"/>
                <w:sz w:val="22"/>
                <w:szCs w:val="22"/>
              </w:rPr>
            </w:pPr>
            <w:r w:rsidRPr="00DD02C3">
              <w:rPr>
                <w:rFonts w:ascii="Eras Medium ITC" w:hAnsi="Eras Medium ITC"/>
                <w:sz w:val="22"/>
                <w:szCs w:val="22"/>
              </w:rPr>
              <w:t> </w:t>
            </w:r>
          </w:p>
          <w:p w14:paraId="685CAFA1" w14:textId="77777777" w:rsidR="00C23A9B" w:rsidRPr="00DD02C3" w:rsidRDefault="00C23A9B" w:rsidP="000B16B9">
            <w:pPr>
              <w:pStyle w:val="NormalWeb"/>
              <w:spacing w:before="240" w:beforeAutospacing="0" w:after="240" w:afterAutospacing="0"/>
              <w:rPr>
                <w:rFonts w:ascii="Eras Medium ITC" w:hAnsi="Eras Medium ITC"/>
                <w:sz w:val="22"/>
                <w:szCs w:val="22"/>
              </w:rPr>
            </w:pPr>
            <w:r w:rsidRPr="00DD02C3">
              <w:rPr>
                <w:rFonts w:ascii="Eras Medium ITC" w:hAnsi="Eras Medium ITC"/>
                <w:sz w:val="22"/>
                <w:szCs w:val="22"/>
              </w:rPr>
              <w:t> </w:t>
            </w:r>
          </w:p>
          <w:p w14:paraId="46CA97E4" w14:textId="77777777" w:rsidR="00C23A9B" w:rsidRPr="00DD02C3" w:rsidRDefault="00C23A9B" w:rsidP="000B16B9">
            <w:pPr>
              <w:pStyle w:val="NormalWeb"/>
              <w:spacing w:before="240" w:beforeAutospacing="0" w:after="240" w:afterAutospacing="0"/>
              <w:rPr>
                <w:rFonts w:ascii="Eras Medium ITC" w:hAnsi="Eras Medium ITC"/>
                <w:sz w:val="22"/>
                <w:szCs w:val="22"/>
              </w:rPr>
            </w:pPr>
            <w:r w:rsidRPr="00DD02C3">
              <w:rPr>
                <w:rFonts w:ascii="Eras Medium ITC" w:hAnsi="Eras Medium ITC"/>
                <w:sz w:val="22"/>
                <w:szCs w:val="22"/>
              </w:rPr>
              <w:t> </w:t>
            </w:r>
          </w:p>
          <w:p w14:paraId="6531EEF3" w14:textId="77777777" w:rsidR="00C23A9B" w:rsidRPr="00DD02C3" w:rsidRDefault="00C23A9B" w:rsidP="000B16B9">
            <w:pPr>
              <w:pStyle w:val="NormalWeb"/>
              <w:spacing w:before="240" w:beforeAutospacing="0" w:after="240" w:afterAutospacing="0"/>
              <w:rPr>
                <w:rFonts w:ascii="Eras Medium ITC" w:hAnsi="Eras Medium ITC"/>
                <w:sz w:val="22"/>
                <w:szCs w:val="22"/>
              </w:rPr>
            </w:pPr>
            <w:r w:rsidRPr="00DD02C3">
              <w:rPr>
                <w:rFonts w:ascii="Eras Medium ITC" w:hAnsi="Eras Medium ITC"/>
                <w:sz w:val="22"/>
                <w:szCs w:val="22"/>
              </w:rPr>
              <w:t> </w:t>
            </w:r>
          </w:p>
          <w:p w14:paraId="47A8DA69" w14:textId="77777777" w:rsidR="00C23A9B" w:rsidRPr="00DD02C3" w:rsidRDefault="00C23A9B" w:rsidP="000B16B9">
            <w:pPr>
              <w:pStyle w:val="NormalWeb"/>
              <w:spacing w:before="240" w:beforeAutospacing="0" w:after="240" w:afterAutospacing="0"/>
              <w:rPr>
                <w:rFonts w:ascii="Eras Medium ITC" w:hAnsi="Eras Medium ITC"/>
                <w:sz w:val="22"/>
                <w:szCs w:val="22"/>
              </w:rPr>
            </w:pPr>
            <w:r w:rsidRPr="00DD02C3">
              <w:rPr>
                <w:rFonts w:ascii="Eras Medium ITC" w:hAnsi="Eras Medium ITC"/>
                <w:sz w:val="22"/>
                <w:szCs w:val="22"/>
              </w:rPr>
              <w:t> </w:t>
            </w:r>
          </w:p>
          <w:p w14:paraId="33CFCAD5" w14:textId="77777777" w:rsidR="00C23A9B" w:rsidRPr="00DD02C3" w:rsidRDefault="00C23A9B" w:rsidP="000B16B9">
            <w:pPr>
              <w:pStyle w:val="NormalWeb"/>
              <w:spacing w:before="240" w:beforeAutospacing="0" w:after="240" w:afterAutospacing="0"/>
              <w:rPr>
                <w:rFonts w:ascii="Eras Medium ITC" w:hAnsi="Eras Medium ITC"/>
                <w:sz w:val="22"/>
                <w:szCs w:val="22"/>
              </w:rPr>
            </w:pPr>
            <w:r w:rsidRPr="00DD02C3">
              <w:rPr>
                <w:rFonts w:ascii="Eras Medium ITC" w:hAnsi="Eras Medium ITC"/>
                <w:sz w:val="22"/>
                <w:szCs w:val="22"/>
              </w:rPr>
              <w:t> </w:t>
            </w:r>
          </w:p>
          <w:p w14:paraId="45A51B4E" w14:textId="77777777" w:rsidR="00C23A9B" w:rsidRPr="00DD02C3" w:rsidRDefault="00C23A9B" w:rsidP="000B16B9">
            <w:pPr>
              <w:pStyle w:val="NormalWeb"/>
              <w:spacing w:before="240" w:beforeAutospacing="0" w:after="240" w:afterAutospacing="0"/>
              <w:rPr>
                <w:rFonts w:ascii="Eras Medium ITC" w:hAnsi="Eras Medium ITC"/>
                <w:sz w:val="22"/>
                <w:szCs w:val="22"/>
              </w:rPr>
            </w:pPr>
            <w:r w:rsidRPr="00DD02C3">
              <w:rPr>
                <w:rFonts w:ascii="Eras Medium ITC" w:hAnsi="Eras Medium ITC"/>
                <w:sz w:val="22"/>
                <w:szCs w:val="22"/>
              </w:rPr>
              <w:t> </w:t>
            </w:r>
          </w:p>
          <w:p w14:paraId="6A155593" w14:textId="77777777" w:rsidR="00C23A9B" w:rsidRPr="00DD02C3" w:rsidRDefault="00C23A9B" w:rsidP="000B16B9">
            <w:pPr>
              <w:pStyle w:val="NormalWeb"/>
              <w:spacing w:before="240" w:beforeAutospacing="0" w:after="240" w:afterAutospacing="0"/>
              <w:rPr>
                <w:rFonts w:ascii="Eras Medium ITC" w:hAnsi="Eras Medium ITC"/>
                <w:sz w:val="22"/>
                <w:szCs w:val="22"/>
              </w:rPr>
            </w:pPr>
            <w:r w:rsidRPr="00DD02C3">
              <w:rPr>
                <w:rFonts w:ascii="Eras Medium ITC" w:hAnsi="Eras Medium ITC"/>
                <w:sz w:val="22"/>
                <w:szCs w:val="22"/>
              </w:rPr>
              <w:t> </w:t>
            </w:r>
          </w:p>
          <w:p w14:paraId="4F80EB3A" w14:textId="77777777" w:rsidR="00C23A9B" w:rsidRPr="00DD02C3" w:rsidRDefault="00C23A9B" w:rsidP="000B16B9">
            <w:pPr>
              <w:pStyle w:val="NormalWeb"/>
              <w:spacing w:before="240" w:beforeAutospacing="0" w:after="240" w:afterAutospacing="0"/>
              <w:rPr>
                <w:rFonts w:ascii="Eras Medium ITC" w:hAnsi="Eras Medium ITC"/>
                <w:sz w:val="22"/>
                <w:szCs w:val="22"/>
              </w:rPr>
            </w:pPr>
            <w:r w:rsidRPr="00DD02C3">
              <w:rPr>
                <w:rFonts w:ascii="Eras Medium ITC" w:hAnsi="Eras Medium ITC"/>
                <w:sz w:val="22"/>
                <w:szCs w:val="22"/>
              </w:rPr>
              <w:t> </w:t>
            </w:r>
          </w:p>
          <w:p w14:paraId="1FCCEF75" w14:textId="77777777" w:rsidR="00C23A9B" w:rsidRPr="00DD02C3" w:rsidRDefault="00C23A9B" w:rsidP="000B16B9">
            <w:pPr>
              <w:pStyle w:val="NormalWeb"/>
              <w:spacing w:before="240" w:beforeAutospacing="0" w:after="240" w:afterAutospacing="0"/>
              <w:rPr>
                <w:rFonts w:ascii="Eras Medium ITC" w:hAnsi="Eras Medium ITC"/>
                <w:sz w:val="22"/>
                <w:szCs w:val="22"/>
              </w:rPr>
            </w:pPr>
            <w:r w:rsidRPr="00DD02C3">
              <w:rPr>
                <w:rFonts w:ascii="Eras Medium ITC" w:hAnsi="Eras Medium ITC" w:cs="Arial"/>
                <w:sz w:val="22"/>
                <w:szCs w:val="22"/>
              </w:rPr>
              <w:t>T, U</w:t>
            </w:r>
          </w:p>
        </w:tc>
        <w:tc>
          <w:tcPr>
            <w:tcW w:w="952" w:type="pct"/>
            <w:tcBorders>
              <w:top w:val="outset" w:sz="6" w:space="0" w:color="auto"/>
              <w:left w:val="outset" w:sz="6" w:space="0" w:color="auto"/>
              <w:bottom w:val="outset" w:sz="6" w:space="0" w:color="auto"/>
              <w:right w:val="outset" w:sz="6" w:space="0" w:color="auto"/>
            </w:tcBorders>
            <w:hideMark/>
          </w:tcPr>
          <w:p w14:paraId="140B17C0" w14:textId="77777777" w:rsidR="00C23A9B" w:rsidRPr="00DD02C3" w:rsidRDefault="00C23A9B" w:rsidP="000B16B9">
            <w:pPr>
              <w:pStyle w:val="NormalWeb"/>
              <w:spacing w:before="240" w:beforeAutospacing="0" w:after="240" w:afterAutospacing="0"/>
              <w:rPr>
                <w:rFonts w:ascii="Eras Medium ITC" w:hAnsi="Eras Medium ITC"/>
                <w:sz w:val="22"/>
                <w:szCs w:val="22"/>
              </w:rPr>
            </w:pPr>
            <w:r w:rsidRPr="00DD02C3">
              <w:rPr>
                <w:rFonts w:ascii="Eras Medium ITC" w:hAnsi="Eras Medium ITC"/>
                <w:sz w:val="22"/>
                <w:szCs w:val="22"/>
              </w:rPr>
              <w:lastRenderedPageBreak/>
              <w:t> </w:t>
            </w:r>
          </w:p>
          <w:p w14:paraId="089AD5BA" w14:textId="77777777" w:rsidR="00C23A9B" w:rsidRPr="00DD02C3" w:rsidRDefault="00C23A9B" w:rsidP="000B16B9">
            <w:pPr>
              <w:pStyle w:val="NormalWeb"/>
              <w:spacing w:before="240" w:beforeAutospacing="0" w:after="240" w:afterAutospacing="0"/>
              <w:rPr>
                <w:rFonts w:ascii="Eras Medium ITC" w:hAnsi="Eras Medium ITC"/>
                <w:sz w:val="22"/>
                <w:szCs w:val="22"/>
              </w:rPr>
            </w:pPr>
            <w:r w:rsidRPr="00DD02C3">
              <w:rPr>
                <w:rFonts w:ascii="Eras Medium ITC" w:hAnsi="Eras Medium ITC"/>
                <w:sz w:val="22"/>
                <w:szCs w:val="22"/>
              </w:rPr>
              <w:t> </w:t>
            </w:r>
          </w:p>
          <w:p w14:paraId="37060428" w14:textId="77777777" w:rsidR="00C23A9B" w:rsidRPr="00DD02C3" w:rsidRDefault="00C23A9B" w:rsidP="000B16B9">
            <w:pPr>
              <w:pStyle w:val="NormalWeb"/>
              <w:spacing w:before="240" w:beforeAutospacing="0" w:after="240" w:afterAutospacing="0"/>
              <w:rPr>
                <w:rFonts w:ascii="Eras Medium ITC" w:hAnsi="Eras Medium ITC"/>
                <w:sz w:val="22"/>
                <w:szCs w:val="22"/>
              </w:rPr>
            </w:pPr>
            <w:r w:rsidRPr="00DD02C3">
              <w:rPr>
                <w:rFonts w:ascii="Eras Medium ITC" w:hAnsi="Eras Medium ITC"/>
                <w:sz w:val="22"/>
                <w:szCs w:val="22"/>
              </w:rPr>
              <w:lastRenderedPageBreak/>
              <w:t> </w:t>
            </w:r>
          </w:p>
          <w:p w14:paraId="7CDA4639" w14:textId="77777777" w:rsidR="00C23A9B" w:rsidRPr="00DD02C3" w:rsidRDefault="00C23A9B" w:rsidP="000B16B9">
            <w:pPr>
              <w:pStyle w:val="NormalWeb"/>
              <w:spacing w:before="240" w:beforeAutospacing="0" w:after="240" w:afterAutospacing="0"/>
              <w:rPr>
                <w:rFonts w:ascii="Eras Medium ITC" w:hAnsi="Eras Medium ITC"/>
                <w:sz w:val="22"/>
                <w:szCs w:val="22"/>
              </w:rPr>
            </w:pPr>
            <w:r w:rsidRPr="00DD02C3">
              <w:rPr>
                <w:rFonts w:ascii="Eras Medium ITC" w:hAnsi="Eras Medium ITC"/>
                <w:sz w:val="22"/>
                <w:szCs w:val="22"/>
              </w:rPr>
              <w:t> </w:t>
            </w:r>
          </w:p>
          <w:p w14:paraId="5CC4F4C9" w14:textId="77777777" w:rsidR="00C23A9B" w:rsidRPr="00DD02C3" w:rsidRDefault="00C23A9B" w:rsidP="000B16B9">
            <w:pPr>
              <w:pStyle w:val="NormalWeb"/>
              <w:spacing w:before="240" w:beforeAutospacing="0" w:after="240" w:afterAutospacing="0"/>
              <w:rPr>
                <w:rFonts w:ascii="Eras Medium ITC" w:hAnsi="Eras Medium ITC"/>
                <w:sz w:val="22"/>
                <w:szCs w:val="22"/>
              </w:rPr>
            </w:pPr>
            <w:r w:rsidRPr="00DD02C3">
              <w:rPr>
                <w:rFonts w:ascii="Eras Medium ITC" w:hAnsi="Eras Medium ITC"/>
                <w:sz w:val="22"/>
                <w:szCs w:val="22"/>
              </w:rPr>
              <w:t> </w:t>
            </w:r>
          </w:p>
          <w:p w14:paraId="0AEFBB6F" w14:textId="77777777" w:rsidR="00C23A9B" w:rsidRPr="00DD02C3" w:rsidRDefault="00C23A9B" w:rsidP="000B16B9">
            <w:pPr>
              <w:pStyle w:val="NormalWeb"/>
              <w:spacing w:before="240" w:beforeAutospacing="0" w:after="240" w:afterAutospacing="0"/>
              <w:rPr>
                <w:rFonts w:ascii="Eras Medium ITC" w:hAnsi="Eras Medium ITC"/>
                <w:sz w:val="22"/>
                <w:szCs w:val="22"/>
              </w:rPr>
            </w:pPr>
            <w:r w:rsidRPr="00DD02C3">
              <w:rPr>
                <w:rFonts w:ascii="Eras Medium ITC" w:hAnsi="Eras Medium ITC"/>
                <w:sz w:val="22"/>
                <w:szCs w:val="22"/>
              </w:rPr>
              <w:t> </w:t>
            </w:r>
          </w:p>
          <w:p w14:paraId="29F640D5" w14:textId="77777777" w:rsidR="00C23A9B" w:rsidRPr="00DD02C3" w:rsidRDefault="00C23A9B" w:rsidP="000B16B9">
            <w:pPr>
              <w:pStyle w:val="NormalWeb"/>
              <w:spacing w:before="240" w:beforeAutospacing="0" w:after="240" w:afterAutospacing="0"/>
              <w:rPr>
                <w:rFonts w:ascii="Eras Medium ITC" w:hAnsi="Eras Medium ITC"/>
                <w:sz w:val="22"/>
                <w:szCs w:val="22"/>
              </w:rPr>
            </w:pPr>
            <w:r w:rsidRPr="00DD02C3">
              <w:rPr>
                <w:rFonts w:ascii="Eras Medium ITC" w:hAnsi="Eras Medium ITC"/>
                <w:sz w:val="22"/>
                <w:szCs w:val="22"/>
              </w:rPr>
              <w:t> </w:t>
            </w:r>
          </w:p>
          <w:p w14:paraId="6721E4FF" w14:textId="77777777" w:rsidR="00C23A9B" w:rsidRPr="00DD02C3" w:rsidRDefault="00C23A9B" w:rsidP="000B16B9">
            <w:pPr>
              <w:pStyle w:val="NormalWeb"/>
              <w:spacing w:before="240" w:beforeAutospacing="0" w:after="240" w:afterAutospacing="0"/>
              <w:rPr>
                <w:rFonts w:ascii="Eras Medium ITC" w:hAnsi="Eras Medium ITC"/>
                <w:sz w:val="22"/>
                <w:szCs w:val="22"/>
              </w:rPr>
            </w:pPr>
            <w:r w:rsidRPr="00DD02C3">
              <w:rPr>
                <w:rFonts w:ascii="Eras Medium ITC" w:hAnsi="Eras Medium ITC"/>
                <w:sz w:val="22"/>
                <w:szCs w:val="22"/>
              </w:rPr>
              <w:t> </w:t>
            </w:r>
          </w:p>
          <w:p w14:paraId="1A5AFEA1" w14:textId="77777777" w:rsidR="00C23A9B" w:rsidRPr="00DD02C3" w:rsidRDefault="00C23A9B" w:rsidP="000B16B9">
            <w:pPr>
              <w:pStyle w:val="NormalWeb"/>
              <w:spacing w:before="240" w:beforeAutospacing="0" w:after="240" w:afterAutospacing="0"/>
              <w:rPr>
                <w:rFonts w:ascii="Eras Medium ITC" w:hAnsi="Eras Medium ITC"/>
                <w:sz w:val="22"/>
                <w:szCs w:val="22"/>
              </w:rPr>
            </w:pPr>
            <w:r w:rsidRPr="00DD02C3">
              <w:rPr>
                <w:rFonts w:ascii="Eras Medium ITC" w:hAnsi="Eras Medium ITC"/>
                <w:sz w:val="22"/>
                <w:szCs w:val="22"/>
              </w:rPr>
              <w:t> </w:t>
            </w:r>
          </w:p>
          <w:p w14:paraId="2FE720DC" w14:textId="77777777" w:rsidR="00C23A9B" w:rsidRPr="00DD02C3" w:rsidRDefault="00C23A9B" w:rsidP="000B16B9">
            <w:pPr>
              <w:pStyle w:val="NormalWeb"/>
              <w:spacing w:before="240" w:beforeAutospacing="0" w:after="240" w:afterAutospacing="0"/>
              <w:rPr>
                <w:rFonts w:ascii="Eras Medium ITC" w:hAnsi="Eras Medium ITC"/>
                <w:sz w:val="22"/>
                <w:szCs w:val="22"/>
              </w:rPr>
            </w:pPr>
            <w:r w:rsidRPr="00DD02C3">
              <w:rPr>
                <w:rFonts w:ascii="Eras Medium ITC" w:hAnsi="Eras Medium ITC"/>
                <w:sz w:val="22"/>
                <w:szCs w:val="22"/>
              </w:rPr>
              <w:t> </w:t>
            </w:r>
          </w:p>
          <w:p w14:paraId="50E45E81" w14:textId="77777777" w:rsidR="00C23A9B" w:rsidRPr="00DD02C3" w:rsidRDefault="00C23A9B" w:rsidP="000B16B9">
            <w:pPr>
              <w:pStyle w:val="NormalWeb"/>
              <w:spacing w:before="240" w:beforeAutospacing="0" w:after="240" w:afterAutospacing="0"/>
              <w:rPr>
                <w:rFonts w:ascii="Eras Medium ITC" w:hAnsi="Eras Medium ITC"/>
                <w:sz w:val="22"/>
                <w:szCs w:val="22"/>
              </w:rPr>
            </w:pPr>
            <w:r w:rsidRPr="00DD02C3">
              <w:rPr>
                <w:rFonts w:ascii="Eras Medium ITC" w:hAnsi="Eras Medium ITC"/>
                <w:sz w:val="22"/>
                <w:szCs w:val="22"/>
              </w:rPr>
              <w:t> </w:t>
            </w:r>
          </w:p>
          <w:p w14:paraId="640A58BF" w14:textId="77777777" w:rsidR="00C23A9B" w:rsidRPr="00DD02C3" w:rsidRDefault="00C23A9B" w:rsidP="000B16B9">
            <w:pPr>
              <w:pStyle w:val="NormalWeb"/>
              <w:spacing w:before="240" w:beforeAutospacing="0" w:after="240" w:afterAutospacing="0"/>
              <w:rPr>
                <w:rFonts w:ascii="Eras Medium ITC" w:hAnsi="Eras Medium ITC"/>
                <w:sz w:val="22"/>
                <w:szCs w:val="22"/>
              </w:rPr>
            </w:pPr>
            <w:r w:rsidRPr="00DD02C3">
              <w:rPr>
                <w:rFonts w:ascii="Eras Medium ITC" w:hAnsi="Eras Medium ITC"/>
                <w:sz w:val="22"/>
                <w:szCs w:val="22"/>
              </w:rPr>
              <w:t> </w:t>
            </w:r>
          </w:p>
          <w:p w14:paraId="7BFB8813" w14:textId="77777777" w:rsidR="00C23A9B" w:rsidRPr="00DD02C3" w:rsidRDefault="00C23A9B" w:rsidP="000B16B9">
            <w:pPr>
              <w:pStyle w:val="NormalWeb"/>
              <w:spacing w:before="240" w:beforeAutospacing="0" w:after="240" w:afterAutospacing="0"/>
              <w:rPr>
                <w:rFonts w:ascii="Eras Medium ITC" w:hAnsi="Eras Medium ITC"/>
                <w:sz w:val="22"/>
                <w:szCs w:val="22"/>
              </w:rPr>
            </w:pPr>
            <w:r w:rsidRPr="00DD02C3">
              <w:rPr>
                <w:rFonts w:ascii="Eras Medium ITC" w:hAnsi="Eras Medium ITC"/>
                <w:sz w:val="22"/>
                <w:szCs w:val="22"/>
              </w:rPr>
              <w:t> </w:t>
            </w:r>
          </w:p>
          <w:p w14:paraId="7BA0484B" w14:textId="77777777" w:rsidR="00C23A9B" w:rsidRPr="00DD02C3" w:rsidRDefault="00C23A9B" w:rsidP="000B16B9">
            <w:pPr>
              <w:pStyle w:val="NormalWeb"/>
              <w:spacing w:before="240" w:beforeAutospacing="0" w:after="240" w:afterAutospacing="0"/>
              <w:rPr>
                <w:rFonts w:ascii="Eras Medium ITC" w:hAnsi="Eras Medium ITC"/>
                <w:sz w:val="22"/>
                <w:szCs w:val="22"/>
              </w:rPr>
            </w:pPr>
            <w:r w:rsidRPr="00DD02C3">
              <w:rPr>
                <w:rFonts w:ascii="Eras Medium ITC" w:hAnsi="Eras Medium ITC"/>
                <w:sz w:val="22"/>
                <w:szCs w:val="22"/>
              </w:rPr>
              <w:t> </w:t>
            </w:r>
          </w:p>
          <w:p w14:paraId="4F026E24" w14:textId="77777777" w:rsidR="00C23A9B" w:rsidRPr="00DD02C3" w:rsidRDefault="00C23A9B" w:rsidP="000B16B9">
            <w:pPr>
              <w:pStyle w:val="NormalWeb"/>
              <w:spacing w:before="240" w:beforeAutospacing="0" w:after="240" w:afterAutospacing="0"/>
              <w:rPr>
                <w:rFonts w:ascii="Eras Medium ITC" w:hAnsi="Eras Medium ITC"/>
                <w:sz w:val="22"/>
                <w:szCs w:val="22"/>
              </w:rPr>
            </w:pPr>
            <w:r w:rsidRPr="00DD02C3">
              <w:rPr>
                <w:rFonts w:ascii="Eras Medium ITC" w:hAnsi="Eras Medium ITC"/>
                <w:sz w:val="22"/>
                <w:szCs w:val="22"/>
              </w:rPr>
              <w:t> </w:t>
            </w:r>
          </w:p>
          <w:p w14:paraId="2B482F86" w14:textId="77777777" w:rsidR="00C23A9B" w:rsidRPr="00DD02C3" w:rsidRDefault="00C23A9B" w:rsidP="000B16B9">
            <w:pPr>
              <w:pStyle w:val="NormalWeb"/>
              <w:spacing w:before="240" w:beforeAutospacing="0" w:after="240" w:afterAutospacing="0"/>
              <w:rPr>
                <w:rFonts w:ascii="Eras Medium ITC" w:hAnsi="Eras Medium ITC"/>
                <w:sz w:val="22"/>
                <w:szCs w:val="22"/>
              </w:rPr>
            </w:pPr>
            <w:r w:rsidRPr="00DD02C3">
              <w:rPr>
                <w:rFonts w:ascii="Eras Medium ITC" w:hAnsi="Eras Medium ITC"/>
                <w:sz w:val="22"/>
                <w:szCs w:val="22"/>
              </w:rPr>
              <w:t> </w:t>
            </w:r>
          </w:p>
          <w:p w14:paraId="0B53F65C" w14:textId="77777777" w:rsidR="00C23A9B" w:rsidRPr="00DD02C3" w:rsidRDefault="00C23A9B" w:rsidP="000B16B9">
            <w:pPr>
              <w:pStyle w:val="NormalWeb"/>
              <w:spacing w:before="240" w:beforeAutospacing="0" w:after="240" w:afterAutospacing="0"/>
              <w:jc w:val="center"/>
              <w:rPr>
                <w:rFonts w:ascii="Eras Medium ITC" w:hAnsi="Eras Medium ITC"/>
                <w:sz w:val="22"/>
                <w:szCs w:val="22"/>
              </w:rPr>
            </w:pPr>
            <w:r w:rsidRPr="00DD02C3">
              <w:rPr>
                <w:rFonts w:ascii="Eras Medium ITC" w:hAnsi="Eras Medium ITC" w:cs="Arial"/>
                <w:sz w:val="22"/>
                <w:szCs w:val="22"/>
              </w:rPr>
              <w:t>O, P</w:t>
            </w:r>
          </w:p>
        </w:tc>
        <w:tc>
          <w:tcPr>
            <w:tcW w:w="952" w:type="pct"/>
            <w:tcBorders>
              <w:top w:val="outset" w:sz="6" w:space="0" w:color="auto"/>
              <w:left w:val="outset" w:sz="6" w:space="0" w:color="auto"/>
              <w:bottom w:val="outset" w:sz="6" w:space="0" w:color="auto"/>
              <w:right w:val="outset" w:sz="6" w:space="0" w:color="auto"/>
            </w:tcBorders>
            <w:hideMark/>
          </w:tcPr>
          <w:p w14:paraId="2F1ED042" w14:textId="77777777" w:rsidR="00C23A9B" w:rsidRPr="00DD02C3" w:rsidRDefault="00C23A9B" w:rsidP="000B16B9">
            <w:pPr>
              <w:pStyle w:val="NormalWeb"/>
              <w:spacing w:before="240" w:beforeAutospacing="0" w:after="240" w:afterAutospacing="0"/>
              <w:rPr>
                <w:rFonts w:ascii="Eras Medium ITC" w:hAnsi="Eras Medium ITC"/>
                <w:sz w:val="22"/>
                <w:szCs w:val="22"/>
              </w:rPr>
            </w:pPr>
            <w:r w:rsidRPr="00DD02C3">
              <w:rPr>
                <w:rFonts w:ascii="Eras Medium ITC" w:hAnsi="Eras Medium ITC"/>
                <w:sz w:val="22"/>
                <w:szCs w:val="22"/>
              </w:rPr>
              <w:lastRenderedPageBreak/>
              <w:t> </w:t>
            </w:r>
          </w:p>
          <w:p w14:paraId="4C284D97" w14:textId="77777777" w:rsidR="00C23A9B" w:rsidRPr="00DD02C3" w:rsidRDefault="00C23A9B" w:rsidP="000B16B9">
            <w:pPr>
              <w:pStyle w:val="NormalWeb"/>
              <w:spacing w:before="240" w:beforeAutospacing="0" w:after="240" w:afterAutospacing="0"/>
              <w:rPr>
                <w:rFonts w:ascii="Eras Medium ITC" w:hAnsi="Eras Medium ITC"/>
                <w:sz w:val="22"/>
                <w:szCs w:val="22"/>
              </w:rPr>
            </w:pPr>
            <w:r w:rsidRPr="00DD02C3">
              <w:rPr>
                <w:rFonts w:ascii="Eras Medium ITC" w:hAnsi="Eras Medium ITC"/>
                <w:sz w:val="22"/>
                <w:szCs w:val="22"/>
              </w:rPr>
              <w:t> </w:t>
            </w:r>
          </w:p>
          <w:p w14:paraId="41357CFC" w14:textId="77777777" w:rsidR="00C23A9B" w:rsidRPr="00DD02C3" w:rsidRDefault="00C23A9B" w:rsidP="000B16B9">
            <w:pPr>
              <w:pStyle w:val="NormalWeb"/>
              <w:spacing w:before="240" w:beforeAutospacing="0" w:after="240" w:afterAutospacing="0"/>
              <w:rPr>
                <w:rFonts w:ascii="Eras Medium ITC" w:hAnsi="Eras Medium ITC"/>
                <w:sz w:val="22"/>
                <w:szCs w:val="22"/>
              </w:rPr>
            </w:pPr>
            <w:r w:rsidRPr="00DD02C3">
              <w:rPr>
                <w:rFonts w:ascii="Eras Medium ITC" w:hAnsi="Eras Medium ITC"/>
                <w:sz w:val="22"/>
                <w:szCs w:val="22"/>
              </w:rPr>
              <w:lastRenderedPageBreak/>
              <w:t> </w:t>
            </w:r>
          </w:p>
          <w:p w14:paraId="3C08B54D" w14:textId="77777777" w:rsidR="00C23A9B" w:rsidRPr="00DD02C3" w:rsidRDefault="00C23A9B" w:rsidP="000B16B9">
            <w:pPr>
              <w:pStyle w:val="NormalWeb"/>
              <w:spacing w:before="240" w:beforeAutospacing="0" w:after="240" w:afterAutospacing="0"/>
              <w:rPr>
                <w:rFonts w:ascii="Eras Medium ITC" w:hAnsi="Eras Medium ITC"/>
                <w:sz w:val="22"/>
                <w:szCs w:val="22"/>
              </w:rPr>
            </w:pPr>
            <w:r w:rsidRPr="00DD02C3">
              <w:rPr>
                <w:rFonts w:ascii="Eras Medium ITC" w:hAnsi="Eras Medium ITC"/>
                <w:sz w:val="22"/>
                <w:szCs w:val="22"/>
              </w:rPr>
              <w:t> </w:t>
            </w:r>
          </w:p>
          <w:p w14:paraId="35201813" w14:textId="77777777" w:rsidR="00C23A9B" w:rsidRPr="00DD02C3" w:rsidRDefault="00C23A9B" w:rsidP="000B16B9">
            <w:pPr>
              <w:pStyle w:val="NormalWeb"/>
              <w:spacing w:before="240" w:beforeAutospacing="0" w:after="240" w:afterAutospacing="0"/>
              <w:rPr>
                <w:rFonts w:ascii="Eras Medium ITC" w:hAnsi="Eras Medium ITC"/>
                <w:sz w:val="22"/>
                <w:szCs w:val="22"/>
              </w:rPr>
            </w:pPr>
            <w:r w:rsidRPr="00DD02C3">
              <w:rPr>
                <w:rFonts w:ascii="Eras Medium ITC" w:hAnsi="Eras Medium ITC"/>
                <w:sz w:val="22"/>
                <w:szCs w:val="22"/>
              </w:rPr>
              <w:t> </w:t>
            </w:r>
          </w:p>
          <w:p w14:paraId="2B486739" w14:textId="77777777" w:rsidR="00C23A9B" w:rsidRPr="00DD02C3" w:rsidRDefault="00C23A9B" w:rsidP="000B16B9">
            <w:pPr>
              <w:pStyle w:val="NormalWeb"/>
              <w:spacing w:before="240" w:beforeAutospacing="0" w:after="240" w:afterAutospacing="0"/>
              <w:rPr>
                <w:rFonts w:ascii="Eras Medium ITC" w:hAnsi="Eras Medium ITC"/>
                <w:sz w:val="22"/>
                <w:szCs w:val="22"/>
              </w:rPr>
            </w:pPr>
            <w:r w:rsidRPr="00DD02C3">
              <w:rPr>
                <w:rFonts w:ascii="Eras Medium ITC" w:hAnsi="Eras Medium ITC"/>
                <w:sz w:val="22"/>
                <w:szCs w:val="22"/>
              </w:rPr>
              <w:t> </w:t>
            </w:r>
          </w:p>
          <w:p w14:paraId="13ACB2C7" w14:textId="77777777" w:rsidR="00C23A9B" w:rsidRPr="00DD02C3" w:rsidRDefault="00C23A9B" w:rsidP="000B16B9">
            <w:pPr>
              <w:pStyle w:val="NormalWeb"/>
              <w:spacing w:before="240" w:beforeAutospacing="0" w:after="240" w:afterAutospacing="0"/>
              <w:rPr>
                <w:rFonts w:ascii="Eras Medium ITC" w:hAnsi="Eras Medium ITC"/>
                <w:sz w:val="22"/>
                <w:szCs w:val="22"/>
              </w:rPr>
            </w:pPr>
            <w:r w:rsidRPr="00DD02C3">
              <w:rPr>
                <w:rFonts w:ascii="Eras Medium ITC" w:hAnsi="Eras Medium ITC"/>
                <w:sz w:val="22"/>
                <w:szCs w:val="22"/>
              </w:rPr>
              <w:t> </w:t>
            </w:r>
          </w:p>
          <w:p w14:paraId="63533131" w14:textId="77777777" w:rsidR="00C23A9B" w:rsidRPr="00DD02C3" w:rsidRDefault="00C23A9B" w:rsidP="000B16B9">
            <w:pPr>
              <w:pStyle w:val="NormalWeb"/>
              <w:spacing w:before="240" w:beforeAutospacing="0" w:after="240" w:afterAutospacing="0"/>
              <w:rPr>
                <w:rFonts w:ascii="Eras Medium ITC" w:hAnsi="Eras Medium ITC"/>
                <w:sz w:val="22"/>
                <w:szCs w:val="22"/>
              </w:rPr>
            </w:pPr>
            <w:r w:rsidRPr="00DD02C3">
              <w:rPr>
                <w:rFonts w:ascii="Eras Medium ITC" w:hAnsi="Eras Medium ITC"/>
                <w:sz w:val="22"/>
                <w:szCs w:val="22"/>
              </w:rPr>
              <w:t> </w:t>
            </w:r>
          </w:p>
          <w:p w14:paraId="099307C9" w14:textId="77777777" w:rsidR="00C23A9B" w:rsidRPr="00DD02C3" w:rsidRDefault="00C23A9B" w:rsidP="000B16B9">
            <w:pPr>
              <w:pStyle w:val="NormalWeb"/>
              <w:spacing w:before="240" w:beforeAutospacing="0" w:after="240" w:afterAutospacing="0"/>
              <w:rPr>
                <w:rFonts w:ascii="Eras Medium ITC" w:hAnsi="Eras Medium ITC"/>
                <w:sz w:val="22"/>
                <w:szCs w:val="22"/>
              </w:rPr>
            </w:pPr>
            <w:r w:rsidRPr="00DD02C3">
              <w:rPr>
                <w:rFonts w:ascii="Eras Medium ITC" w:hAnsi="Eras Medium ITC"/>
                <w:sz w:val="22"/>
                <w:szCs w:val="22"/>
              </w:rPr>
              <w:t> </w:t>
            </w:r>
          </w:p>
          <w:p w14:paraId="689E5B78" w14:textId="77777777" w:rsidR="00C23A9B" w:rsidRPr="00DD02C3" w:rsidRDefault="00C23A9B" w:rsidP="000B16B9">
            <w:pPr>
              <w:pStyle w:val="NormalWeb"/>
              <w:spacing w:before="240" w:beforeAutospacing="0" w:after="240" w:afterAutospacing="0"/>
              <w:rPr>
                <w:rFonts w:ascii="Eras Medium ITC" w:hAnsi="Eras Medium ITC"/>
                <w:sz w:val="22"/>
                <w:szCs w:val="22"/>
              </w:rPr>
            </w:pPr>
            <w:r w:rsidRPr="00DD02C3">
              <w:rPr>
                <w:rFonts w:ascii="Eras Medium ITC" w:hAnsi="Eras Medium ITC"/>
                <w:sz w:val="22"/>
                <w:szCs w:val="22"/>
              </w:rPr>
              <w:t> </w:t>
            </w:r>
          </w:p>
          <w:p w14:paraId="1E28064E" w14:textId="77777777" w:rsidR="00C23A9B" w:rsidRPr="00DD02C3" w:rsidRDefault="00C23A9B" w:rsidP="000B16B9">
            <w:pPr>
              <w:pStyle w:val="NormalWeb"/>
              <w:spacing w:before="240" w:beforeAutospacing="0" w:after="240" w:afterAutospacing="0"/>
              <w:rPr>
                <w:rFonts w:ascii="Eras Medium ITC" w:hAnsi="Eras Medium ITC"/>
                <w:sz w:val="22"/>
                <w:szCs w:val="22"/>
              </w:rPr>
            </w:pPr>
            <w:r w:rsidRPr="00DD02C3">
              <w:rPr>
                <w:rFonts w:ascii="Eras Medium ITC" w:hAnsi="Eras Medium ITC"/>
                <w:sz w:val="22"/>
                <w:szCs w:val="22"/>
              </w:rPr>
              <w:t> </w:t>
            </w:r>
          </w:p>
          <w:p w14:paraId="00868D8C" w14:textId="77777777" w:rsidR="00C23A9B" w:rsidRPr="00DD02C3" w:rsidRDefault="00C23A9B" w:rsidP="000B16B9">
            <w:pPr>
              <w:pStyle w:val="NormalWeb"/>
              <w:spacing w:before="240" w:beforeAutospacing="0" w:after="240" w:afterAutospacing="0"/>
              <w:rPr>
                <w:rFonts w:ascii="Eras Medium ITC" w:hAnsi="Eras Medium ITC"/>
                <w:sz w:val="22"/>
                <w:szCs w:val="22"/>
              </w:rPr>
            </w:pPr>
            <w:r w:rsidRPr="00DD02C3">
              <w:rPr>
                <w:rFonts w:ascii="Eras Medium ITC" w:hAnsi="Eras Medium ITC"/>
                <w:sz w:val="22"/>
                <w:szCs w:val="22"/>
              </w:rPr>
              <w:t> </w:t>
            </w:r>
          </w:p>
          <w:p w14:paraId="44F0D19B" w14:textId="77777777" w:rsidR="00C23A9B" w:rsidRPr="00DD02C3" w:rsidRDefault="00C23A9B" w:rsidP="000B16B9">
            <w:pPr>
              <w:pStyle w:val="NormalWeb"/>
              <w:spacing w:before="240" w:beforeAutospacing="0" w:after="240" w:afterAutospacing="0"/>
              <w:rPr>
                <w:rFonts w:ascii="Eras Medium ITC" w:hAnsi="Eras Medium ITC"/>
                <w:sz w:val="22"/>
                <w:szCs w:val="22"/>
              </w:rPr>
            </w:pPr>
            <w:r w:rsidRPr="00DD02C3">
              <w:rPr>
                <w:rFonts w:ascii="Eras Medium ITC" w:hAnsi="Eras Medium ITC"/>
                <w:sz w:val="22"/>
                <w:szCs w:val="22"/>
              </w:rPr>
              <w:t> </w:t>
            </w:r>
          </w:p>
          <w:p w14:paraId="65A6056B" w14:textId="77777777" w:rsidR="00C23A9B" w:rsidRPr="00DD02C3" w:rsidRDefault="00C23A9B" w:rsidP="000B16B9">
            <w:pPr>
              <w:pStyle w:val="NormalWeb"/>
              <w:spacing w:before="240" w:beforeAutospacing="0" w:after="240" w:afterAutospacing="0"/>
              <w:rPr>
                <w:rFonts w:ascii="Eras Medium ITC" w:hAnsi="Eras Medium ITC"/>
                <w:sz w:val="22"/>
                <w:szCs w:val="22"/>
              </w:rPr>
            </w:pPr>
            <w:r w:rsidRPr="00DD02C3">
              <w:rPr>
                <w:rFonts w:ascii="Eras Medium ITC" w:hAnsi="Eras Medium ITC"/>
                <w:sz w:val="22"/>
                <w:szCs w:val="22"/>
              </w:rPr>
              <w:t> </w:t>
            </w:r>
          </w:p>
          <w:p w14:paraId="2D2AC492" w14:textId="77777777" w:rsidR="00C23A9B" w:rsidRPr="00DD02C3" w:rsidRDefault="00C23A9B" w:rsidP="000B16B9">
            <w:pPr>
              <w:pStyle w:val="NormalWeb"/>
              <w:spacing w:before="240" w:beforeAutospacing="0" w:after="240" w:afterAutospacing="0"/>
              <w:rPr>
                <w:rFonts w:ascii="Eras Medium ITC" w:hAnsi="Eras Medium ITC"/>
                <w:sz w:val="22"/>
                <w:szCs w:val="22"/>
              </w:rPr>
            </w:pPr>
            <w:r w:rsidRPr="00DD02C3">
              <w:rPr>
                <w:rFonts w:ascii="Eras Medium ITC" w:hAnsi="Eras Medium ITC"/>
                <w:sz w:val="22"/>
                <w:szCs w:val="22"/>
              </w:rPr>
              <w:t> </w:t>
            </w:r>
          </w:p>
          <w:p w14:paraId="5CC3E1B0" w14:textId="77777777" w:rsidR="00C23A9B" w:rsidRPr="00DD02C3" w:rsidRDefault="00C23A9B" w:rsidP="000B16B9">
            <w:pPr>
              <w:pStyle w:val="NormalWeb"/>
              <w:spacing w:before="240" w:beforeAutospacing="0" w:after="240" w:afterAutospacing="0"/>
              <w:rPr>
                <w:rFonts w:ascii="Eras Medium ITC" w:hAnsi="Eras Medium ITC"/>
                <w:sz w:val="22"/>
                <w:szCs w:val="22"/>
              </w:rPr>
            </w:pPr>
            <w:r w:rsidRPr="00DD02C3">
              <w:rPr>
                <w:rFonts w:ascii="Eras Medium ITC" w:hAnsi="Eras Medium ITC"/>
                <w:sz w:val="22"/>
                <w:szCs w:val="22"/>
              </w:rPr>
              <w:t> </w:t>
            </w:r>
          </w:p>
          <w:p w14:paraId="61B6162B" w14:textId="77777777" w:rsidR="00C23A9B" w:rsidRPr="00DD02C3" w:rsidRDefault="00C23A9B" w:rsidP="000B16B9">
            <w:pPr>
              <w:pStyle w:val="NormalWeb"/>
              <w:spacing w:before="240" w:beforeAutospacing="0" w:after="240" w:afterAutospacing="0"/>
              <w:rPr>
                <w:rFonts w:ascii="Eras Medium ITC" w:hAnsi="Eras Medium ITC"/>
                <w:sz w:val="22"/>
                <w:szCs w:val="22"/>
              </w:rPr>
            </w:pPr>
            <w:r w:rsidRPr="00DD02C3">
              <w:rPr>
                <w:rFonts w:ascii="Eras Medium ITC" w:hAnsi="Eras Medium ITC" w:cs="Arial"/>
                <w:sz w:val="22"/>
                <w:szCs w:val="22"/>
              </w:rPr>
              <w:t>RA 1</w:t>
            </w:r>
          </w:p>
        </w:tc>
        <w:tc>
          <w:tcPr>
            <w:tcW w:w="952" w:type="pct"/>
            <w:tcBorders>
              <w:top w:val="outset" w:sz="6" w:space="0" w:color="auto"/>
              <w:left w:val="outset" w:sz="6" w:space="0" w:color="auto"/>
              <w:bottom w:val="outset" w:sz="6" w:space="0" w:color="auto"/>
              <w:right w:val="outset" w:sz="6" w:space="0" w:color="auto"/>
            </w:tcBorders>
            <w:hideMark/>
          </w:tcPr>
          <w:p w14:paraId="217D6BC8" w14:textId="77777777" w:rsidR="00C23A9B" w:rsidRPr="00DD02C3" w:rsidRDefault="00C23A9B" w:rsidP="000B16B9">
            <w:pPr>
              <w:pStyle w:val="NormalWeb"/>
              <w:spacing w:before="240" w:beforeAutospacing="0" w:after="240" w:afterAutospacing="0"/>
              <w:rPr>
                <w:rFonts w:ascii="Eras Medium ITC" w:hAnsi="Eras Medium ITC"/>
                <w:sz w:val="22"/>
                <w:szCs w:val="22"/>
              </w:rPr>
            </w:pPr>
            <w:r w:rsidRPr="00DD02C3">
              <w:rPr>
                <w:rStyle w:val="Textoennegrita"/>
                <w:rFonts w:ascii="Eras Medium ITC" w:eastAsiaTheme="majorEastAsia" w:hAnsi="Eras Medium ITC" w:cs="Calibri"/>
                <w:sz w:val="22"/>
                <w:szCs w:val="22"/>
              </w:rPr>
              <w:lastRenderedPageBreak/>
              <w:t>0. Caso inicial.</w:t>
            </w:r>
          </w:p>
          <w:p w14:paraId="639C8A4E" w14:textId="77777777" w:rsidR="00C23A9B" w:rsidRPr="00DD02C3" w:rsidRDefault="00C23A9B" w:rsidP="000B16B9">
            <w:pPr>
              <w:pStyle w:val="NormalWeb"/>
              <w:spacing w:before="240" w:beforeAutospacing="0" w:after="240" w:afterAutospacing="0"/>
              <w:rPr>
                <w:rFonts w:ascii="Eras Medium ITC" w:hAnsi="Eras Medium ITC"/>
                <w:sz w:val="22"/>
                <w:szCs w:val="22"/>
              </w:rPr>
            </w:pPr>
            <w:r w:rsidRPr="00DD02C3">
              <w:rPr>
                <w:rStyle w:val="Textoennegrita"/>
                <w:rFonts w:ascii="Eras Medium ITC" w:eastAsiaTheme="majorEastAsia" w:hAnsi="Eras Medium ITC" w:cs="Calibri"/>
                <w:sz w:val="22"/>
                <w:szCs w:val="22"/>
              </w:rPr>
              <w:lastRenderedPageBreak/>
              <w:t>1. La Iniciativa Emprendedora.</w:t>
            </w:r>
          </w:p>
          <w:p w14:paraId="0772CA73" w14:textId="77777777" w:rsidR="00C23A9B" w:rsidRPr="00DD02C3" w:rsidRDefault="00C23A9B" w:rsidP="000B16B9">
            <w:pPr>
              <w:pStyle w:val="NormalWeb"/>
              <w:spacing w:before="240" w:beforeAutospacing="0" w:after="240" w:afterAutospacing="0"/>
              <w:rPr>
                <w:rFonts w:ascii="Eras Medium ITC" w:hAnsi="Eras Medium ITC"/>
                <w:sz w:val="22"/>
                <w:szCs w:val="22"/>
              </w:rPr>
            </w:pPr>
            <w:r w:rsidRPr="00DD02C3">
              <w:rPr>
                <w:rStyle w:val="Textoennegrita"/>
                <w:rFonts w:ascii="Eras Medium ITC" w:eastAsiaTheme="majorEastAsia" w:hAnsi="Eras Medium ITC" w:cs="Calibri"/>
                <w:sz w:val="22"/>
                <w:szCs w:val="22"/>
              </w:rPr>
              <w:t>1.1 </w:t>
            </w:r>
            <w:r w:rsidRPr="00DD02C3">
              <w:rPr>
                <w:rFonts w:ascii="Eras Medium ITC" w:hAnsi="Eras Medium ITC" w:cs="Calibri"/>
                <w:sz w:val="22"/>
                <w:szCs w:val="22"/>
              </w:rPr>
              <w:t>¿Qué es?</w:t>
            </w:r>
          </w:p>
          <w:p w14:paraId="59CD57C5" w14:textId="77777777" w:rsidR="00C23A9B" w:rsidRPr="00DD02C3" w:rsidRDefault="00C23A9B" w:rsidP="000B16B9">
            <w:pPr>
              <w:pStyle w:val="NormalWeb"/>
              <w:spacing w:before="240" w:beforeAutospacing="0" w:after="240" w:afterAutospacing="0"/>
              <w:rPr>
                <w:rFonts w:ascii="Eras Medium ITC" w:hAnsi="Eras Medium ITC"/>
                <w:sz w:val="22"/>
                <w:szCs w:val="22"/>
              </w:rPr>
            </w:pPr>
            <w:r w:rsidRPr="00DD02C3">
              <w:rPr>
                <w:rFonts w:ascii="Eras Medium ITC" w:hAnsi="Eras Medium ITC" w:cs="Calibri"/>
                <w:sz w:val="22"/>
                <w:szCs w:val="22"/>
              </w:rPr>
              <w:t>1.2 Barreras para emprender.</w:t>
            </w:r>
          </w:p>
          <w:p w14:paraId="35AD1109" w14:textId="77777777" w:rsidR="00C23A9B" w:rsidRPr="00DD02C3" w:rsidRDefault="00C23A9B" w:rsidP="000B16B9">
            <w:pPr>
              <w:pStyle w:val="NormalWeb"/>
              <w:spacing w:before="240" w:beforeAutospacing="0" w:after="240" w:afterAutospacing="0"/>
              <w:rPr>
                <w:rFonts w:ascii="Eras Medium ITC" w:hAnsi="Eras Medium ITC"/>
                <w:sz w:val="22"/>
                <w:szCs w:val="22"/>
              </w:rPr>
            </w:pPr>
            <w:r w:rsidRPr="00DD02C3">
              <w:rPr>
                <w:rFonts w:ascii="Eras Medium ITC" w:hAnsi="Eras Medium ITC" w:cs="Calibri"/>
                <w:sz w:val="22"/>
                <w:szCs w:val="22"/>
              </w:rPr>
              <w:t>1.3 La necesidad.</w:t>
            </w:r>
          </w:p>
          <w:p w14:paraId="4B735265" w14:textId="77777777" w:rsidR="00C23A9B" w:rsidRPr="00DD02C3" w:rsidRDefault="00C23A9B" w:rsidP="000B16B9">
            <w:pPr>
              <w:pStyle w:val="NormalWeb"/>
              <w:spacing w:before="240" w:beforeAutospacing="0" w:after="240" w:afterAutospacing="0"/>
              <w:rPr>
                <w:rFonts w:ascii="Eras Medium ITC" w:hAnsi="Eras Medium ITC"/>
                <w:sz w:val="22"/>
                <w:szCs w:val="22"/>
              </w:rPr>
            </w:pPr>
            <w:r w:rsidRPr="00DD02C3">
              <w:rPr>
                <w:rStyle w:val="Textoennegrita"/>
                <w:rFonts w:ascii="Eras Medium ITC" w:eastAsiaTheme="majorEastAsia" w:hAnsi="Eras Medium ITC" w:cs="Calibri"/>
                <w:sz w:val="22"/>
                <w:szCs w:val="22"/>
              </w:rPr>
              <w:t>2. La Persona Emprendedora.</w:t>
            </w:r>
          </w:p>
          <w:p w14:paraId="222CDB83" w14:textId="77777777" w:rsidR="00C23A9B" w:rsidRPr="00DD02C3" w:rsidRDefault="00C23A9B" w:rsidP="000B16B9">
            <w:pPr>
              <w:pStyle w:val="NormalWeb"/>
              <w:spacing w:before="240" w:beforeAutospacing="0" w:after="240" w:afterAutospacing="0"/>
              <w:rPr>
                <w:rFonts w:ascii="Eras Medium ITC" w:hAnsi="Eras Medium ITC"/>
                <w:sz w:val="22"/>
                <w:szCs w:val="22"/>
              </w:rPr>
            </w:pPr>
            <w:r w:rsidRPr="00DD02C3">
              <w:rPr>
                <w:rFonts w:ascii="Eras Medium ITC" w:hAnsi="Eras Medium ITC" w:cs="Calibri"/>
                <w:sz w:val="22"/>
                <w:szCs w:val="22"/>
              </w:rPr>
              <w:t>2.1. ¿Qué hace?</w:t>
            </w:r>
          </w:p>
          <w:p w14:paraId="2DEDFCDE" w14:textId="77777777" w:rsidR="00C23A9B" w:rsidRPr="00DD02C3" w:rsidRDefault="00C23A9B" w:rsidP="000B16B9">
            <w:pPr>
              <w:pStyle w:val="NormalWeb"/>
              <w:spacing w:before="240" w:beforeAutospacing="0" w:after="240" w:afterAutospacing="0"/>
              <w:rPr>
                <w:rFonts w:ascii="Eras Medium ITC" w:hAnsi="Eras Medium ITC"/>
                <w:sz w:val="22"/>
                <w:szCs w:val="22"/>
              </w:rPr>
            </w:pPr>
            <w:r w:rsidRPr="00DD02C3">
              <w:rPr>
                <w:rFonts w:ascii="Eras Medium ITC" w:hAnsi="Eras Medium ITC" w:cs="Calibri"/>
                <w:sz w:val="22"/>
                <w:szCs w:val="22"/>
              </w:rPr>
              <w:t>2.2. Características.</w:t>
            </w:r>
          </w:p>
          <w:p w14:paraId="1E0AA70B" w14:textId="77777777" w:rsidR="00C23A9B" w:rsidRPr="00DD02C3" w:rsidRDefault="00C23A9B" w:rsidP="000B16B9">
            <w:pPr>
              <w:pStyle w:val="NormalWeb"/>
              <w:spacing w:before="240" w:beforeAutospacing="0" w:after="240" w:afterAutospacing="0"/>
              <w:rPr>
                <w:rFonts w:ascii="Eras Medium ITC" w:hAnsi="Eras Medium ITC"/>
                <w:sz w:val="22"/>
                <w:szCs w:val="22"/>
              </w:rPr>
            </w:pPr>
            <w:r w:rsidRPr="00DD02C3">
              <w:rPr>
                <w:rFonts w:ascii="Eras Medium ITC" w:hAnsi="Eras Medium ITC" w:cs="Calibri"/>
                <w:sz w:val="22"/>
                <w:szCs w:val="22"/>
              </w:rPr>
              <w:t>2.3. Emprendedores y emprendedoras sociales.</w:t>
            </w:r>
          </w:p>
          <w:p w14:paraId="19B71509" w14:textId="77777777" w:rsidR="00C23A9B" w:rsidRPr="00DD02C3" w:rsidRDefault="00C23A9B" w:rsidP="000B16B9">
            <w:pPr>
              <w:pStyle w:val="NormalWeb"/>
              <w:spacing w:before="240" w:beforeAutospacing="0" w:after="240" w:afterAutospacing="0"/>
              <w:rPr>
                <w:rFonts w:ascii="Eras Medium ITC" w:hAnsi="Eras Medium ITC"/>
                <w:sz w:val="22"/>
                <w:szCs w:val="22"/>
              </w:rPr>
            </w:pPr>
            <w:r w:rsidRPr="00DD02C3">
              <w:rPr>
                <w:rStyle w:val="Textoennegrita"/>
                <w:rFonts w:ascii="Eras Medium ITC" w:eastAsiaTheme="majorEastAsia" w:hAnsi="Eras Medium ITC" w:cs="Calibri"/>
                <w:sz w:val="22"/>
                <w:szCs w:val="22"/>
              </w:rPr>
              <w:t>3. La Idea de Negocio.</w:t>
            </w:r>
          </w:p>
          <w:p w14:paraId="1FAEAB0D" w14:textId="77777777" w:rsidR="00C23A9B" w:rsidRPr="00DD02C3" w:rsidRDefault="00C23A9B" w:rsidP="000B16B9">
            <w:pPr>
              <w:pStyle w:val="NormalWeb"/>
              <w:spacing w:before="240" w:beforeAutospacing="0" w:after="240" w:afterAutospacing="0"/>
              <w:rPr>
                <w:rFonts w:ascii="Eras Medium ITC" w:hAnsi="Eras Medium ITC"/>
                <w:sz w:val="22"/>
                <w:szCs w:val="22"/>
              </w:rPr>
            </w:pPr>
            <w:r w:rsidRPr="00DD02C3">
              <w:rPr>
                <w:rFonts w:ascii="Eras Medium ITC" w:hAnsi="Eras Medium ITC" w:cs="Calibri"/>
                <w:sz w:val="22"/>
                <w:szCs w:val="22"/>
              </w:rPr>
              <w:t>3.1. Detectar oportunidades.</w:t>
            </w:r>
          </w:p>
          <w:p w14:paraId="0AE4CEB8" w14:textId="77777777" w:rsidR="00C23A9B" w:rsidRPr="00DD02C3" w:rsidRDefault="00C23A9B" w:rsidP="000B16B9">
            <w:pPr>
              <w:pStyle w:val="NormalWeb"/>
              <w:spacing w:before="240" w:beforeAutospacing="0" w:after="240" w:afterAutospacing="0"/>
              <w:rPr>
                <w:rFonts w:ascii="Eras Medium ITC" w:hAnsi="Eras Medium ITC"/>
                <w:sz w:val="22"/>
                <w:szCs w:val="22"/>
              </w:rPr>
            </w:pPr>
            <w:r w:rsidRPr="00DD02C3">
              <w:rPr>
                <w:rFonts w:ascii="Eras Medium ITC" w:hAnsi="Eras Medium ITC" w:cs="Calibri"/>
                <w:sz w:val="22"/>
                <w:szCs w:val="22"/>
              </w:rPr>
              <w:t>3.2. Características.</w:t>
            </w:r>
          </w:p>
          <w:p w14:paraId="06DB16C7" w14:textId="77777777" w:rsidR="00C23A9B" w:rsidRPr="00DD02C3" w:rsidRDefault="00C23A9B" w:rsidP="000B16B9">
            <w:pPr>
              <w:pStyle w:val="NormalWeb"/>
              <w:spacing w:before="240" w:beforeAutospacing="0" w:after="240" w:afterAutospacing="0"/>
              <w:rPr>
                <w:rFonts w:ascii="Eras Medium ITC" w:hAnsi="Eras Medium ITC"/>
                <w:sz w:val="22"/>
                <w:szCs w:val="22"/>
              </w:rPr>
            </w:pPr>
            <w:r w:rsidRPr="00DD02C3">
              <w:rPr>
                <w:rFonts w:ascii="Eras Medium ITC" w:hAnsi="Eras Medium ITC" w:cs="Calibri"/>
                <w:sz w:val="22"/>
                <w:szCs w:val="22"/>
              </w:rPr>
              <w:t>3.3. Generando ideas.</w:t>
            </w:r>
          </w:p>
          <w:p w14:paraId="1E059109" w14:textId="77777777" w:rsidR="00C23A9B" w:rsidRPr="00DD02C3" w:rsidRDefault="00C23A9B" w:rsidP="000B16B9">
            <w:pPr>
              <w:pStyle w:val="NormalWeb"/>
              <w:spacing w:before="240" w:beforeAutospacing="0" w:after="240" w:afterAutospacing="0"/>
              <w:rPr>
                <w:rFonts w:ascii="Eras Medium ITC" w:hAnsi="Eras Medium ITC"/>
                <w:sz w:val="22"/>
                <w:szCs w:val="22"/>
              </w:rPr>
            </w:pPr>
            <w:r w:rsidRPr="00DD02C3">
              <w:rPr>
                <w:rFonts w:ascii="Eras Medium ITC" w:hAnsi="Eras Medium ITC" w:cs="Calibri"/>
                <w:sz w:val="22"/>
                <w:szCs w:val="22"/>
              </w:rPr>
              <w:t>3.4. Selección de ideas.</w:t>
            </w:r>
          </w:p>
          <w:p w14:paraId="5699B759" w14:textId="77777777" w:rsidR="00C23A9B" w:rsidRPr="00DD02C3" w:rsidRDefault="00C23A9B" w:rsidP="000B16B9">
            <w:pPr>
              <w:pStyle w:val="NormalWeb"/>
              <w:spacing w:before="240" w:beforeAutospacing="0" w:after="240" w:afterAutospacing="0"/>
              <w:rPr>
                <w:rFonts w:ascii="Eras Medium ITC" w:hAnsi="Eras Medium ITC"/>
                <w:sz w:val="22"/>
                <w:szCs w:val="22"/>
              </w:rPr>
            </w:pPr>
            <w:r w:rsidRPr="00DD02C3">
              <w:rPr>
                <w:rFonts w:ascii="Eras Medium ITC" w:hAnsi="Eras Medium ITC" w:cs="Calibri"/>
                <w:sz w:val="22"/>
                <w:szCs w:val="22"/>
              </w:rPr>
              <w:t>3.5. Oportunidades en el sector.</w:t>
            </w:r>
          </w:p>
          <w:p w14:paraId="621BAA32" w14:textId="77777777" w:rsidR="00C23A9B" w:rsidRPr="00DD02C3" w:rsidRDefault="00C23A9B" w:rsidP="000B16B9">
            <w:pPr>
              <w:pStyle w:val="NormalWeb"/>
              <w:spacing w:before="240" w:beforeAutospacing="0" w:after="240" w:afterAutospacing="0"/>
              <w:rPr>
                <w:rFonts w:ascii="Eras Medium ITC" w:hAnsi="Eras Medium ITC"/>
                <w:sz w:val="22"/>
                <w:szCs w:val="22"/>
              </w:rPr>
            </w:pPr>
            <w:r w:rsidRPr="00DD02C3">
              <w:rPr>
                <w:rFonts w:ascii="Eras Medium ITC" w:hAnsi="Eras Medium ITC" w:cs="Calibri"/>
                <w:sz w:val="22"/>
                <w:szCs w:val="22"/>
              </w:rPr>
              <w:t>3.6. Perspectivas de futuro.</w:t>
            </w:r>
          </w:p>
          <w:p w14:paraId="5A5D2A56" w14:textId="77777777" w:rsidR="00C23A9B" w:rsidRPr="00DD02C3" w:rsidRDefault="00C23A9B" w:rsidP="000B16B9">
            <w:pPr>
              <w:pStyle w:val="NormalWeb"/>
              <w:spacing w:before="240" w:beforeAutospacing="0" w:after="240" w:afterAutospacing="0"/>
              <w:rPr>
                <w:rFonts w:ascii="Eras Medium ITC" w:hAnsi="Eras Medium ITC"/>
                <w:sz w:val="22"/>
                <w:szCs w:val="22"/>
              </w:rPr>
            </w:pPr>
            <w:r w:rsidRPr="00DD02C3">
              <w:rPr>
                <w:rStyle w:val="Textoennegrita"/>
                <w:rFonts w:ascii="Eras Medium ITC" w:eastAsiaTheme="majorEastAsia" w:hAnsi="Eras Medium ITC" w:cs="Calibri"/>
                <w:sz w:val="22"/>
                <w:szCs w:val="22"/>
              </w:rPr>
              <w:t>4. La Actividad Emprendedora.</w:t>
            </w:r>
          </w:p>
          <w:p w14:paraId="432E0DD8" w14:textId="77777777" w:rsidR="00C23A9B" w:rsidRPr="00DD02C3" w:rsidRDefault="00C23A9B" w:rsidP="000B16B9">
            <w:pPr>
              <w:pStyle w:val="NormalWeb"/>
              <w:spacing w:before="240" w:beforeAutospacing="0" w:after="240" w:afterAutospacing="0"/>
              <w:rPr>
                <w:rFonts w:ascii="Eras Medium ITC" w:hAnsi="Eras Medium ITC"/>
                <w:sz w:val="22"/>
                <w:szCs w:val="22"/>
              </w:rPr>
            </w:pPr>
            <w:r w:rsidRPr="00DD02C3">
              <w:rPr>
                <w:rFonts w:ascii="Eras Medium ITC" w:hAnsi="Eras Medium ITC" w:cs="Calibri"/>
                <w:sz w:val="22"/>
                <w:szCs w:val="22"/>
              </w:rPr>
              <w:lastRenderedPageBreak/>
              <w:t>4.1. Los objetivos (I).</w:t>
            </w:r>
          </w:p>
          <w:p w14:paraId="58D5E0D3" w14:textId="77777777" w:rsidR="00C23A9B" w:rsidRPr="00DD02C3" w:rsidRDefault="00C23A9B" w:rsidP="000B16B9">
            <w:pPr>
              <w:pStyle w:val="NormalWeb"/>
              <w:spacing w:before="240" w:beforeAutospacing="0" w:after="240" w:afterAutospacing="0"/>
              <w:rPr>
                <w:rFonts w:ascii="Eras Medium ITC" w:hAnsi="Eras Medium ITC"/>
                <w:sz w:val="22"/>
                <w:szCs w:val="22"/>
              </w:rPr>
            </w:pPr>
            <w:r w:rsidRPr="00DD02C3">
              <w:rPr>
                <w:rFonts w:ascii="Eras Medium ITC" w:hAnsi="Eras Medium ITC" w:cs="Calibri"/>
                <w:sz w:val="22"/>
                <w:szCs w:val="22"/>
              </w:rPr>
              <w:t>5.1.1. Los objetivos (II).</w:t>
            </w:r>
          </w:p>
          <w:p w14:paraId="201ED1D3" w14:textId="77777777" w:rsidR="00C23A9B" w:rsidRPr="00DD02C3" w:rsidRDefault="00C23A9B" w:rsidP="000B16B9">
            <w:pPr>
              <w:pStyle w:val="NormalWeb"/>
              <w:spacing w:before="240" w:beforeAutospacing="0" w:after="240" w:afterAutospacing="0"/>
              <w:rPr>
                <w:rFonts w:ascii="Eras Medium ITC" w:hAnsi="Eras Medium ITC"/>
                <w:sz w:val="22"/>
                <w:szCs w:val="22"/>
              </w:rPr>
            </w:pPr>
            <w:r w:rsidRPr="00DD02C3">
              <w:rPr>
                <w:rFonts w:ascii="Eras Medium ITC" w:hAnsi="Eras Medium ITC" w:cs="Calibri"/>
                <w:sz w:val="22"/>
                <w:szCs w:val="22"/>
              </w:rPr>
              <w:t>4.2. La estrategia empresarial. Generalidades.</w:t>
            </w:r>
          </w:p>
          <w:p w14:paraId="596456F4" w14:textId="77777777" w:rsidR="00C23A9B" w:rsidRPr="00DD02C3" w:rsidRDefault="00C23A9B" w:rsidP="000B16B9">
            <w:pPr>
              <w:pStyle w:val="NormalWeb"/>
              <w:spacing w:before="240" w:beforeAutospacing="0" w:after="240" w:afterAutospacing="0"/>
              <w:rPr>
                <w:rFonts w:ascii="Eras Medium ITC" w:hAnsi="Eras Medium ITC"/>
                <w:sz w:val="22"/>
                <w:szCs w:val="22"/>
              </w:rPr>
            </w:pPr>
            <w:r w:rsidRPr="00DD02C3">
              <w:rPr>
                <w:rFonts w:ascii="Eras Medium ITC" w:hAnsi="Eras Medium ITC" w:cs="Calibri"/>
                <w:sz w:val="22"/>
                <w:szCs w:val="22"/>
              </w:rPr>
              <w:t>4.3 Estrategias de ventaja competitiva.</w:t>
            </w:r>
          </w:p>
          <w:p w14:paraId="7968BD88" w14:textId="77777777" w:rsidR="00C23A9B" w:rsidRPr="00DD02C3" w:rsidRDefault="00C23A9B" w:rsidP="000B16B9">
            <w:pPr>
              <w:pStyle w:val="NormalWeb"/>
              <w:spacing w:before="240" w:beforeAutospacing="0" w:after="240" w:afterAutospacing="0"/>
              <w:rPr>
                <w:rFonts w:ascii="Eras Medium ITC" w:hAnsi="Eras Medium ITC"/>
                <w:sz w:val="22"/>
                <w:szCs w:val="22"/>
              </w:rPr>
            </w:pPr>
            <w:r w:rsidRPr="00DD02C3">
              <w:rPr>
                <w:rFonts w:ascii="Eras Medium ITC" w:hAnsi="Eras Medium ITC" w:cs="Calibri"/>
                <w:sz w:val="22"/>
                <w:szCs w:val="22"/>
              </w:rPr>
              <w:t>4.4 Estrategias de desarrollo o crecimiento.</w:t>
            </w:r>
          </w:p>
          <w:p w14:paraId="423C0404" w14:textId="77777777" w:rsidR="00C23A9B" w:rsidRPr="00DD02C3" w:rsidRDefault="00C23A9B" w:rsidP="000B16B9">
            <w:pPr>
              <w:pStyle w:val="NormalWeb"/>
              <w:spacing w:before="240" w:beforeAutospacing="0" w:after="240" w:afterAutospacing="0"/>
              <w:rPr>
                <w:rFonts w:ascii="Eras Medium ITC" w:hAnsi="Eras Medium ITC"/>
                <w:sz w:val="22"/>
                <w:szCs w:val="22"/>
              </w:rPr>
            </w:pPr>
            <w:r w:rsidRPr="00DD02C3">
              <w:rPr>
                <w:rFonts w:ascii="Eras Medium ITC" w:hAnsi="Eras Medium ITC" w:cs="Calibri"/>
                <w:sz w:val="22"/>
                <w:szCs w:val="22"/>
              </w:rPr>
              <w:t>4.5 Estrategias de cooperación.</w:t>
            </w:r>
          </w:p>
          <w:p w14:paraId="1372DFCD" w14:textId="77777777" w:rsidR="00C23A9B" w:rsidRPr="00DD02C3" w:rsidRDefault="00C23A9B" w:rsidP="000B16B9">
            <w:pPr>
              <w:pStyle w:val="NormalWeb"/>
              <w:spacing w:before="240" w:beforeAutospacing="0" w:after="240" w:afterAutospacing="0"/>
              <w:rPr>
                <w:rFonts w:ascii="Eras Medium ITC" w:hAnsi="Eras Medium ITC"/>
                <w:sz w:val="22"/>
                <w:szCs w:val="22"/>
              </w:rPr>
            </w:pPr>
            <w:r w:rsidRPr="00DD02C3">
              <w:rPr>
                <w:rFonts w:ascii="Eras Medium ITC" w:hAnsi="Eras Medium ITC" w:cs="Calibri"/>
                <w:sz w:val="22"/>
                <w:szCs w:val="22"/>
              </w:rPr>
              <w:t>4.6. El riesgo empresarial (I).</w:t>
            </w:r>
          </w:p>
          <w:p w14:paraId="390086DA" w14:textId="77777777" w:rsidR="00C23A9B" w:rsidRPr="00DD02C3" w:rsidRDefault="00C23A9B" w:rsidP="000B16B9">
            <w:pPr>
              <w:pStyle w:val="NormalWeb"/>
              <w:spacing w:before="240" w:beforeAutospacing="0" w:after="240" w:afterAutospacing="0"/>
              <w:rPr>
                <w:rFonts w:ascii="Eras Medium ITC" w:hAnsi="Eras Medium ITC"/>
                <w:sz w:val="22"/>
                <w:szCs w:val="22"/>
              </w:rPr>
            </w:pPr>
            <w:r w:rsidRPr="00DD02C3">
              <w:rPr>
                <w:rFonts w:ascii="Eras Medium ITC" w:hAnsi="Eras Medium ITC" w:cs="Calibri"/>
                <w:sz w:val="22"/>
                <w:szCs w:val="22"/>
              </w:rPr>
              <w:t>4.6.1. El riesgo empresarial (II).</w:t>
            </w:r>
          </w:p>
          <w:p w14:paraId="644228B1" w14:textId="77777777" w:rsidR="00C23A9B" w:rsidRPr="00DD02C3" w:rsidRDefault="00C23A9B" w:rsidP="000B16B9">
            <w:pPr>
              <w:pStyle w:val="NormalWeb"/>
              <w:spacing w:before="240" w:beforeAutospacing="0" w:after="240" w:afterAutospacing="0"/>
              <w:rPr>
                <w:rFonts w:ascii="Eras Medium ITC" w:hAnsi="Eras Medium ITC"/>
                <w:sz w:val="22"/>
                <w:szCs w:val="22"/>
              </w:rPr>
            </w:pPr>
            <w:r w:rsidRPr="00DD02C3">
              <w:rPr>
                <w:rStyle w:val="Textoennegrita"/>
                <w:rFonts w:ascii="Eras Medium ITC" w:eastAsiaTheme="majorEastAsia" w:hAnsi="Eras Medium ITC" w:cs="Calibri"/>
                <w:sz w:val="22"/>
                <w:szCs w:val="22"/>
              </w:rPr>
              <w:t>5. El Plan de Empresa.</w:t>
            </w:r>
          </w:p>
          <w:p w14:paraId="592003CA" w14:textId="77777777" w:rsidR="00C23A9B" w:rsidRPr="00DD02C3" w:rsidRDefault="00C23A9B" w:rsidP="000B16B9">
            <w:pPr>
              <w:pStyle w:val="NormalWeb"/>
              <w:spacing w:before="240" w:beforeAutospacing="0" w:after="240" w:afterAutospacing="0"/>
              <w:rPr>
                <w:rFonts w:ascii="Eras Medium ITC" w:hAnsi="Eras Medium ITC"/>
                <w:sz w:val="22"/>
                <w:szCs w:val="22"/>
              </w:rPr>
            </w:pPr>
            <w:r w:rsidRPr="00DD02C3">
              <w:rPr>
                <w:rFonts w:ascii="Eras Medium ITC" w:hAnsi="Eras Medium ITC" w:cs="Calibri"/>
                <w:sz w:val="22"/>
                <w:szCs w:val="22"/>
              </w:rPr>
              <w:t>5.1. Concepto y características.</w:t>
            </w:r>
          </w:p>
          <w:p w14:paraId="3C3E2F07" w14:textId="77777777" w:rsidR="00C23A9B" w:rsidRPr="00DD02C3" w:rsidRDefault="00C23A9B" w:rsidP="000B16B9">
            <w:pPr>
              <w:pStyle w:val="NormalWeb"/>
              <w:spacing w:before="240" w:beforeAutospacing="0" w:after="240" w:afterAutospacing="0"/>
              <w:rPr>
                <w:rFonts w:ascii="Eras Medium ITC" w:hAnsi="Eras Medium ITC"/>
                <w:sz w:val="22"/>
                <w:szCs w:val="22"/>
              </w:rPr>
            </w:pPr>
            <w:r w:rsidRPr="00DD02C3">
              <w:rPr>
                <w:rFonts w:ascii="Eras Medium ITC" w:hAnsi="Eras Medium ITC" w:cs="Calibri"/>
                <w:sz w:val="22"/>
                <w:szCs w:val="22"/>
              </w:rPr>
              <w:t>5.2. Partes del Plan de empresa (I).</w:t>
            </w:r>
          </w:p>
          <w:p w14:paraId="389F06CC" w14:textId="77777777" w:rsidR="00C23A9B" w:rsidRPr="00DD02C3" w:rsidRDefault="00C23A9B" w:rsidP="000B16B9">
            <w:pPr>
              <w:pStyle w:val="NormalWeb"/>
              <w:spacing w:before="240" w:beforeAutospacing="0" w:after="240" w:afterAutospacing="0"/>
              <w:rPr>
                <w:rFonts w:ascii="Eras Medium ITC" w:hAnsi="Eras Medium ITC"/>
                <w:sz w:val="22"/>
                <w:szCs w:val="22"/>
              </w:rPr>
            </w:pPr>
            <w:r w:rsidRPr="00DD02C3">
              <w:rPr>
                <w:rFonts w:ascii="Eras Medium ITC" w:hAnsi="Eras Medium ITC" w:cs="Calibri"/>
                <w:sz w:val="22"/>
                <w:szCs w:val="22"/>
              </w:rPr>
              <w:t>5.2.1. Partes del Plan de empresa (II).</w:t>
            </w:r>
          </w:p>
          <w:p w14:paraId="47D47F20" w14:textId="77777777" w:rsidR="00C23A9B" w:rsidRPr="00DD02C3" w:rsidRDefault="00C23A9B" w:rsidP="000B16B9">
            <w:pPr>
              <w:pStyle w:val="NormalWeb"/>
              <w:spacing w:before="240" w:beforeAutospacing="0" w:after="240" w:afterAutospacing="0"/>
              <w:rPr>
                <w:rFonts w:ascii="Eras Medium ITC" w:hAnsi="Eras Medium ITC"/>
                <w:sz w:val="22"/>
                <w:szCs w:val="22"/>
              </w:rPr>
            </w:pPr>
            <w:r w:rsidRPr="00DD02C3">
              <w:rPr>
                <w:rFonts w:ascii="Eras Medium ITC" w:hAnsi="Eras Medium ITC" w:cs="Calibri"/>
                <w:sz w:val="22"/>
                <w:szCs w:val="22"/>
              </w:rPr>
              <w:t>5.2.2 Partes del Plan de empresa (III).</w:t>
            </w:r>
          </w:p>
          <w:p w14:paraId="3E1DBF40" w14:textId="77777777" w:rsidR="00C23A9B" w:rsidRPr="00DD02C3" w:rsidRDefault="00C23A9B" w:rsidP="000B16B9">
            <w:pPr>
              <w:pStyle w:val="NormalWeb"/>
              <w:spacing w:before="240" w:beforeAutospacing="0" w:after="240" w:afterAutospacing="0"/>
              <w:rPr>
                <w:rFonts w:ascii="Eras Medium ITC" w:hAnsi="Eras Medium ITC"/>
                <w:sz w:val="22"/>
                <w:szCs w:val="22"/>
              </w:rPr>
            </w:pPr>
            <w:r w:rsidRPr="00DD02C3">
              <w:rPr>
                <w:rStyle w:val="Textoennegrita"/>
                <w:rFonts w:ascii="Eras Medium ITC" w:eastAsiaTheme="majorEastAsia" w:hAnsi="Eras Medium ITC" w:cs="Calibri"/>
                <w:sz w:val="22"/>
                <w:szCs w:val="22"/>
              </w:rPr>
              <w:t>Anexo- Licencia de recursos</w:t>
            </w:r>
          </w:p>
        </w:tc>
        <w:tc>
          <w:tcPr>
            <w:tcW w:w="1197" w:type="pct"/>
            <w:tcBorders>
              <w:top w:val="outset" w:sz="6" w:space="0" w:color="auto"/>
              <w:left w:val="outset" w:sz="6" w:space="0" w:color="auto"/>
              <w:bottom w:val="outset" w:sz="6" w:space="0" w:color="auto"/>
              <w:right w:val="outset" w:sz="6" w:space="0" w:color="auto"/>
            </w:tcBorders>
            <w:hideMark/>
          </w:tcPr>
          <w:p w14:paraId="163EBED0" w14:textId="77777777" w:rsidR="00C23A9B" w:rsidRPr="00DD02C3" w:rsidRDefault="00C23A9B" w:rsidP="000B16B9">
            <w:pPr>
              <w:pStyle w:val="NormalWeb"/>
              <w:spacing w:before="240" w:beforeAutospacing="0" w:after="240" w:afterAutospacing="0"/>
              <w:rPr>
                <w:rFonts w:ascii="Eras Medium ITC" w:hAnsi="Eras Medium ITC"/>
                <w:sz w:val="22"/>
                <w:szCs w:val="22"/>
              </w:rPr>
            </w:pPr>
            <w:r w:rsidRPr="00DD02C3">
              <w:rPr>
                <w:rFonts w:ascii="Eras Medium ITC" w:hAnsi="Eras Medium ITC"/>
                <w:sz w:val="22"/>
                <w:szCs w:val="22"/>
              </w:rPr>
              <w:lastRenderedPageBreak/>
              <w:t> </w:t>
            </w:r>
          </w:p>
          <w:p w14:paraId="002AECC3" w14:textId="77777777" w:rsidR="00C23A9B" w:rsidRPr="00DD02C3" w:rsidRDefault="00C23A9B" w:rsidP="000B16B9">
            <w:pPr>
              <w:pStyle w:val="NormalWeb"/>
              <w:spacing w:before="240" w:beforeAutospacing="0" w:after="240" w:afterAutospacing="0"/>
              <w:rPr>
                <w:rFonts w:ascii="Eras Medium ITC" w:hAnsi="Eras Medium ITC"/>
                <w:sz w:val="22"/>
                <w:szCs w:val="22"/>
              </w:rPr>
            </w:pPr>
            <w:r w:rsidRPr="00DD02C3">
              <w:rPr>
                <w:rFonts w:ascii="Eras Medium ITC" w:hAnsi="Eras Medium ITC" w:cs="Calibri"/>
                <w:color w:val="000000"/>
                <w:sz w:val="22"/>
                <w:szCs w:val="22"/>
              </w:rPr>
              <w:lastRenderedPageBreak/>
              <w:t>-Innovación y desarrollo económico.</w:t>
            </w:r>
          </w:p>
          <w:p w14:paraId="09C994FD" w14:textId="77777777" w:rsidR="00C23A9B" w:rsidRPr="00DD02C3" w:rsidRDefault="00C23A9B" w:rsidP="000B16B9">
            <w:pPr>
              <w:pStyle w:val="NormalWeb"/>
              <w:spacing w:before="240" w:beforeAutospacing="0" w:after="240" w:afterAutospacing="0"/>
              <w:rPr>
                <w:rFonts w:ascii="Eras Medium ITC" w:hAnsi="Eras Medium ITC"/>
                <w:sz w:val="22"/>
                <w:szCs w:val="22"/>
              </w:rPr>
            </w:pPr>
            <w:r w:rsidRPr="00DD02C3">
              <w:rPr>
                <w:rFonts w:ascii="Eras Medium ITC" w:hAnsi="Eras Medium ITC" w:cs="Calibri"/>
                <w:color w:val="000000"/>
                <w:sz w:val="22"/>
                <w:szCs w:val="22"/>
              </w:rPr>
              <w:t>-Principales características de la innovación en la actividad de Sistemas Microinformáticos y Redes (materiales, tecnología, organización de la producción, etc.)</w:t>
            </w:r>
          </w:p>
          <w:p w14:paraId="15655E78" w14:textId="77777777" w:rsidR="00C23A9B" w:rsidRPr="00DD02C3" w:rsidRDefault="00C23A9B" w:rsidP="000B16B9">
            <w:pPr>
              <w:pStyle w:val="NormalWeb"/>
              <w:spacing w:before="240" w:beforeAutospacing="0" w:after="240" w:afterAutospacing="0"/>
              <w:rPr>
                <w:rFonts w:ascii="Eras Medium ITC" w:hAnsi="Eras Medium ITC"/>
                <w:sz w:val="22"/>
                <w:szCs w:val="22"/>
              </w:rPr>
            </w:pPr>
            <w:r w:rsidRPr="00DD02C3">
              <w:rPr>
                <w:rFonts w:ascii="Eras Medium ITC" w:hAnsi="Eras Medium ITC" w:cs="Calibri"/>
                <w:color w:val="000000"/>
                <w:sz w:val="22"/>
                <w:szCs w:val="22"/>
              </w:rPr>
              <w:t>-</w:t>
            </w:r>
            <w:r w:rsidRPr="00DD02C3">
              <w:rPr>
                <w:rStyle w:val="Textoennegrita"/>
                <w:rFonts w:ascii="Eras Medium ITC" w:eastAsiaTheme="majorEastAsia" w:hAnsi="Eras Medium ITC" w:cs="Calibri"/>
                <w:color w:val="365F92"/>
                <w:sz w:val="22"/>
                <w:szCs w:val="22"/>
              </w:rPr>
              <w:t>La cultura emprendedora como necesidad social.</w:t>
            </w:r>
          </w:p>
          <w:p w14:paraId="6CE5D80E" w14:textId="77777777" w:rsidR="00C23A9B" w:rsidRPr="00DD02C3" w:rsidRDefault="00C23A9B" w:rsidP="000B16B9">
            <w:pPr>
              <w:pStyle w:val="NormalWeb"/>
              <w:spacing w:before="240" w:beforeAutospacing="0" w:after="240" w:afterAutospacing="0"/>
              <w:rPr>
                <w:rFonts w:ascii="Eras Medium ITC" w:hAnsi="Eras Medium ITC"/>
                <w:sz w:val="22"/>
                <w:szCs w:val="22"/>
              </w:rPr>
            </w:pPr>
            <w:r w:rsidRPr="00DD02C3">
              <w:rPr>
                <w:rFonts w:ascii="Eras Medium ITC" w:hAnsi="Eras Medium ITC" w:cs="Calibri"/>
                <w:color w:val="000000"/>
                <w:sz w:val="22"/>
                <w:szCs w:val="22"/>
              </w:rPr>
              <w:t>-</w:t>
            </w:r>
            <w:r w:rsidRPr="00DD02C3">
              <w:rPr>
                <w:rStyle w:val="Textoennegrita"/>
                <w:rFonts w:ascii="Eras Medium ITC" w:eastAsiaTheme="majorEastAsia" w:hAnsi="Eras Medium ITC" w:cs="Calibri"/>
                <w:color w:val="365F92"/>
                <w:sz w:val="22"/>
                <w:szCs w:val="22"/>
              </w:rPr>
              <w:t>Concepto de empresario. Requisitos para el ejercicio de la actividad empresarial.</w:t>
            </w:r>
          </w:p>
          <w:p w14:paraId="489E8410" w14:textId="77777777" w:rsidR="00C23A9B" w:rsidRPr="00DD02C3" w:rsidRDefault="00C23A9B" w:rsidP="000B16B9">
            <w:pPr>
              <w:pStyle w:val="NormalWeb"/>
              <w:spacing w:before="240" w:beforeAutospacing="0" w:after="240" w:afterAutospacing="0"/>
              <w:rPr>
                <w:rFonts w:ascii="Eras Medium ITC" w:hAnsi="Eras Medium ITC"/>
                <w:sz w:val="22"/>
                <w:szCs w:val="22"/>
              </w:rPr>
            </w:pPr>
            <w:r w:rsidRPr="00DD02C3">
              <w:rPr>
                <w:rFonts w:ascii="Eras Medium ITC" w:hAnsi="Eras Medium ITC" w:cs="Calibri"/>
                <w:color w:val="000000"/>
                <w:sz w:val="22"/>
                <w:szCs w:val="22"/>
              </w:rPr>
              <w:t>-Factores claves de los emprendedores: iniciativa, creatividad y formación.</w:t>
            </w:r>
          </w:p>
          <w:p w14:paraId="043D3C7F" w14:textId="77777777" w:rsidR="00C23A9B" w:rsidRPr="00DD02C3" w:rsidRDefault="00C23A9B" w:rsidP="000B16B9">
            <w:pPr>
              <w:pStyle w:val="NormalWeb"/>
              <w:spacing w:before="240" w:beforeAutospacing="0" w:after="240" w:afterAutospacing="0"/>
              <w:rPr>
                <w:rFonts w:ascii="Eras Medium ITC" w:hAnsi="Eras Medium ITC"/>
                <w:sz w:val="22"/>
                <w:szCs w:val="22"/>
              </w:rPr>
            </w:pPr>
            <w:r w:rsidRPr="00DD02C3">
              <w:rPr>
                <w:rFonts w:ascii="Eras Medium ITC" w:hAnsi="Eras Medium ITC" w:cs="Calibri"/>
                <w:color w:val="000000"/>
                <w:sz w:val="22"/>
                <w:szCs w:val="22"/>
              </w:rPr>
              <w:t>-</w:t>
            </w:r>
            <w:r w:rsidRPr="00DD02C3">
              <w:rPr>
                <w:rStyle w:val="Textoennegrita"/>
                <w:rFonts w:ascii="Eras Medium ITC" w:eastAsiaTheme="majorEastAsia" w:hAnsi="Eras Medium ITC" w:cs="Calibri"/>
                <w:color w:val="365F92"/>
                <w:sz w:val="22"/>
                <w:szCs w:val="22"/>
              </w:rPr>
              <w:t>La colaboración entre emprendedores.</w:t>
            </w:r>
          </w:p>
          <w:p w14:paraId="3C469014" w14:textId="77777777" w:rsidR="00C23A9B" w:rsidRPr="00DD02C3" w:rsidRDefault="00C23A9B" w:rsidP="000B16B9">
            <w:pPr>
              <w:pStyle w:val="NormalWeb"/>
              <w:spacing w:before="240" w:beforeAutospacing="0" w:after="240" w:afterAutospacing="0"/>
              <w:rPr>
                <w:rFonts w:ascii="Eras Medium ITC" w:hAnsi="Eras Medium ITC"/>
                <w:sz w:val="22"/>
                <w:szCs w:val="22"/>
              </w:rPr>
            </w:pPr>
            <w:r w:rsidRPr="00DD02C3">
              <w:rPr>
                <w:rFonts w:ascii="Eras Medium ITC" w:hAnsi="Eras Medium ITC" w:cs="Calibri"/>
                <w:color w:val="000000"/>
                <w:sz w:val="22"/>
                <w:szCs w:val="22"/>
              </w:rPr>
              <w:t>-La actuación de los emprendedores como empleados de una empresa de Sistemas Microinformáticos y Redes.</w:t>
            </w:r>
          </w:p>
          <w:p w14:paraId="7A123517" w14:textId="77777777" w:rsidR="00C23A9B" w:rsidRPr="00DD02C3" w:rsidRDefault="00C23A9B" w:rsidP="000B16B9">
            <w:pPr>
              <w:pStyle w:val="NormalWeb"/>
              <w:spacing w:before="240" w:beforeAutospacing="0" w:after="240" w:afterAutospacing="0"/>
              <w:rPr>
                <w:rFonts w:ascii="Eras Medium ITC" w:hAnsi="Eras Medium ITC"/>
                <w:sz w:val="22"/>
                <w:szCs w:val="22"/>
              </w:rPr>
            </w:pPr>
            <w:r w:rsidRPr="00DD02C3">
              <w:rPr>
                <w:rFonts w:ascii="Eras Medium ITC" w:hAnsi="Eras Medium ITC" w:cs="Calibri"/>
                <w:color w:val="000000"/>
                <w:sz w:val="22"/>
                <w:szCs w:val="22"/>
              </w:rPr>
              <w:t xml:space="preserve">-La actuación de los emprendedores como empresarios, de una pequeña empresa en el </w:t>
            </w:r>
            <w:r w:rsidRPr="00DD02C3">
              <w:rPr>
                <w:rFonts w:ascii="Eras Medium ITC" w:hAnsi="Eras Medium ITC" w:cs="Calibri"/>
                <w:color w:val="000000"/>
                <w:sz w:val="22"/>
                <w:szCs w:val="22"/>
              </w:rPr>
              <w:lastRenderedPageBreak/>
              <w:t>sector de los Sistemas Microinformáticos y Redes.</w:t>
            </w:r>
          </w:p>
          <w:p w14:paraId="278BADCA" w14:textId="77777777" w:rsidR="00C23A9B" w:rsidRPr="00DD02C3" w:rsidRDefault="00C23A9B" w:rsidP="000B16B9">
            <w:pPr>
              <w:pStyle w:val="NormalWeb"/>
              <w:spacing w:before="240" w:beforeAutospacing="0" w:after="240" w:afterAutospacing="0"/>
              <w:rPr>
                <w:rFonts w:ascii="Eras Medium ITC" w:hAnsi="Eras Medium ITC"/>
                <w:sz w:val="22"/>
                <w:szCs w:val="22"/>
              </w:rPr>
            </w:pPr>
            <w:r w:rsidRPr="00DD02C3">
              <w:rPr>
                <w:rFonts w:ascii="Eras Medium ITC" w:hAnsi="Eras Medium ITC" w:cs="Calibri"/>
                <w:color w:val="000000"/>
                <w:sz w:val="22"/>
                <w:szCs w:val="22"/>
              </w:rPr>
              <w:t>-</w:t>
            </w:r>
            <w:r w:rsidRPr="00DD02C3">
              <w:rPr>
                <w:rStyle w:val="Textoennegrita"/>
                <w:rFonts w:ascii="Eras Medium ITC" w:eastAsiaTheme="majorEastAsia" w:hAnsi="Eras Medium ITC" w:cs="Calibri"/>
                <w:color w:val="365F92"/>
                <w:sz w:val="22"/>
                <w:szCs w:val="22"/>
              </w:rPr>
              <w:t>Buenas prácticas de cultura emprendedora en la actividad de Sistemas Microinformáticos y Redes y en el ámbito local.</w:t>
            </w:r>
          </w:p>
          <w:p w14:paraId="3496F0BB" w14:textId="77777777" w:rsidR="00C23A9B" w:rsidRPr="00DD02C3" w:rsidRDefault="00C23A9B" w:rsidP="000B16B9">
            <w:pPr>
              <w:pStyle w:val="NormalWeb"/>
              <w:spacing w:before="240" w:beforeAutospacing="0" w:after="240" w:afterAutospacing="0"/>
              <w:rPr>
                <w:rFonts w:ascii="Eras Medium ITC" w:hAnsi="Eras Medium ITC"/>
                <w:sz w:val="22"/>
                <w:szCs w:val="22"/>
              </w:rPr>
            </w:pPr>
            <w:r w:rsidRPr="00DD02C3">
              <w:rPr>
                <w:rFonts w:ascii="Eras Medium ITC" w:hAnsi="Eras Medium ITC" w:cs="Calibri"/>
                <w:color w:val="000000"/>
                <w:sz w:val="22"/>
                <w:szCs w:val="22"/>
              </w:rPr>
              <w:t>-</w:t>
            </w:r>
            <w:r w:rsidRPr="00DD02C3">
              <w:rPr>
                <w:rStyle w:val="Textoennegrita"/>
                <w:rFonts w:ascii="Eras Medium ITC" w:eastAsiaTheme="majorEastAsia" w:hAnsi="Eras Medium ITC" w:cs="Calibri"/>
                <w:color w:val="365F92"/>
                <w:sz w:val="22"/>
                <w:szCs w:val="22"/>
              </w:rPr>
              <w:t>El riesgo en la actividad emprendedora.</w:t>
            </w:r>
          </w:p>
          <w:p w14:paraId="1D9E0150" w14:textId="77777777" w:rsidR="00C23A9B" w:rsidRPr="00DD02C3" w:rsidRDefault="00C23A9B" w:rsidP="000B16B9">
            <w:pPr>
              <w:pStyle w:val="NormalWeb"/>
              <w:spacing w:before="240" w:beforeAutospacing="0" w:after="240" w:afterAutospacing="0"/>
              <w:rPr>
                <w:rFonts w:ascii="Eras Medium ITC" w:hAnsi="Eras Medium ITC"/>
                <w:sz w:val="22"/>
                <w:szCs w:val="22"/>
              </w:rPr>
            </w:pPr>
            <w:r w:rsidRPr="00DD02C3">
              <w:rPr>
                <w:rFonts w:ascii="Eras Medium ITC" w:hAnsi="Eras Medium ITC" w:cs="Calibri"/>
                <w:color w:val="000000"/>
                <w:sz w:val="22"/>
                <w:szCs w:val="22"/>
              </w:rPr>
              <w:t>-</w:t>
            </w:r>
            <w:r w:rsidRPr="00DD02C3">
              <w:rPr>
                <w:rStyle w:val="Textoennegrita"/>
                <w:rFonts w:ascii="Eras Medium ITC" w:eastAsiaTheme="majorEastAsia" w:hAnsi="Eras Medium ITC" w:cs="Calibri"/>
                <w:color w:val="365F92"/>
                <w:sz w:val="22"/>
                <w:szCs w:val="22"/>
              </w:rPr>
              <w:t>Objetivos personales versus objetivos empresariales.</w:t>
            </w:r>
          </w:p>
          <w:p w14:paraId="51A52990" w14:textId="77777777" w:rsidR="00C23A9B" w:rsidRPr="00DD02C3" w:rsidRDefault="00C23A9B" w:rsidP="000B16B9">
            <w:pPr>
              <w:pStyle w:val="NormalWeb"/>
              <w:spacing w:before="240" w:beforeAutospacing="0" w:after="240" w:afterAutospacing="0"/>
              <w:rPr>
                <w:rFonts w:ascii="Eras Medium ITC" w:hAnsi="Eras Medium ITC"/>
                <w:sz w:val="22"/>
                <w:szCs w:val="22"/>
              </w:rPr>
            </w:pPr>
            <w:r w:rsidRPr="00DD02C3">
              <w:rPr>
                <w:rFonts w:ascii="Eras Medium ITC" w:hAnsi="Eras Medium ITC" w:cs="Calibri"/>
                <w:color w:val="000000"/>
                <w:sz w:val="22"/>
                <w:szCs w:val="22"/>
              </w:rPr>
              <w:t>-El empresario. Requisitos para el ejercicio de la actividad empresarial.</w:t>
            </w:r>
          </w:p>
          <w:p w14:paraId="48384870" w14:textId="77777777" w:rsidR="00C23A9B" w:rsidRPr="00DD02C3" w:rsidRDefault="00C23A9B" w:rsidP="000B16B9">
            <w:pPr>
              <w:pStyle w:val="NormalWeb"/>
              <w:spacing w:before="240" w:beforeAutospacing="0" w:after="240" w:afterAutospacing="0"/>
              <w:rPr>
                <w:rFonts w:ascii="Eras Medium ITC" w:hAnsi="Eras Medium ITC"/>
                <w:sz w:val="22"/>
                <w:szCs w:val="22"/>
              </w:rPr>
            </w:pPr>
            <w:r w:rsidRPr="00DD02C3">
              <w:rPr>
                <w:rFonts w:ascii="Eras Medium ITC" w:hAnsi="Eras Medium ITC" w:cs="Calibri"/>
                <w:color w:val="000000"/>
                <w:sz w:val="22"/>
                <w:szCs w:val="22"/>
              </w:rPr>
              <w:t>-</w:t>
            </w:r>
            <w:r w:rsidRPr="00DD02C3">
              <w:rPr>
                <w:rStyle w:val="Textoennegrita"/>
                <w:rFonts w:ascii="Eras Medium ITC" w:eastAsiaTheme="majorEastAsia" w:hAnsi="Eras Medium ITC" w:cs="Calibri"/>
                <w:color w:val="365F92"/>
                <w:sz w:val="22"/>
                <w:szCs w:val="22"/>
              </w:rPr>
              <w:t>Plan de empresa: la idea de negocio en el ámbito de los Sistemas Microinformáticos y Redes.</w:t>
            </w:r>
          </w:p>
          <w:p w14:paraId="323FC356" w14:textId="77777777" w:rsidR="00C23A9B" w:rsidRPr="00DD02C3" w:rsidRDefault="00C23A9B" w:rsidP="000B16B9">
            <w:pPr>
              <w:pStyle w:val="NormalWeb"/>
              <w:spacing w:before="240" w:beforeAutospacing="0" w:after="240" w:afterAutospacing="0"/>
              <w:rPr>
                <w:rFonts w:ascii="Eras Medium ITC" w:hAnsi="Eras Medium ITC"/>
                <w:sz w:val="22"/>
                <w:szCs w:val="22"/>
              </w:rPr>
            </w:pPr>
            <w:r w:rsidRPr="00DD02C3">
              <w:rPr>
                <w:rFonts w:ascii="Eras Medium ITC" w:hAnsi="Eras Medium ITC"/>
                <w:sz w:val="22"/>
                <w:szCs w:val="22"/>
              </w:rPr>
              <w:t> </w:t>
            </w:r>
          </w:p>
        </w:tc>
      </w:tr>
      <w:tr w:rsidR="00C23A9B" w:rsidRPr="00DD02C3" w14:paraId="2C4C94C6" w14:textId="77777777" w:rsidTr="000B16B9">
        <w:trPr>
          <w:trHeight w:val="510"/>
          <w:tblCellSpacing w:w="0" w:type="dxa"/>
        </w:trPr>
        <w:tc>
          <w:tcPr>
            <w:tcW w:w="5000" w:type="pct"/>
            <w:gridSpan w:val="5"/>
            <w:tcBorders>
              <w:top w:val="outset" w:sz="6" w:space="0" w:color="auto"/>
              <w:left w:val="outset" w:sz="6" w:space="0" w:color="auto"/>
              <w:bottom w:val="outset" w:sz="6" w:space="0" w:color="auto"/>
              <w:right w:val="outset" w:sz="6" w:space="0" w:color="auto"/>
            </w:tcBorders>
            <w:shd w:val="clear" w:color="auto" w:fill="D3D3D3"/>
            <w:hideMark/>
          </w:tcPr>
          <w:p w14:paraId="45C1865E" w14:textId="77777777" w:rsidR="00C23A9B" w:rsidRPr="00DD02C3" w:rsidRDefault="00C23A9B" w:rsidP="000B16B9">
            <w:pPr>
              <w:pStyle w:val="NormalWeb"/>
              <w:spacing w:before="240" w:beforeAutospacing="0" w:after="240" w:afterAutospacing="0"/>
              <w:rPr>
                <w:rFonts w:ascii="Eras Medium ITC" w:hAnsi="Eras Medium ITC"/>
                <w:sz w:val="22"/>
                <w:szCs w:val="22"/>
              </w:rPr>
            </w:pPr>
            <w:r w:rsidRPr="00DD02C3">
              <w:rPr>
                <w:rStyle w:val="Textoennegrita"/>
                <w:rFonts w:ascii="Eras Medium ITC" w:eastAsiaTheme="majorEastAsia" w:hAnsi="Eras Medium ITC"/>
                <w:sz w:val="22"/>
                <w:szCs w:val="22"/>
              </w:rPr>
              <w:lastRenderedPageBreak/>
              <w:t>CP</w:t>
            </w:r>
            <w:r w:rsidRPr="00DD02C3">
              <w:rPr>
                <w:rFonts w:ascii="Eras Medium ITC" w:hAnsi="Eras Medium ITC"/>
                <w:sz w:val="22"/>
                <w:szCs w:val="22"/>
              </w:rPr>
              <w:t> = Competencias Profesionales. </w:t>
            </w:r>
            <w:r w:rsidRPr="00DD02C3">
              <w:rPr>
                <w:rStyle w:val="Textoennegrita"/>
                <w:rFonts w:ascii="Eras Medium ITC" w:eastAsiaTheme="majorEastAsia" w:hAnsi="Eras Medium ITC"/>
                <w:sz w:val="22"/>
                <w:szCs w:val="22"/>
              </w:rPr>
              <w:t>OG</w:t>
            </w:r>
            <w:r w:rsidRPr="00DD02C3">
              <w:rPr>
                <w:rFonts w:ascii="Eras Medium ITC" w:hAnsi="Eras Medium ITC"/>
                <w:sz w:val="22"/>
                <w:szCs w:val="22"/>
              </w:rPr>
              <w:t> = Objetivos generales. </w:t>
            </w:r>
            <w:r w:rsidRPr="00DD02C3">
              <w:rPr>
                <w:rStyle w:val="Textoennegrita"/>
                <w:rFonts w:ascii="Eras Medium ITC" w:eastAsiaTheme="majorEastAsia" w:hAnsi="Eras Medium ITC"/>
                <w:sz w:val="22"/>
                <w:szCs w:val="22"/>
              </w:rPr>
              <w:t>RA</w:t>
            </w:r>
            <w:r w:rsidRPr="00DD02C3">
              <w:rPr>
                <w:rFonts w:ascii="Eras Medium ITC" w:hAnsi="Eras Medium ITC"/>
                <w:sz w:val="22"/>
                <w:szCs w:val="22"/>
              </w:rPr>
              <w:t> = Resultados de Aprendizaje.</w:t>
            </w:r>
          </w:p>
        </w:tc>
      </w:tr>
    </w:tbl>
    <w:p w14:paraId="10F4347E" w14:textId="77777777" w:rsidR="00C23A9B" w:rsidRDefault="00C23A9B" w:rsidP="00C23A9B">
      <w:pPr>
        <w:jc w:val="both"/>
        <w:rPr>
          <w:rFonts w:ascii="Eras Medium ITC" w:hAnsi="Eras Medium ITC"/>
        </w:rPr>
      </w:pPr>
    </w:p>
    <w:p w14:paraId="038E80F9" w14:textId="77777777" w:rsidR="00C23A9B" w:rsidRPr="00DD02C3" w:rsidRDefault="00C23A9B" w:rsidP="00C23A9B">
      <w:pPr>
        <w:pStyle w:val="Ttulo1"/>
        <w:spacing w:before="0"/>
        <w:rPr>
          <w:rFonts w:ascii="Eras Medium ITC" w:hAnsi="Eras Medium ITC" w:cs="Arial"/>
          <w:color w:val="004F66"/>
          <w:spacing w:val="8"/>
          <w:sz w:val="22"/>
          <w:szCs w:val="22"/>
        </w:rPr>
      </w:pPr>
      <w:r w:rsidRPr="00DD02C3">
        <w:rPr>
          <w:rFonts w:ascii="Eras Medium ITC" w:hAnsi="Eras Medium ITC" w:cs="Arial"/>
          <w:color w:val="004F66"/>
          <w:spacing w:val="8"/>
          <w:sz w:val="22"/>
          <w:szCs w:val="22"/>
        </w:rPr>
        <w:t>UT02: LA EMPRESA Y SU ENTORNO</w:t>
      </w:r>
    </w:p>
    <w:p w14:paraId="0CF6709B" w14:textId="77777777" w:rsidR="00C23A9B" w:rsidRDefault="00C23A9B" w:rsidP="00C23A9B">
      <w:pPr>
        <w:pStyle w:val="Ttulo1"/>
        <w:spacing w:before="0"/>
        <w:rPr>
          <w:rFonts w:ascii="Arial" w:hAnsi="Arial" w:cs="Arial"/>
          <w:color w:val="004F66"/>
          <w:spacing w:val="8"/>
          <w:sz w:val="39"/>
          <w:szCs w:val="39"/>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50" w:type="dxa"/>
          <w:left w:w="50" w:type="dxa"/>
          <w:bottom w:w="50" w:type="dxa"/>
          <w:right w:w="50" w:type="dxa"/>
        </w:tblCellMar>
        <w:tblLook w:val="04A0" w:firstRow="1" w:lastRow="0" w:firstColumn="1" w:lastColumn="0" w:noHBand="0" w:noVBand="1"/>
      </w:tblPr>
      <w:tblGrid>
        <w:gridCol w:w="1344"/>
        <w:gridCol w:w="1671"/>
        <w:gridCol w:w="1175"/>
        <w:gridCol w:w="1931"/>
        <w:gridCol w:w="2367"/>
      </w:tblGrid>
      <w:tr w:rsidR="00C23A9B" w14:paraId="4ADFEF25" w14:textId="77777777" w:rsidTr="000B16B9">
        <w:trPr>
          <w:tblHeader/>
          <w:tblCellSpacing w:w="0" w:type="dxa"/>
        </w:trPr>
        <w:tc>
          <w:tcPr>
            <w:tcW w:w="812" w:type="pct"/>
            <w:tcBorders>
              <w:top w:val="outset" w:sz="6" w:space="0" w:color="auto"/>
              <w:left w:val="outset" w:sz="6" w:space="0" w:color="auto"/>
              <w:bottom w:val="outset" w:sz="6" w:space="0" w:color="auto"/>
              <w:right w:val="outset" w:sz="6" w:space="0" w:color="auto"/>
            </w:tcBorders>
            <w:vAlign w:val="center"/>
            <w:hideMark/>
          </w:tcPr>
          <w:p w14:paraId="654A9ADC" w14:textId="77777777" w:rsidR="00C23A9B" w:rsidRDefault="00C23A9B" w:rsidP="000B16B9">
            <w:pPr>
              <w:pStyle w:val="western"/>
              <w:spacing w:before="240" w:beforeAutospacing="0" w:after="240" w:afterAutospacing="0"/>
              <w:jc w:val="center"/>
              <w:rPr>
                <w:b/>
                <w:bCs/>
              </w:rPr>
            </w:pPr>
            <w:r>
              <w:rPr>
                <w:rStyle w:val="Textoennegrita"/>
                <w:rFonts w:eastAsiaTheme="majorEastAsia"/>
                <w:shd w:val="clear" w:color="auto" w:fill="99CCFF"/>
              </w:rPr>
              <w:t>RA: 2</w:t>
            </w:r>
          </w:p>
        </w:tc>
        <w:tc>
          <w:tcPr>
            <w:tcW w:w="831" w:type="pct"/>
            <w:tcBorders>
              <w:top w:val="outset" w:sz="6" w:space="0" w:color="auto"/>
              <w:left w:val="outset" w:sz="6" w:space="0" w:color="auto"/>
              <w:bottom w:val="outset" w:sz="6" w:space="0" w:color="auto"/>
              <w:right w:val="outset" w:sz="6" w:space="0" w:color="auto"/>
            </w:tcBorders>
            <w:vAlign w:val="center"/>
            <w:hideMark/>
          </w:tcPr>
          <w:p w14:paraId="7A23DEBB" w14:textId="77777777" w:rsidR="00C23A9B" w:rsidRDefault="00C23A9B" w:rsidP="000B16B9">
            <w:pPr>
              <w:pStyle w:val="western"/>
              <w:spacing w:before="240" w:beforeAutospacing="0" w:after="240" w:afterAutospacing="0"/>
              <w:jc w:val="both"/>
              <w:rPr>
                <w:b/>
                <w:bCs/>
              </w:rPr>
            </w:pPr>
            <w:r>
              <w:rPr>
                <w:rStyle w:val="Textoennegrita"/>
                <w:rFonts w:eastAsiaTheme="majorEastAsia"/>
                <w:shd w:val="clear" w:color="auto" w:fill="99CCFF"/>
              </w:rPr>
              <w:t xml:space="preserve">Criterios de evaluación: </w:t>
            </w:r>
            <w:proofErr w:type="gramStart"/>
            <w:r>
              <w:rPr>
                <w:rStyle w:val="Textoennegrita"/>
                <w:rFonts w:eastAsiaTheme="majorEastAsia"/>
                <w:shd w:val="clear" w:color="auto" w:fill="99CCFF"/>
              </w:rPr>
              <w:t>A,B</w:t>
            </w:r>
            <w:proofErr w:type="gramEnd"/>
            <w:r>
              <w:rPr>
                <w:rStyle w:val="Textoennegrita"/>
                <w:rFonts w:eastAsiaTheme="majorEastAsia"/>
                <w:shd w:val="clear" w:color="auto" w:fill="99CCFF"/>
              </w:rPr>
              <w:t>,C,D,E,G.,I</w:t>
            </w:r>
          </w:p>
        </w:tc>
        <w:tc>
          <w:tcPr>
            <w:tcW w:w="3357" w:type="pct"/>
            <w:gridSpan w:val="3"/>
            <w:tcBorders>
              <w:top w:val="outset" w:sz="6" w:space="0" w:color="auto"/>
              <w:left w:val="outset" w:sz="6" w:space="0" w:color="auto"/>
              <w:bottom w:val="outset" w:sz="6" w:space="0" w:color="auto"/>
              <w:right w:val="outset" w:sz="6" w:space="0" w:color="auto"/>
            </w:tcBorders>
            <w:vAlign w:val="center"/>
            <w:hideMark/>
          </w:tcPr>
          <w:p w14:paraId="4D24B2F4" w14:textId="77777777" w:rsidR="00C23A9B" w:rsidRDefault="00C23A9B" w:rsidP="000B16B9">
            <w:pPr>
              <w:pStyle w:val="western"/>
              <w:spacing w:before="240" w:beforeAutospacing="0" w:after="240" w:afterAutospacing="0"/>
              <w:jc w:val="center"/>
              <w:rPr>
                <w:b/>
                <w:bCs/>
              </w:rPr>
            </w:pPr>
            <w:r>
              <w:rPr>
                <w:rStyle w:val="Textoennegrita"/>
                <w:rFonts w:eastAsiaTheme="majorEastAsia"/>
                <w:shd w:val="clear" w:color="auto" w:fill="99CCFF"/>
              </w:rPr>
              <w:t>Contenidos propuestos</w:t>
            </w:r>
          </w:p>
          <w:p w14:paraId="13F220C5" w14:textId="77777777" w:rsidR="00C23A9B" w:rsidRDefault="00C23A9B" w:rsidP="000B16B9">
            <w:pPr>
              <w:jc w:val="center"/>
              <w:rPr>
                <w:b/>
                <w:bCs/>
              </w:rPr>
            </w:pPr>
          </w:p>
        </w:tc>
      </w:tr>
      <w:tr w:rsidR="00C23A9B" w14:paraId="23A01B89" w14:textId="77777777" w:rsidTr="000B16B9">
        <w:trPr>
          <w:tblHeader/>
          <w:tblCellSpacing w:w="0" w:type="dxa"/>
        </w:trPr>
        <w:tc>
          <w:tcPr>
            <w:tcW w:w="812" w:type="pct"/>
            <w:vMerge w:val="restart"/>
            <w:tcBorders>
              <w:top w:val="outset" w:sz="6" w:space="0" w:color="auto"/>
              <w:left w:val="outset" w:sz="6" w:space="0" w:color="auto"/>
              <w:bottom w:val="outset" w:sz="6" w:space="0" w:color="auto"/>
              <w:right w:val="outset" w:sz="6" w:space="0" w:color="auto"/>
            </w:tcBorders>
            <w:shd w:val="clear" w:color="auto" w:fill="9CC2E5"/>
            <w:vAlign w:val="center"/>
            <w:hideMark/>
          </w:tcPr>
          <w:p w14:paraId="0BE64685" w14:textId="77777777" w:rsidR="00C23A9B" w:rsidRDefault="00C23A9B" w:rsidP="000B16B9">
            <w:pPr>
              <w:pStyle w:val="NormalWeb"/>
              <w:spacing w:before="240" w:beforeAutospacing="0" w:after="240" w:afterAutospacing="0"/>
            </w:pPr>
            <w:r>
              <w:rPr>
                <w:rStyle w:val="Textoennegrita"/>
                <w:rFonts w:eastAsiaTheme="majorEastAsia"/>
                <w:shd w:val="clear" w:color="auto" w:fill="99CCFF"/>
              </w:rPr>
              <w:t>EIE02. LA EMPRESA Y SU ENTORNO</w:t>
            </w:r>
          </w:p>
        </w:tc>
        <w:tc>
          <w:tcPr>
            <w:tcW w:w="831" w:type="pct"/>
            <w:tcBorders>
              <w:top w:val="outset" w:sz="6" w:space="0" w:color="auto"/>
              <w:left w:val="outset" w:sz="6" w:space="0" w:color="auto"/>
              <w:bottom w:val="outset" w:sz="6" w:space="0" w:color="auto"/>
              <w:right w:val="outset" w:sz="6" w:space="0" w:color="auto"/>
            </w:tcBorders>
            <w:shd w:val="clear" w:color="auto" w:fill="E7E6E6"/>
            <w:vAlign w:val="center"/>
            <w:hideMark/>
          </w:tcPr>
          <w:p w14:paraId="1C2C1B42" w14:textId="77777777" w:rsidR="00C23A9B" w:rsidRDefault="00C23A9B" w:rsidP="000B16B9">
            <w:pPr>
              <w:pStyle w:val="NormalWeb"/>
              <w:spacing w:before="240" w:beforeAutospacing="0" w:after="240" w:afterAutospacing="0"/>
              <w:jc w:val="right"/>
            </w:pPr>
            <w:r>
              <w:t>Número de horas de la UT:</w:t>
            </w:r>
          </w:p>
        </w:tc>
        <w:tc>
          <w:tcPr>
            <w:tcW w:w="3357" w:type="pct"/>
            <w:gridSpan w:val="3"/>
            <w:tcBorders>
              <w:top w:val="outset" w:sz="6" w:space="0" w:color="auto"/>
              <w:left w:val="outset" w:sz="6" w:space="0" w:color="auto"/>
              <w:bottom w:val="outset" w:sz="6" w:space="0" w:color="auto"/>
              <w:right w:val="outset" w:sz="6" w:space="0" w:color="auto"/>
            </w:tcBorders>
            <w:shd w:val="clear" w:color="auto" w:fill="9CC2E5"/>
            <w:vAlign w:val="center"/>
            <w:hideMark/>
          </w:tcPr>
          <w:p w14:paraId="631E7CA1" w14:textId="77777777" w:rsidR="00C23A9B" w:rsidRDefault="00C23A9B" w:rsidP="000B16B9">
            <w:pPr>
              <w:pStyle w:val="NormalWeb"/>
              <w:spacing w:before="240" w:beforeAutospacing="0" w:after="240" w:afterAutospacing="0"/>
              <w:jc w:val="center"/>
            </w:pPr>
            <w:r>
              <w:t>8</w:t>
            </w:r>
          </w:p>
        </w:tc>
      </w:tr>
      <w:tr w:rsidR="00C23A9B" w14:paraId="40D35AB4" w14:textId="77777777" w:rsidTr="000B16B9">
        <w:trPr>
          <w:tblHeader/>
          <w:tblCellSpacing w:w="0" w:type="dxa"/>
        </w:trPr>
        <w:tc>
          <w:tcPr>
            <w:tcW w:w="812" w:type="pct"/>
            <w:vMerge/>
            <w:tcBorders>
              <w:top w:val="outset" w:sz="6" w:space="0" w:color="auto"/>
              <w:left w:val="outset" w:sz="6" w:space="0" w:color="auto"/>
              <w:bottom w:val="outset" w:sz="6" w:space="0" w:color="auto"/>
              <w:right w:val="outset" w:sz="6" w:space="0" w:color="auto"/>
            </w:tcBorders>
            <w:vAlign w:val="center"/>
            <w:hideMark/>
          </w:tcPr>
          <w:p w14:paraId="504D1196" w14:textId="77777777" w:rsidR="00C23A9B" w:rsidRDefault="00C23A9B" w:rsidP="000B16B9">
            <w:pPr>
              <w:rPr>
                <w:sz w:val="24"/>
                <w:szCs w:val="24"/>
              </w:rPr>
            </w:pPr>
          </w:p>
        </w:tc>
        <w:tc>
          <w:tcPr>
            <w:tcW w:w="831" w:type="pct"/>
            <w:tcBorders>
              <w:top w:val="outset" w:sz="6" w:space="0" w:color="auto"/>
              <w:left w:val="outset" w:sz="6" w:space="0" w:color="auto"/>
              <w:bottom w:val="outset" w:sz="6" w:space="0" w:color="auto"/>
              <w:right w:val="outset" w:sz="6" w:space="0" w:color="auto"/>
            </w:tcBorders>
            <w:shd w:val="clear" w:color="auto" w:fill="E7E6E6"/>
            <w:vAlign w:val="center"/>
            <w:hideMark/>
          </w:tcPr>
          <w:p w14:paraId="37A897E3" w14:textId="77777777" w:rsidR="00C23A9B" w:rsidRDefault="00C23A9B" w:rsidP="000B16B9">
            <w:pPr>
              <w:pStyle w:val="NormalWeb"/>
              <w:spacing w:before="240" w:beforeAutospacing="0" w:after="240" w:afterAutospacing="0"/>
              <w:jc w:val="right"/>
            </w:pPr>
            <w:r>
              <w:t>Número de horas presenciales de la UT:</w:t>
            </w:r>
          </w:p>
        </w:tc>
        <w:tc>
          <w:tcPr>
            <w:tcW w:w="3357" w:type="pct"/>
            <w:gridSpan w:val="3"/>
            <w:tcBorders>
              <w:top w:val="outset" w:sz="6" w:space="0" w:color="auto"/>
              <w:left w:val="outset" w:sz="6" w:space="0" w:color="auto"/>
              <w:bottom w:val="outset" w:sz="6" w:space="0" w:color="auto"/>
              <w:right w:val="outset" w:sz="6" w:space="0" w:color="auto"/>
            </w:tcBorders>
            <w:shd w:val="clear" w:color="auto" w:fill="9CC2E5"/>
            <w:vAlign w:val="center"/>
            <w:hideMark/>
          </w:tcPr>
          <w:p w14:paraId="59D7A49F" w14:textId="77777777" w:rsidR="00C23A9B" w:rsidRDefault="00C23A9B" w:rsidP="000B16B9">
            <w:pPr>
              <w:pStyle w:val="NormalWeb"/>
              <w:spacing w:before="240" w:beforeAutospacing="0" w:after="240" w:afterAutospacing="0"/>
              <w:jc w:val="center"/>
            </w:pPr>
            <w:r>
              <w:t>2</w:t>
            </w:r>
          </w:p>
        </w:tc>
      </w:tr>
      <w:tr w:rsidR="00C23A9B" w14:paraId="71316DEA" w14:textId="77777777" w:rsidTr="000B16B9">
        <w:trPr>
          <w:trHeight w:val="520"/>
          <w:tblHeader/>
          <w:tblCellSpacing w:w="0" w:type="dxa"/>
        </w:trPr>
        <w:tc>
          <w:tcPr>
            <w:tcW w:w="812" w:type="pct"/>
            <w:tcBorders>
              <w:top w:val="outset" w:sz="6" w:space="0" w:color="auto"/>
              <w:left w:val="outset" w:sz="6" w:space="0" w:color="auto"/>
              <w:bottom w:val="outset" w:sz="6" w:space="0" w:color="auto"/>
              <w:right w:val="outset" w:sz="6" w:space="0" w:color="auto"/>
            </w:tcBorders>
            <w:shd w:val="clear" w:color="auto" w:fill="E7E6E6"/>
            <w:vAlign w:val="center"/>
            <w:hideMark/>
          </w:tcPr>
          <w:p w14:paraId="074B774C" w14:textId="77777777" w:rsidR="00C23A9B" w:rsidRDefault="00C23A9B" w:rsidP="000B16B9">
            <w:pPr>
              <w:pStyle w:val="NormalWeb"/>
              <w:spacing w:before="240" w:beforeAutospacing="0" w:after="240" w:afterAutospacing="0"/>
              <w:jc w:val="center"/>
            </w:pPr>
            <w:r>
              <w:t>CP</w:t>
            </w:r>
          </w:p>
        </w:tc>
        <w:tc>
          <w:tcPr>
            <w:tcW w:w="831" w:type="pct"/>
            <w:tcBorders>
              <w:top w:val="outset" w:sz="6" w:space="0" w:color="auto"/>
              <w:left w:val="outset" w:sz="6" w:space="0" w:color="auto"/>
              <w:bottom w:val="outset" w:sz="6" w:space="0" w:color="auto"/>
              <w:right w:val="outset" w:sz="6" w:space="0" w:color="auto"/>
            </w:tcBorders>
            <w:shd w:val="clear" w:color="auto" w:fill="E7E6E6"/>
            <w:vAlign w:val="center"/>
            <w:hideMark/>
          </w:tcPr>
          <w:p w14:paraId="752C5228" w14:textId="77777777" w:rsidR="00C23A9B" w:rsidRDefault="00C23A9B" w:rsidP="000B16B9">
            <w:pPr>
              <w:pStyle w:val="NormalWeb"/>
              <w:spacing w:before="240" w:beforeAutospacing="0" w:after="240" w:afterAutospacing="0"/>
              <w:jc w:val="center"/>
            </w:pPr>
            <w:r>
              <w:t>OG</w:t>
            </w:r>
          </w:p>
        </w:tc>
        <w:tc>
          <w:tcPr>
            <w:tcW w:w="972" w:type="pct"/>
            <w:tcBorders>
              <w:top w:val="outset" w:sz="6" w:space="0" w:color="auto"/>
              <w:left w:val="outset" w:sz="6" w:space="0" w:color="auto"/>
              <w:bottom w:val="outset" w:sz="6" w:space="0" w:color="auto"/>
              <w:right w:val="outset" w:sz="6" w:space="0" w:color="auto"/>
            </w:tcBorders>
            <w:shd w:val="clear" w:color="auto" w:fill="E7E6E6"/>
            <w:vAlign w:val="center"/>
            <w:hideMark/>
          </w:tcPr>
          <w:p w14:paraId="4058C789" w14:textId="77777777" w:rsidR="00C23A9B" w:rsidRDefault="00C23A9B" w:rsidP="000B16B9">
            <w:pPr>
              <w:pStyle w:val="NormalWeb"/>
              <w:spacing w:before="240" w:beforeAutospacing="0" w:after="240" w:afterAutospacing="0"/>
              <w:jc w:val="center"/>
            </w:pPr>
            <w:r>
              <w:t>RA</w:t>
            </w:r>
          </w:p>
        </w:tc>
        <w:tc>
          <w:tcPr>
            <w:tcW w:w="841" w:type="pct"/>
            <w:tcBorders>
              <w:top w:val="outset" w:sz="6" w:space="0" w:color="auto"/>
              <w:left w:val="outset" w:sz="6" w:space="0" w:color="auto"/>
              <w:bottom w:val="outset" w:sz="6" w:space="0" w:color="auto"/>
              <w:right w:val="outset" w:sz="6" w:space="0" w:color="auto"/>
            </w:tcBorders>
            <w:shd w:val="clear" w:color="auto" w:fill="E7E6E6"/>
            <w:vAlign w:val="center"/>
            <w:hideMark/>
          </w:tcPr>
          <w:p w14:paraId="28EBA81D" w14:textId="77777777" w:rsidR="00C23A9B" w:rsidRDefault="00C23A9B" w:rsidP="000B16B9">
            <w:pPr>
              <w:pStyle w:val="NormalWeb"/>
              <w:spacing w:before="240" w:beforeAutospacing="0" w:after="240" w:afterAutospacing="0"/>
              <w:jc w:val="center"/>
            </w:pPr>
            <w:r>
              <w:t>Contenidos Propuestos</w:t>
            </w:r>
          </w:p>
        </w:tc>
        <w:tc>
          <w:tcPr>
            <w:tcW w:w="1544" w:type="pct"/>
            <w:tcBorders>
              <w:top w:val="outset" w:sz="6" w:space="0" w:color="auto"/>
              <w:left w:val="outset" w:sz="6" w:space="0" w:color="auto"/>
              <w:bottom w:val="outset" w:sz="6" w:space="0" w:color="auto"/>
              <w:right w:val="outset" w:sz="6" w:space="0" w:color="auto"/>
            </w:tcBorders>
            <w:shd w:val="clear" w:color="auto" w:fill="E7E6E6"/>
            <w:vAlign w:val="center"/>
            <w:hideMark/>
          </w:tcPr>
          <w:p w14:paraId="739D361A" w14:textId="77777777" w:rsidR="00C23A9B" w:rsidRDefault="00C23A9B" w:rsidP="000B16B9">
            <w:pPr>
              <w:pStyle w:val="NormalWeb"/>
              <w:spacing w:before="240" w:beforeAutospacing="0" w:after="240" w:afterAutospacing="0"/>
              <w:jc w:val="center"/>
            </w:pPr>
            <w:r>
              <w:t>Contenidos (según normativa)</w:t>
            </w:r>
          </w:p>
        </w:tc>
      </w:tr>
      <w:tr w:rsidR="00C23A9B" w14:paraId="43E92FFE" w14:textId="77777777" w:rsidTr="000B16B9">
        <w:trPr>
          <w:trHeight w:val="520"/>
          <w:tblCellSpacing w:w="0" w:type="dxa"/>
        </w:trPr>
        <w:tc>
          <w:tcPr>
            <w:tcW w:w="812" w:type="pct"/>
            <w:tcBorders>
              <w:top w:val="outset" w:sz="6" w:space="0" w:color="auto"/>
              <w:left w:val="outset" w:sz="6" w:space="0" w:color="auto"/>
              <w:bottom w:val="outset" w:sz="6" w:space="0" w:color="auto"/>
              <w:right w:val="outset" w:sz="6" w:space="0" w:color="auto"/>
            </w:tcBorders>
            <w:hideMark/>
          </w:tcPr>
          <w:p w14:paraId="1052AE8F" w14:textId="77777777" w:rsidR="00C23A9B" w:rsidRDefault="00C23A9B" w:rsidP="000B16B9">
            <w:pPr>
              <w:pStyle w:val="NormalWeb"/>
              <w:spacing w:before="240" w:beforeAutospacing="0" w:after="240" w:afterAutospacing="0"/>
            </w:pPr>
            <w:r>
              <w:t> </w:t>
            </w:r>
          </w:p>
          <w:p w14:paraId="4EFF63DD" w14:textId="77777777" w:rsidR="00C23A9B" w:rsidRDefault="00C23A9B" w:rsidP="000B16B9">
            <w:pPr>
              <w:pStyle w:val="NormalWeb"/>
              <w:spacing w:before="240" w:beforeAutospacing="0" w:after="240" w:afterAutospacing="0"/>
            </w:pPr>
            <w:r>
              <w:t> </w:t>
            </w:r>
          </w:p>
          <w:p w14:paraId="36A6ECCD" w14:textId="77777777" w:rsidR="00C23A9B" w:rsidRDefault="00C23A9B" w:rsidP="000B16B9">
            <w:pPr>
              <w:pStyle w:val="NormalWeb"/>
              <w:spacing w:before="240" w:beforeAutospacing="0" w:after="240" w:afterAutospacing="0"/>
            </w:pPr>
            <w:r>
              <w:t> </w:t>
            </w:r>
          </w:p>
          <w:p w14:paraId="3CD7544E" w14:textId="77777777" w:rsidR="00C23A9B" w:rsidRDefault="00C23A9B" w:rsidP="000B16B9">
            <w:pPr>
              <w:pStyle w:val="NormalWeb"/>
              <w:spacing w:before="240" w:beforeAutospacing="0" w:after="240" w:afterAutospacing="0"/>
            </w:pPr>
            <w:r>
              <w:t> </w:t>
            </w:r>
          </w:p>
          <w:p w14:paraId="2BCA1A64" w14:textId="77777777" w:rsidR="00C23A9B" w:rsidRDefault="00C23A9B" w:rsidP="000B16B9">
            <w:pPr>
              <w:pStyle w:val="NormalWeb"/>
              <w:spacing w:before="240" w:beforeAutospacing="0" w:after="240" w:afterAutospacing="0"/>
            </w:pPr>
            <w:r>
              <w:t> </w:t>
            </w:r>
          </w:p>
          <w:p w14:paraId="036330F2" w14:textId="77777777" w:rsidR="00C23A9B" w:rsidRDefault="00C23A9B" w:rsidP="000B16B9">
            <w:pPr>
              <w:pStyle w:val="NormalWeb"/>
              <w:spacing w:before="240" w:beforeAutospacing="0" w:after="240" w:afterAutospacing="0"/>
            </w:pPr>
            <w:r>
              <w:t> </w:t>
            </w:r>
          </w:p>
          <w:p w14:paraId="0F595363" w14:textId="77777777" w:rsidR="00C23A9B" w:rsidRDefault="00C23A9B" w:rsidP="000B16B9">
            <w:pPr>
              <w:pStyle w:val="NormalWeb"/>
              <w:spacing w:before="240" w:beforeAutospacing="0" w:after="240" w:afterAutospacing="0"/>
            </w:pPr>
            <w:r>
              <w:t> </w:t>
            </w:r>
          </w:p>
          <w:p w14:paraId="70E0BB87" w14:textId="77777777" w:rsidR="00C23A9B" w:rsidRDefault="00C23A9B" w:rsidP="000B16B9">
            <w:pPr>
              <w:pStyle w:val="NormalWeb"/>
              <w:spacing w:before="240" w:beforeAutospacing="0" w:after="240" w:afterAutospacing="0"/>
            </w:pPr>
            <w:r>
              <w:t> </w:t>
            </w:r>
          </w:p>
          <w:p w14:paraId="78871D94" w14:textId="77777777" w:rsidR="00C23A9B" w:rsidRDefault="00C23A9B" w:rsidP="000B16B9">
            <w:pPr>
              <w:pStyle w:val="NormalWeb"/>
              <w:spacing w:before="240" w:beforeAutospacing="0" w:after="240" w:afterAutospacing="0"/>
            </w:pPr>
            <w:r>
              <w:t> </w:t>
            </w:r>
          </w:p>
          <w:p w14:paraId="7286BA90" w14:textId="77777777" w:rsidR="00C23A9B" w:rsidRDefault="00C23A9B" w:rsidP="000B16B9">
            <w:pPr>
              <w:pStyle w:val="NormalWeb"/>
              <w:spacing w:before="240" w:beforeAutospacing="0" w:after="240" w:afterAutospacing="0"/>
            </w:pPr>
            <w:r>
              <w:t> </w:t>
            </w:r>
          </w:p>
          <w:p w14:paraId="35B013A2" w14:textId="77777777" w:rsidR="00C23A9B" w:rsidRDefault="00C23A9B" w:rsidP="000B16B9">
            <w:pPr>
              <w:pStyle w:val="NormalWeb"/>
              <w:spacing w:before="240" w:beforeAutospacing="0" w:after="240" w:afterAutospacing="0"/>
            </w:pPr>
            <w:r>
              <w:t> </w:t>
            </w:r>
          </w:p>
          <w:p w14:paraId="3EEE084A" w14:textId="77777777" w:rsidR="00C23A9B" w:rsidRDefault="00C23A9B" w:rsidP="000B16B9">
            <w:pPr>
              <w:pStyle w:val="NormalWeb"/>
              <w:spacing w:before="240" w:beforeAutospacing="0" w:after="240" w:afterAutospacing="0"/>
            </w:pPr>
            <w:r>
              <w:t> </w:t>
            </w:r>
          </w:p>
          <w:p w14:paraId="4CC0E1F0" w14:textId="77777777" w:rsidR="00C23A9B" w:rsidRDefault="00C23A9B" w:rsidP="000B16B9">
            <w:pPr>
              <w:pStyle w:val="NormalWeb"/>
              <w:spacing w:before="240" w:beforeAutospacing="0" w:after="240" w:afterAutospacing="0"/>
            </w:pPr>
            <w:r>
              <w:t> </w:t>
            </w:r>
          </w:p>
          <w:p w14:paraId="1EA892F9" w14:textId="77777777" w:rsidR="00C23A9B" w:rsidRDefault="00C23A9B" w:rsidP="000B16B9">
            <w:pPr>
              <w:pStyle w:val="NormalWeb"/>
              <w:spacing w:before="240" w:beforeAutospacing="0" w:after="240" w:afterAutospacing="0"/>
            </w:pPr>
            <w:r>
              <w:t> </w:t>
            </w:r>
          </w:p>
          <w:p w14:paraId="441B2BAE" w14:textId="77777777" w:rsidR="00C23A9B" w:rsidRDefault="00C23A9B" w:rsidP="000B16B9">
            <w:pPr>
              <w:pStyle w:val="NormalWeb"/>
              <w:spacing w:before="240" w:beforeAutospacing="0" w:after="240" w:afterAutospacing="0"/>
            </w:pPr>
            <w:r>
              <w:t> </w:t>
            </w:r>
          </w:p>
          <w:p w14:paraId="61678827" w14:textId="77777777" w:rsidR="00C23A9B" w:rsidRDefault="00C23A9B" w:rsidP="000B16B9">
            <w:pPr>
              <w:pStyle w:val="NormalWeb"/>
              <w:spacing w:before="240" w:beforeAutospacing="0" w:after="240" w:afterAutospacing="0"/>
            </w:pPr>
            <w:r>
              <w:lastRenderedPageBreak/>
              <w:t> </w:t>
            </w:r>
          </w:p>
          <w:p w14:paraId="5BDF271E" w14:textId="77777777" w:rsidR="00C23A9B" w:rsidRDefault="00C23A9B" w:rsidP="000B16B9">
            <w:pPr>
              <w:pStyle w:val="NormalWeb"/>
              <w:spacing w:before="240" w:beforeAutospacing="0" w:after="240" w:afterAutospacing="0"/>
            </w:pPr>
            <w:r>
              <w:t> </w:t>
            </w:r>
          </w:p>
          <w:p w14:paraId="1AEC99C5" w14:textId="77777777" w:rsidR="00C23A9B" w:rsidRDefault="00C23A9B" w:rsidP="000B16B9">
            <w:pPr>
              <w:pStyle w:val="NormalWeb"/>
              <w:spacing w:before="240" w:beforeAutospacing="0" w:after="240" w:afterAutospacing="0"/>
            </w:pPr>
            <w:r>
              <w:t> </w:t>
            </w:r>
          </w:p>
          <w:p w14:paraId="01D3D550" w14:textId="77777777" w:rsidR="00C23A9B" w:rsidRDefault="00C23A9B" w:rsidP="000B16B9">
            <w:pPr>
              <w:pStyle w:val="NormalWeb"/>
              <w:spacing w:before="240" w:beforeAutospacing="0" w:after="240" w:afterAutospacing="0"/>
              <w:jc w:val="center"/>
            </w:pPr>
            <w:proofErr w:type="gramStart"/>
            <w:r>
              <w:rPr>
                <w:rFonts w:ascii="Arial" w:hAnsi="Arial" w:cs="Arial"/>
              </w:rPr>
              <w:t>Q,V</w:t>
            </w:r>
            <w:proofErr w:type="gramEnd"/>
          </w:p>
        </w:tc>
        <w:tc>
          <w:tcPr>
            <w:tcW w:w="831" w:type="pct"/>
            <w:tcBorders>
              <w:top w:val="outset" w:sz="6" w:space="0" w:color="auto"/>
              <w:left w:val="outset" w:sz="6" w:space="0" w:color="auto"/>
              <w:bottom w:val="outset" w:sz="6" w:space="0" w:color="auto"/>
              <w:right w:val="outset" w:sz="6" w:space="0" w:color="auto"/>
            </w:tcBorders>
            <w:hideMark/>
          </w:tcPr>
          <w:p w14:paraId="36AB2120" w14:textId="77777777" w:rsidR="00C23A9B" w:rsidRDefault="00C23A9B" w:rsidP="000B16B9">
            <w:pPr>
              <w:pStyle w:val="NormalWeb"/>
              <w:spacing w:before="240" w:beforeAutospacing="0" w:after="240" w:afterAutospacing="0"/>
            </w:pPr>
            <w:r>
              <w:lastRenderedPageBreak/>
              <w:t> </w:t>
            </w:r>
          </w:p>
          <w:p w14:paraId="5E2291E8" w14:textId="77777777" w:rsidR="00C23A9B" w:rsidRDefault="00C23A9B" w:rsidP="000B16B9">
            <w:pPr>
              <w:pStyle w:val="NormalWeb"/>
              <w:spacing w:before="240" w:beforeAutospacing="0" w:after="240" w:afterAutospacing="0"/>
            </w:pPr>
            <w:r>
              <w:t> </w:t>
            </w:r>
          </w:p>
          <w:p w14:paraId="6F44547C" w14:textId="77777777" w:rsidR="00C23A9B" w:rsidRDefault="00C23A9B" w:rsidP="000B16B9">
            <w:pPr>
              <w:pStyle w:val="NormalWeb"/>
              <w:spacing w:before="240" w:beforeAutospacing="0" w:after="240" w:afterAutospacing="0"/>
            </w:pPr>
            <w:r>
              <w:t> </w:t>
            </w:r>
          </w:p>
          <w:p w14:paraId="2B6A05C5" w14:textId="77777777" w:rsidR="00C23A9B" w:rsidRDefault="00C23A9B" w:rsidP="000B16B9">
            <w:pPr>
              <w:pStyle w:val="NormalWeb"/>
              <w:spacing w:before="240" w:beforeAutospacing="0" w:after="240" w:afterAutospacing="0"/>
            </w:pPr>
            <w:r>
              <w:t> </w:t>
            </w:r>
          </w:p>
          <w:p w14:paraId="1D6C1FA0" w14:textId="77777777" w:rsidR="00C23A9B" w:rsidRDefault="00C23A9B" w:rsidP="000B16B9">
            <w:pPr>
              <w:pStyle w:val="NormalWeb"/>
              <w:spacing w:before="240" w:beforeAutospacing="0" w:after="240" w:afterAutospacing="0"/>
            </w:pPr>
            <w:r>
              <w:t> </w:t>
            </w:r>
          </w:p>
          <w:p w14:paraId="5805F46C" w14:textId="77777777" w:rsidR="00C23A9B" w:rsidRDefault="00C23A9B" w:rsidP="000B16B9">
            <w:pPr>
              <w:pStyle w:val="NormalWeb"/>
              <w:spacing w:before="240" w:beforeAutospacing="0" w:after="240" w:afterAutospacing="0"/>
            </w:pPr>
            <w:r>
              <w:t> </w:t>
            </w:r>
          </w:p>
          <w:p w14:paraId="777EAF05" w14:textId="77777777" w:rsidR="00C23A9B" w:rsidRDefault="00C23A9B" w:rsidP="000B16B9">
            <w:pPr>
              <w:pStyle w:val="NormalWeb"/>
              <w:spacing w:before="240" w:beforeAutospacing="0" w:after="240" w:afterAutospacing="0"/>
            </w:pPr>
            <w:r>
              <w:t> </w:t>
            </w:r>
          </w:p>
          <w:p w14:paraId="520D4036" w14:textId="77777777" w:rsidR="00C23A9B" w:rsidRDefault="00C23A9B" w:rsidP="000B16B9">
            <w:pPr>
              <w:pStyle w:val="NormalWeb"/>
              <w:spacing w:before="240" w:beforeAutospacing="0" w:after="240" w:afterAutospacing="0"/>
            </w:pPr>
            <w:r>
              <w:t> </w:t>
            </w:r>
          </w:p>
          <w:p w14:paraId="616538F3" w14:textId="77777777" w:rsidR="00C23A9B" w:rsidRDefault="00C23A9B" w:rsidP="000B16B9">
            <w:pPr>
              <w:pStyle w:val="NormalWeb"/>
              <w:spacing w:before="240" w:beforeAutospacing="0" w:after="240" w:afterAutospacing="0"/>
            </w:pPr>
            <w:r>
              <w:t> </w:t>
            </w:r>
          </w:p>
          <w:p w14:paraId="03469A3F" w14:textId="77777777" w:rsidR="00C23A9B" w:rsidRDefault="00C23A9B" w:rsidP="000B16B9">
            <w:pPr>
              <w:pStyle w:val="NormalWeb"/>
              <w:spacing w:before="240" w:beforeAutospacing="0" w:after="240" w:afterAutospacing="0"/>
            </w:pPr>
            <w:r>
              <w:t> </w:t>
            </w:r>
          </w:p>
          <w:p w14:paraId="46981FCE" w14:textId="77777777" w:rsidR="00C23A9B" w:rsidRDefault="00C23A9B" w:rsidP="000B16B9">
            <w:pPr>
              <w:pStyle w:val="NormalWeb"/>
              <w:spacing w:before="240" w:beforeAutospacing="0" w:after="240" w:afterAutospacing="0"/>
            </w:pPr>
            <w:r>
              <w:t> </w:t>
            </w:r>
          </w:p>
          <w:p w14:paraId="5508EF2A" w14:textId="77777777" w:rsidR="00C23A9B" w:rsidRDefault="00C23A9B" w:rsidP="000B16B9">
            <w:pPr>
              <w:pStyle w:val="NormalWeb"/>
              <w:spacing w:before="240" w:beforeAutospacing="0" w:after="240" w:afterAutospacing="0"/>
            </w:pPr>
            <w:r>
              <w:t> </w:t>
            </w:r>
          </w:p>
          <w:p w14:paraId="52CBFA1E" w14:textId="77777777" w:rsidR="00C23A9B" w:rsidRDefault="00C23A9B" w:rsidP="000B16B9">
            <w:pPr>
              <w:pStyle w:val="NormalWeb"/>
              <w:spacing w:before="240" w:beforeAutospacing="0" w:after="240" w:afterAutospacing="0"/>
            </w:pPr>
            <w:r>
              <w:t> </w:t>
            </w:r>
          </w:p>
          <w:p w14:paraId="76474542" w14:textId="77777777" w:rsidR="00C23A9B" w:rsidRDefault="00C23A9B" w:rsidP="000B16B9">
            <w:pPr>
              <w:pStyle w:val="NormalWeb"/>
              <w:spacing w:before="240" w:beforeAutospacing="0" w:after="240" w:afterAutospacing="0"/>
            </w:pPr>
            <w:r>
              <w:t> </w:t>
            </w:r>
          </w:p>
          <w:p w14:paraId="2738F88D" w14:textId="77777777" w:rsidR="00C23A9B" w:rsidRDefault="00C23A9B" w:rsidP="000B16B9">
            <w:pPr>
              <w:pStyle w:val="NormalWeb"/>
              <w:spacing w:before="240" w:beforeAutospacing="0" w:after="240" w:afterAutospacing="0"/>
            </w:pPr>
            <w:r>
              <w:t> </w:t>
            </w:r>
          </w:p>
          <w:p w14:paraId="4FA41190" w14:textId="77777777" w:rsidR="00C23A9B" w:rsidRDefault="00C23A9B" w:rsidP="000B16B9">
            <w:pPr>
              <w:pStyle w:val="NormalWeb"/>
              <w:spacing w:before="240" w:beforeAutospacing="0" w:after="240" w:afterAutospacing="0"/>
            </w:pPr>
            <w:r>
              <w:lastRenderedPageBreak/>
              <w:t> </w:t>
            </w:r>
          </w:p>
          <w:p w14:paraId="6442A112" w14:textId="77777777" w:rsidR="00C23A9B" w:rsidRDefault="00C23A9B" w:rsidP="000B16B9">
            <w:pPr>
              <w:pStyle w:val="NormalWeb"/>
              <w:spacing w:before="240" w:beforeAutospacing="0" w:after="240" w:afterAutospacing="0"/>
            </w:pPr>
            <w:r>
              <w:t> </w:t>
            </w:r>
          </w:p>
          <w:p w14:paraId="6B2A0E9F" w14:textId="77777777" w:rsidR="00C23A9B" w:rsidRDefault="00C23A9B" w:rsidP="000B16B9">
            <w:pPr>
              <w:pStyle w:val="NormalWeb"/>
              <w:spacing w:before="240" w:beforeAutospacing="0" w:after="240" w:afterAutospacing="0"/>
            </w:pPr>
            <w:r>
              <w:t> </w:t>
            </w:r>
          </w:p>
          <w:p w14:paraId="477FD6DB" w14:textId="77777777" w:rsidR="00C23A9B" w:rsidRDefault="00C23A9B" w:rsidP="000B16B9">
            <w:pPr>
              <w:pStyle w:val="NormalWeb"/>
              <w:spacing w:before="240" w:beforeAutospacing="0" w:after="240" w:afterAutospacing="0"/>
              <w:jc w:val="center"/>
            </w:pPr>
            <w:proofErr w:type="gramStart"/>
            <w:r>
              <w:rPr>
                <w:rFonts w:ascii="Arial" w:hAnsi="Arial" w:cs="Arial"/>
              </w:rPr>
              <w:t>P,Q</w:t>
            </w:r>
            <w:proofErr w:type="gramEnd"/>
          </w:p>
        </w:tc>
        <w:tc>
          <w:tcPr>
            <w:tcW w:w="972" w:type="pct"/>
            <w:tcBorders>
              <w:top w:val="outset" w:sz="6" w:space="0" w:color="auto"/>
              <w:left w:val="outset" w:sz="6" w:space="0" w:color="auto"/>
              <w:bottom w:val="outset" w:sz="6" w:space="0" w:color="auto"/>
              <w:right w:val="outset" w:sz="6" w:space="0" w:color="auto"/>
            </w:tcBorders>
            <w:hideMark/>
          </w:tcPr>
          <w:p w14:paraId="0E627B62" w14:textId="77777777" w:rsidR="00C23A9B" w:rsidRDefault="00C23A9B" w:rsidP="000B16B9">
            <w:pPr>
              <w:pStyle w:val="NormalWeb"/>
              <w:spacing w:before="240" w:beforeAutospacing="0" w:after="240" w:afterAutospacing="0"/>
            </w:pPr>
            <w:r>
              <w:lastRenderedPageBreak/>
              <w:t> </w:t>
            </w:r>
          </w:p>
          <w:p w14:paraId="732420AF" w14:textId="77777777" w:rsidR="00C23A9B" w:rsidRDefault="00C23A9B" w:rsidP="000B16B9">
            <w:pPr>
              <w:pStyle w:val="NormalWeb"/>
              <w:spacing w:before="240" w:beforeAutospacing="0" w:after="240" w:afterAutospacing="0"/>
            </w:pPr>
            <w:r>
              <w:t> </w:t>
            </w:r>
          </w:p>
          <w:p w14:paraId="4C06E1B8" w14:textId="77777777" w:rsidR="00C23A9B" w:rsidRDefault="00C23A9B" w:rsidP="000B16B9">
            <w:pPr>
              <w:pStyle w:val="NormalWeb"/>
              <w:spacing w:before="240" w:beforeAutospacing="0" w:after="240" w:afterAutospacing="0"/>
            </w:pPr>
            <w:r>
              <w:t> </w:t>
            </w:r>
          </w:p>
          <w:p w14:paraId="3F0E2B55" w14:textId="77777777" w:rsidR="00C23A9B" w:rsidRDefault="00C23A9B" w:rsidP="000B16B9">
            <w:pPr>
              <w:pStyle w:val="NormalWeb"/>
              <w:spacing w:before="240" w:beforeAutospacing="0" w:after="240" w:afterAutospacing="0"/>
            </w:pPr>
            <w:r>
              <w:t> </w:t>
            </w:r>
          </w:p>
          <w:p w14:paraId="1DA12D67" w14:textId="77777777" w:rsidR="00C23A9B" w:rsidRDefault="00C23A9B" w:rsidP="000B16B9">
            <w:pPr>
              <w:pStyle w:val="NormalWeb"/>
              <w:spacing w:before="240" w:beforeAutospacing="0" w:after="240" w:afterAutospacing="0"/>
            </w:pPr>
            <w:r>
              <w:t> </w:t>
            </w:r>
          </w:p>
          <w:p w14:paraId="4B5793DF" w14:textId="77777777" w:rsidR="00C23A9B" w:rsidRDefault="00C23A9B" w:rsidP="000B16B9">
            <w:pPr>
              <w:pStyle w:val="NormalWeb"/>
              <w:spacing w:before="240" w:beforeAutospacing="0" w:after="240" w:afterAutospacing="0"/>
            </w:pPr>
            <w:r>
              <w:t> </w:t>
            </w:r>
          </w:p>
          <w:p w14:paraId="79D0A87A" w14:textId="77777777" w:rsidR="00C23A9B" w:rsidRDefault="00C23A9B" w:rsidP="000B16B9">
            <w:pPr>
              <w:pStyle w:val="NormalWeb"/>
              <w:spacing w:before="240" w:beforeAutospacing="0" w:after="240" w:afterAutospacing="0"/>
            </w:pPr>
            <w:r>
              <w:t> </w:t>
            </w:r>
          </w:p>
          <w:p w14:paraId="54DC41B0" w14:textId="77777777" w:rsidR="00C23A9B" w:rsidRDefault="00C23A9B" w:rsidP="000B16B9">
            <w:pPr>
              <w:pStyle w:val="NormalWeb"/>
              <w:spacing w:before="240" w:beforeAutospacing="0" w:after="240" w:afterAutospacing="0"/>
            </w:pPr>
            <w:r>
              <w:t> </w:t>
            </w:r>
          </w:p>
          <w:p w14:paraId="20D0D009" w14:textId="77777777" w:rsidR="00C23A9B" w:rsidRDefault="00C23A9B" w:rsidP="000B16B9">
            <w:pPr>
              <w:pStyle w:val="NormalWeb"/>
              <w:spacing w:before="240" w:beforeAutospacing="0" w:after="240" w:afterAutospacing="0"/>
            </w:pPr>
            <w:r>
              <w:t> </w:t>
            </w:r>
          </w:p>
          <w:p w14:paraId="05C9AD9C" w14:textId="77777777" w:rsidR="00C23A9B" w:rsidRDefault="00C23A9B" w:rsidP="000B16B9">
            <w:pPr>
              <w:pStyle w:val="NormalWeb"/>
              <w:spacing w:before="240" w:beforeAutospacing="0" w:after="240" w:afterAutospacing="0"/>
            </w:pPr>
            <w:r>
              <w:t> </w:t>
            </w:r>
          </w:p>
          <w:p w14:paraId="2515DFF6" w14:textId="77777777" w:rsidR="00C23A9B" w:rsidRDefault="00C23A9B" w:rsidP="000B16B9">
            <w:pPr>
              <w:pStyle w:val="NormalWeb"/>
              <w:spacing w:before="240" w:beforeAutospacing="0" w:after="240" w:afterAutospacing="0"/>
            </w:pPr>
            <w:r>
              <w:t> </w:t>
            </w:r>
          </w:p>
          <w:p w14:paraId="533DB33D" w14:textId="77777777" w:rsidR="00C23A9B" w:rsidRDefault="00C23A9B" w:rsidP="000B16B9">
            <w:pPr>
              <w:pStyle w:val="NormalWeb"/>
              <w:spacing w:before="240" w:beforeAutospacing="0" w:after="240" w:afterAutospacing="0"/>
            </w:pPr>
            <w:r>
              <w:t> </w:t>
            </w:r>
          </w:p>
          <w:p w14:paraId="011200F5" w14:textId="77777777" w:rsidR="00C23A9B" w:rsidRDefault="00C23A9B" w:rsidP="000B16B9">
            <w:pPr>
              <w:pStyle w:val="NormalWeb"/>
              <w:spacing w:before="240" w:beforeAutospacing="0" w:after="240" w:afterAutospacing="0"/>
            </w:pPr>
            <w:r>
              <w:t> </w:t>
            </w:r>
          </w:p>
          <w:p w14:paraId="2ABB69A8" w14:textId="77777777" w:rsidR="00C23A9B" w:rsidRDefault="00C23A9B" w:rsidP="000B16B9">
            <w:pPr>
              <w:pStyle w:val="NormalWeb"/>
              <w:spacing w:before="240" w:beforeAutospacing="0" w:after="240" w:afterAutospacing="0"/>
            </w:pPr>
            <w:r>
              <w:t> </w:t>
            </w:r>
          </w:p>
          <w:p w14:paraId="72D123C7" w14:textId="77777777" w:rsidR="00C23A9B" w:rsidRDefault="00C23A9B" w:rsidP="000B16B9">
            <w:pPr>
              <w:pStyle w:val="NormalWeb"/>
              <w:spacing w:before="240" w:beforeAutospacing="0" w:after="240" w:afterAutospacing="0"/>
            </w:pPr>
            <w:r>
              <w:t> </w:t>
            </w:r>
          </w:p>
          <w:p w14:paraId="5C567527" w14:textId="77777777" w:rsidR="00C23A9B" w:rsidRDefault="00C23A9B" w:rsidP="000B16B9">
            <w:pPr>
              <w:pStyle w:val="NormalWeb"/>
              <w:spacing w:before="240" w:beforeAutospacing="0" w:after="240" w:afterAutospacing="0"/>
            </w:pPr>
            <w:r>
              <w:lastRenderedPageBreak/>
              <w:t> </w:t>
            </w:r>
          </w:p>
          <w:p w14:paraId="7BD931F4" w14:textId="77777777" w:rsidR="00C23A9B" w:rsidRDefault="00C23A9B" w:rsidP="000B16B9">
            <w:pPr>
              <w:pStyle w:val="NormalWeb"/>
              <w:spacing w:before="240" w:beforeAutospacing="0" w:after="240" w:afterAutospacing="0"/>
            </w:pPr>
            <w:r>
              <w:t> </w:t>
            </w:r>
          </w:p>
          <w:p w14:paraId="565E6735" w14:textId="77777777" w:rsidR="00C23A9B" w:rsidRDefault="00C23A9B" w:rsidP="000B16B9">
            <w:pPr>
              <w:pStyle w:val="NormalWeb"/>
              <w:spacing w:before="240" w:beforeAutospacing="0" w:after="240" w:afterAutospacing="0"/>
            </w:pPr>
            <w:r>
              <w:t> </w:t>
            </w:r>
          </w:p>
          <w:p w14:paraId="7EAA48F9" w14:textId="77777777" w:rsidR="00C23A9B" w:rsidRDefault="00C23A9B" w:rsidP="000B16B9">
            <w:pPr>
              <w:pStyle w:val="NormalWeb"/>
              <w:spacing w:before="240" w:beforeAutospacing="0" w:after="240" w:afterAutospacing="0"/>
            </w:pPr>
            <w:r>
              <w:rPr>
                <w:rFonts w:ascii="Arial" w:hAnsi="Arial" w:cs="Arial"/>
              </w:rPr>
              <w:t>RA 2</w:t>
            </w:r>
          </w:p>
        </w:tc>
        <w:tc>
          <w:tcPr>
            <w:tcW w:w="841" w:type="pct"/>
            <w:tcBorders>
              <w:top w:val="outset" w:sz="6" w:space="0" w:color="auto"/>
              <w:left w:val="outset" w:sz="6" w:space="0" w:color="auto"/>
              <w:bottom w:val="outset" w:sz="6" w:space="0" w:color="auto"/>
              <w:right w:val="outset" w:sz="6" w:space="0" w:color="auto"/>
            </w:tcBorders>
            <w:hideMark/>
          </w:tcPr>
          <w:p w14:paraId="65BE67CC" w14:textId="77777777" w:rsidR="00C23A9B" w:rsidRDefault="00C23A9B" w:rsidP="000B16B9">
            <w:pPr>
              <w:pStyle w:val="NormalWeb"/>
              <w:spacing w:before="240" w:beforeAutospacing="0" w:after="240" w:afterAutospacing="0"/>
            </w:pPr>
            <w:r>
              <w:lastRenderedPageBreak/>
              <w:t> </w:t>
            </w:r>
          </w:p>
          <w:p w14:paraId="54A0FA50" w14:textId="77777777" w:rsidR="00C23A9B" w:rsidRDefault="00C23A9B" w:rsidP="000B16B9">
            <w:pPr>
              <w:pStyle w:val="NormalWeb"/>
              <w:spacing w:before="240" w:beforeAutospacing="0" w:after="240" w:afterAutospacing="0"/>
            </w:pPr>
            <w:r>
              <w:rPr>
                <w:rStyle w:val="Textoennegrita"/>
                <w:rFonts w:ascii="Calibri" w:eastAsiaTheme="majorEastAsia" w:hAnsi="Calibri" w:cs="Calibri"/>
              </w:rPr>
              <w:t>0. Caso inicial.</w:t>
            </w:r>
          </w:p>
          <w:p w14:paraId="3EAFBCE8" w14:textId="77777777" w:rsidR="00C23A9B" w:rsidRDefault="00C23A9B" w:rsidP="000B16B9">
            <w:pPr>
              <w:pStyle w:val="NormalWeb"/>
              <w:spacing w:before="240" w:beforeAutospacing="0" w:after="240" w:afterAutospacing="0"/>
            </w:pPr>
            <w:r>
              <w:rPr>
                <w:rStyle w:val="Textoennegrita"/>
                <w:rFonts w:ascii="Calibri" w:eastAsiaTheme="majorEastAsia" w:hAnsi="Calibri" w:cs="Calibri"/>
              </w:rPr>
              <w:t>1. La Empresa como Sistema.</w:t>
            </w:r>
          </w:p>
          <w:p w14:paraId="76EEF50F" w14:textId="77777777" w:rsidR="00C23A9B" w:rsidRDefault="00C23A9B" w:rsidP="000B16B9">
            <w:pPr>
              <w:pStyle w:val="NormalWeb"/>
              <w:spacing w:before="240" w:beforeAutospacing="0" w:after="240" w:afterAutospacing="0"/>
            </w:pPr>
            <w:r>
              <w:rPr>
                <w:rFonts w:ascii="Calibri" w:hAnsi="Calibri" w:cs="Calibri"/>
              </w:rPr>
              <w:t>1.1. Elementos de la empresa.</w:t>
            </w:r>
          </w:p>
          <w:p w14:paraId="483C260D" w14:textId="77777777" w:rsidR="00C23A9B" w:rsidRDefault="00C23A9B" w:rsidP="000B16B9">
            <w:pPr>
              <w:pStyle w:val="NormalWeb"/>
              <w:spacing w:before="240" w:beforeAutospacing="0" w:after="240" w:afterAutospacing="0"/>
            </w:pPr>
            <w:r>
              <w:rPr>
                <w:rFonts w:ascii="Calibri" w:hAnsi="Calibri" w:cs="Calibri"/>
              </w:rPr>
              <w:t>1.2. El Entorno.</w:t>
            </w:r>
          </w:p>
          <w:p w14:paraId="468CA640" w14:textId="77777777" w:rsidR="00C23A9B" w:rsidRDefault="00C23A9B" w:rsidP="000B16B9">
            <w:pPr>
              <w:pStyle w:val="NormalWeb"/>
              <w:spacing w:before="240" w:beforeAutospacing="0" w:after="240" w:afterAutospacing="0"/>
            </w:pPr>
            <w:r>
              <w:rPr>
                <w:rFonts w:ascii="Calibri" w:hAnsi="Calibri" w:cs="Calibri"/>
              </w:rPr>
              <w:t>1.3. Subsistemas funcionales (I).</w:t>
            </w:r>
          </w:p>
          <w:p w14:paraId="1CD2C3D0" w14:textId="77777777" w:rsidR="00C23A9B" w:rsidRDefault="00C23A9B" w:rsidP="000B16B9">
            <w:pPr>
              <w:pStyle w:val="NormalWeb"/>
              <w:spacing w:before="240" w:beforeAutospacing="0" w:after="240" w:afterAutospacing="0"/>
            </w:pPr>
            <w:r>
              <w:rPr>
                <w:rFonts w:ascii="Calibri" w:hAnsi="Calibri" w:cs="Calibri"/>
              </w:rPr>
              <w:t>1.3.1. Subsistemas funcionales (II).</w:t>
            </w:r>
          </w:p>
          <w:p w14:paraId="5CAEBEE1" w14:textId="77777777" w:rsidR="00C23A9B" w:rsidRDefault="00C23A9B" w:rsidP="000B16B9">
            <w:pPr>
              <w:pStyle w:val="NormalWeb"/>
              <w:spacing w:before="240" w:beforeAutospacing="0" w:after="240" w:afterAutospacing="0"/>
            </w:pPr>
            <w:r>
              <w:rPr>
                <w:rStyle w:val="Textoennegrita"/>
                <w:rFonts w:ascii="Calibri" w:eastAsiaTheme="majorEastAsia" w:hAnsi="Calibri" w:cs="Calibri"/>
              </w:rPr>
              <w:t>2. La Cultura de la Empresa.</w:t>
            </w:r>
          </w:p>
          <w:p w14:paraId="36DDA00C" w14:textId="77777777" w:rsidR="00C23A9B" w:rsidRDefault="00C23A9B" w:rsidP="000B16B9">
            <w:pPr>
              <w:pStyle w:val="NormalWeb"/>
              <w:spacing w:before="240" w:beforeAutospacing="0" w:after="240" w:afterAutospacing="0"/>
            </w:pPr>
            <w:r>
              <w:rPr>
                <w:rFonts w:ascii="Calibri" w:hAnsi="Calibri" w:cs="Calibri"/>
              </w:rPr>
              <w:t>2.1. Concepto, creación y funciones.</w:t>
            </w:r>
          </w:p>
          <w:p w14:paraId="6F51ABD2" w14:textId="77777777" w:rsidR="00C23A9B" w:rsidRDefault="00C23A9B" w:rsidP="000B16B9">
            <w:pPr>
              <w:pStyle w:val="NormalWeb"/>
              <w:spacing w:before="240" w:beforeAutospacing="0" w:after="240" w:afterAutospacing="0"/>
            </w:pPr>
            <w:r>
              <w:rPr>
                <w:rFonts w:ascii="Calibri" w:hAnsi="Calibri" w:cs="Calibri"/>
              </w:rPr>
              <w:lastRenderedPageBreak/>
              <w:t>2.2. Elementos de la Cultura Empresarial.</w:t>
            </w:r>
          </w:p>
          <w:p w14:paraId="2B3991B9" w14:textId="77777777" w:rsidR="00C23A9B" w:rsidRDefault="00C23A9B" w:rsidP="000B16B9">
            <w:pPr>
              <w:pStyle w:val="NormalWeb"/>
              <w:spacing w:before="240" w:beforeAutospacing="0" w:after="240" w:afterAutospacing="0"/>
            </w:pPr>
            <w:r>
              <w:rPr>
                <w:rFonts w:ascii="Calibri" w:hAnsi="Calibri" w:cs="Calibri"/>
              </w:rPr>
              <w:t>2.3. Tipos de Cultura (I).</w:t>
            </w:r>
          </w:p>
          <w:p w14:paraId="5A98388D" w14:textId="77777777" w:rsidR="00C23A9B" w:rsidRDefault="00C23A9B" w:rsidP="000B16B9">
            <w:pPr>
              <w:pStyle w:val="NormalWeb"/>
              <w:spacing w:before="240" w:beforeAutospacing="0" w:after="240" w:afterAutospacing="0"/>
            </w:pPr>
            <w:r>
              <w:rPr>
                <w:rFonts w:ascii="Calibri" w:hAnsi="Calibri" w:cs="Calibri"/>
              </w:rPr>
              <w:t>2.3.1. Tipos de Cultura (II).</w:t>
            </w:r>
          </w:p>
          <w:p w14:paraId="1CBE6AF7" w14:textId="77777777" w:rsidR="00C23A9B" w:rsidRDefault="00C23A9B" w:rsidP="000B16B9">
            <w:pPr>
              <w:pStyle w:val="NormalWeb"/>
              <w:spacing w:before="240" w:beforeAutospacing="0" w:after="240" w:afterAutospacing="0"/>
            </w:pPr>
            <w:r>
              <w:rPr>
                <w:rStyle w:val="Textoennegrita"/>
                <w:rFonts w:ascii="Calibri" w:eastAsiaTheme="majorEastAsia" w:hAnsi="Calibri" w:cs="Calibri"/>
              </w:rPr>
              <w:t>3. La Identidad y la Imagen corporativa.</w:t>
            </w:r>
          </w:p>
          <w:p w14:paraId="501A553B" w14:textId="77777777" w:rsidR="00C23A9B" w:rsidRDefault="00C23A9B" w:rsidP="000B16B9">
            <w:pPr>
              <w:pStyle w:val="NormalWeb"/>
              <w:spacing w:before="240" w:beforeAutospacing="0" w:after="240" w:afterAutospacing="0"/>
            </w:pPr>
            <w:r>
              <w:rPr>
                <w:rStyle w:val="Textoennegrita"/>
                <w:rFonts w:ascii="Calibri" w:eastAsiaTheme="majorEastAsia" w:hAnsi="Calibri" w:cs="Calibri"/>
              </w:rPr>
              <w:t>4. La Responsabilidad Social de la Empresa (RSE).</w:t>
            </w:r>
          </w:p>
          <w:p w14:paraId="1D44878F" w14:textId="77777777" w:rsidR="00C23A9B" w:rsidRDefault="00C23A9B" w:rsidP="000B16B9">
            <w:pPr>
              <w:pStyle w:val="NormalWeb"/>
              <w:spacing w:before="240" w:beforeAutospacing="0" w:after="240" w:afterAutospacing="0"/>
            </w:pPr>
            <w:r>
              <w:rPr>
                <w:rFonts w:ascii="Calibri" w:hAnsi="Calibri" w:cs="Calibri"/>
              </w:rPr>
              <w:t>4.1. Concepto y características de la RSE.</w:t>
            </w:r>
          </w:p>
          <w:p w14:paraId="69114B98" w14:textId="77777777" w:rsidR="00C23A9B" w:rsidRDefault="00C23A9B" w:rsidP="000B16B9">
            <w:pPr>
              <w:pStyle w:val="NormalWeb"/>
              <w:spacing w:before="240" w:beforeAutospacing="0" w:after="240" w:afterAutospacing="0"/>
            </w:pPr>
            <w:r>
              <w:rPr>
                <w:rFonts w:ascii="Calibri" w:hAnsi="Calibri" w:cs="Calibri"/>
              </w:rPr>
              <w:t>4.2. Ámbitos y acciones de R.S.E.</w:t>
            </w:r>
          </w:p>
          <w:p w14:paraId="578DED78" w14:textId="77777777" w:rsidR="00C23A9B" w:rsidRDefault="00C23A9B" w:rsidP="000B16B9">
            <w:pPr>
              <w:pStyle w:val="NormalWeb"/>
              <w:spacing w:before="240" w:beforeAutospacing="0" w:after="240" w:afterAutospacing="0"/>
            </w:pPr>
            <w:r>
              <w:rPr>
                <w:rFonts w:ascii="Calibri" w:hAnsi="Calibri" w:cs="Calibri"/>
              </w:rPr>
              <w:t>4.3. Responsabilidad Social el sector de los</w:t>
            </w:r>
          </w:p>
          <w:p w14:paraId="7ADBF9F8" w14:textId="77777777" w:rsidR="00C23A9B" w:rsidRDefault="00C23A9B" w:rsidP="000B16B9">
            <w:pPr>
              <w:pStyle w:val="NormalWeb"/>
              <w:spacing w:before="240" w:beforeAutospacing="0" w:after="240" w:afterAutospacing="0"/>
            </w:pPr>
            <w:r>
              <w:rPr>
                <w:rFonts w:ascii="Calibri" w:hAnsi="Calibri" w:cs="Calibri"/>
              </w:rPr>
              <w:lastRenderedPageBreak/>
              <w:t>Sistemas Microinformáticos y Redes.</w:t>
            </w:r>
          </w:p>
          <w:p w14:paraId="64119614" w14:textId="77777777" w:rsidR="00C23A9B" w:rsidRDefault="00C23A9B" w:rsidP="000B16B9">
            <w:pPr>
              <w:pStyle w:val="NormalWeb"/>
              <w:spacing w:before="240" w:beforeAutospacing="0" w:after="240" w:afterAutospacing="0"/>
            </w:pPr>
            <w:r>
              <w:rPr>
                <w:rStyle w:val="Textoennegrita"/>
                <w:rFonts w:ascii="Calibri" w:eastAsiaTheme="majorEastAsia" w:hAnsi="Calibri" w:cs="Calibri"/>
              </w:rPr>
              <w:t>5. El Balance Social.</w:t>
            </w:r>
          </w:p>
          <w:p w14:paraId="11B76831" w14:textId="77777777" w:rsidR="00C23A9B" w:rsidRDefault="00C23A9B" w:rsidP="000B16B9">
            <w:pPr>
              <w:pStyle w:val="NormalWeb"/>
              <w:spacing w:before="240" w:beforeAutospacing="0" w:after="240" w:afterAutospacing="0"/>
            </w:pPr>
            <w:r>
              <w:rPr>
                <w:rStyle w:val="Textoennegrita"/>
                <w:rFonts w:ascii="Calibri" w:eastAsiaTheme="majorEastAsia" w:hAnsi="Calibri" w:cs="Calibri"/>
              </w:rPr>
              <w:t>6. La Ética en la Empresa.</w:t>
            </w:r>
          </w:p>
          <w:p w14:paraId="4424DAFF" w14:textId="77777777" w:rsidR="00C23A9B" w:rsidRDefault="00C23A9B" w:rsidP="000B16B9">
            <w:pPr>
              <w:pStyle w:val="NormalWeb"/>
              <w:spacing w:before="240" w:beforeAutospacing="0" w:after="240" w:afterAutospacing="0"/>
            </w:pPr>
            <w:r>
              <w:rPr>
                <w:rFonts w:ascii="Calibri" w:hAnsi="Calibri" w:cs="Calibri"/>
              </w:rPr>
              <w:t>6.1. ¿Qué es y qué no es ética en la empresa?</w:t>
            </w:r>
          </w:p>
          <w:p w14:paraId="54F22F25" w14:textId="77777777" w:rsidR="00C23A9B" w:rsidRDefault="00C23A9B" w:rsidP="000B16B9">
            <w:pPr>
              <w:pStyle w:val="NormalWeb"/>
              <w:spacing w:before="240" w:beforeAutospacing="0" w:after="240" w:afterAutospacing="0"/>
            </w:pPr>
            <w:r>
              <w:rPr>
                <w:rStyle w:val="Textoennegrita"/>
                <w:rFonts w:ascii="Calibri" w:eastAsiaTheme="majorEastAsia" w:hAnsi="Calibri" w:cs="Calibri"/>
              </w:rPr>
              <w:t>7. Otros.</w:t>
            </w:r>
          </w:p>
          <w:p w14:paraId="6A07755B" w14:textId="77777777" w:rsidR="00C23A9B" w:rsidRDefault="00C23A9B" w:rsidP="000B16B9">
            <w:pPr>
              <w:pStyle w:val="NormalWeb"/>
              <w:spacing w:before="240" w:beforeAutospacing="0" w:after="240" w:afterAutospacing="0"/>
            </w:pPr>
            <w:r>
              <w:rPr>
                <w:rStyle w:val="Textoennegrita"/>
                <w:rFonts w:ascii="Calibri" w:eastAsiaTheme="majorEastAsia" w:hAnsi="Calibri" w:cs="Calibri"/>
              </w:rPr>
              <w:t>Anexo- Licencia de recursos.</w:t>
            </w:r>
          </w:p>
          <w:p w14:paraId="3B2E18DF" w14:textId="77777777" w:rsidR="00C23A9B" w:rsidRDefault="00C23A9B" w:rsidP="000B16B9">
            <w:pPr>
              <w:pStyle w:val="NormalWeb"/>
              <w:spacing w:before="240" w:beforeAutospacing="0" w:after="240" w:afterAutospacing="0"/>
            </w:pPr>
            <w:r>
              <w:t> </w:t>
            </w:r>
          </w:p>
        </w:tc>
        <w:tc>
          <w:tcPr>
            <w:tcW w:w="1544" w:type="pct"/>
            <w:tcBorders>
              <w:top w:val="outset" w:sz="6" w:space="0" w:color="auto"/>
              <w:left w:val="outset" w:sz="6" w:space="0" w:color="auto"/>
              <w:bottom w:val="outset" w:sz="6" w:space="0" w:color="auto"/>
              <w:right w:val="outset" w:sz="6" w:space="0" w:color="auto"/>
            </w:tcBorders>
            <w:hideMark/>
          </w:tcPr>
          <w:p w14:paraId="727D03AB" w14:textId="77777777" w:rsidR="00C23A9B" w:rsidRDefault="00C23A9B" w:rsidP="000B16B9">
            <w:pPr>
              <w:pStyle w:val="NormalWeb"/>
              <w:spacing w:before="240" w:beforeAutospacing="0" w:after="240" w:afterAutospacing="0"/>
            </w:pPr>
            <w:r>
              <w:lastRenderedPageBreak/>
              <w:t> </w:t>
            </w:r>
          </w:p>
          <w:p w14:paraId="41029D19" w14:textId="77777777" w:rsidR="00C23A9B" w:rsidRDefault="00C23A9B" w:rsidP="000B16B9">
            <w:pPr>
              <w:pStyle w:val="NormalWeb"/>
              <w:spacing w:before="240" w:beforeAutospacing="0" w:after="240" w:afterAutospacing="0"/>
            </w:pPr>
            <w:r>
              <w:rPr>
                <w:rFonts w:ascii="Calibri" w:hAnsi="Calibri" w:cs="Calibri"/>
                <w:color w:val="000000"/>
              </w:rPr>
              <w:t>-La empresa y su entorno.</w:t>
            </w:r>
          </w:p>
          <w:p w14:paraId="1C51AA2A" w14:textId="77777777" w:rsidR="00C23A9B" w:rsidRDefault="00C23A9B" w:rsidP="000B16B9">
            <w:pPr>
              <w:pStyle w:val="NormalWeb"/>
              <w:spacing w:before="240" w:beforeAutospacing="0" w:after="240" w:afterAutospacing="0"/>
            </w:pPr>
            <w:r>
              <w:rPr>
                <w:rFonts w:ascii="Calibri" w:hAnsi="Calibri" w:cs="Calibri"/>
                <w:color w:val="000000"/>
              </w:rPr>
              <w:t>-Funciones básicas de la empresa.</w:t>
            </w:r>
          </w:p>
          <w:p w14:paraId="03F9DE2F" w14:textId="77777777" w:rsidR="00C23A9B" w:rsidRDefault="00C23A9B" w:rsidP="000B16B9">
            <w:pPr>
              <w:pStyle w:val="NormalWeb"/>
              <w:spacing w:before="240" w:beforeAutospacing="0" w:after="240" w:afterAutospacing="0"/>
            </w:pPr>
            <w:r>
              <w:rPr>
                <w:rFonts w:ascii="Calibri" w:hAnsi="Calibri" w:cs="Calibri"/>
                <w:color w:val="000000"/>
              </w:rPr>
              <w:t>-La empresa como sistema.</w:t>
            </w:r>
          </w:p>
          <w:p w14:paraId="23CD6B25" w14:textId="77777777" w:rsidR="00C23A9B" w:rsidRDefault="00C23A9B" w:rsidP="000B16B9">
            <w:pPr>
              <w:pStyle w:val="NormalWeb"/>
              <w:spacing w:before="240" w:beforeAutospacing="0" w:after="240" w:afterAutospacing="0"/>
            </w:pPr>
            <w:r>
              <w:rPr>
                <w:rFonts w:ascii="Calibri" w:hAnsi="Calibri" w:cs="Calibri"/>
                <w:color w:val="000000"/>
              </w:rPr>
              <w:t>-</w:t>
            </w:r>
            <w:r>
              <w:rPr>
                <w:rStyle w:val="Textoennegrita"/>
                <w:rFonts w:ascii="Calibri" w:eastAsiaTheme="majorEastAsia" w:hAnsi="Calibri" w:cs="Calibri"/>
                <w:color w:val="365F92"/>
              </w:rPr>
              <w:t>El entorno general de la empresa.</w:t>
            </w:r>
          </w:p>
          <w:p w14:paraId="1A943B84" w14:textId="77777777" w:rsidR="00C23A9B" w:rsidRDefault="00C23A9B" w:rsidP="000B16B9">
            <w:pPr>
              <w:pStyle w:val="NormalWeb"/>
              <w:spacing w:before="240" w:beforeAutospacing="0" w:after="240" w:afterAutospacing="0"/>
            </w:pPr>
            <w:r>
              <w:rPr>
                <w:rFonts w:ascii="Calibri" w:hAnsi="Calibri" w:cs="Calibri"/>
                <w:color w:val="000000"/>
              </w:rPr>
              <w:t>-Análisis del entorno general de una “pyme” de Sistemas Microinformáticos y Redes.</w:t>
            </w:r>
          </w:p>
          <w:p w14:paraId="43BBFEF6" w14:textId="77777777" w:rsidR="00C23A9B" w:rsidRDefault="00C23A9B" w:rsidP="000B16B9">
            <w:pPr>
              <w:pStyle w:val="NormalWeb"/>
              <w:spacing w:before="240" w:beforeAutospacing="0" w:after="240" w:afterAutospacing="0"/>
            </w:pPr>
            <w:r>
              <w:rPr>
                <w:rFonts w:ascii="Calibri" w:hAnsi="Calibri" w:cs="Calibri"/>
                <w:color w:val="000000"/>
              </w:rPr>
              <w:t>-</w:t>
            </w:r>
            <w:r>
              <w:rPr>
                <w:rStyle w:val="Textoennegrita"/>
                <w:rFonts w:ascii="Calibri" w:eastAsiaTheme="majorEastAsia" w:hAnsi="Calibri" w:cs="Calibri"/>
                <w:color w:val="365F92"/>
              </w:rPr>
              <w:t>El entorno específico de la empresa.</w:t>
            </w:r>
          </w:p>
          <w:p w14:paraId="1E30EC33" w14:textId="77777777" w:rsidR="00C23A9B" w:rsidRDefault="00C23A9B" w:rsidP="000B16B9">
            <w:pPr>
              <w:pStyle w:val="NormalWeb"/>
              <w:spacing w:before="240" w:beforeAutospacing="0" w:after="240" w:afterAutospacing="0"/>
            </w:pPr>
            <w:r>
              <w:rPr>
                <w:rFonts w:ascii="Calibri" w:hAnsi="Calibri" w:cs="Calibri"/>
                <w:color w:val="000000"/>
              </w:rPr>
              <w:t xml:space="preserve">-Análisis del entorno específico de una “pyme” de Sistemas </w:t>
            </w:r>
            <w:r>
              <w:rPr>
                <w:rFonts w:ascii="Calibri" w:hAnsi="Calibri" w:cs="Calibri"/>
                <w:color w:val="000000"/>
              </w:rPr>
              <w:lastRenderedPageBreak/>
              <w:t>Microinformáticos y Redes.</w:t>
            </w:r>
          </w:p>
          <w:p w14:paraId="55E22948" w14:textId="77777777" w:rsidR="00C23A9B" w:rsidRDefault="00C23A9B" w:rsidP="000B16B9">
            <w:pPr>
              <w:pStyle w:val="NormalWeb"/>
              <w:spacing w:before="240" w:beforeAutospacing="0" w:after="240" w:afterAutospacing="0"/>
            </w:pPr>
            <w:r>
              <w:rPr>
                <w:rFonts w:ascii="Calibri" w:hAnsi="Calibri" w:cs="Calibri"/>
                <w:color w:val="000000"/>
              </w:rPr>
              <w:t>-</w:t>
            </w:r>
            <w:r>
              <w:rPr>
                <w:rStyle w:val="Textoennegrita"/>
                <w:rFonts w:ascii="Calibri" w:eastAsiaTheme="majorEastAsia" w:hAnsi="Calibri" w:cs="Calibri"/>
                <w:color w:val="365F92"/>
              </w:rPr>
              <w:t>Relaciones de una empresa del sector de Sistemas</w:t>
            </w:r>
          </w:p>
          <w:p w14:paraId="6056974E" w14:textId="77777777" w:rsidR="00C23A9B" w:rsidRDefault="00C23A9B" w:rsidP="000B16B9">
            <w:pPr>
              <w:pStyle w:val="NormalWeb"/>
              <w:spacing w:before="240" w:beforeAutospacing="0" w:after="240" w:afterAutospacing="0"/>
            </w:pPr>
            <w:r>
              <w:rPr>
                <w:rStyle w:val="Textoennegrita"/>
                <w:rFonts w:ascii="Calibri" w:eastAsiaTheme="majorEastAsia" w:hAnsi="Calibri" w:cs="Calibri"/>
                <w:color w:val="365F92"/>
              </w:rPr>
              <w:t>Microinformáticos y Redes con su entorno.</w:t>
            </w:r>
          </w:p>
          <w:p w14:paraId="74F7779B" w14:textId="77777777" w:rsidR="00C23A9B" w:rsidRDefault="00C23A9B" w:rsidP="000B16B9">
            <w:pPr>
              <w:pStyle w:val="NormalWeb"/>
              <w:spacing w:before="240" w:beforeAutospacing="0" w:after="240" w:afterAutospacing="0"/>
            </w:pPr>
            <w:r>
              <w:rPr>
                <w:rFonts w:ascii="Calibri" w:hAnsi="Calibri" w:cs="Calibri"/>
                <w:color w:val="000000"/>
              </w:rPr>
              <w:t>-Relaciones de una “pyme” de Sistemas Microinformáticos y Redes con el conjunto de la sociedad.</w:t>
            </w:r>
          </w:p>
          <w:p w14:paraId="54B46134" w14:textId="77777777" w:rsidR="00C23A9B" w:rsidRDefault="00C23A9B" w:rsidP="000B16B9">
            <w:pPr>
              <w:pStyle w:val="NormalWeb"/>
              <w:spacing w:before="240" w:beforeAutospacing="0" w:after="240" w:afterAutospacing="0"/>
            </w:pPr>
            <w:r>
              <w:rPr>
                <w:rFonts w:ascii="Calibri" w:hAnsi="Calibri" w:cs="Calibri"/>
                <w:color w:val="365F92"/>
              </w:rPr>
              <w:t>-</w:t>
            </w:r>
            <w:r>
              <w:rPr>
                <w:rStyle w:val="Textoennegrita"/>
                <w:rFonts w:ascii="Calibri" w:eastAsiaTheme="majorEastAsia" w:hAnsi="Calibri" w:cs="Calibri"/>
                <w:color w:val="365F92"/>
              </w:rPr>
              <w:t>La cultura de la empresa: imagen corporativa.</w:t>
            </w:r>
          </w:p>
          <w:p w14:paraId="2701F750" w14:textId="77777777" w:rsidR="00C23A9B" w:rsidRDefault="00C23A9B" w:rsidP="000B16B9">
            <w:pPr>
              <w:pStyle w:val="NormalWeb"/>
              <w:spacing w:before="240" w:beforeAutospacing="0" w:after="240" w:afterAutospacing="0"/>
            </w:pPr>
            <w:r>
              <w:rPr>
                <w:rFonts w:ascii="Calibri" w:hAnsi="Calibri" w:cs="Calibri"/>
                <w:color w:val="365F92"/>
              </w:rPr>
              <w:t>-</w:t>
            </w:r>
            <w:r>
              <w:rPr>
                <w:rStyle w:val="Textoennegrita"/>
                <w:rFonts w:ascii="Calibri" w:eastAsiaTheme="majorEastAsia" w:hAnsi="Calibri" w:cs="Calibri"/>
                <w:color w:val="365F92"/>
              </w:rPr>
              <w:t>La responsabilidad social corporativa.</w:t>
            </w:r>
          </w:p>
          <w:p w14:paraId="11796F5D" w14:textId="77777777" w:rsidR="00C23A9B" w:rsidRDefault="00C23A9B" w:rsidP="000B16B9">
            <w:pPr>
              <w:pStyle w:val="NormalWeb"/>
              <w:spacing w:before="240" w:beforeAutospacing="0" w:after="240" w:afterAutospacing="0"/>
            </w:pPr>
            <w:r>
              <w:rPr>
                <w:rFonts w:ascii="Calibri" w:hAnsi="Calibri" w:cs="Calibri"/>
                <w:color w:val="365F92"/>
              </w:rPr>
              <w:t>-</w:t>
            </w:r>
            <w:r>
              <w:rPr>
                <w:rStyle w:val="Textoennegrita"/>
                <w:rFonts w:ascii="Calibri" w:eastAsiaTheme="majorEastAsia" w:hAnsi="Calibri" w:cs="Calibri"/>
                <w:color w:val="365F92"/>
              </w:rPr>
              <w:t>El balance social.</w:t>
            </w:r>
          </w:p>
          <w:p w14:paraId="7AB1F835" w14:textId="77777777" w:rsidR="00C23A9B" w:rsidRDefault="00C23A9B" w:rsidP="000B16B9">
            <w:pPr>
              <w:pStyle w:val="NormalWeb"/>
              <w:spacing w:before="240" w:beforeAutospacing="0" w:after="240" w:afterAutospacing="0"/>
            </w:pPr>
            <w:r>
              <w:rPr>
                <w:rFonts w:ascii="Calibri" w:hAnsi="Calibri" w:cs="Calibri"/>
                <w:color w:val="365F92"/>
              </w:rPr>
              <w:t>-</w:t>
            </w:r>
            <w:r>
              <w:rPr>
                <w:rStyle w:val="Textoennegrita"/>
                <w:rFonts w:ascii="Calibri" w:eastAsiaTheme="majorEastAsia" w:hAnsi="Calibri" w:cs="Calibri"/>
                <w:color w:val="365F92"/>
              </w:rPr>
              <w:t>La ética empresarial.</w:t>
            </w:r>
          </w:p>
          <w:p w14:paraId="188BF6A7" w14:textId="77777777" w:rsidR="00C23A9B" w:rsidRDefault="00C23A9B" w:rsidP="000B16B9">
            <w:pPr>
              <w:pStyle w:val="NormalWeb"/>
              <w:spacing w:before="240" w:beforeAutospacing="0" w:after="240" w:afterAutospacing="0"/>
            </w:pPr>
            <w:r>
              <w:rPr>
                <w:rFonts w:ascii="Calibri" w:hAnsi="Calibri" w:cs="Calibri"/>
                <w:color w:val="365F92"/>
              </w:rPr>
              <w:t>-</w:t>
            </w:r>
            <w:r>
              <w:rPr>
                <w:rStyle w:val="Textoennegrita"/>
                <w:rFonts w:ascii="Calibri" w:eastAsiaTheme="majorEastAsia" w:hAnsi="Calibri" w:cs="Calibri"/>
                <w:color w:val="365F92"/>
              </w:rPr>
              <w:t xml:space="preserve">Responsabilidad social y ética de las empresas del sector de los Sistemas </w:t>
            </w:r>
            <w:r>
              <w:rPr>
                <w:rStyle w:val="Textoennegrita"/>
                <w:rFonts w:ascii="Calibri" w:eastAsiaTheme="majorEastAsia" w:hAnsi="Calibri" w:cs="Calibri"/>
                <w:color w:val="365F92"/>
              </w:rPr>
              <w:lastRenderedPageBreak/>
              <w:t>Microinformáticos y Redes.</w:t>
            </w:r>
          </w:p>
          <w:p w14:paraId="4C821FA3" w14:textId="77777777" w:rsidR="00C23A9B" w:rsidRDefault="00C23A9B" w:rsidP="000B16B9">
            <w:pPr>
              <w:pStyle w:val="NormalWeb"/>
              <w:spacing w:before="240" w:beforeAutospacing="0" w:after="240" w:afterAutospacing="0"/>
            </w:pPr>
            <w:r>
              <w:t> </w:t>
            </w:r>
          </w:p>
          <w:p w14:paraId="3704882E" w14:textId="77777777" w:rsidR="00C23A9B" w:rsidRDefault="00C23A9B" w:rsidP="000B16B9">
            <w:pPr>
              <w:pStyle w:val="NormalWeb"/>
              <w:spacing w:before="240" w:beforeAutospacing="0" w:after="240" w:afterAutospacing="0"/>
            </w:pPr>
            <w:r>
              <w:t> </w:t>
            </w:r>
          </w:p>
        </w:tc>
      </w:tr>
      <w:tr w:rsidR="00C23A9B" w14:paraId="143508CF" w14:textId="77777777" w:rsidTr="000B16B9">
        <w:trPr>
          <w:trHeight w:val="510"/>
          <w:tblCellSpacing w:w="0" w:type="dxa"/>
        </w:trPr>
        <w:tc>
          <w:tcPr>
            <w:tcW w:w="5000" w:type="pct"/>
            <w:gridSpan w:val="5"/>
            <w:tcBorders>
              <w:top w:val="outset" w:sz="6" w:space="0" w:color="auto"/>
              <w:left w:val="outset" w:sz="6" w:space="0" w:color="auto"/>
              <w:bottom w:val="outset" w:sz="6" w:space="0" w:color="auto"/>
              <w:right w:val="outset" w:sz="6" w:space="0" w:color="auto"/>
            </w:tcBorders>
            <w:shd w:val="clear" w:color="auto" w:fill="D3D3D3"/>
            <w:hideMark/>
          </w:tcPr>
          <w:p w14:paraId="63E2F099" w14:textId="77777777" w:rsidR="00C23A9B" w:rsidRDefault="00C23A9B" w:rsidP="000B16B9">
            <w:pPr>
              <w:pStyle w:val="NormalWeb"/>
              <w:spacing w:before="240" w:beforeAutospacing="0" w:after="240" w:afterAutospacing="0"/>
            </w:pPr>
            <w:r>
              <w:rPr>
                <w:rStyle w:val="Textoennegrita"/>
                <w:rFonts w:eastAsiaTheme="majorEastAsia"/>
              </w:rPr>
              <w:lastRenderedPageBreak/>
              <w:t>CP</w:t>
            </w:r>
            <w:r>
              <w:t> = Competencias Profesionales. </w:t>
            </w:r>
            <w:r>
              <w:rPr>
                <w:rStyle w:val="Textoennegrita"/>
                <w:rFonts w:eastAsiaTheme="majorEastAsia"/>
              </w:rPr>
              <w:t>OG</w:t>
            </w:r>
            <w:r>
              <w:t> = Objetivos generales. </w:t>
            </w:r>
            <w:r>
              <w:rPr>
                <w:rStyle w:val="Textoennegrita"/>
                <w:rFonts w:eastAsiaTheme="majorEastAsia"/>
              </w:rPr>
              <w:t>RA</w:t>
            </w:r>
            <w:r>
              <w:t> = Resultados de Aprendizaje.</w:t>
            </w:r>
          </w:p>
        </w:tc>
      </w:tr>
    </w:tbl>
    <w:p w14:paraId="519F9DE7" w14:textId="77777777" w:rsidR="00C23A9B" w:rsidRPr="00892F55" w:rsidRDefault="00C23A9B" w:rsidP="00C23A9B">
      <w:pPr>
        <w:jc w:val="both"/>
        <w:rPr>
          <w:rFonts w:ascii="Eras Medium ITC" w:hAnsi="Eras Medium ITC"/>
        </w:rPr>
      </w:pPr>
    </w:p>
    <w:p w14:paraId="7379834D" w14:textId="77777777" w:rsidR="00C23A9B" w:rsidRDefault="00C23A9B" w:rsidP="00C23A9B">
      <w:pPr>
        <w:pStyle w:val="Ttulo1"/>
        <w:spacing w:before="0"/>
        <w:rPr>
          <w:rFonts w:ascii="Eras Medium ITC" w:hAnsi="Eras Medium ITC" w:cs="Arial"/>
          <w:color w:val="004F66"/>
          <w:spacing w:val="8"/>
          <w:sz w:val="22"/>
          <w:szCs w:val="22"/>
        </w:rPr>
      </w:pPr>
    </w:p>
    <w:p w14:paraId="17AF1FC1" w14:textId="77777777" w:rsidR="00C23A9B" w:rsidRDefault="00C23A9B" w:rsidP="00C23A9B">
      <w:pPr>
        <w:pStyle w:val="Ttulo1"/>
        <w:spacing w:before="0"/>
        <w:rPr>
          <w:rFonts w:ascii="Eras Medium ITC" w:hAnsi="Eras Medium ITC" w:cs="Arial"/>
          <w:color w:val="004F66"/>
          <w:spacing w:val="8"/>
          <w:sz w:val="22"/>
          <w:szCs w:val="22"/>
        </w:rPr>
      </w:pPr>
    </w:p>
    <w:p w14:paraId="3461EF7A" w14:textId="77777777" w:rsidR="00C23A9B" w:rsidRDefault="00C23A9B" w:rsidP="00C23A9B">
      <w:pPr>
        <w:pStyle w:val="Ttulo1"/>
        <w:spacing w:before="0"/>
        <w:rPr>
          <w:rFonts w:ascii="Eras Medium ITC" w:hAnsi="Eras Medium ITC" w:cs="Arial"/>
          <w:color w:val="004F66"/>
          <w:spacing w:val="8"/>
          <w:sz w:val="22"/>
          <w:szCs w:val="22"/>
        </w:rPr>
      </w:pPr>
    </w:p>
    <w:p w14:paraId="2C2CF649" w14:textId="77777777" w:rsidR="00C23A9B" w:rsidRDefault="00C23A9B" w:rsidP="00C23A9B">
      <w:pPr>
        <w:pStyle w:val="Ttulo1"/>
        <w:spacing w:before="0"/>
        <w:rPr>
          <w:rFonts w:ascii="Eras Medium ITC" w:hAnsi="Eras Medium ITC" w:cs="Arial"/>
          <w:color w:val="004F66"/>
          <w:spacing w:val="8"/>
          <w:sz w:val="22"/>
          <w:szCs w:val="22"/>
        </w:rPr>
      </w:pPr>
    </w:p>
    <w:p w14:paraId="53F115A0" w14:textId="77777777" w:rsidR="00C23A9B" w:rsidRDefault="00C23A9B" w:rsidP="00C23A9B">
      <w:pPr>
        <w:pStyle w:val="Ttulo1"/>
        <w:spacing w:before="0"/>
        <w:rPr>
          <w:rFonts w:ascii="Eras Medium ITC" w:hAnsi="Eras Medium ITC" w:cs="Arial"/>
          <w:color w:val="004F66"/>
          <w:spacing w:val="8"/>
          <w:sz w:val="22"/>
          <w:szCs w:val="22"/>
        </w:rPr>
      </w:pPr>
    </w:p>
    <w:p w14:paraId="62D7836C" w14:textId="77777777" w:rsidR="00C23A9B" w:rsidRDefault="00C23A9B" w:rsidP="00C23A9B">
      <w:pPr>
        <w:pStyle w:val="Ttulo1"/>
        <w:spacing w:before="0"/>
        <w:rPr>
          <w:rFonts w:ascii="Eras Medium ITC" w:hAnsi="Eras Medium ITC" w:cs="Arial"/>
          <w:color w:val="004F66"/>
          <w:spacing w:val="8"/>
          <w:sz w:val="22"/>
          <w:szCs w:val="22"/>
        </w:rPr>
      </w:pPr>
    </w:p>
    <w:p w14:paraId="00D9C072" w14:textId="77777777" w:rsidR="00C23A9B" w:rsidRDefault="00C23A9B" w:rsidP="00C23A9B">
      <w:pPr>
        <w:pStyle w:val="Ttulo1"/>
        <w:spacing w:before="0"/>
        <w:rPr>
          <w:rFonts w:ascii="Eras Medium ITC" w:hAnsi="Eras Medium ITC" w:cs="Arial"/>
          <w:color w:val="004F66"/>
          <w:spacing w:val="8"/>
          <w:sz w:val="22"/>
          <w:szCs w:val="22"/>
        </w:rPr>
      </w:pPr>
    </w:p>
    <w:p w14:paraId="3CB892B5" w14:textId="77777777" w:rsidR="00C23A9B" w:rsidRDefault="00C23A9B" w:rsidP="00C23A9B">
      <w:pPr>
        <w:pStyle w:val="Ttulo1"/>
        <w:spacing w:before="0"/>
        <w:rPr>
          <w:rFonts w:ascii="Eras Medium ITC" w:hAnsi="Eras Medium ITC" w:cs="Arial"/>
          <w:color w:val="004F66"/>
          <w:spacing w:val="8"/>
          <w:sz w:val="22"/>
          <w:szCs w:val="22"/>
        </w:rPr>
      </w:pPr>
    </w:p>
    <w:p w14:paraId="0FE0F390" w14:textId="77777777" w:rsidR="00C23A9B" w:rsidRDefault="00C23A9B" w:rsidP="00C23A9B">
      <w:pPr>
        <w:pStyle w:val="Ttulo1"/>
        <w:spacing w:before="0"/>
        <w:rPr>
          <w:rFonts w:ascii="Eras Medium ITC" w:hAnsi="Eras Medium ITC" w:cs="Arial"/>
          <w:color w:val="004F66"/>
          <w:spacing w:val="8"/>
          <w:sz w:val="22"/>
          <w:szCs w:val="22"/>
        </w:rPr>
      </w:pPr>
    </w:p>
    <w:p w14:paraId="43EC9708" w14:textId="77777777" w:rsidR="00C23A9B" w:rsidRDefault="00C23A9B" w:rsidP="00C23A9B">
      <w:pPr>
        <w:pStyle w:val="Ttulo1"/>
        <w:spacing w:before="0"/>
        <w:rPr>
          <w:rFonts w:ascii="Eras Medium ITC" w:hAnsi="Eras Medium ITC" w:cs="Arial"/>
          <w:color w:val="004F66"/>
          <w:spacing w:val="8"/>
          <w:sz w:val="22"/>
          <w:szCs w:val="22"/>
        </w:rPr>
      </w:pPr>
    </w:p>
    <w:p w14:paraId="666ADED4" w14:textId="77777777" w:rsidR="00C23A9B" w:rsidRDefault="00C23A9B" w:rsidP="00C23A9B">
      <w:pPr>
        <w:pStyle w:val="Ttulo1"/>
        <w:spacing w:before="0"/>
        <w:rPr>
          <w:rFonts w:ascii="Eras Medium ITC" w:hAnsi="Eras Medium ITC" w:cs="Arial"/>
          <w:color w:val="004F66"/>
          <w:spacing w:val="8"/>
          <w:sz w:val="22"/>
          <w:szCs w:val="22"/>
        </w:rPr>
      </w:pPr>
    </w:p>
    <w:p w14:paraId="2CF34B73" w14:textId="77777777" w:rsidR="00C23A9B" w:rsidRDefault="00C23A9B" w:rsidP="00C23A9B">
      <w:pPr>
        <w:pStyle w:val="Ttulo1"/>
        <w:spacing w:before="0"/>
        <w:rPr>
          <w:rFonts w:ascii="Eras Medium ITC" w:hAnsi="Eras Medium ITC" w:cs="Arial"/>
          <w:color w:val="004F66"/>
          <w:spacing w:val="8"/>
          <w:sz w:val="22"/>
          <w:szCs w:val="22"/>
        </w:rPr>
      </w:pPr>
    </w:p>
    <w:p w14:paraId="0CA24BDA" w14:textId="77777777" w:rsidR="00C23A9B" w:rsidRDefault="00C23A9B" w:rsidP="00C23A9B">
      <w:pPr>
        <w:pStyle w:val="Ttulo1"/>
        <w:spacing w:before="0"/>
        <w:rPr>
          <w:rFonts w:ascii="Eras Medium ITC" w:hAnsi="Eras Medium ITC" w:cs="Arial"/>
          <w:color w:val="004F66"/>
          <w:spacing w:val="8"/>
          <w:sz w:val="22"/>
          <w:szCs w:val="22"/>
        </w:rPr>
      </w:pPr>
    </w:p>
    <w:p w14:paraId="4944B233" w14:textId="77777777" w:rsidR="00C23A9B" w:rsidRDefault="00C23A9B" w:rsidP="00C23A9B">
      <w:pPr>
        <w:pStyle w:val="Ttulo1"/>
        <w:spacing w:before="0"/>
        <w:rPr>
          <w:rFonts w:ascii="Eras Medium ITC" w:hAnsi="Eras Medium ITC" w:cs="Arial"/>
          <w:color w:val="004F66"/>
          <w:spacing w:val="8"/>
          <w:sz w:val="22"/>
          <w:szCs w:val="22"/>
        </w:rPr>
      </w:pPr>
    </w:p>
    <w:p w14:paraId="6B753DB8" w14:textId="77777777" w:rsidR="00C23A9B" w:rsidRDefault="00C23A9B" w:rsidP="00C23A9B">
      <w:pPr>
        <w:pStyle w:val="Ttulo1"/>
        <w:spacing w:before="0"/>
        <w:rPr>
          <w:rFonts w:ascii="Eras Medium ITC" w:hAnsi="Eras Medium ITC" w:cs="Arial"/>
          <w:color w:val="004F66"/>
          <w:spacing w:val="8"/>
          <w:sz w:val="22"/>
          <w:szCs w:val="22"/>
        </w:rPr>
      </w:pPr>
    </w:p>
    <w:p w14:paraId="0BCDAAF7" w14:textId="77777777" w:rsidR="00C23A9B" w:rsidRDefault="00C23A9B" w:rsidP="00C23A9B">
      <w:pPr>
        <w:pStyle w:val="Ttulo1"/>
        <w:spacing w:before="0"/>
        <w:rPr>
          <w:rFonts w:ascii="Eras Medium ITC" w:hAnsi="Eras Medium ITC" w:cs="Arial"/>
          <w:color w:val="004F66"/>
          <w:spacing w:val="8"/>
          <w:sz w:val="22"/>
          <w:szCs w:val="22"/>
        </w:rPr>
      </w:pPr>
      <w:r w:rsidRPr="00892F55">
        <w:rPr>
          <w:rFonts w:ascii="Eras Medium ITC" w:hAnsi="Eras Medium ITC" w:cs="Arial"/>
          <w:color w:val="004F66"/>
          <w:spacing w:val="8"/>
          <w:sz w:val="22"/>
          <w:szCs w:val="22"/>
        </w:rPr>
        <w:t>UT03: MERCADO Y PLAN DE MARKETING</w:t>
      </w:r>
    </w:p>
    <w:p w14:paraId="6C248797" w14:textId="77777777" w:rsidR="00C23A9B" w:rsidRPr="00892F55" w:rsidRDefault="00C23A9B" w:rsidP="00C23A9B">
      <w:pPr>
        <w:pStyle w:val="Ttulo1"/>
        <w:spacing w:before="0"/>
        <w:rPr>
          <w:rFonts w:ascii="Eras Medium ITC" w:hAnsi="Eras Medium ITC" w:cs="Arial"/>
          <w:color w:val="004F66"/>
          <w:spacing w:val="8"/>
          <w:sz w:val="22"/>
          <w:szCs w:val="22"/>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50" w:type="dxa"/>
          <w:left w:w="50" w:type="dxa"/>
          <w:bottom w:w="50" w:type="dxa"/>
          <w:right w:w="50" w:type="dxa"/>
        </w:tblCellMar>
        <w:tblLook w:val="04A0" w:firstRow="1" w:lastRow="0" w:firstColumn="1" w:lastColumn="0" w:noHBand="0" w:noVBand="1"/>
      </w:tblPr>
      <w:tblGrid>
        <w:gridCol w:w="1349"/>
        <w:gridCol w:w="1314"/>
        <w:gridCol w:w="408"/>
        <w:gridCol w:w="2052"/>
        <w:gridCol w:w="3365"/>
      </w:tblGrid>
      <w:tr w:rsidR="00C23A9B" w:rsidRPr="00892F55" w14:paraId="6E73E583" w14:textId="77777777" w:rsidTr="000B16B9">
        <w:trPr>
          <w:tblHeader/>
          <w:tblCellSpacing w:w="0" w:type="dxa"/>
        </w:trPr>
        <w:tc>
          <w:tcPr>
            <w:tcW w:w="642" w:type="pct"/>
            <w:tcBorders>
              <w:top w:val="outset" w:sz="6" w:space="0" w:color="auto"/>
              <w:left w:val="outset" w:sz="6" w:space="0" w:color="auto"/>
              <w:bottom w:val="outset" w:sz="6" w:space="0" w:color="auto"/>
              <w:right w:val="outset" w:sz="6" w:space="0" w:color="auto"/>
            </w:tcBorders>
            <w:vAlign w:val="center"/>
            <w:hideMark/>
          </w:tcPr>
          <w:p w14:paraId="50729F18" w14:textId="77777777" w:rsidR="00C23A9B" w:rsidRPr="00892F55" w:rsidRDefault="00C23A9B" w:rsidP="000B16B9">
            <w:pPr>
              <w:pStyle w:val="NormalWeb"/>
              <w:spacing w:before="240" w:beforeAutospacing="0" w:after="240" w:afterAutospacing="0"/>
              <w:rPr>
                <w:rFonts w:ascii="Eras Medium ITC" w:hAnsi="Eras Medium ITC"/>
                <w:sz w:val="22"/>
                <w:szCs w:val="22"/>
              </w:rPr>
            </w:pPr>
            <w:proofErr w:type="gramStart"/>
            <w:r w:rsidRPr="00892F55">
              <w:rPr>
                <w:rStyle w:val="Textoennegrita"/>
                <w:rFonts w:ascii="Eras Medium ITC" w:eastAsiaTheme="majorEastAsia" w:hAnsi="Eras Medium ITC"/>
                <w:sz w:val="22"/>
                <w:szCs w:val="22"/>
                <w:shd w:val="clear" w:color="auto" w:fill="99CCFF"/>
              </w:rPr>
              <w:t>R.A :</w:t>
            </w:r>
            <w:proofErr w:type="gramEnd"/>
            <w:r w:rsidRPr="00892F55">
              <w:rPr>
                <w:rStyle w:val="Textoennegrita"/>
                <w:rFonts w:ascii="Eras Medium ITC" w:eastAsiaTheme="majorEastAsia" w:hAnsi="Eras Medium ITC"/>
                <w:sz w:val="22"/>
                <w:szCs w:val="22"/>
                <w:shd w:val="clear" w:color="auto" w:fill="99CCFF"/>
              </w:rPr>
              <w:t xml:space="preserve"> 2</w:t>
            </w:r>
          </w:p>
        </w:tc>
        <w:tc>
          <w:tcPr>
            <w:tcW w:w="639" w:type="pct"/>
            <w:tcBorders>
              <w:top w:val="outset" w:sz="6" w:space="0" w:color="auto"/>
              <w:left w:val="outset" w:sz="6" w:space="0" w:color="auto"/>
              <w:bottom w:val="outset" w:sz="6" w:space="0" w:color="auto"/>
              <w:right w:val="outset" w:sz="6" w:space="0" w:color="auto"/>
            </w:tcBorders>
            <w:vAlign w:val="center"/>
            <w:hideMark/>
          </w:tcPr>
          <w:p w14:paraId="584E43A5" w14:textId="77777777" w:rsidR="00C23A9B" w:rsidRPr="00892F55" w:rsidRDefault="00C23A9B" w:rsidP="000B16B9">
            <w:pPr>
              <w:pStyle w:val="NormalWeb"/>
              <w:spacing w:before="240" w:beforeAutospacing="0" w:after="240" w:afterAutospacing="0"/>
              <w:jc w:val="right"/>
              <w:rPr>
                <w:rFonts w:ascii="Eras Medium ITC" w:hAnsi="Eras Medium ITC"/>
                <w:sz w:val="22"/>
                <w:szCs w:val="22"/>
              </w:rPr>
            </w:pPr>
            <w:r w:rsidRPr="00892F55">
              <w:rPr>
                <w:rStyle w:val="Textoennegrita"/>
                <w:rFonts w:ascii="Eras Medium ITC" w:eastAsiaTheme="majorEastAsia" w:hAnsi="Eras Medium ITC"/>
                <w:sz w:val="22"/>
                <w:szCs w:val="22"/>
                <w:shd w:val="clear" w:color="auto" w:fill="99CCFF"/>
              </w:rPr>
              <w:t>Criterios de evaluación:</w:t>
            </w:r>
          </w:p>
          <w:p w14:paraId="4D85E84F" w14:textId="77777777" w:rsidR="00C23A9B" w:rsidRPr="00892F55" w:rsidRDefault="00C23A9B" w:rsidP="000B16B9">
            <w:pPr>
              <w:pStyle w:val="NormalWeb"/>
              <w:spacing w:before="240" w:beforeAutospacing="0" w:after="240" w:afterAutospacing="0"/>
              <w:jc w:val="right"/>
              <w:rPr>
                <w:rFonts w:ascii="Eras Medium ITC" w:hAnsi="Eras Medium ITC"/>
                <w:sz w:val="22"/>
                <w:szCs w:val="22"/>
              </w:rPr>
            </w:pPr>
            <w:r w:rsidRPr="00892F55">
              <w:rPr>
                <w:rStyle w:val="Textoennegrita"/>
                <w:rFonts w:ascii="Eras Medium ITC" w:eastAsiaTheme="majorEastAsia" w:hAnsi="Eras Medium ITC"/>
                <w:sz w:val="22"/>
                <w:szCs w:val="22"/>
                <w:shd w:val="clear" w:color="auto" w:fill="99CCFF"/>
              </w:rPr>
              <w:t xml:space="preserve">b, </w:t>
            </w:r>
            <w:proofErr w:type="gramStart"/>
            <w:r w:rsidRPr="00892F55">
              <w:rPr>
                <w:rStyle w:val="Textoennegrita"/>
                <w:rFonts w:ascii="Eras Medium ITC" w:eastAsiaTheme="majorEastAsia" w:hAnsi="Eras Medium ITC"/>
                <w:sz w:val="22"/>
                <w:szCs w:val="22"/>
                <w:shd w:val="clear" w:color="auto" w:fill="99CCFF"/>
              </w:rPr>
              <w:t>c,,</w:t>
            </w:r>
            <w:proofErr w:type="spellStart"/>
            <w:proofErr w:type="gramEnd"/>
            <w:r w:rsidRPr="00892F55">
              <w:rPr>
                <w:rStyle w:val="Textoennegrita"/>
                <w:rFonts w:ascii="Eras Medium ITC" w:eastAsiaTheme="majorEastAsia" w:hAnsi="Eras Medium ITC"/>
                <w:sz w:val="22"/>
                <w:szCs w:val="22"/>
                <w:shd w:val="clear" w:color="auto" w:fill="99CCFF"/>
              </w:rPr>
              <w:t>f,h,j</w:t>
            </w:r>
            <w:proofErr w:type="spellEnd"/>
            <w:r w:rsidRPr="00892F55">
              <w:rPr>
                <w:rStyle w:val="Textoennegrita"/>
                <w:rFonts w:ascii="Eras Medium ITC" w:eastAsiaTheme="majorEastAsia" w:hAnsi="Eras Medium ITC"/>
                <w:sz w:val="22"/>
                <w:szCs w:val="22"/>
                <w:shd w:val="clear" w:color="auto" w:fill="99CCFF"/>
              </w:rPr>
              <w:t>,</w:t>
            </w:r>
          </w:p>
        </w:tc>
        <w:tc>
          <w:tcPr>
            <w:tcW w:w="3719" w:type="pct"/>
            <w:gridSpan w:val="3"/>
            <w:tcBorders>
              <w:top w:val="outset" w:sz="6" w:space="0" w:color="auto"/>
              <w:left w:val="outset" w:sz="6" w:space="0" w:color="auto"/>
              <w:bottom w:val="outset" w:sz="6" w:space="0" w:color="auto"/>
              <w:right w:val="outset" w:sz="6" w:space="0" w:color="auto"/>
            </w:tcBorders>
            <w:vAlign w:val="center"/>
            <w:hideMark/>
          </w:tcPr>
          <w:p w14:paraId="252DF099" w14:textId="77777777" w:rsidR="00C23A9B" w:rsidRPr="00892F55" w:rsidRDefault="00C23A9B" w:rsidP="000B16B9">
            <w:pPr>
              <w:pStyle w:val="NormalWeb"/>
              <w:spacing w:before="240" w:beforeAutospacing="0" w:after="240" w:afterAutospacing="0"/>
              <w:jc w:val="center"/>
              <w:rPr>
                <w:rFonts w:ascii="Eras Medium ITC" w:hAnsi="Eras Medium ITC"/>
                <w:sz w:val="22"/>
                <w:szCs w:val="22"/>
              </w:rPr>
            </w:pPr>
            <w:r w:rsidRPr="00892F55">
              <w:rPr>
                <w:rFonts w:ascii="Eras Medium ITC" w:hAnsi="Eras Medium ITC"/>
                <w:sz w:val="22"/>
                <w:szCs w:val="22"/>
                <w:shd w:val="clear" w:color="auto" w:fill="99CCFF"/>
              </w:rPr>
              <w:t>Contenidos propuestos</w:t>
            </w:r>
          </w:p>
        </w:tc>
      </w:tr>
      <w:tr w:rsidR="00C23A9B" w:rsidRPr="00892F55" w14:paraId="772DFA83" w14:textId="77777777" w:rsidTr="000B16B9">
        <w:trPr>
          <w:tblHeader/>
          <w:tblCellSpacing w:w="0" w:type="dxa"/>
        </w:trPr>
        <w:tc>
          <w:tcPr>
            <w:tcW w:w="642" w:type="pct"/>
            <w:vMerge w:val="restart"/>
            <w:tcBorders>
              <w:top w:val="outset" w:sz="6" w:space="0" w:color="auto"/>
              <w:left w:val="outset" w:sz="6" w:space="0" w:color="auto"/>
              <w:bottom w:val="outset" w:sz="6" w:space="0" w:color="auto"/>
              <w:right w:val="outset" w:sz="6" w:space="0" w:color="auto"/>
            </w:tcBorders>
            <w:shd w:val="clear" w:color="auto" w:fill="9CC2E5"/>
            <w:vAlign w:val="center"/>
            <w:hideMark/>
          </w:tcPr>
          <w:p w14:paraId="6F38BAD0" w14:textId="77777777" w:rsidR="00C23A9B" w:rsidRPr="00892F55" w:rsidRDefault="00C23A9B" w:rsidP="000B16B9">
            <w:pPr>
              <w:pStyle w:val="NormalWeb"/>
              <w:spacing w:before="240" w:beforeAutospacing="0" w:after="240" w:afterAutospacing="0"/>
              <w:rPr>
                <w:rFonts w:ascii="Eras Medium ITC" w:hAnsi="Eras Medium ITC"/>
                <w:sz w:val="22"/>
                <w:szCs w:val="22"/>
              </w:rPr>
            </w:pPr>
            <w:r w:rsidRPr="00892F55">
              <w:rPr>
                <w:rStyle w:val="Textoennegrita"/>
                <w:rFonts w:ascii="Eras Medium ITC" w:eastAsiaTheme="majorEastAsia" w:hAnsi="Eras Medium ITC"/>
                <w:sz w:val="22"/>
                <w:szCs w:val="22"/>
              </w:rPr>
              <w:t>EIE03. MERCADO Y PLAN DE MARKETING</w:t>
            </w:r>
          </w:p>
        </w:tc>
        <w:tc>
          <w:tcPr>
            <w:tcW w:w="639" w:type="pct"/>
            <w:tcBorders>
              <w:top w:val="outset" w:sz="6" w:space="0" w:color="auto"/>
              <w:left w:val="outset" w:sz="6" w:space="0" w:color="auto"/>
              <w:bottom w:val="outset" w:sz="6" w:space="0" w:color="auto"/>
              <w:right w:val="outset" w:sz="6" w:space="0" w:color="auto"/>
            </w:tcBorders>
            <w:shd w:val="clear" w:color="auto" w:fill="E7E6E6"/>
            <w:vAlign w:val="center"/>
            <w:hideMark/>
          </w:tcPr>
          <w:p w14:paraId="6E63B0E0" w14:textId="77777777" w:rsidR="00C23A9B" w:rsidRPr="00892F55" w:rsidRDefault="00C23A9B" w:rsidP="000B16B9">
            <w:pPr>
              <w:pStyle w:val="NormalWeb"/>
              <w:spacing w:before="240" w:beforeAutospacing="0" w:after="240" w:afterAutospacing="0"/>
              <w:jc w:val="right"/>
              <w:rPr>
                <w:rFonts w:ascii="Eras Medium ITC" w:hAnsi="Eras Medium ITC"/>
                <w:sz w:val="22"/>
                <w:szCs w:val="22"/>
              </w:rPr>
            </w:pPr>
            <w:r w:rsidRPr="00892F55">
              <w:rPr>
                <w:rFonts w:ascii="Eras Medium ITC" w:hAnsi="Eras Medium ITC"/>
                <w:sz w:val="22"/>
                <w:szCs w:val="22"/>
              </w:rPr>
              <w:t>Número de horas de la UT:</w:t>
            </w:r>
          </w:p>
        </w:tc>
        <w:tc>
          <w:tcPr>
            <w:tcW w:w="3719" w:type="pct"/>
            <w:gridSpan w:val="3"/>
            <w:tcBorders>
              <w:top w:val="outset" w:sz="6" w:space="0" w:color="auto"/>
              <w:left w:val="outset" w:sz="6" w:space="0" w:color="auto"/>
              <w:bottom w:val="outset" w:sz="6" w:space="0" w:color="auto"/>
              <w:right w:val="outset" w:sz="6" w:space="0" w:color="auto"/>
            </w:tcBorders>
            <w:shd w:val="clear" w:color="auto" w:fill="9CC2E5"/>
            <w:vAlign w:val="center"/>
            <w:hideMark/>
          </w:tcPr>
          <w:p w14:paraId="01857033" w14:textId="77777777" w:rsidR="00C23A9B" w:rsidRPr="00892F55" w:rsidRDefault="00C23A9B" w:rsidP="000B16B9">
            <w:pPr>
              <w:pStyle w:val="NormalWeb"/>
              <w:spacing w:before="240" w:beforeAutospacing="0" w:after="240" w:afterAutospacing="0"/>
              <w:jc w:val="center"/>
              <w:rPr>
                <w:rFonts w:ascii="Eras Medium ITC" w:hAnsi="Eras Medium ITC"/>
                <w:sz w:val="22"/>
                <w:szCs w:val="22"/>
              </w:rPr>
            </w:pPr>
            <w:r w:rsidRPr="00892F55">
              <w:rPr>
                <w:rFonts w:ascii="Eras Medium ITC" w:hAnsi="Eras Medium ITC"/>
                <w:sz w:val="22"/>
                <w:szCs w:val="22"/>
              </w:rPr>
              <w:t>10</w:t>
            </w:r>
          </w:p>
        </w:tc>
      </w:tr>
      <w:tr w:rsidR="00C23A9B" w:rsidRPr="00892F55" w14:paraId="38058342" w14:textId="77777777" w:rsidTr="000B16B9">
        <w:trPr>
          <w:tblHeader/>
          <w:tblCellSpacing w:w="0" w:type="dxa"/>
        </w:trPr>
        <w:tc>
          <w:tcPr>
            <w:tcW w:w="642" w:type="pct"/>
            <w:vMerge/>
            <w:tcBorders>
              <w:top w:val="outset" w:sz="6" w:space="0" w:color="auto"/>
              <w:left w:val="outset" w:sz="6" w:space="0" w:color="auto"/>
              <w:bottom w:val="outset" w:sz="6" w:space="0" w:color="auto"/>
              <w:right w:val="outset" w:sz="6" w:space="0" w:color="auto"/>
            </w:tcBorders>
            <w:vAlign w:val="center"/>
            <w:hideMark/>
          </w:tcPr>
          <w:p w14:paraId="39F07751" w14:textId="77777777" w:rsidR="00C23A9B" w:rsidRPr="00892F55" w:rsidRDefault="00C23A9B" w:rsidP="000B16B9">
            <w:pPr>
              <w:rPr>
                <w:rFonts w:ascii="Eras Medium ITC" w:hAnsi="Eras Medium ITC"/>
              </w:rPr>
            </w:pPr>
          </w:p>
        </w:tc>
        <w:tc>
          <w:tcPr>
            <w:tcW w:w="639" w:type="pct"/>
            <w:tcBorders>
              <w:top w:val="outset" w:sz="6" w:space="0" w:color="auto"/>
              <w:left w:val="outset" w:sz="6" w:space="0" w:color="auto"/>
              <w:bottom w:val="outset" w:sz="6" w:space="0" w:color="auto"/>
              <w:right w:val="outset" w:sz="6" w:space="0" w:color="auto"/>
            </w:tcBorders>
            <w:shd w:val="clear" w:color="auto" w:fill="E7E6E6"/>
            <w:vAlign w:val="center"/>
            <w:hideMark/>
          </w:tcPr>
          <w:p w14:paraId="591E29E1" w14:textId="77777777" w:rsidR="00C23A9B" w:rsidRPr="00892F55" w:rsidRDefault="00C23A9B" w:rsidP="000B16B9">
            <w:pPr>
              <w:pStyle w:val="NormalWeb"/>
              <w:spacing w:before="240" w:beforeAutospacing="0" w:after="240" w:afterAutospacing="0"/>
              <w:jc w:val="right"/>
              <w:rPr>
                <w:rFonts w:ascii="Eras Medium ITC" w:hAnsi="Eras Medium ITC"/>
                <w:sz w:val="22"/>
                <w:szCs w:val="22"/>
              </w:rPr>
            </w:pPr>
            <w:r w:rsidRPr="00892F55">
              <w:rPr>
                <w:rFonts w:ascii="Eras Medium ITC" w:hAnsi="Eras Medium ITC"/>
                <w:sz w:val="22"/>
                <w:szCs w:val="22"/>
              </w:rPr>
              <w:t>Número de horas presenciales de la UT:</w:t>
            </w:r>
          </w:p>
        </w:tc>
        <w:tc>
          <w:tcPr>
            <w:tcW w:w="3719" w:type="pct"/>
            <w:gridSpan w:val="3"/>
            <w:tcBorders>
              <w:top w:val="outset" w:sz="6" w:space="0" w:color="auto"/>
              <w:left w:val="outset" w:sz="6" w:space="0" w:color="auto"/>
              <w:bottom w:val="outset" w:sz="6" w:space="0" w:color="auto"/>
              <w:right w:val="outset" w:sz="6" w:space="0" w:color="auto"/>
            </w:tcBorders>
            <w:shd w:val="clear" w:color="auto" w:fill="9CC2E5"/>
            <w:vAlign w:val="center"/>
            <w:hideMark/>
          </w:tcPr>
          <w:p w14:paraId="75397334" w14:textId="77777777" w:rsidR="00C23A9B" w:rsidRPr="00892F55" w:rsidRDefault="00C23A9B" w:rsidP="000B16B9">
            <w:pPr>
              <w:pStyle w:val="NormalWeb"/>
              <w:spacing w:before="240" w:beforeAutospacing="0" w:after="240" w:afterAutospacing="0"/>
              <w:jc w:val="center"/>
              <w:rPr>
                <w:rFonts w:ascii="Eras Medium ITC" w:hAnsi="Eras Medium ITC"/>
                <w:sz w:val="22"/>
                <w:szCs w:val="22"/>
              </w:rPr>
            </w:pPr>
            <w:r w:rsidRPr="00892F55">
              <w:rPr>
                <w:rFonts w:ascii="Eras Medium ITC" w:hAnsi="Eras Medium ITC"/>
                <w:sz w:val="22"/>
                <w:szCs w:val="22"/>
              </w:rPr>
              <w:t>2</w:t>
            </w:r>
          </w:p>
        </w:tc>
      </w:tr>
      <w:tr w:rsidR="00C23A9B" w:rsidRPr="00892F55" w14:paraId="47E370EA" w14:textId="77777777" w:rsidTr="000B16B9">
        <w:trPr>
          <w:trHeight w:val="520"/>
          <w:tblHeader/>
          <w:tblCellSpacing w:w="0" w:type="dxa"/>
        </w:trPr>
        <w:tc>
          <w:tcPr>
            <w:tcW w:w="642" w:type="pct"/>
            <w:tcBorders>
              <w:top w:val="outset" w:sz="6" w:space="0" w:color="auto"/>
              <w:left w:val="outset" w:sz="6" w:space="0" w:color="auto"/>
              <w:bottom w:val="outset" w:sz="6" w:space="0" w:color="auto"/>
              <w:right w:val="outset" w:sz="6" w:space="0" w:color="auto"/>
            </w:tcBorders>
            <w:shd w:val="clear" w:color="auto" w:fill="E7E6E6"/>
            <w:vAlign w:val="center"/>
            <w:hideMark/>
          </w:tcPr>
          <w:p w14:paraId="46894E12" w14:textId="77777777" w:rsidR="00C23A9B" w:rsidRPr="00892F55" w:rsidRDefault="00C23A9B" w:rsidP="000B16B9">
            <w:pPr>
              <w:pStyle w:val="NormalWeb"/>
              <w:spacing w:before="240" w:beforeAutospacing="0" w:after="240" w:afterAutospacing="0"/>
              <w:jc w:val="center"/>
              <w:rPr>
                <w:rFonts w:ascii="Eras Medium ITC" w:hAnsi="Eras Medium ITC"/>
                <w:sz w:val="22"/>
                <w:szCs w:val="22"/>
              </w:rPr>
            </w:pPr>
            <w:r w:rsidRPr="00892F55">
              <w:rPr>
                <w:rFonts w:ascii="Eras Medium ITC" w:hAnsi="Eras Medium ITC"/>
                <w:sz w:val="22"/>
                <w:szCs w:val="22"/>
              </w:rPr>
              <w:t>CP</w:t>
            </w:r>
          </w:p>
        </w:tc>
        <w:tc>
          <w:tcPr>
            <w:tcW w:w="639" w:type="pct"/>
            <w:tcBorders>
              <w:top w:val="outset" w:sz="6" w:space="0" w:color="auto"/>
              <w:left w:val="outset" w:sz="6" w:space="0" w:color="auto"/>
              <w:bottom w:val="outset" w:sz="6" w:space="0" w:color="auto"/>
              <w:right w:val="outset" w:sz="6" w:space="0" w:color="auto"/>
            </w:tcBorders>
            <w:shd w:val="clear" w:color="auto" w:fill="E7E6E6"/>
            <w:vAlign w:val="center"/>
            <w:hideMark/>
          </w:tcPr>
          <w:p w14:paraId="1C84F33D" w14:textId="77777777" w:rsidR="00C23A9B" w:rsidRPr="00892F55" w:rsidRDefault="00C23A9B" w:rsidP="000B16B9">
            <w:pPr>
              <w:pStyle w:val="NormalWeb"/>
              <w:spacing w:before="240" w:beforeAutospacing="0" w:after="240" w:afterAutospacing="0"/>
              <w:jc w:val="center"/>
              <w:rPr>
                <w:rFonts w:ascii="Eras Medium ITC" w:hAnsi="Eras Medium ITC"/>
                <w:sz w:val="22"/>
                <w:szCs w:val="22"/>
              </w:rPr>
            </w:pPr>
            <w:r w:rsidRPr="00892F55">
              <w:rPr>
                <w:rFonts w:ascii="Eras Medium ITC" w:hAnsi="Eras Medium ITC"/>
                <w:sz w:val="22"/>
                <w:szCs w:val="22"/>
              </w:rPr>
              <w:t>OG</w:t>
            </w:r>
          </w:p>
        </w:tc>
        <w:tc>
          <w:tcPr>
            <w:tcW w:w="635" w:type="pct"/>
            <w:tcBorders>
              <w:top w:val="outset" w:sz="6" w:space="0" w:color="auto"/>
              <w:left w:val="outset" w:sz="6" w:space="0" w:color="auto"/>
              <w:bottom w:val="outset" w:sz="6" w:space="0" w:color="auto"/>
              <w:right w:val="outset" w:sz="6" w:space="0" w:color="auto"/>
            </w:tcBorders>
            <w:shd w:val="clear" w:color="auto" w:fill="E7E6E6"/>
            <w:vAlign w:val="center"/>
            <w:hideMark/>
          </w:tcPr>
          <w:p w14:paraId="337437D0" w14:textId="77777777" w:rsidR="00C23A9B" w:rsidRPr="00892F55" w:rsidRDefault="00C23A9B" w:rsidP="000B16B9">
            <w:pPr>
              <w:pStyle w:val="NormalWeb"/>
              <w:spacing w:before="240" w:beforeAutospacing="0" w:after="240" w:afterAutospacing="0"/>
              <w:jc w:val="center"/>
              <w:rPr>
                <w:rFonts w:ascii="Eras Medium ITC" w:hAnsi="Eras Medium ITC"/>
                <w:sz w:val="22"/>
                <w:szCs w:val="22"/>
              </w:rPr>
            </w:pPr>
            <w:r w:rsidRPr="00892F55">
              <w:rPr>
                <w:rFonts w:ascii="Eras Medium ITC" w:hAnsi="Eras Medium ITC"/>
                <w:sz w:val="22"/>
                <w:szCs w:val="22"/>
              </w:rPr>
              <w:t>RA</w:t>
            </w:r>
          </w:p>
        </w:tc>
        <w:tc>
          <w:tcPr>
            <w:tcW w:w="653" w:type="pct"/>
            <w:tcBorders>
              <w:top w:val="outset" w:sz="6" w:space="0" w:color="auto"/>
              <w:left w:val="outset" w:sz="6" w:space="0" w:color="auto"/>
              <w:bottom w:val="outset" w:sz="6" w:space="0" w:color="auto"/>
              <w:right w:val="outset" w:sz="6" w:space="0" w:color="auto"/>
            </w:tcBorders>
            <w:shd w:val="clear" w:color="auto" w:fill="E7E6E6"/>
            <w:vAlign w:val="center"/>
            <w:hideMark/>
          </w:tcPr>
          <w:p w14:paraId="0C8DF970" w14:textId="77777777" w:rsidR="00C23A9B" w:rsidRPr="00892F55" w:rsidRDefault="00C23A9B" w:rsidP="000B16B9">
            <w:pPr>
              <w:pStyle w:val="NormalWeb"/>
              <w:spacing w:before="240" w:beforeAutospacing="0" w:after="240" w:afterAutospacing="0"/>
              <w:jc w:val="center"/>
              <w:rPr>
                <w:rFonts w:ascii="Eras Medium ITC" w:hAnsi="Eras Medium ITC"/>
                <w:sz w:val="22"/>
                <w:szCs w:val="22"/>
              </w:rPr>
            </w:pPr>
            <w:r w:rsidRPr="00892F55">
              <w:rPr>
                <w:rFonts w:ascii="Eras Medium ITC" w:hAnsi="Eras Medium ITC"/>
                <w:sz w:val="22"/>
                <w:szCs w:val="22"/>
              </w:rPr>
              <w:t>Contenidos Propuestos</w:t>
            </w:r>
          </w:p>
        </w:tc>
        <w:tc>
          <w:tcPr>
            <w:tcW w:w="2431" w:type="pct"/>
            <w:tcBorders>
              <w:top w:val="outset" w:sz="6" w:space="0" w:color="auto"/>
              <w:left w:val="outset" w:sz="6" w:space="0" w:color="auto"/>
              <w:bottom w:val="outset" w:sz="6" w:space="0" w:color="auto"/>
              <w:right w:val="outset" w:sz="6" w:space="0" w:color="auto"/>
            </w:tcBorders>
            <w:shd w:val="clear" w:color="auto" w:fill="E7E6E6"/>
            <w:vAlign w:val="center"/>
            <w:hideMark/>
          </w:tcPr>
          <w:p w14:paraId="3DA6ED1E" w14:textId="77777777" w:rsidR="00C23A9B" w:rsidRPr="00892F55" w:rsidRDefault="00C23A9B" w:rsidP="000B16B9">
            <w:pPr>
              <w:pStyle w:val="NormalWeb"/>
              <w:spacing w:before="240" w:beforeAutospacing="0" w:after="240" w:afterAutospacing="0"/>
              <w:jc w:val="center"/>
              <w:rPr>
                <w:rFonts w:ascii="Eras Medium ITC" w:hAnsi="Eras Medium ITC"/>
                <w:sz w:val="22"/>
                <w:szCs w:val="22"/>
              </w:rPr>
            </w:pPr>
            <w:r w:rsidRPr="00892F55">
              <w:rPr>
                <w:rFonts w:ascii="Eras Medium ITC" w:hAnsi="Eras Medium ITC"/>
                <w:sz w:val="22"/>
                <w:szCs w:val="22"/>
              </w:rPr>
              <w:t>Contenidos (según normativa)</w:t>
            </w:r>
          </w:p>
        </w:tc>
      </w:tr>
      <w:tr w:rsidR="00C23A9B" w:rsidRPr="00892F55" w14:paraId="0486AD33" w14:textId="77777777" w:rsidTr="000B16B9">
        <w:trPr>
          <w:trHeight w:val="520"/>
          <w:tblCellSpacing w:w="0" w:type="dxa"/>
        </w:trPr>
        <w:tc>
          <w:tcPr>
            <w:tcW w:w="642" w:type="pct"/>
            <w:tcBorders>
              <w:top w:val="outset" w:sz="6" w:space="0" w:color="auto"/>
              <w:left w:val="outset" w:sz="6" w:space="0" w:color="auto"/>
              <w:bottom w:val="outset" w:sz="6" w:space="0" w:color="auto"/>
              <w:right w:val="outset" w:sz="6" w:space="0" w:color="auto"/>
            </w:tcBorders>
            <w:hideMark/>
          </w:tcPr>
          <w:p w14:paraId="7B6F92C0" w14:textId="77777777" w:rsidR="00C23A9B" w:rsidRPr="00892F55" w:rsidRDefault="00C23A9B" w:rsidP="000B16B9">
            <w:pPr>
              <w:pStyle w:val="NormalWeb"/>
              <w:spacing w:before="240" w:beforeAutospacing="0" w:after="240" w:afterAutospacing="0"/>
              <w:rPr>
                <w:rFonts w:ascii="Eras Medium ITC" w:hAnsi="Eras Medium ITC"/>
                <w:sz w:val="22"/>
                <w:szCs w:val="22"/>
              </w:rPr>
            </w:pPr>
            <w:r w:rsidRPr="00892F55">
              <w:rPr>
                <w:rFonts w:ascii="Eras Medium ITC" w:hAnsi="Eras Medium ITC"/>
                <w:sz w:val="22"/>
                <w:szCs w:val="22"/>
              </w:rPr>
              <w:t> </w:t>
            </w:r>
          </w:p>
          <w:p w14:paraId="025DD67A" w14:textId="77777777" w:rsidR="00C23A9B" w:rsidRPr="00892F55" w:rsidRDefault="00C23A9B" w:rsidP="000B16B9">
            <w:pPr>
              <w:pStyle w:val="NormalWeb"/>
              <w:spacing w:before="240" w:beforeAutospacing="0" w:after="240" w:afterAutospacing="0"/>
              <w:rPr>
                <w:rFonts w:ascii="Eras Medium ITC" w:hAnsi="Eras Medium ITC"/>
                <w:sz w:val="22"/>
                <w:szCs w:val="22"/>
              </w:rPr>
            </w:pPr>
            <w:r w:rsidRPr="00892F55">
              <w:rPr>
                <w:rFonts w:ascii="Eras Medium ITC" w:hAnsi="Eras Medium ITC"/>
                <w:sz w:val="22"/>
                <w:szCs w:val="22"/>
              </w:rPr>
              <w:t> </w:t>
            </w:r>
          </w:p>
          <w:p w14:paraId="64F9AA36" w14:textId="77777777" w:rsidR="00C23A9B" w:rsidRPr="00892F55" w:rsidRDefault="00C23A9B" w:rsidP="000B16B9">
            <w:pPr>
              <w:pStyle w:val="NormalWeb"/>
              <w:spacing w:before="240" w:beforeAutospacing="0" w:after="240" w:afterAutospacing="0"/>
              <w:rPr>
                <w:rFonts w:ascii="Eras Medium ITC" w:hAnsi="Eras Medium ITC"/>
                <w:sz w:val="22"/>
                <w:szCs w:val="22"/>
              </w:rPr>
            </w:pPr>
            <w:r w:rsidRPr="00892F55">
              <w:rPr>
                <w:rFonts w:ascii="Eras Medium ITC" w:hAnsi="Eras Medium ITC"/>
                <w:sz w:val="22"/>
                <w:szCs w:val="22"/>
              </w:rPr>
              <w:t> </w:t>
            </w:r>
          </w:p>
          <w:p w14:paraId="5903B3AF" w14:textId="77777777" w:rsidR="00C23A9B" w:rsidRPr="00892F55" w:rsidRDefault="00C23A9B" w:rsidP="000B16B9">
            <w:pPr>
              <w:pStyle w:val="NormalWeb"/>
              <w:spacing w:before="240" w:beforeAutospacing="0" w:after="240" w:afterAutospacing="0"/>
              <w:rPr>
                <w:rFonts w:ascii="Eras Medium ITC" w:hAnsi="Eras Medium ITC"/>
                <w:sz w:val="22"/>
                <w:szCs w:val="22"/>
              </w:rPr>
            </w:pPr>
            <w:r w:rsidRPr="00892F55">
              <w:rPr>
                <w:rFonts w:ascii="Eras Medium ITC" w:hAnsi="Eras Medium ITC"/>
                <w:sz w:val="22"/>
                <w:szCs w:val="22"/>
              </w:rPr>
              <w:t> </w:t>
            </w:r>
          </w:p>
          <w:p w14:paraId="7E1117CA" w14:textId="77777777" w:rsidR="00C23A9B" w:rsidRPr="00892F55" w:rsidRDefault="00C23A9B" w:rsidP="000B16B9">
            <w:pPr>
              <w:pStyle w:val="NormalWeb"/>
              <w:spacing w:before="240" w:beforeAutospacing="0" w:after="240" w:afterAutospacing="0"/>
              <w:rPr>
                <w:rFonts w:ascii="Eras Medium ITC" w:hAnsi="Eras Medium ITC"/>
                <w:sz w:val="22"/>
                <w:szCs w:val="22"/>
              </w:rPr>
            </w:pPr>
            <w:r w:rsidRPr="00892F55">
              <w:rPr>
                <w:rFonts w:ascii="Eras Medium ITC" w:hAnsi="Eras Medium ITC"/>
                <w:sz w:val="22"/>
                <w:szCs w:val="22"/>
              </w:rPr>
              <w:t> </w:t>
            </w:r>
          </w:p>
          <w:p w14:paraId="70CA8AB4" w14:textId="77777777" w:rsidR="00C23A9B" w:rsidRPr="00892F55" w:rsidRDefault="00C23A9B" w:rsidP="000B16B9">
            <w:pPr>
              <w:pStyle w:val="NormalWeb"/>
              <w:spacing w:before="240" w:beforeAutospacing="0" w:after="240" w:afterAutospacing="0"/>
              <w:rPr>
                <w:rFonts w:ascii="Eras Medium ITC" w:hAnsi="Eras Medium ITC"/>
                <w:sz w:val="22"/>
                <w:szCs w:val="22"/>
              </w:rPr>
            </w:pPr>
            <w:r w:rsidRPr="00892F55">
              <w:rPr>
                <w:rFonts w:ascii="Eras Medium ITC" w:hAnsi="Eras Medium ITC"/>
                <w:sz w:val="22"/>
                <w:szCs w:val="22"/>
              </w:rPr>
              <w:t> </w:t>
            </w:r>
          </w:p>
          <w:p w14:paraId="25381201" w14:textId="77777777" w:rsidR="00C23A9B" w:rsidRPr="00892F55" w:rsidRDefault="00C23A9B" w:rsidP="000B16B9">
            <w:pPr>
              <w:pStyle w:val="NormalWeb"/>
              <w:spacing w:before="240" w:beforeAutospacing="0" w:after="240" w:afterAutospacing="0"/>
              <w:rPr>
                <w:rFonts w:ascii="Eras Medium ITC" w:hAnsi="Eras Medium ITC"/>
                <w:sz w:val="22"/>
                <w:szCs w:val="22"/>
              </w:rPr>
            </w:pPr>
            <w:r w:rsidRPr="00892F55">
              <w:rPr>
                <w:rFonts w:ascii="Eras Medium ITC" w:hAnsi="Eras Medium ITC"/>
                <w:sz w:val="22"/>
                <w:szCs w:val="22"/>
              </w:rPr>
              <w:t> </w:t>
            </w:r>
          </w:p>
          <w:p w14:paraId="73177884" w14:textId="77777777" w:rsidR="00C23A9B" w:rsidRPr="00892F55" w:rsidRDefault="00C23A9B" w:rsidP="000B16B9">
            <w:pPr>
              <w:pStyle w:val="NormalWeb"/>
              <w:spacing w:before="240" w:beforeAutospacing="0" w:after="240" w:afterAutospacing="0"/>
              <w:rPr>
                <w:rFonts w:ascii="Eras Medium ITC" w:hAnsi="Eras Medium ITC"/>
                <w:sz w:val="22"/>
                <w:szCs w:val="22"/>
              </w:rPr>
            </w:pPr>
            <w:r w:rsidRPr="00892F55">
              <w:rPr>
                <w:rFonts w:ascii="Eras Medium ITC" w:hAnsi="Eras Medium ITC"/>
                <w:sz w:val="22"/>
                <w:szCs w:val="22"/>
              </w:rPr>
              <w:t> </w:t>
            </w:r>
          </w:p>
          <w:p w14:paraId="66775D15" w14:textId="77777777" w:rsidR="00C23A9B" w:rsidRPr="00892F55" w:rsidRDefault="00C23A9B" w:rsidP="000B16B9">
            <w:pPr>
              <w:pStyle w:val="NormalWeb"/>
              <w:spacing w:before="240" w:beforeAutospacing="0" w:after="240" w:afterAutospacing="0"/>
              <w:rPr>
                <w:rFonts w:ascii="Eras Medium ITC" w:hAnsi="Eras Medium ITC"/>
                <w:sz w:val="22"/>
                <w:szCs w:val="22"/>
              </w:rPr>
            </w:pPr>
            <w:r w:rsidRPr="00892F55">
              <w:rPr>
                <w:rFonts w:ascii="Eras Medium ITC" w:hAnsi="Eras Medium ITC"/>
                <w:sz w:val="22"/>
                <w:szCs w:val="22"/>
              </w:rPr>
              <w:lastRenderedPageBreak/>
              <w:t> </w:t>
            </w:r>
          </w:p>
          <w:p w14:paraId="0C3AD5A9" w14:textId="77777777" w:rsidR="00C23A9B" w:rsidRPr="00892F55" w:rsidRDefault="00C23A9B" w:rsidP="000B16B9">
            <w:pPr>
              <w:pStyle w:val="NormalWeb"/>
              <w:spacing w:before="240" w:beforeAutospacing="0" w:after="240" w:afterAutospacing="0"/>
              <w:rPr>
                <w:rFonts w:ascii="Eras Medium ITC" w:hAnsi="Eras Medium ITC"/>
                <w:sz w:val="22"/>
                <w:szCs w:val="22"/>
              </w:rPr>
            </w:pPr>
            <w:r w:rsidRPr="00892F55">
              <w:rPr>
                <w:rFonts w:ascii="Eras Medium ITC" w:hAnsi="Eras Medium ITC"/>
                <w:sz w:val="22"/>
                <w:szCs w:val="22"/>
              </w:rPr>
              <w:t> </w:t>
            </w:r>
          </w:p>
          <w:p w14:paraId="48235E81" w14:textId="77777777" w:rsidR="00C23A9B" w:rsidRPr="00892F55" w:rsidRDefault="00C23A9B" w:rsidP="000B16B9">
            <w:pPr>
              <w:pStyle w:val="NormalWeb"/>
              <w:spacing w:before="240" w:beforeAutospacing="0" w:after="240" w:afterAutospacing="0"/>
              <w:rPr>
                <w:rFonts w:ascii="Eras Medium ITC" w:hAnsi="Eras Medium ITC"/>
                <w:sz w:val="22"/>
                <w:szCs w:val="22"/>
              </w:rPr>
            </w:pPr>
            <w:r w:rsidRPr="00892F55">
              <w:rPr>
                <w:rFonts w:ascii="Eras Medium ITC" w:hAnsi="Eras Medium ITC"/>
                <w:sz w:val="22"/>
                <w:szCs w:val="22"/>
              </w:rPr>
              <w:t> </w:t>
            </w:r>
          </w:p>
          <w:p w14:paraId="0FED57DA" w14:textId="77777777" w:rsidR="00C23A9B" w:rsidRPr="00892F55" w:rsidRDefault="00C23A9B" w:rsidP="000B16B9">
            <w:pPr>
              <w:pStyle w:val="NormalWeb"/>
              <w:spacing w:before="240" w:beforeAutospacing="0" w:after="240" w:afterAutospacing="0"/>
              <w:rPr>
                <w:rFonts w:ascii="Eras Medium ITC" w:hAnsi="Eras Medium ITC"/>
                <w:sz w:val="22"/>
                <w:szCs w:val="22"/>
              </w:rPr>
            </w:pPr>
            <w:r w:rsidRPr="00892F55">
              <w:rPr>
                <w:rFonts w:ascii="Eras Medium ITC" w:hAnsi="Eras Medium ITC"/>
                <w:sz w:val="22"/>
                <w:szCs w:val="22"/>
              </w:rPr>
              <w:t> </w:t>
            </w:r>
          </w:p>
          <w:p w14:paraId="1F5009A2" w14:textId="77777777" w:rsidR="00C23A9B" w:rsidRPr="00892F55" w:rsidRDefault="00C23A9B" w:rsidP="000B16B9">
            <w:pPr>
              <w:pStyle w:val="NormalWeb"/>
              <w:spacing w:before="240" w:beforeAutospacing="0" w:after="240" w:afterAutospacing="0"/>
              <w:rPr>
                <w:rFonts w:ascii="Eras Medium ITC" w:hAnsi="Eras Medium ITC"/>
                <w:sz w:val="22"/>
                <w:szCs w:val="22"/>
              </w:rPr>
            </w:pPr>
            <w:r w:rsidRPr="00892F55">
              <w:rPr>
                <w:rFonts w:ascii="Eras Medium ITC" w:hAnsi="Eras Medium ITC"/>
                <w:sz w:val="22"/>
                <w:szCs w:val="22"/>
              </w:rPr>
              <w:t> </w:t>
            </w:r>
          </w:p>
          <w:p w14:paraId="5C8E519C" w14:textId="77777777" w:rsidR="00C23A9B" w:rsidRPr="00892F55" w:rsidRDefault="00C23A9B" w:rsidP="000B16B9">
            <w:pPr>
              <w:pStyle w:val="NormalWeb"/>
              <w:spacing w:before="240" w:beforeAutospacing="0" w:after="240" w:afterAutospacing="0"/>
              <w:rPr>
                <w:rFonts w:ascii="Eras Medium ITC" w:hAnsi="Eras Medium ITC"/>
                <w:sz w:val="22"/>
                <w:szCs w:val="22"/>
              </w:rPr>
            </w:pPr>
            <w:r w:rsidRPr="00892F55">
              <w:rPr>
                <w:rFonts w:ascii="Eras Medium ITC" w:hAnsi="Eras Medium ITC"/>
                <w:sz w:val="22"/>
                <w:szCs w:val="22"/>
              </w:rPr>
              <w:t> </w:t>
            </w:r>
          </w:p>
          <w:p w14:paraId="5ADDABA1" w14:textId="77777777" w:rsidR="00C23A9B" w:rsidRPr="00892F55" w:rsidRDefault="00C23A9B" w:rsidP="000B16B9">
            <w:pPr>
              <w:pStyle w:val="NormalWeb"/>
              <w:spacing w:before="240" w:beforeAutospacing="0" w:after="240" w:afterAutospacing="0"/>
              <w:rPr>
                <w:rFonts w:ascii="Eras Medium ITC" w:hAnsi="Eras Medium ITC"/>
                <w:sz w:val="22"/>
                <w:szCs w:val="22"/>
              </w:rPr>
            </w:pPr>
            <w:r w:rsidRPr="00892F55">
              <w:rPr>
                <w:rFonts w:ascii="Eras Medium ITC" w:hAnsi="Eras Medium ITC"/>
                <w:sz w:val="22"/>
                <w:szCs w:val="22"/>
              </w:rPr>
              <w:t> </w:t>
            </w:r>
          </w:p>
          <w:p w14:paraId="050E3727" w14:textId="77777777" w:rsidR="00C23A9B" w:rsidRPr="00892F55" w:rsidRDefault="00C23A9B" w:rsidP="000B16B9">
            <w:pPr>
              <w:pStyle w:val="NormalWeb"/>
              <w:spacing w:before="240" w:beforeAutospacing="0" w:after="240" w:afterAutospacing="0"/>
              <w:rPr>
                <w:rFonts w:ascii="Eras Medium ITC" w:hAnsi="Eras Medium ITC"/>
                <w:sz w:val="22"/>
                <w:szCs w:val="22"/>
              </w:rPr>
            </w:pPr>
            <w:r w:rsidRPr="00892F55">
              <w:rPr>
                <w:rFonts w:ascii="Eras Medium ITC" w:hAnsi="Eras Medium ITC"/>
                <w:sz w:val="22"/>
                <w:szCs w:val="22"/>
              </w:rPr>
              <w:t> </w:t>
            </w:r>
          </w:p>
          <w:p w14:paraId="0D6689B8" w14:textId="77777777" w:rsidR="00C23A9B" w:rsidRPr="00892F55" w:rsidRDefault="00C23A9B" w:rsidP="000B16B9">
            <w:pPr>
              <w:pStyle w:val="NormalWeb"/>
              <w:spacing w:before="240" w:beforeAutospacing="0" w:after="240" w:afterAutospacing="0"/>
              <w:rPr>
                <w:rFonts w:ascii="Eras Medium ITC" w:hAnsi="Eras Medium ITC"/>
                <w:sz w:val="22"/>
                <w:szCs w:val="22"/>
              </w:rPr>
            </w:pPr>
            <w:r w:rsidRPr="00892F55">
              <w:rPr>
                <w:rFonts w:ascii="Eras Medium ITC" w:hAnsi="Eras Medium ITC"/>
                <w:sz w:val="22"/>
                <w:szCs w:val="22"/>
              </w:rPr>
              <w:t> </w:t>
            </w:r>
          </w:p>
          <w:p w14:paraId="31BE1450" w14:textId="77777777" w:rsidR="00C23A9B" w:rsidRPr="00892F55" w:rsidRDefault="00C23A9B" w:rsidP="000B16B9">
            <w:pPr>
              <w:pStyle w:val="NormalWeb"/>
              <w:spacing w:before="240" w:beforeAutospacing="0" w:after="240" w:afterAutospacing="0"/>
              <w:rPr>
                <w:rFonts w:ascii="Eras Medium ITC" w:hAnsi="Eras Medium ITC"/>
                <w:sz w:val="22"/>
                <w:szCs w:val="22"/>
              </w:rPr>
            </w:pPr>
            <w:r w:rsidRPr="00892F55">
              <w:rPr>
                <w:rFonts w:ascii="Eras Medium ITC" w:hAnsi="Eras Medium ITC"/>
                <w:sz w:val="22"/>
                <w:szCs w:val="22"/>
              </w:rPr>
              <w:t> </w:t>
            </w:r>
          </w:p>
          <w:p w14:paraId="641E0AF1" w14:textId="77777777" w:rsidR="00C23A9B" w:rsidRPr="00892F55" w:rsidRDefault="00C23A9B" w:rsidP="000B16B9">
            <w:pPr>
              <w:pStyle w:val="NormalWeb"/>
              <w:spacing w:before="240" w:beforeAutospacing="0" w:after="240" w:afterAutospacing="0"/>
              <w:rPr>
                <w:rFonts w:ascii="Eras Medium ITC" w:hAnsi="Eras Medium ITC"/>
                <w:sz w:val="22"/>
                <w:szCs w:val="22"/>
              </w:rPr>
            </w:pPr>
            <w:proofErr w:type="gramStart"/>
            <w:r w:rsidRPr="00892F55">
              <w:rPr>
                <w:rFonts w:ascii="Eras Medium ITC" w:hAnsi="Eras Medium ITC" w:cs="Arial"/>
                <w:sz w:val="22"/>
                <w:szCs w:val="22"/>
              </w:rPr>
              <w:t>Q,V</w:t>
            </w:r>
            <w:proofErr w:type="gramEnd"/>
          </w:p>
        </w:tc>
        <w:tc>
          <w:tcPr>
            <w:tcW w:w="639" w:type="pct"/>
            <w:tcBorders>
              <w:top w:val="outset" w:sz="6" w:space="0" w:color="auto"/>
              <w:left w:val="outset" w:sz="6" w:space="0" w:color="auto"/>
              <w:bottom w:val="outset" w:sz="6" w:space="0" w:color="auto"/>
              <w:right w:val="outset" w:sz="6" w:space="0" w:color="auto"/>
            </w:tcBorders>
            <w:hideMark/>
          </w:tcPr>
          <w:p w14:paraId="6F969D22" w14:textId="77777777" w:rsidR="00C23A9B" w:rsidRPr="00892F55" w:rsidRDefault="00C23A9B" w:rsidP="000B16B9">
            <w:pPr>
              <w:pStyle w:val="NormalWeb"/>
              <w:spacing w:before="240" w:beforeAutospacing="0" w:after="240" w:afterAutospacing="0"/>
              <w:rPr>
                <w:rFonts w:ascii="Eras Medium ITC" w:hAnsi="Eras Medium ITC"/>
                <w:sz w:val="22"/>
                <w:szCs w:val="22"/>
              </w:rPr>
            </w:pPr>
            <w:r w:rsidRPr="00892F55">
              <w:rPr>
                <w:rFonts w:ascii="Eras Medium ITC" w:hAnsi="Eras Medium ITC"/>
                <w:sz w:val="22"/>
                <w:szCs w:val="22"/>
              </w:rPr>
              <w:lastRenderedPageBreak/>
              <w:t> </w:t>
            </w:r>
          </w:p>
          <w:p w14:paraId="00171C8A" w14:textId="77777777" w:rsidR="00C23A9B" w:rsidRPr="00892F55" w:rsidRDefault="00C23A9B" w:rsidP="000B16B9">
            <w:pPr>
              <w:pStyle w:val="NormalWeb"/>
              <w:spacing w:before="240" w:beforeAutospacing="0" w:after="240" w:afterAutospacing="0"/>
              <w:rPr>
                <w:rFonts w:ascii="Eras Medium ITC" w:hAnsi="Eras Medium ITC"/>
                <w:sz w:val="22"/>
                <w:szCs w:val="22"/>
              </w:rPr>
            </w:pPr>
            <w:r w:rsidRPr="00892F55">
              <w:rPr>
                <w:rFonts w:ascii="Eras Medium ITC" w:hAnsi="Eras Medium ITC"/>
                <w:sz w:val="22"/>
                <w:szCs w:val="22"/>
              </w:rPr>
              <w:t> </w:t>
            </w:r>
          </w:p>
          <w:p w14:paraId="11AE7EED" w14:textId="77777777" w:rsidR="00C23A9B" w:rsidRPr="00892F55" w:rsidRDefault="00C23A9B" w:rsidP="000B16B9">
            <w:pPr>
              <w:pStyle w:val="NormalWeb"/>
              <w:spacing w:before="240" w:beforeAutospacing="0" w:after="240" w:afterAutospacing="0"/>
              <w:rPr>
                <w:rFonts w:ascii="Eras Medium ITC" w:hAnsi="Eras Medium ITC"/>
                <w:sz w:val="22"/>
                <w:szCs w:val="22"/>
              </w:rPr>
            </w:pPr>
            <w:r w:rsidRPr="00892F55">
              <w:rPr>
                <w:rFonts w:ascii="Eras Medium ITC" w:hAnsi="Eras Medium ITC"/>
                <w:sz w:val="22"/>
                <w:szCs w:val="22"/>
              </w:rPr>
              <w:t> </w:t>
            </w:r>
          </w:p>
          <w:p w14:paraId="6E4804B1" w14:textId="77777777" w:rsidR="00C23A9B" w:rsidRPr="00892F55" w:rsidRDefault="00C23A9B" w:rsidP="000B16B9">
            <w:pPr>
              <w:pStyle w:val="NormalWeb"/>
              <w:spacing w:before="240" w:beforeAutospacing="0" w:after="240" w:afterAutospacing="0"/>
              <w:rPr>
                <w:rFonts w:ascii="Eras Medium ITC" w:hAnsi="Eras Medium ITC"/>
                <w:sz w:val="22"/>
                <w:szCs w:val="22"/>
              </w:rPr>
            </w:pPr>
            <w:r w:rsidRPr="00892F55">
              <w:rPr>
                <w:rFonts w:ascii="Eras Medium ITC" w:hAnsi="Eras Medium ITC"/>
                <w:sz w:val="22"/>
                <w:szCs w:val="22"/>
              </w:rPr>
              <w:t> </w:t>
            </w:r>
          </w:p>
          <w:p w14:paraId="5BE8E371" w14:textId="77777777" w:rsidR="00C23A9B" w:rsidRPr="00892F55" w:rsidRDefault="00C23A9B" w:rsidP="000B16B9">
            <w:pPr>
              <w:pStyle w:val="NormalWeb"/>
              <w:spacing w:before="240" w:beforeAutospacing="0" w:after="240" w:afterAutospacing="0"/>
              <w:rPr>
                <w:rFonts w:ascii="Eras Medium ITC" w:hAnsi="Eras Medium ITC"/>
                <w:sz w:val="22"/>
                <w:szCs w:val="22"/>
              </w:rPr>
            </w:pPr>
            <w:r w:rsidRPr="00892F55">
              <w:rPr>
                <w:rFonts w:ascii="Eras Medium ITC" w:hAnsi="Eras Medium ITC"/>
                <w:sz w:val="22"/>
                <w:szCs w:val="22"/>
              </w:rPr>
              <w:t> </w:t>
            </w:r>
          </w:p>
          <w:p w14:paraId="106A5878" w14:textId="77777777" w:rsidR="00C23A9B" w:rsidRPr="00892F55" w:rsidRDefault="00C23A9B" w:rsidP="000B16B9">
            <w:pPr>
              <w:pStyle w:val="NormalWeb"/>
              <w:spacing w:before="240" w:beforeAutospacing="0" w:after="240" w:afterAutospacing="0"/>
              <w:rPr>
                <w:rFonts w:ascii="Eras Medium ITC" w:hAnsi="Eras Medium ITC"/>
                <w:sz w:val="22"/>
                <w:szCs w:val="22"/>
              </w:rPr>
            </w:pPr>
            <w:r w:rsidRPr="00892F55">
              <w:rPr>
                <w:rFonts w:ascii="Eras Medium ITC" w:hAnsi="Eras Medium ITC"/>
                <w:sz w:val="22"/>
                <w:szCs w:val="22"/>
              </w:rPr>
              <w:t> </w:t>
            </w:r>
          </w:p>
          <w:p w14:paraId="5AD0B514" w14:textId="77777777" w:rsidR="00C23A9B" w:rsidRPr="00892F55" w:rsidRDefault="00C23A9B" w:rsidP="000B16B9">
            <w:pPr>
              <w:pStyle w:val="NormalWeb"/>
              <w:spacing w:before="240" w:beforeAutospacing="0" w:after="240" w:afterAutospacing="0"/>
              <w:rPr>
                <w:rFonts w:ascii="Eras Medium ITC" w:hAnsi="Eras Medium ITC"/>
                <w:sz w:val="22"/>
                <w:szCs w:val="22"/>
              </w:rPr>
            </w:pPr>
            <w:r w:rsidRPr="00892F55">
              <w:rPr>
                <w:rFonts w:ascii="Eras Medium ITC" w:hAnsi="Eras Medium ITC"/>
                <w:sz w:val="22"/>
                <w:szCs w:val="22"/>
              </w:rPr>
              <w:t> </w:t>
            </w:r>
          </w:p>
          <w:p w14:paraId="13BFB708" w14:textId="77777777" w:rsidR="00C23A9B" w:rsidRPr="00892F55" w:rsidRDefault="00C23A9B" w:rsidP="000B16B9">
            <w:pPr>
              <w:pStyle w:val="NormalWeb"/>
              <w:spacing w:before="240" w:beforeAutospacing="0" w:after="240" w:afterAutospacing="0"/>
              <w:rPr>
                <w:rFonts w:ascii="Eras Medium ITC" w:hAnsi="Eras Medium ITC"/>
                <w:sz w:val="22"/>
                <w:szCs w:val="22"/>
              </w:rPr>
            </w:pPr>
            <w:r w:rsidRPr="00892F55">
              <w:rPr>
                <w:rFonts w:ascii="Eras Medium ITC" w:hAnsi="Eras Medium ITC"/>
                <w:sz w:val="22"/>
                <w:szCs w:val="22"/>
              </w:rPr>
              <w:t> </w:t>
            </w:r>
          </w:p>
          <w:p w14:paraId="3CDD5D90" w14:textId="77777777" w:rsidR="00C23A9B" w:rsidRPr="00892F55" w:rsidRDefault="00C23A9B" w:rsidP="000B16B9">
            <w:pPr>
              <w:pStyle w:val="NormalWeb"/>
              <w:spacing w:before="240" w:beforeAutospacing="0" w:after="240" w:afterAutospacing="0"/>
              <w:rPr>
                <w:rFonts w:ascii="Eras Medium ITC" w:hAnsi="Eras Medium ITC"/>
                <w:sz w:val="22"/>
                <w:szCs w:val="22"/>
              </w:rPr>
            </w:pPr>
            <w:r w:rsidRPr="00892F55">
              <w:rPr>
                <w:rFonts w:ascii="Eras Medium ITC" w:hAnsi="Eras Medium ITC"/>
                <w:sz w:val="22"/>
                <w:szCs w:val="22"/>
              </w:rPr>
              <w:lastRenderedPageBreak/>
              <w:t> </w:t>
            </w:r>
          </w:p>
          <w:p w14:paraId="135B24DF" w14:textId="77777777" w:rsidR="00C23A9B" w:rsidRPr="00892F55" w:rsidRDefault="00C23A9B" w:rsidP="000B16B9">
            <w:pPr>
              <w:pStyle w:val="NormalWeb"/>
              <w:spacing w:before="240" w:beforeAutospacing="0" w:after="240" w:afterAutospacing="0"/>
              <w:rPr>
                <w:rFonts w:ascii="Eras Medium ITC" w:hAnsi="Eras Medium ITC"/>
                <w:sz w:val="22"/>
                <w:szCs w:val="22"/>
              </w:rPr>
            </w:pPr>
            <w:r w:rsidRPr="00892F55">
              <w:rPr>
                <w:rFonts w:ascii="Eras Medium ITC" w:hAnsi="Eras Medium ITC"/>
                <w:sz w:val="22"/>
                <w:szCs w:val="22"/>
              </w:rPr>
              <w:t> </w:t>
            </w:r>
          </w:p>
          <w:p w14:paraId="2AA24466" w14:textId="77777777" w:rsidR="00C23A9B" w:rsidRPr="00892F55" w:rsidRDefault="00C23A9B" w:rsidP="000B16B9">
            <w:pPr>
              <w:pStyle w:val="NormalWeb"/>
              <w:spacing w:before="240" w:beforeAutospacing="0" w:after="240" w:afterAutospacing="0"/>
              <w:rPr>
                <w:rFonts w:ascii="Eras Medium ITC" w:hAnsi="Eras Medium ITC"/>
                <w:sz w:val="22"/>
                <w:szCs w:val="22"/>
              </w:rPr>
            </w:pPr>
            <w:r w:rsidRPr="00892F55">
              <w:rPr>
                <w:rFonts w:ascii="Eras Medium ITC" w:hAnsi="Eras Medium ITC"/>
                <w:sz w:val="22"/>
                <w:szCs w:val="22"/>
              </w:rPr>
              <w:t> </w:t>
            </w:r>
          </w:p>
          <w:p w14:paraId="2E26B82D" w14:textId="77777777" w:rsidR="00C23A9B" w:rsidRPr="00892F55" w:rsidRDefault="00C23A9B" w:rsidP="000B16B9">
            <w:pPr>
              <w:pStyle w:val="NormalWeb"/>
              <w:spacing w:before="240" w:beforeAutospacing="0" w:after="240" w:afterAutospacing="0"/>
              <w:rPr>
                <w:rFonts w:ascii="Eras Medium ITC" w:hAnsi="Eras Medium ITC"/>
                <w:sz w:val="22"/>
                <w:szCs w:val="22"/>
              </w:rPr>
            </w:pPr>
            <w:r w:rsidRPr="00892F55">
              <w:rPr>
                <w:rFonts w:ascii="Eras Medium ITC" w:hAnsi="Eras Medium ITC"/>
                <w:sz w:val="22"/>
                <w:szCs w:val="22"/>
              </w:rPr>
              <w:t> </w:t>
            </w:r>
          </w:p>
          <w:p w14:paraId="1E7455E4" w14:textId="77777777" w:rsidR="00C23A9B" w:rsidRPr="00892F55" w:rsidRDefault="00C23A9B" w:rsidP="000B16B9">
            <w:pPr>
              <w:pStyle w:val="NormalWeb"/>
              <w:spacing w:before="240" w:beforeAutospacing="0" w:after="240" w:afterAutospacing="0"/>
              <w:rPr>
                <w:rFonts w:ascii="Eras Medium ITC" w:hAnsi="Eras Medium ITC"/>
                <w:sz w:val="22"/>
                <w:szCs w:val="22"/>
              </w:rPr>
            </w:pPr>
            <w:r w:rsidRPr="00892F55">
              <w:rPr>
                <w:rFonts w:ascii="Eras Medium ITC" w:hAnsi="Eras Medium ITC"/>
                <w:sz w:val="22"/>
                <w:szCs w:val="22"/>
              </w:rPr>
              <w:t> </w:t>
            </w:r>
          </w:p>
          <w:p w14:paraId="700FC080" w14:textId="77777777" w:rsidR="00C23A9B" w:rsidRPr="00892F55" w:rsidRDefault="00C23A9B" w:rsidP="000B16B9">
            <w:pPr>
              <w:pStyle w:val="NormalWeb"/>
              <w:spacing w:before="240" w:beforeAutospacing="0" w:after="240" w:afterAutospacing="0"/>
              <w:rPr>
                <w:rFonts w:ascii="Eras Medium ITC" w:hAnsi="Eras Medium ITC"/>
                <w:sz w:val="22"/>
                <w:szCs w:val="22"/>
              </w:rPr>
            </w:pPr>
            <w:r w:rsidRPr="00892F55">
              <w:rPr>
                <w:rFonts w:ascii="Eras Medium ITC" w:hAnsi="Eras Medium ITC"/>
                <w:sz w:val="22"/>
                <w:szCs w:val="22"/>
              </w:rPr>
              <w:t> </w:t>
            </w:r>
          </w:p>
          <w:p w14:paraId="2758E2F1" w14:textId="77777777" w:rsidR="00C23A9B" w:rsidRPr="00892F55" w:rsidRDefault="00C23A9B" w:rsidP="000B16B9">
            <w:pPr>
              <w:pStyle w:val="NormalWeb"/>
              <w:spacing w:before="240" w:beforeAutospacing="0" w:after="240" w:afterAutospacing="0"/>
              <w:rPr>
                <w:rFonts w:ascii="Eras Medium ITC" w:hAnsi="Eras Medium ITC"/>
                <w:sz w:val="22"/>
                <w:szCs w:val="22"/>
              </w:rPr>
            </w:pPr>
            <w:r w:rsidRPr="00892F55">
              <w:rPr>
                <w:rFonts w:ascii="Eras Medium ITC" w:hAnsi="Eras Medium ITC"/>
                <w:sz w:val="22"/>
                <w:szCs w:val="22"/>
              </w:rPr>
              <w:t> </w:t>
            </w:r>
          </w:p>
          <w:p w14:paraId="1806F585" w14:textId="77777777" w:rsidR="00C23A9B" w:rsidRPr="00892F55" w:rsidRDefault="00C23A9B" w:rsidP="000B16B9">
            <w:pPr>
              <w:pStyle w:val="NormalWeb"/>
              <w:spacing w:before="240" w:beforeAutospacing="0" w:after="240" w:afterAutospacing="0"/>
              <w:rPr>
                <w:rFonts w:ascii="Eras Medium ITC" w:hAnsi="Eras Medium ITC"/>
                <w:sz w:val="22"/>
                <w:szCs w:val="22"/>
              </w:rPr>
            </w:pPr>
            <w:r w:rsidRPr="00892F55">
              <w:rPr>
                <w:rFonts w:ascii="Eras Medium ITC" w:hAnsi="Eras Medium ITC"/>
                <w:sz w:val="22"/>
                <w:szCs w:val="22"/>
              </w:rPr>
              <w:t> </w:t>
            </w:r>
          </w:p>
          <w:p w14:paraId="5E05AB1C" w14:textId="77777777" w:rsidR="00C23A9B" w:rsidRPr="00892F55" w:rsidRDefault="00C23A9B" w:rsidP="000B16B9">
            <w:pPr>
              <w:pStyle w:val="NormalWeb"/>
              <w:spacing w:before="240" w:beforeAutospacing="0" w:after="240" w:afterAutospacing="0"/>
              <w:rPr>
                <w:rFonts w:ascii="Eras Medium ITC" w:hAnsi="Eras Medium ITC"/>
                <w:sz w:val="22"/>
                <w:szCs w:val="22"/>
              </w:rPr>
            </w:pPr>
            <w:r w:rsidRPr="00892F55">
              <w:rPr>
                <w:rFonts w:ascii="Eras Medium ITC" w:hAnsi="Eras Medium ITC"/>
                <w:sz w:val="22"/>
                <w:szCs w:val="22"/>
              </w:rPr>
              <w:t> </w:t>
            </w:r>
          </w:p>
          <w:p w14:paraId="1A822911" w14:textId="77777777" w:rsidR="00C23A9B" w:rsidRPr="00892F55" w:rsidRDefault="00C23A9B" w:rsidP="000B16B9">
            <w:pPr>
              <w:pStyle w:val="NormalWeb"/>
              <w:spacing w:before="240" w:beforeAutospacing="0" w:after="240" w:afterAutospacing="0"/>
              <w:rPr>
                <w:rFonts w:ascii="Eras Medium ITC" w:hAnsi="Eras Medium ITC"/>
                <w:sz w:val="22"/>
                <w:szCs w:val="22"/>
              </w:rPr>
            </w:pPr>
            <w:r w:rsidRPr="00892F55">
              <w:rPr>
                <w:rFonts w:ascii="Eras Medium ITC" w:hAnsi="Eras Medium ITC"/>
                <w:sz w:val="22"/>
                <w:szCs w:val="22"/>
              </w:rPr>
              <w:t> </w:t>
            </w:r>
          </w:p>
          <w:p w14:paraId="0E6E2721" w14:textId="77777777" w:rsidR="00C23A9B" w:rsidRPr="00892F55" w:rsidRDefault="00C23A9B" w:rsidP="000B16B9">
            <w:pPr>
              <w:pStyle w:val="NormalWeb"/>
              <w:spacing w:before="240" w:beforeAutospacing="0" w:after="240" w:afterAutospacing="0"/>
              <w:jc w:val="center"/>
              <w:rPr>
                <w:rFonts w:ascii="Eras Medium ITC" w:hAnsi="Eras Medium ITC"/>
                <w:sz w:val="22"/>
                <w:szCs w:val="22"/>
              </w:rPr>
            </w:pPr>
            <w:proofErr w:type="gramStart"/>
            <w:r w:rsidRPr="00892F55">
              <w:rPr>
                <w:rFonts w:ascii="Eras Medium ITC" w:hAnsi="Eras Medium ITC" w:cs="Arial"/>
                <w:sz w:val="22"/>
                <w:szCs w:val="22"/>
              </w:rPr>
              <w:t>P,Q</w:t>
            </w:r>
            <w:proofErr w:type="gramEnd"/>
          </w:p>
        </w:tc>
        <w:tc>
          <w:tcPr>
            <w:tcW w:w="635" w:type="pct"/>
            <w:tcBorders>
              <w:top w:val="outset" w:sz="6" w:space="0" w:color="auto"/>
              <w:left w:val="outset" w:sz="6" w:space="0" w:color="auto"/>
              <w:bottom w:val="outset" w:sz="6" w:space="0" w:color="auto"/>
              <w:right w:val="outset" w:sz="6" w:space="0" w:color="auto"/>
            </w:tcBorders>
            <w:hideMark/>
          </w:tcPr>
          <w:p w14:paraId="32DFC813" w14:textId="77777777" w:rsidR="00C23A9B" w:rsidRPr="00892F55" w:rsidRDefault="00C23A9B" w:rsidP="000B16B9">
            <w:pPr>
              <w:pStyle w:val="NormalWeb"/>
              <w:spacing w:before="240" w:beforeAutospacing="0" w:after="240" w:afterAutospacing="0"/>
              <w:rPr>
                <w:rFonts w:ascii="Eras Medium ITC" w:hAnsi="Eras Medium ITC"/>
                <w:sz w:val="22"/>
                <w:szCs w:val="22"/>
              </w:rPr>
            </w:pPr>
            <w:r w:rsidRPr="00892F55">
              <w:rPr>
                <w:rFonts w:ascii="Eras Medium ITC" w:hAnsi="Eras Medium ITC"/>
                <w:sz w:val="22"/>
                <w:szCs w:val="22"/>
              </w:rPr>
              <w:lastRenderedPageBreak/>
              <w:t> </w:t>
            </w:r>
          </w:p>
          <w:p w14:paraId="4E0B4563" w14:textId="77777777" w:rsidR="00C23A9B" w:rsidRPr="00892F55" w:rsidRDefault="00C23A9B" w:rsidP="000B16B9">
            <w:pPr>
              <w:pStyle w:val="NormalWeb"/>
              <w:spacing w:before="240" w:beforeAutospacing="0" w:after="240" w:afterAutospacing="0"/>
              <w:rPr>
                <w:rFonts w:ascii="Eras Medium ITC" w:hAnsi="Eras Medium ITC"/>
                <w:sz w:val="22"/>
                <w:szCs w:val="22"/>
              </w:rPr>
            </w:pPr>
            <w:r w:rsidRPr="00892F55">
              <w:rPr>
                <w:rFonts w:ascii="Eras Medium ITC" w:hAnsi="Eras Medium ITC"/>
                <w:sz w:val="22"/>
                <w:szCs w:val="22"/>
              </w:rPr>
              <w:t> </w:t>
            </w:r>
          </w:p>
          <w:p w14:paraId="2171C18E" w14:textId="77777777" w:rsidR="00C23A9B" w:rsidRPr="00892F55" w:rsidRDefault="00C23A9B" w:rsidP="000B16B9">
            <w:pPr>
              <w:pStyle w:val="NormalWeb"/>
              <w:spacing w:before="240" w:beforeAutospacing="0" w:after="240" w:afterAutospacing="0"/>
              <w:rPr>
                <w:rFonts w:ascii="Eras Medium ITC" w:hAnsi="Eras Medium ITC"/>
                <w:sz w:val="22"/>
                <w:szCs w:val="22"/>
              </w:rPr>
            </w:pPr>
            <w:r w:rsidRPr="00892F55">
              <w:rPr>
                <w:rFonts w:ascii="Eras Medium ITC" w:hAnsi="Eras Medium ITC"/>
                <w:sz w:val="22"/>
                <w:szCs w:val="22"/>
              </w:rPr>
              <w:t> </w:t>
            </w:r>
          </w:p>
          <w:p w14:paraId="241B2F37" w14:textId="77777777" w:rsidR="00C23A9B" w:rsidRPr="00892F55" w:rsidRDefault="00C23A9B" w:rsidP="000B16B9">
            <w:pPr>
              <w:pStyle w:val="NormalWeb"/>
              <w:spacing w:before="240" w:beforeAutospacing="0" w:after="240" w:afterAutospacing="0"/>
              <w:rPr>
                <w:rFonts w:ascii="Eras Medium ITC" w:hAnsi="Eras Medium ITC"/>
                <w:sz w:val="22"/>
                <w:szCs w:val="22"/>
              </w:rPr>
            </w:pPr>
            <w:r w:rsidRPr="00892F55">
              <w:rPr>
                <w:rFonts w:ascii="Eras Medium ITC" w:hAnsi="Eras Medium ITC"/>
                <w:sz w:val="22"/>
                <w:szCs w:val="22"/>
              </w:rPr>
              <w:t> </w:t>
            </w:r>
          </w:p>
          <w:p w14:paraId="41EF2786" w14:textId="77777777" w:rsidR="00C23A9B" w:rsidRPr="00892F55" w:rsidRDefault="00C23A9B" w:rsidP="000B16B9">
            <w:pPr>
              <w:pStyle w:val="NormalWeb"/>
              <w:spacing w:before="240" w:beforeAutospacing="0" w:after="240" w:afterAutospacing="0"/>
              <w:rPr>
                <w:rFonts w:ascii="Eras Medium ITC" w:hAnsi="Eras Medium ITC"/>
                <w:sz w:val="22"/>
                <w:szCs w:val="22"/>
              </w:rPr>
            </w:pPr>
            <w:r w:rsidRPr="00892F55">
              <w:rPr>
                <w:rFonts w:ascii="Eras Medium ITC" w:hAnsi="Eras Medium ITC"/>
                <w:sz w:val="22"/>
                <w:szCs w:val="22"/>
              </w:rPr>
              <w:t> </w:t>
            </w:r>
          </w:p>
          <w:p w14:paraId="0ECC11A8" w14:textId="77777777" w:rsidR="00C23A9B" w:rsidRPr="00892F55" w:rsidRDefault="00C23A9B" w:rsidP="000B16B9">
            <w:pPr>
              <w:pStyle w:val="NormalWeb"/>
              <w:spacing w:before="240" w:beforeAutospacing="0" w:after="240" w:afterAutospacing="0"/>
              <w:rPr>
                <w:rFonts w:ascii="Eras Medium ITC" w:hAnsi="Eras Medium ITC"/>
                <w:sz w:val="22"/>
                <w:szCs w:val="22"/>
              </w:rPr>
            </w:pPr>
            <w:r w:rsidRPr="00892F55">
              <w:rPr>
                <w:rFonts w:ascii="Eras Medium ITC" w:hAnsi="Eras Medium ITC"/>
                <w:sz w:val="22"/>
                <w:szCs w:val="22"/>
              </w:rPr>
              <w:t> </w:t>
            </w:r>
          </w:p>
          <w:p w14:paraId="45CE0291" w14:textId="77777777" w:rsidR="00C23A9B" w:rsidRPr="00892F55" w:rsidRDefault="00C23A9B" w:rsidP="000B16B9">
            <w:pPr>
              <w:pStyle w:val="NormalWeb"/>
              <w:spacing w:before="240" w:beforeAutospacing="0" w:after="240" w:afterAutospacing="0"/>
              <w:rPr>
                <w:rFonts w:ascii="Eras Medium ITC" w:hAnsi="Eras Medium ITC"/>
                <w:sz w:val="22"/>
                <w:szCs w:val="22"/>
              </w:rPr>
            </w:pPr>
            <w:r w:rsidRPr="00892F55">
              <w:rPr>
                <w:rFonts w:ascii="Eras Medium ITC" w:hAnsi="Eras Medium ITC"/>
                <w:sz w:val="22"/>
                <w:szCs w:val="22"/>
              </w:rPr>
              <w:t> </w:t>
            </w:r>
          </w:p>
          <w:p w14:paraId="0B4558C9" w14:textId="77777777" w:rsidR="00C23A9B" w:rsidRPr="00892F55" w:rsidRDefault="00C23A9B" w:rsidP="000B16B9">
            <w:pPr>
              <w:pStyle w:val="NormalWeb"/>
              <w:spacing w:before="240" w:beforeAutospacing="0" w:after="240" w:afterAutospacing="0"/>
              <w:rPr>
                <w:rFonts w:ascii="Eras Medium ITC" w:hAnsi="Eras Medium ITC"/>
                <w:sz w:val="22"/>
                <w:szCs w:val="22"/>
              </w:rPr>
            </w:pPr>
            <w:r w:rsidRPr="00892F55">
              <w:rPr>
                <w:rFonts w:ascii="Eras Medium ITC" w:hAnsi="Eras Medium ITC"/>
                <w:sz w:val="22"/>
                <w:szCs w:val="22"/>
              </w:rPr>
              <w:t> </w:t>
            </w:r>
          </w:p>
          <w:p w14:paraId="7E6BBDE7" w14:textId="77777777" w:rsidR="00C23A9B" w:rsidRPr="00892F55" w:rsidRDefault="00C23A9B" w:rsidP="000B16B9">
            <w:pPr>
              <w:pStyle w:val="NormalWeb"/>
              <w:spacing w:before="240" w:beforeAutospacing="0" w:after="240" w:afterAutospacing="0"/>
              <w:rPr>
                <w:rFonts w:ascii="Eras Medium ITC" w:hAnsi="Eras Medium ITC"/>
                <w:sz w:val="22"/>
                <w:szCs w:val="22"/>
              </w:rPr>
            </w:pPr>
            <w:r w:rsidRPr="00892F55">
              <w:rPr>
                <w:rFonts w:ascii="Eras Medium ITC" w:hAnsi="Eras Medium ITC"/>
                <w:sz w:val="22"/>
                <w:szCs w:val="22"/>
              </w:rPr>
              <w:lastRenderedPageBreak/>
              <w:t> </w:t>
            </w:r>
          </w:p>
          <w:p w14:paraId="0661518A" w14:textId="77777777" w:rsidR="00C23A9B" w:rsidRPr="00892F55" w:rsidRDefault="00C23A9B" w:rsidP="000B16B9">
            <w:pPr>
              <w:pStyle w:val="NormalWeb"/>
              <w:spacing w:before="240" w:beforeAutospacing="0" w:after="240" w:afterAutospacing="0"/>
              <w:rPr>
                <w:rFonts w:ascii="Eras Medium ITC" w:hAnsi="Eras Medium ITC"/>
                <w:sz w:val="22"/>
                <w:szCs w:val="22"/>
              </w:rPr>
            </w:pPr>
            <w:r w:rsidRPr="00892F55">
              <w:rPr>
                <w:rFonts w:ascii="Eras Medium ITC" w:hAnsi="Eras Medium ITC"/>
                <w:sz w:val="22"/>
                <w:szCs w:val="22"/>
              </w:rPr>
              <w:t> </w:t>
            </w:r>
          </w:p>
          <w:p w14:paraId="5E81D01B" w14:textId="77777777" w:rsidR="00C23A9B" w:rsidRPr="00892F55" w:rsidRDefault="00C23A9B" w:rsidP="000B16B9">
            <w:pPr>
              <w:pStyle w:val="NormalWeb"/>
              <w:spacing w:before="240" w:beforeAutospacing="0" w:after="240" w:afterAutospacing="0"/>
              <w:rPr>
                <w:rFonts w:ascii="Eras Medium ITC" w:hAnsi="Eras Medium ITC"/>
                <w:sz w:val="22"/>
                <w:szCs w:val="22"/>
              </w:rPr>
            </w:pPr>
            <w:r w:rsidRPr="00892F55">
              <w:rPr>
                <w:rFonts w:ascii="Eras Medium ITC" w:hAnsi="Eras Medium ITC"/>
                <w:sz w:val="22"/>
                <w:szCs w:val="22"/>
              </w:rPr>
              <w:t> </w:t>
            </w:r>
          </w:p>
          <w:p w14:paraId="351985C2" w14:textId="77777777" w:rsidR="00C23A9B" w:rsidRPr="00892F55" w:rsidRDefault="00C23A9B" w:rsidP="000B16B9">
            <w:pPr>
              <w:pStyle w:val="NormalWeb"/>
              <w:spacing w:before="240" w:beforeAutospacing="0" w:after="240" w:afterAutospacing="0"/>
              <w:rPr>
                <w:rFonts w:ascii="Eras Medium ITC" w:hAnsi="Eras Medium ITC"/>
                <w:sz w:val="22"/>
                <w:szCs w:val="22"/>
              </w:rPr>
            </w:pPr>
            <w:r w:rsidRPr="00892F55">
              <w:rPr>
                <w:rFonts w:ascii="Eras Medium ITC" w:hAnsi="Eras Medium ITC"/>
                <w:sz w:val="22"/>
                <w:szCs w:val="22"/>
              </w:rPr>
              <w:t> </w:t>
            </w:r>
          </w:p>
          <w:p w14:paraId="2F2D372C" w14:textId="77777777" w:rsidR="00C23A9B" w:rsidRPr="00892F55" w:rsidRDefault="00C23A9B" w:rsidP="000B16B9">
            <w:pPr>
              <w:pStyle w:val="NormalWeb"/>
              <w:spacing w:before="240" w:beforeAutospacing="0" w:after="240" w:afterAutospacing="0"/>
              <w:rPr>
                <w:rFonts w:ascii="Eras Medium ITC" w:hAnsi="Eras Medium ITC"/>
                <w:sz w:val="22"/>
                <w:szCs w:val="22"/>
              </w:rPr>
            </w:pPr>
            <w:r w:rsidRPr="00892F55">
              <w:rPr>
                <w:rFonts w:ascii="Eras Medium ITC" w:hAnsi="Eras Medium ITC"/>
                <w:sz w:val="22"/>
                <w:szCs w:val="22"/>
              </w:rPr>
              <w:t> </w:t>
            </w:r>
          </w:p>
          <w:p w14:paraId="74AA68B3" w14:textId="77777777" w:rsidR="00C23A9B" w:rsidRPr="00892F55" w:rsidRDefault="00C23A9B" w:rsidP="000B16B9">
            <w:pPr>
              <w:pStyle w:val="NormalWeb"/>
              <w:spacing w:before="240" w:beforeAutospacing="0" w:after="240" w:afterAutospacing="0"/>
              <w:rPr>
                <w:rFonts w:ascii="Eras Medium ITC" w:hAnsi="Eras Medium ITC"/>
                <w:sz w:val="22"/>
                <w:szCs w:val="22"/>
              </w:rPr>
            </w:pPr>
            <w:r w:rsidRPr="00892F55">
              <w:rPr>
                <w:rFonts w:ascii="Eras Medium ITC" w:hAnsi="Eras Medium ITC"/>
                <w:sz w:val="22"/>
                <w:szCs w:val="22"/>
              </w:rPr>
              <w:t> </w:t>
            </w:r>
          </w:p>
          <w:p w14:paraId="487F9370" w14:textId="77777777" w:rsidR="00C23A9B" w:rsidRPr="00892F55" w:rsidRDefault="00C23A9B" w:rsidP="000B16B9">
            <w:pPr>
              <w:pStyle w:val="NormalWeb"/>
              <w:spacing w:before="240" w:beforeAutospacing="0" w:after="240" w:afterAutospacing="0"/>
              <w:rPr>
                <w:rFonts w:ascii="Eras Medium ITC" w:hAnsi="Eras Medium ITC"/>
                <w:sz w:val="22"/>
                <w:szCs w:val="22"/>
              </w:rPr>
            </w:pPr>
            <w:r w:rsidRPr="00892F55">
              <w:rPr>
                <w:rFonts w:ascii="Eras Medium ITC" w:hAnsi="Eras Medium ITC"/>
                <w:sz w:val="22"/>
                <w:szCs w:val="22"/>
              </w:rPr>
              <w:t> </w:t>
            </w:r>
          </w:p>
          <w:p w14:paraId="614805A1" w14:textId="77777777" w:rsidR="00C23A9B" w:rsidRPr="00892F55" w:rsidRDefault="00C23A9B" w:rsidP="000B16B9">
            <w:pPr>
              <w:pStyle w:val="NormalWeb"/>
              <w:spacing w:before="240" w:beforeAutospacing="0" w:after="240" w:afterAutospacing="0"/>
              <w:rPr>
                <w:rFonts w:ascii="Eras Medium ITC" w:hAnsi="Eras Medium ITC"/>
                <w:sz w:val="22"/>
                <w:szCs w:val="22"/>
              </w:rPr>
            </w:pPr>
            <w:r w:rsidRPr="00892F55">
              <w:rPr>
                <w:rFonts w:ascii="Eras Medium ITC" w:hAnsi="Eras Medium ITC"/>
                <w:sz w:val="22"/>
                <w:szCs w:val="22"/>
              </w:rPr>
              <w:t> </w:t>
            </w:r>
          </w:p>
          <w:p w14:paraId="230CD871" w14:textId="77777777" w:rsidR="00C23A9B" w:rsidRPr="00892F55" w:rsidRDefault="00C23A9B" w:rsidP="000B16B9">
            <w:pPr>
              <w:pStyle w:val="NormalWeb"/>
              <w:spacing w:before="240" w:beforeAutospacing="0" w:after="240" w:afterAutospacing="0"/>
              <w:rPr>
                <w:rFonts w:ascii="Eras Medium ITC" w:hAnsi="Eras Medium ITC"/>
                <w:sz w:val="22"/>
                <w:szCs w:val="22"/>
              </w:rPr>
            </w:pPr>
            <w:r w:rsidRPr="00892F55">
              <w:rPr>
                <w:rFonts w:ascii="Eras Medium ITC" w:hAnsi="Eras Medium ITC"/>
                <w:sz w:val="22"/>
                <w:szCs w:val="22"/>
              </w:rPr>
              <w:t> </w:t>
            </w:r>
          </w:p>
          <w:p w14:paraId="3ED8308E" w14:textId="77777777" w:rsidR="00C23A9B" w:rsidRPr="00892F55" w:rsidRDefault="00C23A9B" w:rsidP="000B16B9">
            <w:pPr>
              <w:pStyle w:val="NormalWeb"/>
              <w:spacing w:before="240" w:beforeAutospacing="0" w:after="240" w:afterAutospacing="0"/>
              <w:rPr>
                <w:rFonts w:ascii="Eras Medium ITC" w:hAnsi="Eras Medium ITC"/>
                <w:sz w:val="22"/>
                <w:szCs w:val="22"/>
              </w:rPr>
            </w:pPr>
            <w:r w:rsidRPr="00892F55">
              <w:rPr>
                <w:rFonts w:ascii="Eras Medium ITC" w:hAnsi="Eras Medium ITC"/>
                <w:sz w:val="22"/>
                <w:szCs w:val="22"/>
              </w:rPr>
              <w:t> </w:t>
            </w:r>
          </w:p>
          <w:p w14:paraId="06CB98B2" w14:textId="77777777" w:rsidR="00C23A9B" w:rsidRPr="00892F55" w:rsidRDefault="00C23A9B" w:rsidP="000B16B9">
            <w:pPr>
              <w:pStyle w:val="NormalWeb"/>
              <w:spacing w:before="240" w:beforeAutospacing="0" w:after="240" w:afterAutospacing="0"/>
              <w:rPr>
                <w:rFonts w:ascii="Eras Medium ITC" w:hAnsi="Eras Medium ITC"/>
                <w:sz w:val="22"/>
                <w:szCs w:val="22"/>
              </w:rPr>
            </w:pPr>
            <w:r w:rsidRPr="00892F55">
              <w:rPr>
                <w:rFonts w:ascii="Eras Medium ITC" w:hAnsi="Eras Medium ITC" w:cs="Arial"/>
                <w:sz w:val="22"/>
                <w:szCs w:val="22"/>
              </w:rPr>
              <w:t>RA 2</w:t>
            </w:r>
          </w:p>
        </w:tc>
        <w:tc>
          <w:tcPr>
            <w:tcW w:w="653" w:type="pct"/>
            <w:tcBorders>
              <w:top w:val="outset" w:sz="6" w:space="0" w:color="auto"/>
              <w:left w:val="outset" w:sz="6" w:space="0" w:color="auto"/>
              <w:bottom w:val="outset" w:sz="6" w:space="0" w:color="auto"/>
              <w:right w:val="outset" w:sz="6" w:space="0" w:color="auto"/>
            </w:tcBorders>
            <w:hideMark/>
          </w:tcPr>
          <w:p w14:paraId="4BADA7B9" w14:textId="77777777" w:rsidR="00C23A9B" w:rsidRPr="00892F55" w:rsidRDefault="00C23A9B" w:rsidP="000B16B9">
            <w:pPr>
              <w:pStyle w:val="NormalWeb"/>
              <w:spacing w:before="240" w:beforeAutospacing="0" w:after="240" w:afterAutospacing="0"/>
              <w:rPr>
                <w:rFonts w:ascii="Eras Medium ITC" w:hAnsi="Eras Medium ITC"/>
                <w:sz w:val="22"/>
                <w:szCs w:val="22"/>
              </w:rPr>
            </w:pPr>
            <w:r w:rsidRPr="00892F55">
              <w:rPr>
                <w:rStyle w:val="Textoennegrita"/>
                <w:rFonts w:ascii="Eras Medium ITC" w:eastAsiaTheme="majorEastAsia" w:hAnsi="Eras Medium ITC" w:cs="Calibri"/>
                <w:sz w:val="22"/>
                <w:szCs w:val="22"/>
              </w:rPr>
              <w:lastRenderedPageBreak/>
              <w:t>0. Caso inicial.</w:t>
            </w:r>
          </w:p>
          <w:p w14:paraId="600853D9" w14:textId="77777777" w:rsidR="00C23A9B" w:rsidRPr="00892F55" w:rsidRDefault="00C23A9B" w:rsidP="000B16B9">
            <w:pPr>
              <w:pStyle w:val="NormalWeb"/>
              <w:spacing w:before="240" w:beforeAutospacing="0" w:after="240" w:afterAutospacing="0"/>
              <w:rPr>
                <w:rFonts w:ascii="Eras Medium ITC" w:hAnsi="Eras Medium ITC"/>
                <w:sz w:val="22"/>
                <w:szCs w:val="22"/>
              </w:rPr>
            </w:pPr>
            <w:r w:rsidRPr="00892F55">
              <w:rPr>
                <w:rStyle w:val="Textoennegrita"/>
                <w:rFonts w:ascii="Eras Medium ITC" w:eastAsiaTheme="majorEastAsia" w:hAnsi="Eras Medium ITC" w:cs="Calibri"/>
                <w:sz w:val="22"/>
                <w:szCs w:val="22"/>
              </w:rPr>
              <w:t>1. El mercado.</w:t>
            </w:r>
          </w:p>
          <w:p w14:paraId="3A859E66" w14:textId="77777777" w:rsidR="00C23A9B" w:rsidRPr="00892F55" w:rsidRDefault="00C23A9B" w:rsidP="000B16B9">
            <w:pPr>
              <w:pStyle w:val="NormalWeb"/>
              <w:spacing w:before="240" w:beforeAutospacing="0" w:after="240" w:afterAutospacing="0"/>
              <w:rPr>
                <w:rFonts w:ascii="Eras Medium ITC" w:hAnsi="Eras Medium ITC"/>
                <w:sz w:val="22"/>
                <w:szCs w:val="22"/>
              </w:rPr>
            </w:pPr>
            <w:r w:rsidRPr="00892F55">
              <w:rPr>
                <w:rFonts w:ascii="Eras Medium ITC" w:hAnsi="Eras Medium ITC" w:cs="Calibri"/>
                <w:sz w:val="22"/>
                <w:szCs w:val="22"/>
              </w:rPr>
              <w:t>1.1. Los elementos del mercado.</w:t>
            </w:r>
          </w:p>
          <w:p w14:paraId="331A7E7B" w14:textId="77777777" w:rsidR="00C23A9B" w:rsidRPr="00892F55" w:rsidRDefault="00C23A9B" w:rsidP="000B16B9">
            <w:pPr>
              <w:pStyle w:val="NormalWeb"/>
              <w:spacing w:before="240" w:beforeAutospacing="0" w:after="240" w:afterAutospacing="0"/>
              <w:rPr>
                <w:rFonts w:ascii="Eras Medium ITC" w:hAnsi="Eras Medium ITC"/>
                <w:sz w:val="22"/>
                <w:szCs w:val="22"/>
              </w:rPr>
            </w:pPr>
            <w:r w:rsidRPr="00892F55">
              <w:rPr>
                <w:rFonts w:ascii="Eras Medium ITC" w:hAnsi="Eras Medium ITC" w:cs="Calibri"/>
                <w:sz w:val="22"/>
                <w:szCs w:val="22"/>
              </w:rPr>
              <w:t>1.2. Segmentación de mercados (I).</w:t>
            </w:r>
          </w:p>
          <w:p w14:paraId="1A72FCD8" w14:textId="77777777" w:rsidR="00C23A9B" w:rsidRPr="00892F55" w:rsidRDefault="00C23A9B" w:rsidP="000B16B9">
            <w:pPr>
              <w:pStyle w:val="NormalWeb"/>
              <w:spacing w:before="240" w:beforeAutospacing="0" w:after="240" w:afterAutospacing="0"/>
              <w:rPr>
                <w:rFonts w:ascii="Eras Medium ITC" w:hAnsi="Eras Medium ITC"/>
                <w:sz w:val="22"/>
                <w:szCs w:val="22"/>
              </w:rPr>
            </w:pPr>
            <w:r w:rsidRPr="00892F55">
              <w:rPr>
                <w:rFonts w:ascii="Eras Medium ITC" w:hAnsi="Eras Medium ITC" w:cs="Calibri"/>
                <w:sz w:val="22"/>
                <w:szCs w:val="22"/>
              </w:rPr>
              <w:t>1.2.</w:t>
            </w:r>
            <w:proofErr w:type="gramStart"/>
            <w:r w:rsidRPr="00892F55">
              <w:rPr>
                <w:rFonts w:ascii="Eras Medium ITC" w:hAnsi="Eras Medium ITC" w:cs="Calibri"/>
                <w:sz w:val="22"/>
                <w:szCs w:val="22"/>
              </w:rPr>
              <w:t>1.Segmentación</w:t>
            </w:r>
            <w:proofErr w:type="gramEnd"/>
            <w:r w:rsidRPr="00892F55">
              <w:rPr>
                <w:rFonts w:ascii="Eras Medium ITC" w:hAnsi="Eras Medium ITC" w:cs="Calibri"/>
                <w:sz w:val="22"/>
                <w:szCs w:val="22"/>
              </w:rPr>
              <w:t xml:space="preserve"> de mercados (II).</w:t>
            </w:r>
          </w:p>
          <w:p w14:paraId="485A9ADF" w14:textId="77777777" w:rsidR="00C23A9B" w:rsidRPr="00892F55" w:rsidRDefault="00C23A9B" w:rsidP="000B16B9">
            <w:pPr>
              <w:pStyle w:val="NormalWeb"/>
              <w:spacing w:before="240" w:beforeAutospacing="0" w:after="240" w:afterAutospacing="0"/>
              <w:rPr>
                <w:rFonts w:ascii="Eras Medium ITC" w:hAnsi="Eras Medium ITC"/>
                <w:sz w:val="22"/>
                <w:szCs w:val="22"/>
              </w:rPr>
            </w:pPr>
            <w:r w:rsidRPr="00892F55">
              <w:rPr>
                <w:rFonts w:ascii="Eras Medium ITC" w:hAnsi="Eras Medium ITC" w:cs="Calibri"/>
                <w:sz w:val="22"/>
                <w:szCs w:val="22"/>
              </w:rPr>
              <w:lastRenderedPageBreak/>
              <w:t>1.3. Demanda: Concepto y estimación.</w:t>
            </w:r>
          </w:p>
          <w:p w14:paraId="56F443E3" w14:textId="77777777" w:rsidR="00C23A9B" w:rsidRPr="00892F55" w:rsidRDefault="00C23A9B" w:rsidP="000B16B9">
            <w:pPr>
              <w:pStyle w:val="NormalWeb"/>
              <w:spacing w:before="240" w:beforeAutospacing="0" w:after="240" w:afterAutospacing="0"/>
              <w:rPr>
                <w:rFonts w:ascii="Eras Medium ITC" w:hAnsi="Eras Medium ITC"/>
                <w:sz w:val="22"/>
                <w:szCs w:val="22"/>
              </w:rPr>
            </w:pPr>
            <w:r w:rsidRPr="00892F55">
              <w:rPr>
                <w:rFonts w:ascii="Eras Medium ITC" w:hAnsi="Eras Medium ITC" w:cs="Calibri"/>
                <w:sz w:val="22"/>
                <w:szCs w:val="22"/>
              </w:rPr>
              <w:t>1.4. Consumidores: ¿Cómo se comportan?</w:t>
            </w:r>
          </w:p>
          <w:p w14:paraId="73DD445D" w14:textId="77777777" w:rsidR="00C23A9B" w:rsidRPr="00892F55" w:rsidRDefault="00C23A9B" w:rsidP="000B16B9">
            <w:pPr>
              <w:pStyle w:val="NormalWeb"/>
              <w:spacing w:before="240" w:beforeAutospacing="0" w:after="240" w:afterAutospacing="0"/>
              <w:rPr>
                <w:rFonts w:ascii="Eras Medium ITC" w:hAnsi="Eras Medium ITC"/>
                <w:sz w:val="22"/>
                <w:szCs w:val="22"/>
              </w:rPr>
            </w:pPr>
            <w:r w:rsidRPr="00892F55">
              <w:rPr>
                <w:rFonts w:ascii="Eras Medium ITC" w:hAnsi="Eras Medium ITC" w:cs="Calibri"/>
                <w:sz w:val="22"/>
                <w:szCs w:val="22"/>
              </w:rPr>
              <w:t>1.5. Consumidores: Proceso de Decisión.</w:t>
            </w:r>
          </w:p>
          <w:p w14:paraId="0A948904" w14:textId="77777777" w:rsidR="00C23A9B" w:rsidRPr="00892F55" w:rsidRDefault="00C23A9B" w:rsidP="000B16B9">
            <w:pPr>
              <w:pStyle w:val="NormalWeb"/>
              <w:spacing w:before="240" w:beforeAutospacing="0" w:after="240" w:afterAutospacing="0"/>
              <w:rPr>
                <w:rFonts w:ascii="Eras Medium ITC" w:hAnsi="Eras Medium ITC"/>
                <w:sz w:val="22"/>
                <w:szCs w:val="22"/>
              </w:rPr>
            </w:pPr>
            <w:r w:rsidRPr="00892F55">
              <w:rPr>
                <w:rFonts w:ascii="Eras Medium ITC" w:hAnsi="Eras Medium ITC" w:cs="Calibri"/>
                <w:sz w:val="22"/>
                <w:szCs w:val="22"/>
              </w:rPr>
              <w:t>1.6. Consumidores: Proceso de Compra.</w:t>
            </w:r>
          </w:p>
          <w:p w14:paraId="7F592136" w14:textId="77777777" w:rsidR="00C23A9B" w:rsidRPr="00892F55" w:rsidRDefault="00C23A9B" w:rsidP="000B16B9">
            <w:pPr>
              <w:pStyle w:val="NormalWeb"/>
              <w:spacing w:before="240" w:beforeAutospacing="0" w:after="240" w:afterAutospacing="0"/>
              <w:rPr>
                <w:rFonts w:ascii="Eras Medium ITC" w:hAnsi="Eras Medium ITC"/>
                <w:sz w:val="22"/>
                <w:szCs w:val="22"/>
              </w:rPr>
            </w:pPr>
            <w:r w:rsidRPr="00892F55">
              <w:rPr>
                <w:rFonts w:ascii="Eras Medium ITC" w:hAnsi="Eras Medium ITC" w:cs="Calibri"/>
                <w:sz w:val="22"/>
                <w:szCs w:val="22"/>
              </w:rPr>
              <w:t>1.7. La competencia.</w:t>
            </w:r>
          </w:p>
          <w:p w14:paraId="195C0EC1" w14:textId="77777777" w:rsidR="00C23A9B" w:rsidRPr="00892F55" w:rsidRDefault="00C23A9B" w:rsidP="000B16B9">
            <w:pPr>
              <w:pStyle w:val="NormalWeb"/>
              <w:spacing w:before="240" w:beforeAutospacing="0" w:after="240" w:afterAutospacing="0"/>
              <w:rPr>
                <w:rFonts w:ascii="Eras Medium ITC" w:hAnsi="Eras Medium ITC"/>
                <w:sz w:val="22"/>
                <w:szCs w:val="22"/>
              </w:rPr>
            </w:pPr>
            <w:r w:rsidRPr="00892F55">
              <w:rPr>
                <w:rFonts w:ascii="Eras Medium ITC" w:hAnsi="Eras Medium ITC" w:cs="Calibri"/>
                <w:sz w:val="22"/>
                <w:szCs w:val="22"/>
              </w:rPr>
              <w:t>1.7.1. Formas de competir</w:t>
            </w:r>
          </w:p>
          <w:p w14:paraId="7BAEB895" w14:textId="77777777" w:rsidR="00C23A9B" w:rsidRPr="00892F55" w:rsidRDefault="00C23A9B" w:rsidP="000B16B9">
            <w:pPr>
              <w:pStyle w:val="NormalWeb"/>
              <w:spacing w:before="240" w:beforeAutospacing="0" w:after="240" w:afterAutospacing="0"/>
              <w:rPr>
                <w:rFonts w:ascii="Eras Medium ITC" w:hAnsi="Eras Medium ITC"/>
                <w:sz w:val="22"/>
                <w:szCs w:val="22"/>
              </w:rPr>
            </w:pPr>
            <w:r w:rsidRPr="00892F55">
              <w:rPr>
                <w:rStyle w:val="Textoennegrita"/>
                <w:rFonts w:ascii="Eras Medium ITC" w:eastAsiaTheme="majorEastAsia" w:hAnsi="Eras Medium ITC" w:cs="Calibri"/>
                <w:sz w:val="22"/>
                <w:szCs w:val="22"/>
              </w:rPr>
              <w:t xml:space="preserve">2. Marketing </w:t>
            </w:r>
            <w:proofErr w:type="spellStart"/>
            <w:r w:rsidRPr="00892F55">
              <w:rPr>
                <w:rStyle w:val="Textoennegrita"/>
                <w:rFonts w:ascii="Eras Medium ITC" w:eastAsiaTheme="majorEastAsia" w:hAnsi="Eras Medium ITC" w:cs="Calibri"/>
                <w:sz w:val="22"/>
                <w:szCs w:val="22"/>
              </w:rPr>
              <w:t>Mix</w:t>
            </w:r>
            <w:proofErr w:type="spellEnd"/>
            <w:r w:rsidRPr="00892F55">
              <w:rPr>
                <w:rStyle w:val="Textoennegrita"/>
                <w:rFonts w:ascii="Eras Medium ITC" w:eastAsiaTheme="majorEastAsia" w:hAnsi="Eras Medium ITC" w:cs="Calibri"/>
                <w:sz w:val="22"/>
                <w:szCs w:val="22"/>
              </w:rPr>
              <w:t>.</w:t>
            </w:r>
          </w:p>
          <w:p w14:paraId="78EC2E5A" w14:textId="77777777" w:rsidR="00C23A9B" w:rsidRPr="00892F55" w:rsidRDefault="00C23A9B" w:rsidP="000B16B9">
            <w:pPr>
              <w:pStyle w:val="NormalWeb"/>
              <w:spacing w:before="240" w:beforeAutospacing="0" w:after="240" w:afterAutospacing="0"/>
              <w:rPr>
                <w:rFonts w:ascii="Eras Medium ITC" w:hAnsi="Eras Medium ITC"/>
                <w:sz w:val="22"/>
                <w:szCs w:val="22"/>
              </w:rPr>
            </w:pPr>
            <w:r w:rsidRPr="00892F55">
              <w:rPr>
                <w:rFonts w:ascii="Eras Medium ITC" w:hAnsi="Eras Medium ITC" w:cs="Calibri"/>
                <w:sz w:val="22"/>
                <w:szCs w:val="22"/>
              </w:rPr>
              <w:t>2.1. Concepto.</w:t>
            </w:r>
          </w:p>
          <w:p w14:paraId="17BB2736" w14:textId="77777777" w:rsidR="00C23A9B" w:rsidRPr="00892F55" w:rsidRDefault="00C23A9B" w:rsidP="000B16B9">
            <w:pPr>
              <w:pStyle w:val="NormalWeb"/>
              <w:spacing w:before="240" w:beforeAutospacing="0" w:after="240" w:afterAutospacing="0"/>
              <w:rPr>
                <w:rFonts w:ascii="Eras Medium ITC" w:hAnsi="Eras Medium ITC"/>
                <w:sz w:val="22"/>
                <w:szCs w:val="22"/>
              </w:rPr>
            </w:pPr>
            <w:r w:rsidRPr="00892F55">
              <w:rPr>
                <w:rFonts w:ascii="Eras Medium ITC" w:hAnsi="Eras Medium ITC" w:cs="Calibri"/>
                <w:sz w:val="22"/>
                <w:szCs w:val="22"/>
              </w:rPr>
              <w:t>2.2. Producto.</w:t>
            </w:r>
          </w:p>
          <w:p w14:paraId="01DC077B" w14:textId="77777777" w:rsidR="00C23A9B" w:rsidRPr="00892F55" w:rsidRDefault="00C23A9B" w:rsidP="000B16B9">
            <w:pPr>
              <w:pStyle w:val="NormalWeb"/>
              <w:spacing w:before="240" w:beforeAutospacing="0" w:after="240" w:afterAutospacing="0"/>
              <w:rPr>
                <w:rFonts w:ascii="Eras Medium ITC" w:hAnsi="Eras Medium ITC"/>
                <w:sz w:val="22"/>
                <w:szCs w:val="22"/>
              </w:rPr>
            </w:pPr>
            <w:r w:rsidRPr="00892F55">
              <w:rPr>
                <w:rFonts w:ascii="Eras Medium ITC" w:hAnsi="Eras Medium ITC" w:cs="Calibri"/>
                <w:sz w:val="22"/>
                <w:szCs w:val="22"/>
              </w:rPr>
              <w:t>2.3. Precio.</w:t>
            </w:r>
          </w:p>
          <w:p w14:paraId="7117AA62" w14:textId="77777777" w:rsidR="00C23A9B" w:rsidRPr="00892F55" w:rsidRDefault="00C23A9B" w:rsidP="000B16B9">
            <w:pPr>
              <w:pStyle w:val="NormalWeb"/>
              <w:spacing w:before="240" w:beforeAutospacing="0" w:after="240" w:afterAutospacing="0"/>
              <w:rPr>
                <w:rFonts w:ascii="Eras Medium ITC" w:hAnsi="Eras Medium ITC"/>
                <w:sz w:val="22"/>
                <w:szCs w:val="22"/>
              </w:rPr>
            </w:pPr>
            <w:r w:rsidRPr="00892F55">
              <w:rPr>
                <w:rFonts w:ascii="Eras Medium ITC" w:hAnsi="Eras Medium ITC" w:cs="Calibri"/>
                <w:sz w:val="22"/>
                <w:szCs w:val="22"/>
              </w:rPr>
              <w:t>2.4. Distribución: funciones y canales.</w:t>
            </w:r>
          </w:p>
          <w:p w14:paraId="33F0745B" w14:textId="77777777" w:rsidR="00C23A9B" w:rsidRPr="00892F55" w:rsidRDefault="00C23A9B" w:rsidP="000B16B9">
            <w:pPr>
              <w:pStyle w:val="NormalWeb"/>
              <w:spacing w:before="240" w:beforeAutospacing="0" w:after="240" w:afterAutospacing="0"/>
              <w:rPr>
                <w:rFonts w:ascii="Eras Medium ITC" w:hAnsi="Eras Medium ITC"/>
                <w:sz w:val="22"/>
                <w:szCs w:val="22"/>
              </w:rPr>
            </w:pPr>
            <w:r w:rsidRPr="00892F55">
              <w:rPr>
                <w:rFonts w:ascii="Eras Medium ITC" w:hAnsi="Eras Medium ITC" w:cs="Calibri"/>
                <w:sz w:val="22"/>
                <w:szCs w:val="22"/>
              </w:rPr>
              <w:lastRenderedPageBreak/>
              <w:t>2.5. Distribución: decisiones de marketing.</w:t>
            </w:r>
          </w:p>
          <w:p w14:paraId="2AAC901E" w14:textId="77777777" w:rsidR="00C23A9B" w:rsidRPr="00892F55" w:rsidRDefault="00C23A9B" w:rsidP="000B16B9">
            <w:pPr>
              <w:pStyle w:val="NormalWeb"/>
              <w:spacing w:before="240" w:beforeAutospacing="0" w:after="240" w:afterAutospacing="0"/>
              <w:rPr>
                <w:rFonts w:ascii="Eras Medium ITC" w:hAnsi="Eras Medium ITC"/>
                <w:sz w:val="22"/>
                <w:szCs w:val="22"/>
              </w:rPr>
            </w:pPr>
            <w:r w:rsidRPr="00892F55">
              <w:rPr>
                <w:rFonts w:ascii="Eras Medium ITC" w:hAnsi="Eras Medium ITC" w:cs="Calibri"/>
                <w:sz w:val="22"/>
                <w:szCs w:val="22"/>
              </w:rPr>
              <w:t>2.6. Comunicación: proceso y herramientas.</w:t>
            </w:r>
          </w:p>
          <w:p w14:paraId="39218632" w14:textId="77777777" w:rsidR="00C23A9B" w:rsidRPr="00892F55" w:rsidRDefault="00C23A9B" w:rsidP="000B16B9">
            <w:pPr>
              <w:pStyle w:val="NormalWeb"/>
              <w:spacing w:before="240" w:beforeAutospacing="0" w:after="240" w:afterAutospacing="0"/>
              <w:rPr>
                <w:rFonts w:ascii="Eras Medium ITC" w:hAnsi="Eras Medium ITC"/>
                <w:sz w:val="22"/>
                <w:szCs w:val="22"/>
              </w:rPr>
            </w:pPr>
            <w:r w:rsidRPr="00892F55">
              <w:rPr>
                <w:rFonts w:ascii="Eras Medium ITC" w:hAnsi="Eras Medium ITC" w:cs="Calibri"/>
                <w:sz w:val="22"/>
                <w:szCs w:val="22"/>
              </w:rPr>
              <w:t>2.7. Comunicación: para saber más.</w:t>
            </w:r>
          </w:p>
          <w:p w14:paraId="562607F3" w14:textId="77777777" w:rsidR="00C23A9B" w:rsidRPr="00892F55" w:rsidRDefault="00C23A9B" w:rsidP="000B16B9">
            <w:pPr>
              <w:pStyle w:val="NormalWeb"/>
              <w:spacing w:before="240" w:beforeAutospacing="0" w:after="240" w:afterAutospacing="0"/>
              <w:rPr>
                <w:rFonts w:ascii="Eras Medium ITC" w:hAnsi="Eras Medium ITC"/>
                <w:sz w:val="22"/>
                <w:szCs w:val="22"/>
              </w:rPr>
            </w:pPr>
            <w:r w:rsidRPr="00892F55">
              <w:rPr>
                <w:rStyle w:val="Textoennegrita"/>
                <w:rFonts w:ascii="Eras Medium ITC" w:eastAsiaTheme="majorEastAsia" w:hAnsi="Eras Medium ITC" w:cs="Calibri"/>
                <w:sz w:val="22"/>
                <w:szCs w:val="22"/>
              </w:rPr>
              <w:t>3. Marketing online.</w:t>
            </w:r>
          </w:p>
          <w:p w14:paraId="0C0BE2AD" w14:textId="77777777" w:rsidR="00C23A9B" w:rsidRPr="00892F55" w:rsidRDefault="00C23A9B" w:rsidP="000B16B9">
            <w:pPr>
              <w:pStyle w:val="NormalWeb"/>
              <w:spacing w:before="240" w:beforeAutospacing="0" w:after="240" w:afterAutospacing="0"/>
              <w:rPr>
                <w:rFonts w:ascii="Eras Medium ITC" w:hAnsi="Eras Medium ITC"/>
                <w:sz w:val="22"/>
                <w:szCs w:val="22"/>
              </w:rPr>
            </w:pPr>
            <w:r w:rsidRPr="00892F55">
              <w:rPr>
                <w:rFonts w:ascii="Eras Medium ITC" w:hAnsi="Eras Medium ITC" w:cs="Calibri"/>
                <w:sz w:val="22"/>
                <w:szCs w:val="22"/>
              </w:rPr>
              <w:t>3.1. Las ventajas.</w:t>
            </w:r>
          </w:p>
          <w:p w14:paraId="3F03C1D1" w14:textId="77777777" w:rsidR="00C23A9B" w:rsidRPr="00892F55" w:rsidRDefault="00C23A9B" w:rsidP="000B16B9">
            <w:pPr>
              <w:pStyle w:val="NormalWeb"/>
              <w:spacing w:before="240" w:beforeAutospacing="0" w:after="240" w:afterAutospacing="0"/>
              <w:rPr>
                <w:rFonts w:ascii="Eras Medium ITC" w:hAnsi="Eras Medium ITC"/>
                <w:sz w:val="22"/>
                <w:szCs w:val="22"/>
              </w:rPr>
            </w:pPr>
            <w:r w:rsidRPr="00892F55">
              <w:rPr>
                <w:rFonts w:ascii="Eras Medium ITC" w:hAnsi="Eras Medium ITC" w:cs="Calibri"/>
                <w:sz w:val="22"/>
                <w:szCs w:val="22"/>
              </w:rPr>
              <w:t>3.2. Sitio web.</w:t>
            </w:r>
          </w:p>
          <w:p w14:paraId="0E2F46E5" w14:textId="77777777" w:rsidR="00C23A9B" w:rsidRPr="00892F55" w:rsidRDefault="00C23A9B" w:rsidP="000B16B9">
            <w:pPr>
              <w:pStyle w:val="NormalWeb"/>
              <w:spacing w:before="240" w:beforeAutospacing="0" w:after="240" w:afterAutospacing="0"/>
              <w:rPr>
                <w:rFonts w:ascii="Eras Medium ITC" w:hAnsi="Eras Medium ITC"/>
                <w:sz w:val="22"/>
                <w:szCs w:val="22"/>
              </w:rPr>
            </w:pPr>
            <w:r w:rsidRPr="00892F55">
              <w:rPr>
                <w:rFonts w:ascii="Eras Medium ITC" w:hAnsi="Eras Medium ITC" w:cs="Calibri"/>
                <w:sz w:val="22"/>
                <w:szCs w:val="22"/>
              </w:rPr>
              <w:t>3.3. Los buscadores.</w:t>
            </w:r>
          </w:p>
          <w:p w14:paraId="46BF7C1C" w14:textId="77777777" w:rsidR="00C23A9B" w:rsidRPr="00892F55" w:rsidRDefault="00C23A9B" w:rsidP="000B16B9">
            <w:pPr>
              <w:pStyle w:val="NormalWeb"/>
              <w:spacing w:before="240" w:beforeAutospacing="0" w:after="240" w:afterAutospacing="0"/>
              <w:rPr>
                <w:rFonts w:ascii="Eras Medium ITC" w:hAnsi="Eras Medium ITC"/>
                <w:sz w:val="22"/>
                <w:szCs w:val="22"/>
              </w:rPr>
            </w:pPr>
            <w:r w:rsidRPr="00892F55">
              <w:rPr>
                <w:rStyle w:val="Textoennegrita"/>
                <w:rFonts w:ascii="Eras Medium ITC" w:eastAsiaTheme="majorEastAsia" w:hAnsi="Eras Medium ITC" w:cs="Calibri"/>
                <w:sz w:val="22"/>
                <w:szCs w:val="22"/>
              </w:rPr>
              <w:t>4. El plan de marketing.</w:t>
            </w:r>
          </w:p>
          <w:p w14:paraId="3B090B80" w14:textId="77777777" w:rsidR="00C23A9B" w:rsidRPr="00892F55" w:rsidRDefault="00C23A9B" w:rsidP="000B16B9">
            <w:pPr>
              <w:pStyle w:val="NormalWeb"/>
              <w:spacing w:before="240" w:beforeAutospacing="0" w:after="240" w:afterAutospacing="0"/>
              <w:rPr>
                <w:rFonts w:ascii="Eras Medium ITC" w:hAnsi="Eras Medium ITC"/>
                <w:sz w:val="22"/>
                <w:szCs w:val="22"/>
              </w:rPr>
            </w:pPr>
            <w:r w:rsidRPr="00892F55">
              <w:rPr>
                <w:rFonts w:ascii="Eras Medium ITC" w:hAnsi="Eras Medium ITC" w:cs="Calibri"/>
                <w:sz w:val="22"/>
                <w:szCs w:val="22"/>
              </w:rPr>
              <w:t>4.1. Definición y proceso.</w:t>
            </w:r>
          </w:p>
          <w:p w14:paraId="650AF25B" w14:textId="77777777" w:rsidR="00C23A9B" w:rsidRPr="00892F55" w:rsidRDefault="00C23A9B" w:rsidP="000B16B9">
            <w:pPr>
              <w:pStyle w:val="NormalWeb"/>
              <w:spacing w:before="240" w:beforeAutospacing="0" w:after="240" w:afterAutospacing="0"/>
              <w:rPr>
                <w:rFonts w:ascii="Eras Medium ITC" w:hAnsi="Eras Medium ITC"/>
                <w:sz w:val="22"/>
                <w:szCs w:val="22"/>
              </w:rPr>
            </w:pPr>
            <w:r w:rsidRPr="00892F55">
              <w:rPr>
                <w:rFonts w:ascii="Eras Medium ITC" w:hAnsi="Eras Medium ITC" w:cs="Calibri"/>
                <w:sz w:val="22"/>
                <w:szCs w:val="22"/>
              </w:rPr>
              <w:t>4.2. Estudio de mercado (I).</w:t>
            </w:r>
          </w:p>
          <w:p w14:paraId="70008A7C" w14:textId="77777777" w:rsidR="00C23A9B" w:rsidRPr="00892F55" w:rsidRDefault="00C23A9B" w:rsidP="000B16B9">
            <w:pPr>
              <w:pStyle w:val="NormalWeb"/>
              <w:spacing w:before="240" w:beforeAutospacing="0" w:after="240" w:afterAutospacing="0"/>
              <w:rPr>
                <w:rFonts w:ascii="Eras Medium ITC" w:hAnsi="Eras Medium ITC"/>
                <w:sz w:val="22"/>
                <w:szCs w:val="22"/>
              </w:rPr>
            </w:pPr>
            <w:r w:rsidRPr="00892F55">
              <w:rPr>
                <w:rFonts w:ascii="Eras Medium ITC" w:hAnsi="Eras Medium ITC" w:cs="Calibri"/>
                <w:sz w:val="22"/>
                <w:szCs w:val="22"/>
              </w:rPr>
              <w:t>4.2.</w:t>
            </w:r>
            <w:proofErr w:type="gramStart"/>
            <w:r w:rsidRPr="00892F55">
              <w:rPr>
                <w:rFonts w:ascii="Eras Medium ITC" w:hAnsi="Eras Medium ITC" w:cs="Calibri"/>
                <w:sz w:val="22"/>
                <w:szCs w:val="22"/>
              </w:rPr>
              <w:t>1 .Estudio</w:t>
            </w:r>
            <w:proofErr w:type="gramEnd"/>
            <w:r w:rsidRPr="00892F55">
              <w:rPr>
                <w:rFonts w:ascii="Eras Medium ITC" w:hAnsi="Eras Medium ITC" w:cs="Calibri"/>
                <w:sz w:val="22"/>
                <w:szCs w:val="22"/>
              </w:rPr>
              <w:t xml:space="preserve"> de mercado (II).</w:t>
            </w:r>
          </w:p>
          <w:p w14:paraId="5FCDB9CC" w14:textId="77777777" w:rsidR="00C23A9B" w:rsidRPr="00892F55" w:rsidRDefault="00C23A9B" w:rsidP="000B16B9">
            <w:pPr>
              <w:pStyle w:val="NormalWeb"/>
              <w:spacing w:before="240" w:beforeAutospacing="0" w:after="240" w:afterAutospacing="0"/>
              <w:rPr>
                <w:rFonts w:ascii="Eras Medium ITC" w:hAnsi="Eras Medium ITC"/>
                <w:sz w:val="22"/>
                <w:szCs w:val="22"/>
              </w:rPr>
            </w:pPr>
            <w:r w:rsidRPr="00892F55">
              <w:rPr>
                <w:rStyle w:val="Textoennegrita"/>
                <w:rFonts w:ascii="Eras Medium ITC" w:eastAsiaTheme="majorEastAsia" w:hAnsi="Eras Medium ITC" w:cs="Calibri"/>
                <w:sz w:val="22"/>
                <w:szCs w:val="22"/>
              </w:rPr>
              <w:lastRenderedPageBreak/>
              <w:t>Anexo- Licencia de recursos.</w:t>
            </w:r>
          </w:p>
        </w:tc>
        <w:tc>
          <w:tcPr>
            <w:tcW w:w="2431" w:type="pct"/>
            <w:tcBorders>
              <w:top w:val="outset" w:sz="6" w:space="0" w:color="auto"/>
              <w:left w:val="outset" w:sz="6" w:space="0" w:color="auto"/>
              <w:bottom w:val="outset" w:sz="6" w:space="0" w:color="auto"/>
              <w:right w:val="outset" w:sz="6" w:space="0" w:color="auto"/>
            </w:tcBorders>
            <w:hideMark/>
          </w:tcPr>
          <w:p w14:paraId="725D9F99" w14:textId="77777777" w:rsidR="00C23A9B" w:rsidRPr="00892F55" w:rsidRDefault="00C23A9B" w:rsidP="000B16B9">
            <w:pPr>
              <w:pStyle w:val="NormalWeb"/>
              <w:spacing w:before="240" w:beforeAutospacing="0" w:after="240" w:afterAutospacing="0"/>
              <w:rPr>
                <w:rFonts w:ascii="Eras Medium ITC" w:hAnsi="Eras Medium ITC"/>
                <w:sz w:val="22"/>
                <w:szCs w:val="22"/>
              </w:rPr>
            </w:pPr>
            <w:r w:rsidRPr="00892F55">
              <w:rPr>
                <w:rFonts w:ascii="Eras Medium ITC" w:hAnsi="Eras Medium ITC"/>
                <w:sz w:val="22"/>
                <w:szCs w:val="22"/>
              </w:rPr>
              <w:lastRenderedPageBreak/>
              <w:t> </w:t>
            </w:r>
          </w:p>
          <w:p w14:paraId="0CC09E48" w14:textId="77777777" w:rsidR="00C23A9B" w:rsidRPr="00892F55" w:rsidRDefault="00C23A9B" w:rsidP="000B16B9">
            <w:pPr>
              <w:pStyle w:val="NormalWeb"/>
              <w:spacing w:before="240" w:beforeAutospacing="0" w:after="240" w:afterAutospacing="0"/>
              <w:rPr>
                <w:rFonts w:ascii="Eras Medium ITC" w:hAnsi="Eras Medium ITC"/>
                <w:sz w:val="22"/>
                <w:szCs w:val="22"/>
              </w:rPr>
            </w:pPr>
            <w:r w:rsidRPr="00892F55">
              <w:rPr>
                <w:rFonts w:ascii="Eras Medium ITC" w:hAnsi="Eras Medium ITC"/>
                <w:sz w:val="22"/>
                <w:szCs w:val="22"/>
              </w:rPr>
              <w:t> </w:t>
            </w:r>
          </w:p>
          <w:p w14:paraId="5484E0A2" w14:textId="77777777" w:rsidR="00C23A9B" w:rsidRPr="00892F55" w:rsidRDefault="00C23A9B" w:rsidP="000B16B9">
            <w:pPr>
              <w:pStyle w:val="NormalWeb"/>
              <w:spacing w:before="240" w:beforeAutospacing="0" w:after="240" w:afterAutospacing="0"/>
              <w:rPr>
                <w:rFonts w:ascii="Eras Medium ITC" w:hAnsi="Eras Medium ITC"/>
                <w:sz w:val="22"/>
                <w:szCs w:val="22"/>
              </w:rPr>
            </w:pPr>
            <w:r w:rsidRPr="00892F55">
              <w:rPr>
                <w:rFonts w:ascii="Eras Medium ITC" w:hAnsi="Eras Medium ITC" w:cs="Calibri"/>
                <w:color w:val="000000"/>
                <w:sz w:val="22"/>
                <w:szCs w:val="22"/>
              </w:rPr>
              <w:t>-</w:t>
            </w:r>
            <w:r w:rsidRPr="00892F55">
              <w:rPr>
                <w:rStyle w:val="Textoennegrita"/>
                <w:rFonts w:ascii="Eras Medium ITC" w:eastAsiaTheme="majorEastAsia" w:hAnsi="Eras Medium ITC" w:cs="Calibri"/>
                <w:color w:val="0070C1"/>
                <w:sz w:val="22"/>
                <w:szCs w:val="22"/>
              </w:rPr>
              <w:t>Plan de empresa: estudio del mercado y diseño del plan de marketing</w:t>
            </w:r>
            <w:r w:rsidRPr="00892F55">
              <w:rPr>
                <w:rFonts w:ascii="Eras Medium ITC" w:hAnsi="Eras Medium ITC" w:cs="Calibri"/>
                <w:color w:val="000000"/>
                <w:sz w:val="22"/>
                <w:szCs w:val="22"/>
              </w:rPr>
              <w:t>.</w:t>
            </w:r>
          </w:p>
          <w:p w14:paraId="08AA94B3" w14:textId="77777777" w:rsidR="00C23A9B" w:rsidRPr="00892F55" w:rsidRDefault="00C23A9B" w:rsidP="000B16B9">
            <w:pPr>
              <w:pStyle w:val="NormalWeb"/>
              <w:spacing w:before="240" w:beforeAutospacing="0" w:after="240" w:afterAutospacing="0"/>
              <w:rPr>
                <w:rFonts w:ascii="Eras Medium ITC" w:hAnsi="Eras Medium ITC"/>
                <w:sz w:val="22"/>
                <w:szCs w:val="22"/>
              </w:rPr>
            </w:pPr>
            <w:r w:rsidRPr="00892F55">
              <w:rPr>
                <w:rFonts w:ascii="Eras Medium ITC" w:hAnsi="Eras Medium ITC" w:cs="Calibri"/>
                <w:color w:val="000000"/>
                <w:sz w:val="22"/>
                <w:szCs w:val="22"/>
              </w:rPr>
              <w:t xml:space="preserve">NOTA: Esta unidad no aparece referenciada dentro de los contenidos establecidos en el RD del Título ni en la Orden por la que se desarrolla del currículum. No obstante, en las orientaciones pedagógicas se establece: “Las líneas de </w:t>
            </w:r>
            <w:r w:rsidRPr="00892F55">
              <w:rPr>
                <w:rFonts w:ascii="Eras Medium ITC" w:hAnsi="Eras Medium ITC" w:cs="Calibri"/>
                <w:color w:val="000000"/>
                <w:sz w:val="22"/>
                <w:szCs w:val="22"/>
              </w:rPr>
              <w:lastRenderedPageBreak/>
              <w:t>actuación en el proceso enseñanza-aprendizaje que permiten alcanzar los objetivos del módulo versarán sobre: La realización de un proyecto de plan de empresa relacionada con la actividad de sistemas microinformáticos y redes o y que incluya todas las facetas de puesta en marcha de un negocio, así como justificación de su responsabilidad social.”</w:t>
            </w:r>
          </w:p>
          <w:p w14:paraId="13175572" w14:textId="77777777" w:rsidR="00C23A9B" w:rsidRPr="00892F55" w:rsidRDefault="00C23A9B" w:rsidP="000B16B9">
            <w:pPr>
              <w:pStyle w:val="NormalWeb"/>
              <w:spacing w:before="240" w:beforeAutospacing="0" w:after="240" w:afterAutospacing="0"/>
              <w:rPr>
                <w:rFonts w:ascii="Eras Medium ITC" w:hAnsi="Eras Medium ITC"/>
                <w:sz w:val="22"/>
                <w:szCs w:val="22"/>
              </w:rPr>
            </w:pPr>
            <w:r w:rsidRPr="00892F55">
              <w:rPr>
                <w:rFonts w:ascii="Eras Medium ITC" w:hAnsi="Eras Medium ITC" w:cs="Calibri"/>
                <w:color w:val="000000"/>
                <w:sz w:val="22"/>
                <w:szCs w:val="22"/>
              </w:rPr>
              <w:t>Por otra parte, hay que señalar que el desarrollo de un Plan de Marketing forma parte consustancial de cualquier Plan de Empresa.</w:t>
            </w:r>
          </w:p>
          <w:p w14:paraId="0135B5A8" w14:textId="77777777" w:rsidR="00C23A9B" w:rsidRPr="00892F55" w:rsidRDefault="00C23A9B" w:rsidP="000B16B9">
            <w:pPr>
              <w:pStyle w:val="NormalWeb"/>
              <w:spacing w:before="240" w:beforeAutospacing="0" w:after="240" w:afterAutospacing="0"/>
              <w:rPr>
                <w:rFonts w:ascii="Eras Medium ITC" w:hAnsi="Eras Medium ITC"/>
                <w:sz w:val="22"/>
                <w:szCs w:val="22"/>
              </w:rPr>
            </w:pPr>
            <w:r w:rsidRPr="00892F55">
              <w:rPr>
                <w:rFonts w:ascii="Eras Medium ITC" w:hAnsi="Eras Medium ITC" w:cs="Calibri"/>
                <w:color w:val="000000"/>
                <w:sz w:val="22"/>
                <w:szCs w:val="22"/>
              </w:rPr>
              <w:t xml:space="preserve">También hay que destacar </w:t>
            </w:r>
            <w:proofErr w:type="gramStart"/>
            <w:r w:rsidRPr="00892F55">
              <w:rPr>
                <w:rFonts w:ascii="Eras Medium ITC" w:hAnsi="Eras Medium ITC" w:cs="Calibri"/>
                <w:color w:val="000000"/>
                <w:sz w:val="22"/>
                <w:szCs w:val="22"/>
              </w:rPr>
              <w:t>que</w:t>
            </w:r>
            <w:proofErr w:type="gramEnd"/>
            <w:r w:rsidRPr="00892F55">
              <w:rPr>
                <w:rFonts w:ascii="Eras Medium ITC" w:hAnsi="Eras Medium ITC" w:cs="Calibri"/>
                <w:color w:val="000000"/>
                <w:sz w:val="22"/>
                <w:szCs w:val="22"/>
              </w:rPr>
              <w:t xml:space="preserve"> en currículum de algunas comunidades autónomas, sí que se ha incluido este contenido, así sucede por ejemplo en la Comunidad Autónoma de Madrid.</w:t>
            </w:r>
          </w:p>
        </w:tc>
      </w:tr>
      <w:tr w:rsidR="00C23A9B" w:rsidRPr="00892F55" w14:paraId="05ACE863" w14:textId="77777777" w:rsidTr="000B16B9">
        <w:trPr>
          <w:trHeight w:val="510"/>
          <w:tblCellSpacing w:w="0" w:type="dxa"/>
        </w:trPr>
        <w:tc>
          <w:tcPr>
            <w:tcW w:w="5000" w:type="pct"/>
            <w:gridSpan w:val="5"/>
            <w:tcBorders>
              <w:top w:val="outset" w:sz="6" w:space="0" w:color="auto"/>
              <w:left w:val="outset" w:sz="6" w:space="0" w:color="auto"/>
              <w:bottom w:val="outset" w:sz="6" w:space="0" w:color="auto"/>
              <w:right w:val="outset" w:sz="6" w:space="0" w:color="auto"/>
            </w:tcBorders>
            <w:shd w:val="clear" w:color="auto" w:fill="D3D3D3"/>
            <w:hideMark/>
          </w:tcPr>
          <w:p w14:paraId="3DAF35BA" w14:textId="77777777" w:rsidR="00C23A9B" w:rsidRPr="00892F55" w:rsidRDefault="00C23A9B" w:rsidP="000B16B9">
            <w:pPr>
              <w:pStyle w:val="NormalWeb"/>
              <w:spacing w:before="240" w:beforeAutospacing="0" w:after="240" w:afterAutospacing="0"/>
              <w:rPr>
                <w:rFonts w:ascii="Eras Medium ITC" w:hAnsi="Eras Medium ITC"/>
                <w:sz w:val="22"/>
                <w:szCs w:val="22"/>
              </w:rPr>
            </w:pPr>
            <w:r w:rsidRPr="00892F55">
              <w:rPr>
                <w:rStyle w:val="Textoennegrita"/>
                <w:rFonts w:ascii="Eras Medium ITC" w:eastAsiaTheme="majorEastAsia" w:hAnsi="Eras Medium ITC"/>
                <w:sz w:val="22"/>
                <w:szCs w:val="22"/>
              </w:rPr>
              <w:lastRenderedPageBreak/>
              <w:t>CP</w:t>
            </w:r>
            <w:r w:rsidRPr="00892F55">
              <w:rPr>
                <w:rFonts w:ascii="Eras Medium ITC" w:hAnsi="Eras Medium ITC"/>
                <w:sz w:val="22"/>
                <w:szCs w:val="22"/>
              </w:rPr>
              <w:t> = Competencias Profesionales. </w:t>
            </w:r>
            <w:r w:rsidRPr="00892F55">
              <w:rPr>
                <w:rStyle w:val="Textoennegrita"/>
                <w:rFonts w:ascii="Eras Medium ITC" w:eastAsiaTheme="majorEastAsia" w:hAnsi="Eras Medium ITC"/>
                <w:sz w:val="22"/>
                <w:szCs w:val="22"/>
              </w:rPr>
              <w:t>OG</w:t>
            </w:r>
            <w:r w:rsidRPr="00892F55">
              <w:rPr>
                <w:rFonts w:ascii="Eras Medium ITC" w:hAnsi="Eras Medium ITC"/>
                <w:sz w:val="22"/>
                <w:szCs w:val="22"/>
              </w:rPr>
              <w:t> = Objetivos generales. </w:t>
            </w:r>
            <w:r w:rsidRPr="00892F55">
              <w:rPr>
                <w:rStyle w:val="Textoennegrita"/>
                <w:rFonts w:ascii="Eras Medium ITC" w:eastAsiaTheme="majorEastAsia" w:hAnsi="Eras Medium ITC"/>
                <w:sz w:val="22"/>
                <w:szCs w:val="22"/>
              </w:rPr>
              <w:t>RA</w:t>
            </w:r>
            <w:r w:rsidRPr="00892F55">
              <w:rPr>
                <w:rFonts w:ascii="Eras Medium ITC" w:hAnsi="Eras Medium ITC"/>
                <w:sz w:val="22"/>
                <w:szCs w:val="22"/>
              </w:rPr>
              <w:t> = Resultados de Aprendizaje.</w:t>
            </w:r>
          </w:p>
        </w:tc>
      </w:tr>
    </w:tbl>
    <w:p w14:paraId="555BE0F3" w14:textId="77777777" w:rsidR="00C23A9B" w:rsidRDefault="00C23A9B" w:rsidP="00C23A9B">
      <w:pPr>
        <w:jc w:val="both"/>
        <w:rPr>
          <w:rFonts w:ascii="Eras Medium ITC" w:hAnsi="Eras Medium ITC"/>
        </w:rPr>
      </w:pPr>
    </w:p>
    <w:p w14:paraId="40D1B2F4" w14:textId="77777777" w:rsidR="00C23A9B" w:rsidRPr="00892F55" w:rsidRDefault="00C23A9B" w:rsidP="00C23A9B">
      <w:pPr>
        <w:pStyle w:val="Ttulo1"/>
        <w:spacing w:before="0"/>
        <w:rPr>
          <w:rFonts w:ascii="Eras Medium ITC" w:hAnsi="Eras Medium ITC" w:cs="Arial"/>
          <w:color w:val="004F66"/>
          <w:spacing w:val="8"/>
          <w:sz w:val="22"/>
          <w:szCs w:val="22"/>
        </w:rPr>
      </w:pPr>
      <w:r w:rsidRPr="00892F55">
        <w:rPr>
          <w:rFonts w:ascii="Eras Medium ITC" w:hAnsi="Eras Medium ITC" w:cs="Arial"/>
          <w:color w:val="004F66"/>
          <w:spacing w:val="8"/>
          <w:sz w:val="22"/>
          <w:szCs w:val="22"/>
        </w:rPr>
        <w:t>UT</w:t>
      </w:r>
      <w:proofErr w:type="gramStart"/>
      <w:r w:rsidRPr="00892F55">
        <w:rPr>
          <w:rFonts w:ascii="Eras Medium ITC" w:hAnsi="Eras Medium ITC" w:cs="Arial"/>
          <w:color w:val="004F66"/>
          <w:spacing w:val="8"/>
          <w:sz w:val="22"/>
          <w:szCs w:val="22"/>
        </w:rPr>
        <w:t>04:TIPOS</w:t>
      </w:r>
      <w:proofErr w:type="gramEnd"/>
      <w:r w:rsidRPr="00892F55">
        <w:rPr>
          <w:rFonts w:ascii="Eras Medium ITC" w:hAnsi="Eras Medium ITC" w:cs="Arial"/>
          <w:color w:val="004F66"/>
          <w:spacing w:val="8"/>
          <w:sz w:val="22"/>
          <w:szCs w:val="22"/>
        </w:rPr>
        <w:t xml:space="preserve"> DE EMPRESAS</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50" w:type="dxa"/>
          <w:left w:w="50" w:type="dxa"/>
          <w:bottom w:w="50" w:type="dxa"/>
          <w:right w:w="50" w:type="dxa"/>
        </w:tblCellMar>
        <w:tblLook w:val="04A0" w:firstRow="1" w:lastRow="0" w:firstColumn="1" w:lastColumn="0" w:noHBand="0" w:noVBand="1"/>
      </w:tblPr>
      <w:tblGrid>
        <w:gridCol w:w="1304"/>
        <w:gridCol w:w="1718"/>
        <w:gridCol w:w="1718"/>
        <w:gridCol w:w="1715"/>
        <w:gridCol w:w="2033"/>
      </w:tblGrid>
      <w:tr w:rsidR="00C23A9B" w14:paraId="33470DC2" w14:textId="77777777" w:rsidTr="000B16B9">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14:paraId="47CB0AF7" w14:textId="77777777" w:rsidR="00C23A9B" w:rsidRDefault="00C23A9B" w:rsidP="000B16B9">
            <w:pPr>
              <w:pStyle w:val="western"/>
              <w:spacing w:before="240" w:beforeAutospacing="0" w:after="240" w:afterAutospacing="0"/>
              <w:jc w:val="center"/>
              <w:rPr>
                <w:b/>
                <w:bCs/>
              </w:rPr>
            </w:pPr>
            <w:r>
              <w:rPr>
                <w:rStyle w:val="Textoennegrita"/>
                <w:rFonts w:eastAsiaTheme="majorEastAsia"/>
              </w:rPr>
              <w:t>RA:3</w:t>
            </w:r>
          </w:p>
        </w:tc>
        <w:tc>
          <w:tcPr>
            <w:tcW w:w="1628" w:type="pct"/>
            <w:tcBorders>
              <w:top w:val="outset" w:sz="6" w:space="0" w:color="auto"/>
              <w:left w:val="outset" w:sz="6" w:space="0" w:color="auto"/>
              <w:bottom w:val="outset" w:sz="6" w:space="0" w:color="auto"/>
              <w:right w:val="outset" w:sz="6" w:space="0" w:color="auto"/>
            </w:tcBorders>
            <w:vAlign w:val="center"/>
            <w:hideMark/>
          </w:tcPr>
          <w:p w14:paraId="537074C7" w14:textId="77777777" w:rsidR="00C23A9B" w:rsidRDefault="00C23A9B" w:rsidP="000B16B9">
            <w:pPr>
              <w:pStyle w:val="western"/>
              <w:spacing w:before="240" w:beforeAutospacing="0" w:after="240" w:afterAutospacing="0"/>
              <w:jc w:val="center"/>
              <w:rPr>
                <w:b/>
                <w:bCs/>
              </w:rPr>
            </w:pPr>
            <w:r>
              <w:rPr>
                <w:rStyle w:val="Textoennegrita"/>
                <w:rFonts w:eastAsiaTheme="majorEastAsia"/>
              </w:rPr>
              <w:t xml:space="preserve">Criterios de evaluación: a, </w:t>
            </w:r>
            <w:proofErr w:type="spellStart"/>
            <w:proofErr w:type="gramStart"/>
            <w:r>
              <w:rPr>
                <w:rStyle w:val="Textoennegrita"/>
                <w:rFonts w:eastAsiaTheme="majorEastAsia"/>
              </w:rPr>
              <w:t>b,c</w:t>
            </w:r>
            <w:proofErr w:type="spellEnd"/>
            <w:proofErr w:type="gramEnd"/>
            <w:r>
              <w:rPr>
                <w:rStyle w:val="Textoennegrita"/>
                <w:rFonts w:eastAsiaTheme="majorEastAsia"/>
              </w:rPr>
              <w:t xml:space="preserve"> d, f,</w:t>
            </w:r>
          </w:p>
        </w:tc>
        <w:tc>
          <w:tcPr>
            <w:tcW w:w="1628" w:type="pct"/>
            <w:tcBorders>
              <w:top w:val="outset" w:sz="6" w:space="0" w:color="auto"/>
              <w:left w:val="outset" w:sz="6" w:space="0" w:color="auto"/>
              <w:bottom w:val="outset" w:sz="6" w:space="0" w:color="auto"/>
              <w:right w:val="outset" w:sz="6" w:space="0" w:color="auto"/>
            </w:tcBorders>
            <w:vAlign w:val="center"/>
            <w:hideMark/>
          </w:tcPr>
          <w:p w14:paraId="1C3CE856" w14:textId="77777777" w:rsidR="00C23A9B" w:rsidRDefault="00C23A9B" w:rsidP="000B16B9">
            <w:pPr>
              <w:pStyle w:val="western"/>
              <w:spacing w:before="240" w:beforeAutospacing="0" w:after="240" w:afterAutospacing="0"/>
              <w:jc w:val="center"/>
              <w:rPr>
                <w:b/>
                <w:bCs/>
              </w:rPr>
            </w:pPr>
            <w:r>
              <w:rPr>
                <w:rStyle w:val="Textoennegrita"/>
                <w:rFonts w:eastAsiaTheme="majorEastAsia"/>
              </w:rPr>
              <w:t>Contenidos propuestos</w:t>
            </w:r>
          </w:p>
        </w:tc>
        <w:tc>
          <w:tcPr>
            <w:tcW w:w="592" w:type="pct"/>
            <w:tcBorders>
              <w:top w:val="outset" w:sz="6" w:space="0" w:color="auto"/>
              <w:left w:val="outset" w:sz="6" w:space="0" w:color="auto"/>
              <w:bottom w:val="outset" w:sz="6" w:space="0" w:color="auto"/>
              <w:right w:val="outset" w:sz="6" w:space="0" w:color="auto"/>
            </w:tcBorders>
            <w:vAlign w:val="center"/>
            <w:hideMark/>
          </w:tcPr>
          <w:p w14:paraId="67A9F040" w14:textId="77777777" w:rsidR="00C23A9B" w:rsidRDefault="00C23A9B" w:rsidP="000B16B9">
            <w:pPr>
              <w:rPr>
                <w:b/>
                <w:bCs/>
              </w:rPr>
            </w:pPr>
          </w:p>
        </w:tc>
        <w:tc>
          <w:tcPr>
            <w:tcW w:w="702" w:type="pct"/>
            <w:tcBorders>
              <w:top w:val="outset" w:sz="6" w:space="0" w:color="auto"/>
              <w:left w:val="outset" w:sz="6" w:space="0" w:color="auto"/>
              <w:bottom w:val="outset" w:sz="6" w:space="0" w:color="auto"/>
              <w:right w:val="outset" w:sz="6" w:space="0" w:color="auto"/>
            </w:tcBorders>
            <w:vAlign w:val="center"/>
            <w:hideMark/>
          </w:tcPr>
          <w:p w14:paraId="7D72AC40" w14:textId="77777777" w:rsidR="00C23A9B" w:rsidRDefault="00C23A9B" w:rsidP="000B16B9"/>
        </w:tc>
      </w:tr>
      <w:tr w:rsidR="00C23A9B" w14:paraId="371365BE" w14:textId="77777777" w:rsidTr="000B16B9">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14:paraId="47E7A4B7" w14:textId="77777777" w:rsidR="00C23A9B" w:rsidRDefault="00C23A9B" w:rsidP="000B16B9">
            <w:pPr>
              <w:rPr>
                <w:sz w:val="24"/>
                <w:szCs w:val="24"/>
              </w:rPr>
            </w:pPr>
            <w:r>
              <w:t>...</w:t>
            </w:r>
          </w:p>
        </w:tc>
        <w:tc>
          <w:tcPr>
            <w:tcW w:w="1628" w:type="pct"/>
            <w:tcBorders>
              <w:top w:val="outset" w:sz="6" w:space="0" w:color="auto"/>
              <w:left w:val="outset" w:sz="6" w:space="0" w:color="auto"/>
              <w:bottom w:val="outset" w:sz="6" w:space="0" w:color="auto"/>
              <w:right w:val="outset" w:sz="6" w:space="0" w:color="auto"/>
            </w:tcBorders>
            <w:hideMark/>
          </w:tcPr>
          <w:p w14:paraId="1CA6E722" w14:textId="77777777" w:rsidR="00C23A9B" w:rsidRDefault="00C23A9B" w:rsidP="000B16B9">
            <w:r>
              <w:t>...</w:t>
            </w:r>
          </w:p>
        </w:tc>
        <w:tc>
          <w:tcPr>
            <w:tcW w:w="1628" w:type="pct"/>
            <w:tcBorders>
              <w:top w:val="outset" w:sz="6" w:space="0" w:color="auto"/>
              <w:left w:val="outset" w:sz="6" w:space="0" w:color="auto"/>
              <w:bottom w:val="outset" w:sz="6" w:space="0" w:color="auto"/>
              <w:right w:val="outset" w:sz="6" w:space="0" w:color="auto"/>
            </w:tcBorders>
            <w:hideMark/>
          </w:tcPr>
          <w:p w14:paraId="49FDD759" w14:textId="77777777" w:rsidR="00C23A9B" w:rsidRDefault="00C23A9B" w:rsidP="000B16B9">
            <w:r>
              <w:t>...</w:t>
            </w:r>
          </w:p>
        </w:tc>
        <w:tc>
          <w:tcPr>
            <w:tcW w:w="592" w:type="pct"/>
            <w:tcBorders>
              <w:top w:val="outset" w:sz="6" w:space="0" w:color="auto"/>
              <w:left w:val="outset" w:sz="6" w:space="0" w:color="auto"/>
              <w:bottom w:val="outset" w:sz="6" w:space="0" w:color="auto"/>
              <w:right w:val="outset" w:sz="6" w:space="0" w:color="auto"/>
            </w:tcBorders>
            <w:vAlign w:val="center"/>
            <w:hideMark/>
          </w:tcPr>
          <w:p w14:paraId="2A3B3C90" w14:textId="77777777" w:rsidR="00C23A9B" w:rsidRDefault="00C23A9B" w:rsidP="000B16B9"/>
        </w:tc>
        <w:tc>
          <w:tcPr>
            <w:tcW w:w="702" w:type="pct"/>
            <w:tcBorders>
              <w:top w:val="outset" w:sz="6" w:space="0" w:color="auto"/>
              <w:left w:val="outset" w:sz="6" w:space="0" w:color="auto"/>
              <w:bottom w:val="outset" w:sz="6" w:space="0" w:color="auto"/>
              <w:right w:val="outset" w:sz="6" w:space="0" w:color="auto"/>
            </w:tcBorders>
            <w:vAlign w:val="center"/>
            <w:hideMark/>
          </w:tcPr>
          <w:p w14:paraId="3D8F21E0" w14:textId="77777777" w:rsidR="00C23A9B" w:rsidRDefault="00C23A9B" w:rsidP="000B16B9"/>
        </w:tc>
      </w:tr>
      <w:tr w:rsidR="00C23A9B" w14:paraId="55BEC16C" w14:textId="77777777" w:rsidTr="000B16B9">
        <w:trPr>
          <w:tblCellSpacing w:w="0" w:type="dxa"/>
        </w:trPr>
        <w:tc>
          <w:tcPr>
            <w:tcW w:w="450" w:type="pct"/>
            <w:vMerge w:val="restart"/>
            <w:tcBorders>
              <w:top w:val="outset" w:sz="6" w:space="0" w:color="auto"/>
              <w:left w:val="outset" w:sz="6" w:space="0" w:color="auto"/>
              <w:bottom w:val="outset" w:sz="6" w:space="0" w:color="auto"/>
              <w:right w:val="outset" w:sz="6" w:space="0" w:color="auto"/>
            </w:tcBorders>
            <w:shd w:val="clear" w:color="auto" w:fill="9CC2E5"/>
            <w:vAlign w:val="center"/>
            <w:hideMark/>
          </w:tcPr>
          <w:p w14:paraId="7E32FBEB" w14:textId="77777777" w:rsidR="00C23A9B" w:rsidRDefault="00C23A9B" w:rsidP="000B16B9">
            <w:pPr>
              <w:pStyle w:val="NormalWeb"/>
              <w:spacing w:before="240" w:beforeAutospacing="0" w:after="240" w:afterAutospacing="0"/>
            </w:pPr>
            <w:r>
              <w:rPr>
                <w:rStyle w:val="Textoennegrita"/>
                <w:rFonts w:eastAsiaTheme="majorEastAsia"/>
              </w:rPr>
              <w:t>EIE04. TIPOS DE EMPRESA</w:t>
            </w:r>
          </w:p>
        </w:tc>
        <w:tc>
          <w:tcPr>
            <w:tcW w:w="1628" w:type="pct"/>
            <w:tcBorders>
              <w:top w:val="outset" w:sz="6" w:space="0" w:color="auto"/>
              <w:left w:val="outset" w:sz="6" w:space="0" w:color="auto"/>
              <w:bottom w:val="outset" w:sz="6" w:space="0" w:color="auto"/>
              <w:right w:val="outset" w:sz="6" w:space="0" w:color="auto"/>
            </w:tcBorders>
            <w:shd w:val="clear" w:color="auto" w:fill="E7E6E6"/>
            <w:vAlign w:val="center"/>
            <w:hideMark/>
          </w:tcPr>
          <w:p w14:paraId="04F754AB" w14:textId="77777777" w:rsidR="00C23A9B" w:rsidRDefault="00C23A9B" w:rsidP="000B16B9">
            <w:pPr>
              <w:pStyle w:val="NormalWeb"/>
              <w:spacing w:before="240" w:beforeAutospacing="0" w:after="240" w:afterAutospacing="0"/>
              <w:jc w:val="right"/>
            </w:pPr>
            <w:r>
              <w:t>Número de horas de la UT:</w:t>
            </w:r>
          </w:p>
        </w:tc>
        <w:tc>
          <w:tcPr>
            <w:tcW w:w="2922" w:type="pct"/>
            <w:gridSpan w:val="3"/>
            <w:tcBorders>
              <w:top w:val="outset" w:sz="6" w:space="0" w:color="auto"/>
              <w:left w:val="outset" w:sz="6" w:space="0" w:color="auto"/>
              <w:bottom w:val="outset" w:sz="6" w:space="0" w:color="auto"/>
              <w:right w:val="outset" w:sz="6" w:space="0" w:color="auto"/>
            </w:tcBorders>
            <w:shd w:val="clear" w:color="auto" w:fill="9CC2E5"/>
            <w:vAlign w:val="center"/>
            <w:hideMark/>
          </w:tcPr>
          <w:p w14:paraId="1F77E5FC" w14:textId="77777777" w:rsidR="00C23A9B" w:rsidRDefault="00C23A9B" w:rsidP="000B16B9">
            <w:pPr>
              <w:pStyle w:val="NormalWeb"/>
              <w:spacing w:before="240" w:beforeAutospacing="0" w:after="240" w:afterAutospacing="0"/>
              <w:jc w:val="center"/>
            </w:pPr>
            <w:r>
              <w:t>12</w:t>
            </w:r>
          </w:p>
        </w:tc>
      </w:tr>
      <w:tr w:rsidR="00C23A9B" w14:paraId="315317C3" w14:textId="77777777" w:rsidTr="000B16B9">
        <w:trPr>
          <w:tblCellSpacing w:w="0" w:type="dxa"/>
        </w:trPr>
        <w:tc>
          <w:tcPr>
            <w:tcW w:w="450" w:type="pct"/>
            <w:vMerge/>
            <w:tcBorders>
              <w:top w:val="outset" w:sz="6" w:space="0" w:color="auto"/>
              <w:left w:val="outset" w:sz="6" w:space="0" w:color="auto"/>
              <w:bottom w:val="outset" w:sz="6" w:space="0" w:color="auto"/>
              <w:right w:val="outset" w:sz="6" w:space="0" w:color="auto"/>
            </w:tcBorders>
            <w:vAlign w:val="center"/>
            <w:hideMark/>
          </w:tcPr>
          <w:p w14:paraId="120F3403" w14:textId="77777777" w:rsidR="00C23A9B" w:rsidRDefault="00C23A9B" w:rsidP="000B16B9">
            <w:pPr>
              <w:rPr>
                <w:sz w:val="24"/>
                <w:szCs w:val="24"/>
              </w:rPr>
            </w:pPr>
          </w:p>
        </w:tc>
        <w:tc>
          <w:tcPr>
            <w:tcW w:w="1628" w:type="pct"/>
            <w:tcBorders>
              <w:top w:val="outset" w:sz="6" w:space="0" w:color="auto"/>
              <w:left w:val="outset" w:sz="6" w:space="0" w:color="auto"/>
              <w:bottom w:val="outset" w:sz="6" w:space="0" w:color="auto"/>
              <w:right w:val="outset" w:sz="6" w:space="0" w:color="auto"/>
            </w:tcBorders>
            <w:shd w:val="clear" w:color="auto" w:fill="E7E6E6"/>
            <w:vAlign w:val="center"/>
            <w:hideMark/>
          </w:tcPr>
          <w:p w14:paraId="6C4B2084" w14:textId="77777777" w:rsidR="00C23A9B" w:rsidRDefault="00C23A9B" w:rsidP="000B16B9">
            <w:pPr>
              <w:pStyle w:val="NormalWeb"/>
              <w:spacing w:before="240" w:beforeAutospacing="0" w:after="240" w:afterAutospacing="0"/>
              <w:jc w:val="right"/>
            </w:pPr>
            <w:r>
              <w:t>Número de horas presenciales de la UT:</w:t>
            </w:r>
          </w:p>
        </w:tc>
        <w:tc>
          <w:tcPr>
            <w:tcW w:w="2922" w:type="pct"/>
            <w:gridSpan w:val="3"/>
            <w:tcBorders>
              <w:top w:val="outset" w:sz="6" w:space="0" w:color="auto"/>
              <w:left w:val="outset" w:sz="6" w:space="0" w:color="auto"/>
              <w:bottom w:val="outset" w:sz="6" w:space="0" w:color="auto"/>
              <w:right w:val="outset" w:sz="6" w:space="0" w:color="auto"/>
            </w:tcBorders>
            <w:shd w:val="clear" w:color="auto" w:fill="9CC2E5"/>
            <w:vAlign w:val="center"/>
            <w:hideMark/>
          </w:tcPr>
          <w:p w14:paraId="192B6875" w14:textId="77777777" w:rsidR="00C23A9B" w:rsidRDefault="00C23A9B" w:rsidP="000B16B9">
            <w:pPr>
              <w:pStyle w:val="NormalWeb"/>
              <w:spacing w:before="240" w:beforeAutospacing="0" w:after="240" w:afterAutospacing="0"/>
              <w:jc w:val="center"/>
            </w:pPr>
            <w:r>
              <w:t>3</w:t>
            </w:r>
          </w:p>
        </w:tc>
      </w:tr>
      <w:tr w:rsidR="00C23A9B" w14:paraId="72F78488" w14:textId="77777777" w:rsidTr="000B16B9">
        <w:trPr>
          <w:trHeight w:val="520"/>
          <w:tblCellSpacing w:w="0" w:type="dxa"/>
        </w:trPr>
        <w:tc>
          <w:tcPr>
            <w:tcW w:w="450" w:type="pct"/>
            <w:tcBorders>
              <w:top w:val="outset" w:sz="6" w:space="0" w:color="auto"/>
              <w:left w:val="outset" w:sz="6" w:space="0" w:color="auto"/>
              <w:bottom w:val="outset" w:sz="6" w:space="0" w:color="auto"/>
              <w:right w:val="outset" w:sz="6" w:space="0" w:color="auto"/>
            </w:tcBorders>
            <w:shd w:val="clear" w:color="auto" w:fill="E7E6E6"/>
            <w:vAlign w:val="center"/>
            <w:hideMark/>
          </w:tcPr>
          <w:p w14:paraId="5BC363B6" w14:textId="77777777" w:rsidR="00C23A9B" w:rsidRDefault="00C23A9B" w:rsidP="000B16B9">
            <w:pPr>
              <w:pStyle w:val="NormalWeb"/>
              <w:spacing w:before="240" w:beforeAutospacing="0" w:after="240" w:afterAutospacing="0"/>
              <w:jc w:val="center"/>
            </w:pPr>
            <w:r>
              <w:t>CP</w:t>
            </w:r>
          </w:p>
        </w:tc>
        <w:tc>
          <w:tcPr>
            <w:tcW w:w="1628" w:type="pct"/>
            <w:tcBorders>
              <w:top w:val="outset" w:sz="6" w:space="0" w:color="auto"/>
              <w:left w:val="outset" w:sz="6" w:space="0" w:color="auto"/>
              <w:bottom w:val="outset" w:sz="6" w:space="0" w:color="auto"/>
              <w:right w:val="outset" w:sz="6" w:space="0" w:color="auto"/>
            </w:tcBorders>
            <w:shd w:val="clear" w:color="auto" w:fill="E7E6E6"/>
            <w:vAlign w:val="center"/>
            <w:hideMark/>
          </w:tcPr>
          <w:p w14:paraId="71D52F15" w14:textId="77777777" w:rsidR="00C23A9B" w:rsidRDefault="00C23A9B" w:rsidP="000B16B9">
            <w:pPr>
              <w:pStyle w:val="NormalWeb"/>
              <w:spacing w:before="240" w:beforeAutospacing="0" w:after="240" w:afterAutospacing="0"/>
              <w:jc w:val="center"/>
            </w:pPr>
            <w:r>
              <w:t>OG</w:t>
            </w:r>
          </w:p>
        </w:tc>
        <w:tc>
          <w:tcPr>
            <w:tcW w:w="1628" w:type="pct"/>
            <w:tcBorders>
              <w:top w:val="outset" w:sz="6" w:space="0" w:color="auto"/>
              <w:left w:val="outset" w:sz="6" w:space="0" w:color="auto"/>
              <w:bottom w:val="outset" w:sz="6" w:space="0" w:color="auto"/>
              <w:right w:val="outset" w:sz="6" w:space="0" w:color="auto"/>
            </w:tcBorders>
            <w:shd w:val="clear" w:color="auto" w:fill="E7E6E6"/>
            <w:vAlign w:val="center"/>
            <w:hideMark/>
          </w:tcPr>
          <w:p w14:paraId="1A7C1D09" w14:textId="77777777" w:rsidR="00C23A9B" w:rsidRDefault="00C23A9B" w:rsidP="000B16B9">
            <w:pPr>
              <w:pStyle w:val="NormalWeb"/>
              <w:spacing w:before="240" w:beforeAutospacing="0" w:after="240" w:afterAutospacing="0"/>
              <w:jc w:val="center"/>
            </w:pPr>
            <w:r>
              <w:t>RA</w:t>
            </w:r>
          </w:p>
        </w:tc>
        <w:tc>
          <w:tcPr>
            <w:tcW w:w="592" w:type="pct"/>
            <w:tcBorders>
              <w:top w:val="outset" w:sz="6" w:space="0" w:color="auto"/>
              <w:left w:val="outset" w:sz="6" w:space="0" w:color="auto"/>
              <w:bottom w:val="outset" w:sz="6" w:space="0" w:color="auto"/>
              <w:right w:val="outset" w:sz="6" w:space="0" w:color="auto"/>
            </w:tcBorders>
            <w:shd w:val="clear" w:color="auto" w:fill="E7E6E6"/>
            <w:vAlign w:val="center"/>
            <w:hideMark/>
          </w:tcPr>
          <w:p w14:paraId="2672A508" w14:textId="77777777" w:rsidR="00C23A9B" w:rsidRDefault="00C23A9B" w:rsidP="000B16B9">
            <w:pPr>
              <w:pStyle w:val="NormalWeb"/>
              <w:spacing w:before="240" w:beforeAutospacing="0" w:after="240" w:afterAutospacing="0"/>
              <w:jc w:val="center"/>
            </w:pPr>
            <w:r>
              <w:t>Contenidos Propuestos</w:t>
            </w:r>
          </w:p>
        </w:tc>
        <w:tc>
          <w:tcPr>
            <w:tcW w:w="702" w:type="pct"/>
            <w:tcBorders>
              <w:top w:val="outset" w:sz="6" w:space="0" w:color="auto"/>
              <w:left w:val="outset" w:sz="6" w:space="0" w:color="auto"/>
              <w:bottom w:val="outset" w:sz="6" w:space="0" w:color="auto"/>
              <w:right w:val="outset" w:sz="6" w:space="0" w:color="auto"/>
            </w:tcBorders>
            <w:shd w:val="clear" w:color="auto" w:fill="E7E6E6"/>
            <w:vAlign w:val="center"/>
            <w:hideMark/>
          </w:tcPr>
          <w:p w14:paraId="1731F7AE" w14:textId="77777777" w:rsidR="00C23A9B" w:rsidRDefault="00C23A9B" w:rsidP="000B16B9">
            <w:pPr>
              <w:pStyle w:val="NormalWeb"/>
              <w:spacing w:before="240" w:beforeAutospacing="0" w:after="240" w:afterAutospacing="0"/>
              <w:jc w:val="center"/>
            </w:pPr>
            <w:r>
              <w:t>Contenidos (según normativa)</w:t>
            </w:r>
          </w:p>
        </w:tc>
      </w:tr>
      <w:tr w:rsidR="00C23A9B" w14:paraId="6C8EE204" w14:textId="77777777" w:rsidTr="000B16B9">
        <w:trPr>
          <w:trHeight w:val="520"/>
          <w:tblCellSpacing w:w="0" w:type="dxa"/>
        </w:trPr>
        <w:tc>
          <w:tcPr>
            <w:tcW w:w="450" w:type="pct"/>
            <w:tcBorders>
              <w:top w:val="outset" w:sz="6" w:space="0" w:color="auto"/>
              <w:left w:val="outset" w:sz="6" w:space="0" w:color="auto"/>
              <w:bottom w:val="outset" w:sz="6" w:space="0" w:color="auto"/>
              <w:right w:val="outset" w:sz="6" w:space="0" w:color="auto"/>
            </w:tcBorders>
            <w:hideMark/>
          </w:tcPr>
          <w:p w14:paraId="1CA449B3" w14:textId="77777777" w:rsidR="00C23A9B" w:rsidRDefault="00C23A9B" w:rsidP="000B16B9">
            <w:pPr>
              <w:pStyle w:val="NormalWeb"/>
              <w:spacing w:before="240" w:beforeAutospacing="0" w:after="240" w:afterAutospacing="0"/>
            </w:pPr>
            <w:r>
              <w:lastRenderedPageBreak/>
              <w:t> </w:t>
            </w:r>
          </w:p>
          <w:p w14:paraId="65AC07E8" w14:textId="77777777" w:rsidR="00C23A9B" w:rsidRDefault="00C23A9B" w:rsidP="000B16B9">
            <w:pPr>
              <w:pStyle w:val="NormalWeb"/>
              <w:spacing w:before="240" w:beforeAutospacing="0" w:after="240" w:afterAutospacing="0"/>
            </w:pPr>
            <w:r>
              <w:t> </w:t>
            </w:r>
          </w:p>
          <w:p w14:paraId="13B82BBF" w14:textId="77777777" w:rsidR="00C23A9B" w:rsidRDefault="00C23A9B" w:rsidP="000B16B9">
            <w:pPr>
              <w:pStyle w:val="NormalWeb"/>
              <w:spacing w:before="240" w:beforeAutospacing="0" w:after="240" w:afterAutospacing="0"/>
            </w:pPr>
            <w:r>
              <w:t> </w:t>
            </w:r>
          </w:p>
          <w:p w14:paraId="1B72F769" w14:textId="77777777" w:rsidR="00C23A9B" w:rsidRDefault="00C23A9B" w:rsidP="000B16B9">
            <w:pPr>
              <w:pStyle w:val="NormalWeb"/>
              <w:spacing w:before="240" w:beforeAutospacing="0" w:after="240" w:afterAutospacing="0"/>
            </w:pPr>
            <w:r>
              <w:t> </w:t>
            </w:r>
          </w:p>
          <w:p w14:paraId="248A3364" w14:textId="77777777" w:rsidR="00C23A9B" w:rsidRDefault="00C23A9B" w:rsidP="000B16B9">
            <w:pPr>
              <w:pStyle w:val="NormalWeb"/>
              <w:spacing w:before="240" w:beforeAutospacing="0" w:after="240" w:afterAutospacing="0"/>
            </w:pPr>
            <w:r>
              <w:t> </w:t>
            </w:r>
          </w:p>
          <w:p w14:paraId="64E2384D" w14:textId="77777777" w:rsidR="00C23A9B" w:rsidRDefault="00C23A9B" w:rsidP="000B16B9">
            <w:pPr>
              <w:pStyle w:val="NormalWeb"/>
              <w:spacing w:before="240" w:beforeAutospacing="0" w:after="240" w:afterAutospacing="0"/>
            </w:pPr>
            <w:r>
              <w:t> </w:t>
            </w:r>
          </w:p>
          <w:p w14:paraId="5596CBEC" w14:textId="77777777" w:rsidR="00C23A9B" w:rsidRDefault="00C23A9B" w:rsidP="000B16B9">
            <w:pPr>
              <w:pStyle w:val="NormalWeb"/>
              <w:spacing w:before="240" w:beforeAutospacing="0" w:after="240" w:afterAutospacing="0"/>
            </w:pPr>
            <w:r>
              <w:t> </w:t>
            </w:r>
          </w:p>
          <w:p w14:paraId="1519F06F" w14:textId="77777777" w:rsidR="00C23A9B" w:rsidRDefault="00C23A9B" w:rsidP="000B16B9">
            <w:pPr>
              <w:pStyle w:val="NormalWeb"/>
              <w:spacing w:before="240" w:beforeAutospacing="0" w:after="240" w:afterAutospacing="0"/>
            </w:pPr>
            <w:r>
              <w:t> </w:t>
            </w:r>
          </w:p>
          <w:p w14:paraId="1F2981AE" w14:textId="77777777" w:rsidR="00C23A9B" w:rsidRDefault="00C23A9B" w:rsidP="000B16B9">
            <w:pPr>
              <w:pStyle w:val="NormalWeb"/>
              <w:spacing w:before="240" w:beforeAutospacing="0" w:after="240" w:afterAutospacing="0"/>
            </w:pPr>
            <w:r>
              <w:t> </w:t>
            </w:r>
          </w:p>
          <w:p w14:paraId="1660C243" w14:textId="77777777" w:rsidR="00C23A9B" w:rsidRDefault="00C23A9B" w:rsidP="000B16B9">
            <w:pPr>
              <w:pStyle w:val="NormalWeb"/>
              <w:spacing w:before="240" w:beforeAutospacing="0" w:after="240" w:afterAutospacing="0"/>
            </w:pPr>
            <w:r>
              <w:t> </w:t>
            </w:r>
          </w:p>
          <w:p w14:paraId="190933D9" w14:textId="77777777" w:rsidR="00C23A9B" w:rsidRDefault="00C23A9B" w:rsidP="000B16B9">
            <w:pPr>
              <w:pStyle w:val="NormalWeb"/>
              <w:spacing w:before="240" w:beforeAutospacing="0" w:after="240" w:afterAutospacing="0"/>
            </w:pPr>
            <w:r>
              <w:t> </w:t>
            </w:r>
          </w:p>
          <w:p w14:paraId="1116C575" w14:textId="77777777" w:rsidR="00C23A9B" w:rsidRDefault="00C23A9B" w:rsidP="000B16B9">
            <w:pPr>
              <w:pStyle w:val="NormalWeb"/>
              <w:spacing w:before="240" w:beforeAutospacing="0" w:after="240" w:afterAutospacing="0"/>
            </w:pPr>
            <w:r>
              <w:t> </w:t>
            </w:r>
          </w:p>
          <w:p w14:paraId="31A1C0C4" w14:textId="77777777" w:rsidR="00C23A9B" w:rsidRDefault="00C23A9B" w:rsidP="000B16B9">
            <w:pPr>
              <w:pStyle w:val="NormalWeb"/>
              <w:spacing w:before="240" w:beforeAutospacing="0" w:after="240" w:afterAutospacing="0"/>
            </w:pPr>
            <w:r>
              <w:t> </w:t>
            </w:r>
          </w:p>
          <w:p w14:paraId="256CFFF0" w14:textId="77777777" w:rsidR="00C23A9B" w:rsidRDefault="00C23A9B" w:rsidP="000B16B9">
            <w:pPr>
              <w:pStyle w:val="NormalWeb"/>
              <w:spacing w:before="240" w:beforeAutospacing="0" w:after="240" w:afterAutospacing="0"/>
            </w:pPr>
            <w:r>
              <w:t> </w:t>
            </w:r>
          </w:p>
          <w:p w14:paraId="61A360C5" w14:textId="77777777" w:rsidR="00C23A9B" w:rsidRDefault="00C23A9B" w:rsidP="000B16B9">
            <w:pPr>
              <w:pStyle w:val="NormalWeb"/>
              <w:spacing w:before="240" w:beforeAutospacing="0" w:after="240" w:afterAutospacing="0"/>
            </w:pPr>
            <w:r>
              <w:t> </w:t>
            </w:r>
          </w:p>
          <w:p w14:paraId="53C44373" w14:textId="77777777" w:rsidR="00C23A9B" w:rsidRDefault="00C23A9B" w:rsidP="000B16B9">
            <w:pPr>
              <w:pStyle w:val="NormalWeb"/>
              <w:spacing w:before="240" w:beforeAutospacing="0" w:after="240" w:afterAutospacing="0"/>
            </w:pPr>
            <w:r>
              <w:t> </w:t>
            </w:r>
          </w:p>
          <w:p w14:paraId="2B5C8379" w14:textId="77777777" w:rsidR="00C23A9B" w:rsidRDefault="00C23A9B" w:rsidP="000B16B9">
            <w:pPr>
              <w:pStyle w:val="NormalWeb"/>
              <w:spacing w:before="240" w:beforeAutospacing="0" w:after="240" w:afterAutospacing="0"/>
            </w:pPr>
            <w:r>
              <w:t> </w:t>
            </w:r>
          </w:p>
          <w:p w14:paraId="172C73A1" w14:textId="77777777" w:rsidR="00C23A9B" w:rsidRDefault="00C23A9B" w:rsidP="000B16B9">
            <w:pPr>
              <w:pStyle w:val="NormalWeb"/>
              <w:spacing w:before="240" w:beforeAutospacing="0" w:after="240" w:afterAutospacing="0"/>
            </w:pPr>
            <w:r>
              <w:t> </w:t>
            </w:r>
          </w:p>
          <w:p w14:paraId="1F5CA395" w14:textId="77777777" w:rsidR="00C23A9B" w:rsidRDefault="00C23A9B" w:rsidP="000B16B9">
            <w:pPr>
              <w:pStyle w:val="NormalWeb"/>
              <w:spacing w:before="240" w:beforeAutospacing="0" w:after="240" w:afterAutospacing="0"/>
              <w:jc w:val="center"/>
            </w:pPr>
            <w:r>
              <w:rPr>
                <w:rFonts w:ascii="Arial" w:hAnsi="Arial" w:cs="Arial"/>
              </w:rPr>
              <w:t>U</w:t>
            </w:r>
          </w:p>
        </w:tc>
        <w:tc>
          <w:tcPr>
            <w:tcW w:w="1628" w:type="pct"/>
            <w:tcBorders>
              <w:top w:val="outset" w:sz="6" w:space="0" w:color="auto"/>
              <w:left w:val="outset" w:sz="6" w:space="0" w:color="auto"/>
              <w:bottom w:val="outset" w:sz="6" w:space="0" w:color="auto"/>
              <w:right w:val="outset" w:sz="6" w:space="0" w:color="auto"/>
            </w:tcBorders>
            <w:hideMark/>
          </w:tcPr>
          <w:p w14:paraId="3FFC5888" w14:textId="77777777" w:rsidR="00C23A9B" w:rsidRDefault="00C23A9B" w:rsidP="000B16B9">
            <w:pPr>
              <w:pStyle w:val="NormalWeb"/>
              <w:spacing w:before="240" w:beforeAutospacing="0" w:after="240" w:afterAutospacing="0"/>
            </w:pPr>
            <w:r>
              <w:t> </w:t>
            </w:r>
          </w:p>
          <w:p w14:paraId="4EDD253C" w14:textId="77777777" w:rsidR="00C23A9B" w:rsidRDefault="00C23A9B" w:rsidP="000B16B9">
            <w:pPr>
              <w:pStyle w:val="NormalWeb"/>
              <w:spacing w:before="240" w:beforeAutospacing="0" w:after="240" w:afterAutospacing="0"/>
            </w:pPr>
            <w:r>
              <w:t> </w:t>
            </w:r>
          </w:p>
          <w:p w14:paraId="14EA41BF" w14:textId="77777777" w:rsidR="00C23A9B" w:rsidRDefault="00C23A9B" w:rsidP="000B16B9">
            <w:pPr>
              <w:pStyle w:val="NormalWeb"/>
              <w:spacing w:before="240" w:beforeAutospacing="0" w:after="240" w:afterAutospacing="0"/>
            </w:pPr>
            <w:r>
              <w:t> </w:t>
            </w:r>
          </w:p>
          <w:p w14:paraId="79E8F2C8" w14:textId="77777777" w:rsidR="00C23A9B" w:rsidRDefault="00C23A9B" w:rsidP="000B16B9">
            <w:pPr>
              <w:pStyle w:val="NormalWeb"/>
              <w:spacing w:before="240" w:beforeAutospacing="0" w:after="240" w:afterAutospacing="0"/>
            </w:pPr>
            <w:r>
              <w:t> </w:t>
            </w:r>
          </w:p>
          <w:p w14:paraId="78B6DDE9" w14:textId="77777777" w:rsidR="00C23A9B" w:rsidRDefault="00C23A9B" w:rsidP="000B16B9">
            <w:pPr>
              <w:pStyle w:val="NormalWeb"/>
              <w:spacing w:before="240" w:beforeAutospacing="0" w:after="240" w:afterAutospacing="0"/>
            </w:pPr>
            <w:r>
              <w:t> </w:t>
            </w:r>
          </w:p>
          <w:p w14:paraId="1A6C2C35" w14:textId="77777777" w:rsidR="00C23A9B" w:rsidRDefault="00C23A9B" w:rsidP="000B16B9">
            <w:pPr>
              <w:pStyle w:val="NormalWeb"/>
              <w:spacing w:before="240" w:beforeAutospacing="0" w:after="240" w:afterAutospacing="0"/>
            </w:pPr>
            <w:r>
              <w:t> </w:t>
            </w:r>
          </w:p>
          <w:p w14:paraId="42E8AAC5" w14:textId="77777777" w:rsidR="00C23A9B" w:rsidRDefault="00C23A9B" w:rsidP="000B16B9">
            <w:pPr>
              <w:pStyle w:val="NormalWeb"/>
              <w:spacing w:before="240" w:beforeAutospacing="0" w:after="240" w:afterAutospacing="0"/>
            </w:pPr>
            <w:r>
              <w:t> </w:t>
            </w:r>
          </w:p>
          <w:p w14:paraId="72EC2646" w14:textId="77777777" w:rsidR="00C23A9B" w:rsidRDefault="00C23A9B" w:rsidP="000B16B9">
            <w:pPr>
              <w:pStyle w:val="NormalWeb"/>
              <w:spacing w:before="240" w:beforeAutospacing="0" w:after="240" w:afterAutospacing="0"/>
            </w:pPr>
            <w:r>
              <w:t> </w:t>
            </w:r>
          </w:p>
          <w:p w14:paraId="68853C0B" w14:textId="77777777" w:rsidR="00C23A9B" w:rsidRDefault="00C23A9B" w:rsidP="000B16B9">
            <w:pPr>
              <w:pStyle w:val="NormalWeb"/>
              <w:spacing w:before="240" w:beforeAutospacing="0" w:after="240" w:afterAutospacing="0"/>
            </w:pPr>
            <w:r>
              <w:t> </w:t>
            </w:r>
          </w:p>
          <w:p w14:paraId="5A5D727F" w14:textId="77777777" w:rsidR="00C23A9B" w:rsidRDefault="00C23A9B" w:rsidP="000B16B9">
            <w:pPr>
              <w:pStyle w:val="NormalWeb"/>
              <w:spacing w:before="240" w:beforeAutospacing="0" w:after="240" w:afterAutospacing="0"/>
            </w:pPr>
            <w:r>
              <w:t> </w:t>
            </w:r>
          </w:p>
          <w:p w14:paraId="4DFE5FAE" w14:textId="77777777" w:rsidR="00C23A9B" w:rsidRDefault="00C23A9B" w:rsidP="000B16B9">
            <w:pPr>
              <w:pStyle w:val="NormalWeb"/>
              <w:spacing w:before="240" w:beforeAutospacing="0" w:after="240" w:afterAutospacing="0"/>
            </w:pPr>
            <w:r>
              <w:t> </w:t>
            </w:r>
          </w:p>
          <w:p w14:paraId="32A9857B" w14:textId="77777777" w:rsidR="00C23A9B" w:rsidRDefault="00C23A9B" w:rsidP="000B16B9">
            <w:pPr>
              <w:pStyle w:val="NormalWeb"/>
              <w:spacing w:before="240" w:beforeAutospacing="0" w:after="240" w:afterAutospacing="0"/>
            </w:pPr>
            <w:r>
              <w:t> </w:t>
            </w:r>
          </w:p>
          <w:p w14:paraId="2C728F69" w14:textId="77777777" w:rsidR="00C23A9B" w:rsidRDefault="00C23A9B" w:rsidP="000B16B9">
            <w:pPr>
              <w:pStyle w:val="NormalWeb"/>
              <w:spacing w:before="240" w:beforeAutospacing="0" w:after="240" w:afterAutospacing="0"/>
            </w:pPr>
            <w:r>
              <w:t> </w:t>
            </w:r>
          </w:p>
          <w:p w14:paraId="41F46CD0" w14:textId="77777777" w:rsidR="00C23A9B" w:rsidRDefault="00C23A9B" w:rsidP="000B16B9">
            <w:pPr>
              <w:pStyle w:val="NormalWeb"/>
              <w:spacing w:before="240" w:beforeAutospacing="0" w:after="240" w:afterAutospacing="0"/>
            </w:pPr>
            <w:r>
              <w:t> </w:t>
            </w:r>
          </w:p>
          <w:p w14:paraId="58FF2DD8" w14:textId="77777777" w:rsidR="00C23A9B" w:rsidRDefault="00C23A9B" w:rsidP="000B16B9">
            <w:pPr>
              <w:pStyle w:val="NormalWeb"/>
              <w:spacing w:before="240" w:beforeAutospacing="0" w:after="240" w:afterAutospacing="0"/>
            </w:pPr>
            <w:r>
              <w:t> </w:t>
            </w:r>
          </w:p>
          <w:p w14:paraId="508E9FD8" w14:textId="77777777" w:rsidR="00C23A9B" w:rsidRDefault="00C23A9B" w:rsidP="000B16B9">
            <w:pPr>
              <w:pStyle w:val="NormalWeb"/>
              <w:spacing w:before="240" w:beforeAutospacing="0" w:after="240" w:afterAutospacing="0"/>
            </w:pPr>
            <w:r>
              <w:t> </w:t>
            </w:r>
          </w:p>
          <w:p w14:paraId="0A96FC49" w14:textId="77777777" w:rsidR="00C23A9B" w:rsidRDefault="00C23A9B" w:rsidP="000B16B9">
            <w:pPr>
              <w:pStyle w:val="NormalWeb"/>
              <w:spacing w:before="240" w:beforeAutospacing="0" w:after="240" w:afterAutospacing="0"/>
            </w:pPr>
            <w:r>
              <w:t> </w:t>
            </w:r>
          </w:p>
          <w:p w14:paraId="5D5935B0" w14:textId="77777777" w:rsidR="00C23A9B" w:rsidRDefault="00C23A9B" w:rsidP="000B16B9">
            <w:pPr>
              <w:pStyle w:val="NormalWeb"/>
              <w:spacing w:before="240" w:beforeAutospacing="0" w:after="240" w:afterAutospacing="0"/>
            </w:pPr>
            <w:r>
              <w:t> </w:t>
            </w:r>
          </w:p>
          <w:p w14:paraId="426D917B" w14:textId="77777777" w:rsidR="00C23A9B" w:rsidRDefault="00C23A9B" w:rsidP="000B16B9">
            <w:pPr>
              <w:pStyle w:val="NormalWeb"/>
              <w:spacing w:before="240" w:beforeAutospacing="0" w:after="240" w:afterAutospacing="0"/>
              <w:jc w:val="center"/>
            </w:pPr>
            <w:r>
              <w:t>P</w:t>
            </w:r>
          </w:p>
        </w:tc>
        <w:tc>
          <w:tcPr>
            <w:tcW w:w="1628" w:type="pct"/>
            <w:tcBorders>
              <w:top w:val="outset" w:sz="6" w:space="0" w:color="auto"/>
              <w:left w:val="outset" w:sz="6" w:space="0" w:color="auto"/>
              <w:bottom w:val="outset" w:sz="6" w:space="0" w:color="auto"/>
              <w:right w:val="outset" w:sz="6" w:space="0" w:color="auto"/>
            </w:tcBorders>
            <w:hideMark/>
          </w:tcPr>
          <w:p w14:paraId="0072EEC9" w14:textId="77777777" w:rsidR="00C23A9B" w:rsidRDefault="00C23A9B" w:rsidP="000B16B9">
            <w:pPr>
              <w:pStyle w:val="NormalWeb"/>
              <w:spacing w:before="240" w:beforeAutospacing="0" w:after="240" w:afterAutospacing="0"/>
            </w:pPr>
            <w:r>
              <w:t> </w:t>
            </w:r>
          </w:p>
          <w:p w14:paraId="543F32FD" w14:textId="77777777" w:rsidR="00C23A9B" w:rsidRDefault="00C23A9B" w:rsidP="000B16B9">
            <w:pPr>
              <w:pStyle w:val="NormalWeb"/>
              <w:spacing w:before="240" w:beforeAutospacing="0" w:after="240" w:afterAutospacing="0"/>
            </w:pPr>
            <w:r>
              <w:t> </w:t>
            </w:r>
          </w:p>
          <w:p w14:paraId="179406EE" w14:textId="77777777" w:rsidR="00C23A9B" w:rsidRDefault="00C23A9B" w:rsidP="000B16B9">
            <w:pPr>
              <w:pStyle w:val="NormalWeb"/>
              <w:spacing w:before="240" w:beforeAutospacing="0" w:after="240" w:afterAutospacing="0"/>
            </w:pPr>
            <w:r>
              <w:t> </w:t>
            </w:r>
          </w:p>
          <w:p w14:paraId="24DA906F" w14:textId="77777777" w:rsidR="00C23A9B" w:rsidRDefault="00C23A9B" w:rsidP="000B16B9">
            <w:pPr>
              <w:pStyle w:val="NormalWeb"/>
              <w:spacing w:before="240" w:beforeAutospacing="0" w:after="240" w:afterAutospacing="0"/>
            </w:pPr>
            <w:r>
              <w:t> </w:t>
            </w:r>
          </w:p>
          <w:p w14:paraId="6FE3C019" w14:textId="77777777" w:rsidR="00C23A9B" w:rsidRDefault="00C23A9B" w:rsidP="000B16B9">
            <w:pPr>
              <w:pStyle w:val="NormalWeb"/>
              <w:spacing w:before="240" w:beforeAutospacing="0" w:after="240" w:afterAutospacing="0"/>
            </w:pPr>
            <w:r>
              <w:t> </w:t>
            </w:r>
          </w:p>
          <w:p w14:paraId="0F4D6DC1" w14:textId="77777777" w:rsidR="00C23A9B" w:rsidRDefault="00C23A9B" w:rsidP="000B16B9">
            <w:pPr>
              <w:pStyle w:val="NormalWeb"/>
              <w:spacing w:before="240" w:beforeAutospacing="0" w:after="240" w:afterAutospacing="0"/>
            </w:pPr>
            <w:r>
              <w:t> </w:t>
            </w:r>
          </w:p>
          <w:p w14:paraId="28784388" w14:textId="77777777" w:rsidR="00C23A9B" w:rsidRDefault="00C23A9B" w:rsidP="000B16B9">
            <w:pPr>
              <w:pStyle w:val="NormalWeb"/>
              <w:spacing w:before="240" w:beforeAutospacing="0" w:after="240" w:afterAutospacing="0"/>
            </w:pPr>
            <w:r>
              <w:t> </w:t>
            </w:r>
          </w:p>
          <w:p w14:paraId="28C377A6" w14:textId="77777777" w:rsidR="00C23A9B" w:rsidRDefault="00C23A9B" w:rsidP="000B16B9">
            <w:pPr>
              <w:pStyle w:val="NormalWeb"/>
              <w:spacing w:before="240" w:beforeAutospacing="0" w:after="240" w:afterAutospacing="0"/>
            </w:pPr>
            <w:r>
              <w:t> </w:t>
            </w:r>
          </w:p>
          <w:p w14:paraId="6DD1DA77" w14:textId="77777777" w:rsidR="00C23A9B" w:rsidRDefault="00C23A9B" w:rsidP="000B16B9">
            <w:pPr>
              <w:pStyle w:val="NormalWeb"/>
              <w:spacing w:before="240" w:beforeAutospacing="0" w:after="240" w:afterAutospacing="0"/>
            </w:pPr>
            <w:r>
              <w:t> </w:t>
            </w:r>
          </w:p>
          <w:p w14:paraId="26B70C28" w14:textId="77777777" w:rsidR="00C23A9B" w:rsidRDefault="00C23A9B" w:rsidP="000B16B9">
            <w:pPr>
              <w:pStyle w:val="NormalWeb"/>
              <w:spacing w:before="240" w:beforeAutospacing="0" w:after="240" w:afterAutospacing="0"/>
            </w:pPr>
            <w:r>
              <w:t> </w:t>
            </w:r>
          </w:p>
          <w:p w14:paraId="575A16FF" w14:textId="77777777" w:rsidR="00C23A9B" w:rsidRDefault="00C23A9B" w:rsidP="000B16B9">
            <w:pPr>
              <w:pStyle w:val="NormalWeb"/>
              <w:spacing w:before="240" w:beforeAutospacing="0" w:after="240" w:afterAutospacing="0"/>
            </w:pPr>
            <w:r>
              <w:t> </w:t>
            </w:r>
          </w:p>
          <w:p w14:paraId="363124E1" w14:textId="77777777" w:rsidR="00C23A9B" w:rsidRDefault="00C23A9B" w:rsidP="000B16B9">
            <w:pPr>
              <w:pStyle w:val="NormalWeb"/>
              <w:spacing w:before="240" w:beforeAutospacing="0" w:after="240" w:afterAutospacing="0"/>
            </w:pPr>
            <w:r>
              <w:t> </w:t>
            </w:r>
          </w:p>
          <w:p w14:paraId="1660A954" w14:textId="77777777" w:rsidR="00C23A9B" w:rsidRDefault="00C23A9B" w:rsidP="000B16B9">
            <w:pPr>
              <w:pStyle w:val="NormalWeb"/>
              <w:spacing w:before="240" w:beforeAutospacing="0" w:after="240" w:afterAutospacing="0"/>
            </w:pPr>
            <w:r>
              <w:t> </w:t>
            </w:r>
          </w:p>
          <w:p w14:paraId="154CA9F9" w14:textId="77777777" w:rsidR="00C23A9B" w:rsidRDefault="00C23A9B" w:rsidP="000B16B9">
            <w:pPr>
              <w:pStyle w:val="NormalWeb"/>
              <w:spacing w:before="240" w:beforeAutospacing="0" w:after="240" w:afterAutospacing="0"/>
            </w:pPr>
            <w:r>
              <w:t> </w:t>
            </w:r>
          </w:p>
          <w:p w14:paraId="3921809C" w14:textId="77777777" w:rsidR="00C23A9B" w:rsidRDefault="00C23A9B" w:rsidP="000B16B9">
            <w:pPr>
              <w:pStyle w:val="NormalWeb"/>
              <w:spacing w:before="240" w:beforeAutospacing="0" w:after="240" w:afterAutospacing="0"/>
            </w:pPr>
            <w:r>
              <w:t> </w:t>
            </w:r>
          </w:p>
          <w:p w14:paraId="554FC1A1" w14:textId="77777777" w:rsidR="00C23A9B" w:rsidRDefault="00C23A9B" w:rsidP="000B16B9">
            <w:pPr>
              <w:pStyle w:val="NormalWeb"/>
              <w:spacing w:before="240" w:beforeAutospacing="0" w:after="240" w:afterAutospacing="0"/>
            </w:pPr>
            <w:r>
              <w:t> </w:t>
            </w:r>
          </w:p>
          <w:p w14:paraId="6FC418F9" w14:textId="77777777" w:rsidR="00C23A9B" w:rsidRDefault="00C23A9B" w:rsidP="000B16B9">
            <w:pPr>
              <w:pStyle w:val="NormalWeb"/>
              <w:spacing w:before="240" w:beforeAutospacing="0" w:after="240" w:afterAutospacing="0"/>
            </w:pPr>
            <w:r>
              <w:t> </w:t>
            </w:r>
          </w:p>
          <w:p w14:paraId="50FF0057" w14:textId="77777777" w:rsidR="00C23A9B" w:rsidRDefault="00C23A9B" w:rsidP="000B16B9">
            <w:pPr>
              <w:pStyle w:val="NormalWeb"/>
              <w:spacing w:before="240" w:beforeAutospacing="0" w:after="240" w:afterAutospacing="0"/>
            </w:pPr>
            <w:r>
              <w:t> </w:t>
            </w:r>
          </w:p>
          <w:p w14:paraId="61BCFB6B" w14:textId="77777777" w:rsidR="00C23A9B" w:rsidRDefault="00C23A9B" w:rsidP="000B16B9">
            <w:pPr>
              <w:pStyle w:val="NormalWeb"/>
              <w:spacing w:before="240" w:beforeAutospacing="0" w:after="240" w:afterAutospacing="0"/>
            </w:pPr>
            <w:r>
              <w:rPr>
                <w:rFonts w:ascii="Arial" w:hAnsi="Arial" w:cs="Arial"/>
              </w:rPr>
              <w:t>RA 3</w:t>
            </w:r>
          </w:p>
        </w:tc>
        <w:tc>
          <w:tcPr>
            <w:tcW w:w="592" w:type="pct"/>
            <w:tcBorders>
              <w:top w:val="outset" w:sz="6" w:space="0" w:color="auto"/>
              <w:left w:val="outset" w:sz="6" w:space="0" w:color="auto"/>
              <w:bottom w:val="outset" w:sz="6" w:space="0" w:color="auto"/>
              <w:right w:val="outset" w:sz="6" w:space="0" w:color="auto"/>
            </w:tcBorders>
            <w:hideMark/>
          </w:tcPr>
          <w:p w14:paraId="2A0634B4" w14:textId="77777777" w:rsidR="00C23A9B" w:rsidRDefault="00C23A9B" w:rsidP="000B16B9">
            <w:pPr>
              <w:pStyle w:val="NormalWeb"/>
              <w:spacing w:before="240" w:beforeAutospacing="0" w:after="240" w:afterAutospacing="0"/>
            </w:pPr>
            <w:r>
              <w:t> </w:t>
            </w:r>
          </w:p>
          <w:p w14:paraId="4B20A865" w14:textId="77777777" w:rsidR="00C23A9B" w:rsidRDefault="00C23A9B" w:rsidP="000B16B9">
            <w:pPr>
              <w:pStyle w:val="NormalWeb"/>
              <w:spacing w:before="240" w:beforeAutospacing="0" w:after="240" w:afterAutospacing="0"/>
            </w:pPr>
            <w:r>
              <w:rPr>
                <w:rStyle w:val="Textoennegrita"/>
                <w:rFonts w:ascii="Calibri" w:eastAsiaTheme="majorEastAsia" w:hAnsi="Calibri" w:cs="Calibri"/>
              </w:rPr>
              <w:t>0. Caso inicial.</w:t>
            </w:r>
          </w:p>
          <w:p w14:paraId="3EE8FDB6" w14:textId="77777777" w:rsidR="00C23A9B" w:rsidRDefault="00C23A9B" w:rsidP="000B16B9">
            <w:pPr>
              <w:pStyle w:val="NormalWeb"/>
              <w:spacing w:before="240" w:beforeAutospacing="0" w:after="240" w:afterAutospacing="0"/>
            </w:pPr>
            <w:r>
              <w:rPr>
                <w:rStyle w:val="Textoennegrita"/>
                <w:rFonts w:ascii="Calibri" w:eastAsiaTheme="majorEastAsia" w:hAnsi="Calibri" w:cs="Calibri"/>
              </w:rPr>
              <w:t>1. Clasificación según la actividad económica.</w:t>
            </w:r>
          </w:p>
          <w:p w14:paraId="0B5A12DA" w14:textId="77777777" w:rsidR="00C23A9B" w:rsidRDefault="00C23A9B" w:rsidP="000B16B9">
            <w:pPr>
              <w:pStyle w:val="NormalWeb"/>
              <w:spacing w:before="240" w:beforeAutospacing="0" w:after="240" w:afterAutospacing="0"/>
            </w:pPr>
            <w:r>
              <w:rPr>
                <w:rStyle w:val="Textoennegrita"/>
                <w:rFonts w:ascii="Calibri" w:eastAsiaTheme="majorEastAsia" w:hAnsi="Calibri" w:cs="Calibri"/>
              </w:rPr>
              <w:t>2. Clasificación según el sector económico.</w:t>
            </w:r>
          </w:p>
          <w:p w14:paraId="1991DF9B" w14:textId="77777777" w:rsidR="00C23A9B" w:rsidRDefault="00C23A9B" w:rsidP="000B16B9">
            <w:pPr>
              <w:pStyle w:val="NormalWeb"/>
              <w:spacing w:before="240" w:beforeAutospacing="0" w:after="240" w:afterAutospacing="0"/>
            </w:pPr>
            <w:r>
              <w:rPr>
                <w:rStyle w:val="Textoennegrita"/>
                <w:rFonts w:ascii="Calibri" w:eastAsiaTheme="majorEastAsia" w:hAnsi="Calibri" w:cs="Calibri"/>
              </w:rPr>
              <w:t>3. Clasificación según su dimensión.</w:t>
            </w:r>
          </w:p>
          <w:p w14:paraId="0C3C0FCF" w14:textId="77777777" w:rsidR="00C23A9B" w:rsidRDefault="00C23A9B" w:rsidP="000B16B9">
            <w:pPr>
              <w:pStyle w:val="NormalWeb"/>
              <w:spacing w:before="240" w:beforeAutospacing="0" w:after="240" w:afterAutospacing="0"/>
            </w:pPr>
            <w:r>
              <w:rPr>
                <w:rFonts w:ascii="Calibri" w:hAnsi="Calibri" w:cs="Calibri"/>
              </w:rPr>
              <w:t>4.1. Mención especial para las Pymes.</w:t>
            </w:r>
          </w:p>
          <w:p w14:paraId="77372B26" w14:textId="77777777" w:rsidR="00C23A9B" w:rsidRDefault="00C23A9B" w:rsidP="000B16B9">
            <w:pPr>
              <w:pStyle w:val="NormalWeb"/>
              <w:spacing w:before="240" w:beforeAutospacing="0" w:after="240" w:afterAutospacing="0"/>
            </w:pPr>
            <w:r>
              <w:rPr>
                <w:rStyle w:val="Textoennegrita"/>
                <w:rFonts w:ascii="Calibri" w:eastAsiaTheme="majorEastAsia" w:hAnsi="Calibri" w:cs="Calibri"/>
              </w:rPr>
              <w:t>4. Clasificación según el ámbito geográfico.</w:t>
            </w:r>
          </w:p>
          <w:p w14:paraId="1A7F3E6D" w14:textId="77777777" w:rsidR="00C23A9B" w:rsidRDefault="00C23A9B" w:rsidP="000B16B9">
            <w:pPr>
              <w:pStyle w:val="NormalWeb"/>
              <w:spacing w:before="240" w:beforeAutospacing="0" w:after="240" w:afterAutospacing="0"/>
            </w:pPr>
            <w:r>
              <w:rPr>
                <w:rStyle w:val="Textoennegrita"/>
                <w:rFonts w:ascii="Calibri" w:eastAsiaTheme="majorEastAsia" w:hAnsi="Calibri" w:cs="Calibri"/>
              </w:rPr>
              <w:t>5. Clasificación según la titularidad del capital.</w:t>
            </w:r>
          </w:p>
          <w:p w14:paraId="1E8AAB8C" w14:textId="77777777" w:rsidR="00C23A9B" w:rsidRDefault="00C23A9B" w:rsidP="000B16B9">
            <w:pPr>
              <w:pStyle w:val="NormalWeb"/>
              <w:spacing w:before="240" w:beforeAutospacing="0" w:after="240" w:afterAutospacing="0"/>
            </w:pPr>
            <w:r>
              <w:rPr>
                <w:rStyle w:val="Textoennegrita"/>
                <w:rFonts w:ascii="Calibri" w:eastAsiaTheme="majorEastAsia" w:hAnsi="Calibri" w:cs="Calibri"/>
              </w:rPr>
              <w:t>6. La clasificación jurídica de las empresas.</w:t>
            </w:r>
          </w:p>
          <w:p w14:paraId="48E3EC6E" w14:textId="77777777" w:rsidR="00C23A9B" w:rsidRDefault="00C23A9B" w:rsidP="000B16B9">
            <w:pPr>
              <w:pStyle w:val="NormalWeb"/>
              <w:spacing w:before="240" w:beforeAutospacing="0" w:after="240" w:afterAutospacing="0"/>
            </w:pPr>
            <w:r>
              <w:rPr>
                <w:rFonts w:ascii="Calibri" w:hAnsi="Calibri" w:cs="Calibri"/>
              </w:rPr>
              <w:t>6.1. La elección de la forma jurídica.</w:t>
            </w:r>
          </w:p>
          <w:p w14:paraId="6AF2183E" w14:textId="77777777" w:rsidR="00C23A9B" w:rsidRDefault="00C23A9B" w:rsidP="000B16B9">
            <w:pPr>
              <w:pStyle w:val="NormalWeb"/>
              <w:spacing w:before="240" w:beforeAutospacing="0" w:after="240" w:afterAutospacing="0"/>
            </w:pPr>
            <w:r>
              <w:rPr>
                <w:rFonts w:ascii="Calibri" w:hAnsi="Calibri" w:cs="Calibri"/>
              </w:rPr>
              <w:t>6.2. La empresa individual:</w:t>
            </w:r>
          </w:p>
          <w:p w14:paraId="6498EC05" w14:textId="77777777" w:rsidR="00C23A9B" w:rsidRDefault="00C23A9B" w:rsidP="000B16B9">
            <w:pPr>
              <w:pStyle w:val="NormalWeb"/>
              <w:spacing w:before="240" w:beforeAutospacing="0" w:after="240" w:afterAutospacing="0"/>
            </w:pPr>
            <w:r>
              <w:rPr>
                <w:rFonts w:ascii="Calibri" w:hAnsi="Calibri" w:cs="Calibri"/>
              </w:rPr>
              <w:t>6.2.1. Concepto de empresa individual.</w:t>
            </w:r>
          </w:p>
          <w:p w14:paraId="59A3726D" w14:textId="77777777" w:rsidR="00C23A9B" w:rsidRDefault="00C23A9B" w:rsidP="000B16B9">
            <w:pPr>
              <w:pStyle w:val="NormalWeb"/>
              <w:spacing w:before="240" w:beforeAutospacing="0" w:after="240" w:afterAutospacing="0"/>
            </w:pPr>
            <w:r>
              <w:rPr>
                <w:rFonts w:ascii="Calibri" w:hAnsi="Calibri" w:cs="Calibri"/>
              </w:rPr>
              <w:lastRenderedPageBreak/>
              <w:t>6.2.2. Requisitos para ser empresario</w:t>
            </w:r>
          </w:p>
          <w:p w14:paraId="6E69AE0A" w14:textId="77777777" w:rsidR="00C23A9B" w:rsidRDefault="00C23A9B" w:rsidP="000B16B9">
            <w:pPr>
              <w:pStyle w:val="NormalWeb"/>
              <w:spacing w:before="240" w:beforeAutospacing="0" w:after="240" w:afterAutospacing="0"/>
            </w:pPr>
            <w:r>
              <w:rPr>
                <w:rFonts w:ascii="Calibri" w:hAnsi="Calibri" w:cs="Calibri"/>
              </w:rPr>
              <w:t>individual.</w:t>
            </w:r>
          </w:p>
          <w:p w14:paraId="6746ABCB" w14:textId="77777777" w:rsidR="00C23A9B" w:rsidRDefault="00C23A9B" w:rsidP="000B16B9">
            <w:pPr>
              <w:pStyle w:val="NormalWeb"/>
              <w:spacing w:before="240" w:beforeAutospacing="0" w:after="240" w:afterAutospacing="0"/>
            </w:pPr>
            <w:r>
              <w:rPr>
                <w:rFonts w:ascii="Calibri" w:hAnsi="Calibri" w:cs="Calibri"/>
              </w:rPr>
              <w:t>6.2.3. Explicamos algunos de los</w:t>
            </w:r>
          </w:p>
          <w:p w14:paraId="1D3975D2" w14:textId="77777777" w:rsidR="00C23A9B" w:rsidRDefault="00C23A9B" w:rsidP="000B16B9">
            <w:pPr>
              <w:pStyle w:val="NormalWeb"/>
              <w:spacing w:before="240" w:beforeAutospacing="0" w:after="240" w:afterAutospacing="0"/>
            </w:pPr>
            <w:r>
              <w:rPr>
                <w:rFonts w:ascii="Calibri" w:hAnsi="Calibri" w:cs="Calibri"/>
              </w:rPr>
              <w:t>requisitos.</w:t>
            </w:r>
          </w:p>
          <w:p w14:paraId="4069C26B" w14:textId="77777777" w:rsidR="00C23A9B" w:rsidRDefault="00C23A9B" w:rsidP="000B16B9">
            <w:pPr>
              <w:pStyle w:val="NormalWeb"/>
              <w:spacing w:before="240" w:beforeAutospacing="0" w:after="240" w:afterAutospacing="0"/>
            </w:pPr>
            <w:r>
              <w:rPr>
                <w:rFonts w:ascii="Calibri" w:hAnsi="Calibri" w:cs="Calibri"/>
              </w:rPr>
              <w:t>6.3. La comunidad de bienes y la sociedad civil.</w:t>
            </w:r>
          </w:p>
          <w:p w14:paraId="34546780" w14:textId="77777777" w:rsidR="00C23A9B" w:rsidRDefault="00C23A9B" w:rsidP="000B16B9">
            <w:pPr>
              <w:pStyle w:val="NormalWeb"/>
              <w:spacing w:before="240" w:beforeAutospacing="0" w:after="240" w:afterAutospacing="0"/>
            </w:pPr>
            <w:r>
              <w:rPr>
                <w:rFonts w:ascii="Calibri" w:hAnsi="Calibri" w:cs="Calibri"/>
              </w:rPr>
              <w:t>6.4. La sociedad de responsabilidad limitada.</w:t>
            </w:r>
          </w:p>
          <w:p w14:paraId="2513712B" w14:textId="77777777" w:rsidR="00C23A9B" w:rsidRDefault="00C23A9B" w:rsidP="000B16B9">
            <w:pPr>
              <w:pStyle w:val="NormalWeb"/>
              <w:spacing w:before="240" w:beforeAutospacing="0" w:after="240" w:afterAutospacing="0"/>
            </w:pPr>
            <w:r>
              <w:rPr>
                <w:rFonts w:ascii="Calibri" w:hAnsi="Calibri" w:cs="Calibri"/>
              </w:rPr>
              <w:t>6.4.1. Características de la SRL.</w:t>
            </w:r>
          </w:p>
          <w:p w14:paraId="75E94606" w14:textId="77777777" w:rsidR="00C23A9B" w:rsidRDefault="00C23A9B" w:rsidP="000B16B9">
            <w:pPr>
              <w:pStyle w:val="NormalWeb"/>
              <w:spacing w:before="240" w:beforeAutospacing="0" w:after="240" w:afterAutospacing="0"/>
            </w:pPr>
            <w:r>
              <w:rPr>
                <w:rFonts w:ascii="Calibri" w:hAnsi="Calibri" w:cs="Calibri"/>
              </w:rPr>
              <w:t>6.5. La sociedad limitada nueva empresa. SLNE.</w:t>
            </w:r>
          </w:p>
          <w:p w14:paraId="1130585B" w14:textId="77777777" w:rsidR="00C23A9B" w:rsidRDefault="00C23A9B" w:rsidP="000B16B9">
            <w:pPr>
              <w:pStyle w:val="NormalWeb"/>
              <w:spacing w:before="240" w:beforeAutospacing="0" w:after="240" w:afterAutospacing="0"/>
            </w:pPr>
            <w:r>
              <w:rPr>
                <w:rFonts w:ascii="Calibri" w:hAnsi="Calibri" w:cs="Calibri"/>
              </w:rPr>
              <w:t>6.5.1. Cuestiones de interés sobre la</w:t>
            </w:r>
          </w:p>
          <w:p w14:paraId="06BA5E6C" w14:textId="77777777" w:rsidR="00C23A9B" w:rsidRDefault="00C23A9B" w:rsidP="000B16B9">
            <w:pPr>
              <w:pStyle w:val="NormalWeb"/>
              <w:spacing w:before="240" w:beforeAutospacing="0" w:after="240" w:afterAutospacing="0"/>
            </w:pPr>
            <w:r>
              <w:rPr>
                <w:rFonts w:ascii="Calibri" w:hAnsi="Calibri" w:cs="Calibri"/>
              </w:rPr>
              <w:t>SLNE.</w:t>
            </w:r>
          </w:p>
          <w:p w14:paraId="36C51406" w14:textId="77777777" w:rsidR="00C23A9B" w:rsidRDefault="00C23A9B" w:rsidP="000B16B9">
            <w:pPr>
              <w:pStyle w:val="NormalWeb"/>
              <w:spacing w:before="240" w:beforeAutospacing="0" w:after="240" w:afterAutospacing="0"/>
            </w:pPr>
            <w:r>
              <w:rPr>
                <w:rFonts w:ascii="Calibri" w:hAnsi="Calibri" w:cs="Calibri"/>
              </w:rPr>
              <w:t>6.6. La sociedad anónima.</w:t>
            </w:r>
          </w:p>
          <w:p w14:paraId="419E0C43" w14:textId="77777777" w:rsidR="00C23A9B" w:rsidRDefault="00C23A9B" w:rsidP="000B16B9">
            <w:pPr>
              <w:pStyle w:val="NormalWeb"/>
              <w:spacing w:before="240" w:beforeAutospacing="0" w:after="240" w:afterAutospacing="0"/>
            </w:pPr>
            <w:r>
              <w:rPr>
                <w:rFonts w:ascii="Calibri" w:hAnsi="Calibri" w:cs="Calibri"/>
              </w:rPr>
              <w:t>6.7. Empresas de economía social.</w:t>
            </w:r>
          </w:p>
          <w:p w14:paraId="67493743" w14:textId="77777777" w:rsidR="00C23A9B" w:rsidRDefault="00C23A9B" w:rsidP="000B16B9">
            <w:pPr>
              <w:pStyle w:val="NormalWeb"/>
              <w:spacing w:before="240" w:beforeAutospacing="0" w:after="240" w:afterAutospacing="0"/>
            </w:pPr>
            <w:r>
              <w:rPr>
                <w:rFonts w:ascii="Calibri" w:hAnsi="Calibri" w:cs="Calibri"/>
              </w:rPr>
              <w:t>6.7.1. La sociedad laboral.</w:t>
            </w:r>
          </w:p>
          <w:p w14:paraId="7ED9E5C5" w14:textId="77777777" w:rsidR="00C23A9B" w:rsidRDefault="00C23A9B" w:rsidP="000B16B9">
            <w:pPr>
              <w:pStyle w:val="NormalWeb"/>
              <w:spacing w:before="240" w:beforeAutospacing="0" w:after="240" w:afterAutospacing="0"/>
            </w:pPr>
            <w:r>
              <w:rPr>
                <w:rFonts w:ascii="Calibri" w:hAnsi="Calibri" w:cs="Calibri"/>
              </w:rPr>
              <w:t>6.7.2. La sociedad cooperativa:</w:t>
            </w:r>
          </w:p>
          <w:p w14:paraId="0850AE01" w14:textId="77777777" w:rsidR="00C23A9B" w:rsidRDefault="00C23A9B" w:rsidP="000B16B9">
            <w:pPr>
              <w:pStyle w:val="NormalWeb"/>
              <w:spacing w:before="240" w:beforeAutospacing="0" w:after="240" w:afterAutospacing="0"/>
            </w:pPr>
            <w:r>
              <w:rPr>
                <w:rFonts w:ascii="Calibri" w:hAnsi="Calibri" w:cs="Calibri"/>
              </w:rPr>
              <w:lastRenderedPageBreak/>
              <w:t>Características.</w:t>
            </w:r>
          </w:p>
          <w:p w14:paraId="1A302486" w14:textId="77777777" w:rsidR="00C23A9B" w:rsidRDefault="00C23A9B" w:rsidP="000B16B9">
            <w:pPr>
              <w:pStyle w:val="NormalWeb"/>
              <w:spacing w:before="240" w:beforeAutospacing="0" w:after="240" w:afterAutospacing="0"/>
            </w:pPr>
            <w:r>
              <w:rPr>
                <w:rFonts w:ascii="Calibri" w:hAnsi="Calibri" w:cs="Calibri"/>
              </w:rPr>
              <w:t>6.7.</w:t>
            </w:r>
            <w:proofErr w:type="gramStart"/>
            <w:r>
              <w:rPr>
                <w:rFonts w:ascii="Calibri" w:hAnsi="Calibri" w:cs="Calibri"/>
              </w:rPr>
              <w:t>3.La</w:t>
            </w:r>
            <w:proofErr w:type="gramEnd"/>
            <w:r>
              <w:rPr>
                <w:rFonts w:ascii="Calibri" w:hAnsi="Calibri" w:cs="Calibri"/>
              </w:rPr>
              <w:t xml:space="preserve"> sociedad cooperativa: Tipos.</w:t>
            </w:r>
          </w:p>
          <w:p w14:paraId="43F5D915" w14:textId="77777777" w:rsidR="00C23A9B" w:rsidRDefault="00C23A9B" w:rsidP="000B16B9">
            <w:pPr>
              <w:pStyle w:val="NormalWeb"/>
              <w:spacing w:before="240" w:beforeAutospacing="0" w:after="240" w:afterAutospacing="0"/>
            </w:pPr>
            <w:r>
              <w:rPr>
                <w:rFonts w:ascii="Calibri" w:hAnsi="Calibri" w:cs="Calibri"/>
              </w:rPr>
              <w:t>.</w:t>
            </w:r>
          </w:p>
          <w:p w14:paraId="4995E181" w14:textId="77777777" w:rsidR="00C23A9B" w:rsidRDefault="00C23A9B" w:rsidP="000B16B9">
            <w:pPr>
              <w:pStyle w:val="NormalWeb"/>
              <w:spacing w:before="240" w:beforeAutospacing="0" w:after="240" w:afterAutospacing="0"/>
            </w:pPr>
            <w:r>
              <w:rPr>
                <w:rStyle w:val="Textoennegrita"/>
                <w:rFonts w:ascii="Calibri" w:eastAsiaTheme="majorEastAsia" w:hAnsi="Calibri" w:cs="Calibri"/>
              </w:rPr>
              <w:t>7. Las franquicias.</w:t>
            </w:r>
          </w:p>
          <w:p w14:paraId="15F8FAC4" w14:textId="77777777" w:rsidR="00C23A9B" w:rsidRDefault="00C23A9B" w:rsidP="000B16B9">
            <w:pPr>
              <w:pStyle w:val="NormalWeb"/>
              <w:spacing w:before="240" w:beforeAutospacing="0" w:after="240" w:afterAutospacing="0"/>
            </w:pPr>
            <w:r>
              <w:rPr>
                <w:rStyle w:val="Textoennegrita"/>
                <w:rFonts w:ascii="Calibri" w:eastAsiaTheme="majorEastAsia" w:hAnsi="Calibri" w:cs="Calibri"/>
              </w:rPr>
              <w:t>8. Formas de concentración empresarial.</w:t>
            </w:r>
          </w:p>
          <w:p w14:paraId="0BB8F012" w14:textId="77777777" w:rsidR="00C23A9B" w:rsidRDefault="00C23A9B" w:rsidP="000B16B9">
            <w:pPr>
              <w:pStyle w:val="NormalWeb"/>
              <w:spacing w:before="240" w:beforeAutospacing="0" w:after="240" w:afterAutospacing="0"/>
            </w:pPr>
            <w:r>
              <w:rPr>
                <w:rFonts w:ascii="Calibri" w:hAnsi="Calibri" w:cs="Calibri"/>
              </w:rPr>
              <w:t>8.1. Concentración Empresarial: información de</w:t>
            </w:r>
          </w:p>
          <w:p w14:paraId="50DEA539" w14:textId="77777777" w:rsidR="00C23A9B" w:rsidRDefault="00C23A9B" w:rsidP="000B16B9">
            <w:pPr>
              <w:pStyle w:val="NormalWeb"/>
              <w:spacing w:before="240" w:beforeAutospacing="0" w:after="240" w:afterAutospacing="0"/>
            </w:pPr>
            <w:r>
              <w:rPr>
                <w:rFonts w:ascii="Calibri" w:hAnsi="Calibri" w:cs="Calibri"/>
              </w:rPr>
              <w:t>interés.</w:t>
            </w:r>
          </w:p>
          <w:p w14:paraId="08756EE0" w14:textId="77777777" w:rsidR="00C23A9B" w:rsidRDefault="00C23A9B" w:rsidP="000B16B9">
            <w:pPr>
              <w:pStyle w:val="NormalWeb"/>
              <w:spacing w:before="240" w:beforeAutospacing="0" w:after="240" w:afterAutospacing="0"/>
            </w:pPr>
            <w:r>
              <w:rPr>
                <w:rStyle w:val="Textoennegrita"/>
                <w:rFonts w:ascii="Calibri" w:eastAsiaTheme="majorEastAsia" w:hAnsi="Calibri" w:cs="Calibri"/>
              </w:rPr>
              <w:t>9. Las incubadoras o viveros de empresas.</w:t>
            </w:r>
          </w:p>
          <w:p w14:paraId="1C2B41D2" w14:textId="77777777" w:rsidR="00C23A9B" w:rsidRDefault="00C23A9B" w:rsidP="000B16B9">
            <w:pPr>
              <w:pStyle w:val="NormalWeb"/>
              <w:spacing w:before="240" w:beforeAutospacing="0" w:after="240" w:afterAutospacing="0"/>
            </w:pPr>
            <w:r>
              <w:rPr>
                <w:rStyle w:val="Textoennegrita"/>
                <w:rFonts w:ascii="Calibri" w:eastAsiaTheme="majorEastAsia" w:hAnsi="Calibri" w:cs="Calibri"/>
              </w:rPr>
              <w:t>10. Empresas de economía sumergida.</w:t>
            </w:r>
          </w:p>
          <w:p w14:paraId="4288E2D7" w14:textId="77777777" w:rsidR="00C23A9B" w:rsidRDefault="00C23A9B" w:rsidP="000B16B9">
            <w:pPr>
              <w:pStyle w:val="NormalWeb"/>
              <w:spacing w:before="240" w:beforeAutospacing="0" w:after="240" w:afterAutospacing="0"/>
            </w:pPr>
            <w:r>
              <w:rPr>
                <w:rStyle w:val="Textoennegrita"/>
                <w:rFonts w:ascii="Calibri" w:eastAsiaTheme="majorEastAsia" w:hAnsi="Calibri" w:cs="Calibri"/>
              </w:rPr>
              <w:t>11. ¿De qué tipo son las empresas relacionadas con el</w:t>
            </w:r>
          </w:p>
          <w:p w14:paraId="18732BDF" w14:textId="77777777" w:rsidR="00C23A9B" w:rsidRDefault="00C23A9B" w:rsidP="000B16B9">
            <w:pPr>
              <w:pStyle w:val="NormalWeb"/>
              <w:spacing w:before="240" w:beforeAutospacing="0" w:after="240" w:afterAutospacing="0"/>
            </w:pPr>
            <w:r>
              <w:rPr>
                <w:rStyle w:val="Textoennegrita"/>
                <w:rFonts w:ascii="Calibri" w:eastAsiaTheme="majorEastAsia" w:hAnsi="Calibri" w:cs="Calibri"/>
              </w:rPr>
              <w:t>sector informático?</w:t>
            </w:r>
          </w:p>
          <w:p w14:paraId="1566D4B8" w14:textId="77777777" w:rsidR="00C23A9B" w:rsidRDefault="00C23A9B" w:rsidP="000B16B9">
            <w:pPr>
              <w:pStyle w:val="NormalWeb"/>
              <w:spacing w:before="240" w:beforeAutospacing="0" w:after="240" w:afterAutospacing="0"/>
            </w:pPr>
            <w:r>
              <w:rPr>
                <w:rStyle w:val="Textoennegrita"/>
                <w:rFonts w:ascii="Calibri" w:eastAsiaTheme="majorEastAsia" w:hAnsi="Calibri" w:cs="Calibri"/>
              </w:rPr>
              <w:t>12. Lecturas recomendadas.</w:t>
            </w:r>
          </w:p>
          <w:p w14:paraId="24FB4DFE" w14:textId="77777777" w:rsidR="00C23A9B" w:rsidRDefault="00C23A9B" w:rsidP="000B16B9">
            <w:pPr>
              <w:pStyle w:val="NormalWeb"/>
              <w:spacing w:before="240" w:beforeAutospacing="0" w:after="240" w:afterAutospacing="0"/>
            </w:pPr>
            <w:r>
              <w:rPr>
                <w:rStyle w:val="Textoennegrita"/>
                <w:rFonts w:ascii="Calibri" w:eastAsiaTheme="majorEastAsia" w:hAnsi="Calibri" w:cs="Calibri"/>
              </w:rPr>
              <w:t>13. Películas Recomendadas.</w:t>
            </w:r>
          </w:p>
          <w:p w14:paraId="57EBD71F" w14:textId="77777777" w:rsidR="00C23A9B" w:rsidRDefault="00C23A9B" w:rsidP="000B16B9">
            <w:pPr>
              <w:pStyle w:val="NormalWeb"/>
              <w:spacing w:before="240" w:beforeAutospacing="0" w:after="240" w:afterAutospacing="0"/>
            </w:pPr>
            <w:r>
              <w:rPr>
                <w:rStyle w:val="Textoennegrita"/>
                <w:rFonts w:ascii="Calibri" w:eastAsiaTheme="majorEastAsia" w:hAnsi="Calibri" w:cs="Calibri"/>
              </w:rPr>
              <w:t>14. Webs recomendadas.</w:t>
            </w:r>
          </w:p>
          <w:p w14:paraId="0DA8B5E7" w14:textId="77777777" w:rsidR="00C23A9B" w:rsidRDefault="00C23A9B" w:rsidP="000B16B9">
            <w:pPr>
              <w:pStyle w:val="NormalWeb"/>
              <w:spacing w:before="240" w:beforeAutospacing="0" w:after="240" w:afterAutospacing="0"/>
            </w:pPr>
            <w:r>
              <w:rPr>
                <w:rStyle w:val="Textoennegrita"/>
                <w:rFonts w:ascii="Calibri" w:eastAsiaTheme="majorEastAsia" w:hAnsi="Calibri" w:cs="Calibri"/>
              </w:rPr>
              <w:lastRenderedPageBreak/>
              <w:t>Anexo- Licencia de recursos.</w:t>
            </w:r>
          </w:p>
        </w:tc>
        <w:tc>
          <w:tcPr>
            <w:tcW w:w="702" w:type="pct"/>
            <w:tcBorders>
              <w:top w:val="outset" w:sz="6" w:space="0" w:color="auto"/>
              <w:left w:val="outset" w:sz="6" w:space="0" w:color="auto"/>
              <w:bottom w:val="outset" w:sz="6" w:space="0" w:color="auto"/>
              <w:right w:val="outset" w:sz="6" w:space="0" w:color="auto"/>
            </w:tcBorders>
            <w:hideMark/>
          </w:tcPr>
          <w:p w14:paraId="1C571924" w14:textId="77777777" w:rsidR="00C23A9B" w:rsidRDefault="00C23A9B" w:rsidP="000B16B9">
            <w:pPr>
              <w:pStyle w:val="NormalWeb"/>
              <w:spacing w:before="240" w:beforeAutospacing="0" w:after="240" w:afterAutospacing="0"/>
            </w:pPr>
            <w:r>
              <w:lastRenderedPageBreak/>
              <w:t> </w:t>
            </w:r>
          </w:p>
          <w:p w14:paraId="546C32B9" w14:textId="77777777" w:rsidR="00C23A9B" w:rsidRDefault="00C23A9B" w:rsidP="000B16B9">
            <w:pPr>
              <w:pStyle w:val="NormalWeb"/>
              <w:spacing w:before="240" w:beforeAutospacing="0" w:after="240" w:afterAutospacing="0"/>
            </w:pPr>
            <w:r>
              <w:rPr>
                <w:rFonts w:ascii="Calibri" w:hAnsi="Calibri" w:cs="Calibri"/>
                <w:color w:val="000000"/>
              </w:rPr>
              <w:t>-Tipos de empresa.</w:t>
            </w:r>
          </w:p>
          <w:p w14:paraId="55E2C955" w14:textId="77777777" w:rsidR="00C23A9B" w:rsidRDefault="00C23A9B" w:rsidP="000B16B9">
            <w:pPr>
              <w:pStyle w:val="NormalWeb"/>
              <w:spacing w:before="240" w:beforeAutospacing="0" w:after="240" w:afterAutospacing="0"/>
            </w:pPr>
            <w:r>
              <w:rPr>
                <w:rFonts w:ascii="Calibri" w:hAnsi="Calibri" w:cs="Calibri"/>
                <w:color w:val="000000"/>
              </w:rPr>
              <w:t>-</w:t>
            </w:r>
            <w:r>
              <w:rPr>
                <w:rStyle w:val="Textoennegrita"/>
                <w:rFonts w:ascii="Calibri" w:eastAsiaTheme="majorEastAsia" w:hAnsi="Calibri" w:cs="Calibri"/>
                <w:color w:val="365F92"/>
              </w:rPr>
              <w:t>La responsabilidad de los propietarios de la empresa.</w:t>
            </w:r>
          </w:p>
          <w:p w14:paraId="7852B1D2" w14:textId="77777777" w:rsidR="00C23A9B" w:rsidRDefault="00C23A9B" w:rsidP="000B16B9">
            <w:pPr>
              <w:pStyle w:val="NormalWeb"/>
              <w:spacing w:before="240" w:beforeAutospacing="0" w:after="240" w:afterAutospacing="0"/>
            </w:pPr>
            <w:r>
              <w:rPr>
                <w:rFonts w:ascii="Calibri" w:hAnsi="Calibri" w:cs="Calibri"/>
                <w:color w:val="000000"/>
              </w:rPr>
              <w:t>-La fiscalidad en las empresas.</w:t>
            </w:r>
          </w:p>
          <w:p w14:paraId="177CAD5E" w14:textId="77777777" w:rsidR="00C23A9B" w:rsidRDefault="00C23A9B" w:rsidP="000B16B9">
            <w:pPr>
              <w:pStyle w:val="NormalWeb"/>
              <w:spacing w:before="240" w:beforeAutospacing="0" w:after="240" w:afterAutospacing="0"/>
            </w:pPr>
            <w:r>
              <w:rPr>
                <w:rFonts w:ascii="Calibri" w:hAnsi="Calibri" w:cs="Calibri"/>
                <w:color w:val="000000"/>
              </w:rPr>
              <w:t>-Elección de la forma jurídica. </w:t>
            </w:r>
            <w:r>
              <w:rPr>
                <w:rStyle w:val="Textoennegrita"/>
                <w:rFonts w:ascii="Calibri" w:eastAsiaTheme="majorEastAsia" w:hAnsi="Calibri" w:cs="Calibri"/>
                <w:color w:val="365F92"/>
              </w:rPr>
              <w:t>Dimensión y número de socios.</w:t>
            </w:r>
          </w:p>
          <w:p w14:paraId="2513AE2A" w14:textId="77777777" w:rsidR="00C23A9B" w:rsidRDefault="00C23A9B" w:rsidP="000B16B9">
            <w:pPr>
              <w:pStyle w:val="NormalWeb"/>
              <w:spacing w:before="240" w:beforeAutospacing="0" w:after="240" w:afterAutospacing="0"/>
            </w:pPr>
            <w:r>
              <w:rPr>
                <w:rFonts w:ascii="Calibri" w:hAnsi="Calibri" w:cs="Calibri"/>
                <w:color w:val="000000"/>
              </w:rPr>
              <w:t>-Trámites administrativos para la constitución de una empresa.</w:t>
            </w:r>
          </w:p>
          <w:p w14:paraId="7F0D51E1" w14:textId="77777777" w:rsidR="00C23A9B" w:rsidRDefault="00C23A9B" w:rsidP="000B16B9">
            <w:pPr>
              <w:pStyle w:val="NormalWeb"/>
              <w:spacing w:before="240" w:beforeAutospacing="0" w:after="240" w:afterAutospacing="0"/>
            </w:pPr>
            <w:r>
              <w:rPr>
                <w:rFonts w:ascii="Calibri" w:hAnsi="Calibri" w:cs="Calibri"/>
                <w:color w:val="000000"/>
              </w:rPr>
              <w:t>-Plan de empresa: elección de la forma jurídica, estudio de viabilidad económica y financiera, trámites administrativos y gestión de ayudas y subvenciones.</w:t>
            </w:r>
          </w:p>
          <w:p w14:paraId="3D0B0FA9" w14:textId="77777777" w:rsidR="00C23A9B" w:rsidRDefault="00C23A9B" w:rsidP="000B16B9">
            <w:pPr>
              <w:pStyle w:val="NormalWeb"/>
              <w:spacing w:before="240" w:beforeAutospacing="0" w:after="240" w:afterAutospacing="0"/>
            </w:pPr>
            <w:r>
              <w:t> </w:t>
            </w:r>
          </w:p>
          <w:p w14:paraId="6C64A806" w14:textId="77777777" w:rsidR="00C23A9B" w:rsidRDefault="00C23A9B" w:rsidP="000B16B9">
            <w:pPr>
              <w:pStyle w:val="NormalWeb"/>
              <w:spacing w:before="240" w:beforeAutospacing="0" w:after="240" w:afterAutospacing="0"/>
            </w:pPr>
            <w:r>
              <w:t> </w:t>
            </w:r>
          </w:p>
        </w:tc>
      </w:tr>
      <w:tr w:rsidR="00C23A9B" w14:paraId="49CD91AD" w14:textId="77777777" w:rsidTr="000B16B9">
        <w:trPr>
          <w:trHeight w:val="510"/>
          <w:tblCellSpacing w:w="0" w:type="dxa"/>
        </w:trPr>
        <w:tc>
          <w:tcPr>
            <w:tcW w:w="5000" w:type="pct"/>
            <w:gridSpan w:val="5"/>
            <w:tcBorders>
              <w:top w:val="outset" w:sz="6" w:space="0" w:color="auto"/>
              <w:left w:val="outset" w:sz="6" w:space="0" w:color="auto"/>
              <w:bottom w:val="outset" w:sz="6" w:space="0" w:color="auto"/>
              <w:right w:val="outset" w:sz="6" w:space="0" w:color="auto"/>
            </w:tcBorders>
            <w:shd w:val="clear" w:color="auto" w:fill="D3D3D3"/>
            <w:hideMark/>
          </w:tcPr>
          <w:p w14:paraId="4081ACC3" w14:textId="77777777" w:rsidR="00C23A9B" w:rsidRDefault="00C23A9B" w:rsidP="000B16B9">
            <w:pPr>
              <w:pStyle w:val="NormalWeb"/>
              <w:spacing w:before="240" w:beforeAutospacing="0" w:after="240" w:afterAutospacing="0"/>
            </w:pPr>
            <w:r>
              <w:rPr>
                <w:rStyle w:val="Textoennegrita"/>
                <w:rFonts w:eastAsiaTheme="majorEastAsia"/>
              </w:rPr>
              <w:lastRenderedPageBreak/>
              <w:t>CP</w:t>
            </w:r>
            <w:r>
              <w:t> = Competencias Profesionales. </w:t>
            </w:r>
            <w:r>
              <w:rPr>
                <w:rStyle w:val="Textoennegrita"/>
                <w:rFonts w:eastAsiaTheme="majorEastAsia"/>
              </w:rPr>
              <w:t>OG</w:t>
            </w:r>
            <w:r>
              <w:t> = Objetivos generales. </w:t>
            </w:r>
            <w:r>
              <w:rPr>
                <w:rStyle w:val="Textoennegrita"/>
                <w:rFonts w:eastAsiaTheme="majorEastAsia"/>
              </w:rPr>
              <w:t>RA</w:t>
            </w:r>
            <w:r>
              <w:t> = Resultados de Aprendizaje.</w:t>
            </w:r>
          </w:p>
        </w:tc>
      </w:tr>
    </w:tbl>
    <w:p w14:paraId="6E5A75B5" w14:textId="77777777" w:rsidR="00C23A9B" w:rsidRDefault="00C23A9B" w:rsidP="00C23A9B">
      <w:pPr>
        <w:jc w:val="both"/>
        <w:rPr>
          <w:rFonts w:ascii="Eras Medium ITC" w:hAnsi="Eras Medium ITC"/>
        </w:rPr>
      </w:pPr>
    </w:p>
    <w:p w14:paraId="1F62951F" w14:textId="77777777" w:rsidR="00C23A9B" w:rsidRDefault="00C23A9B" w:rsidP="00C23A9B">
      <w:pPr>
        <w:pStyle w:val="Ttulo1"/>
        <w:spacing w:before="0"/>
        <w:rPr>
          <w:rFonts w:ascii="Eras Medium ITC" w:hAnsi="Eras Medium ITC" w:cs="Arial"/>
          <w:color w:val="004F66"/>
          <w:spacing w:val="8"/>
          <w:sz w:val="22"/>
          <w:szCs w:val="22"/>
        </w:rPr>
      </w:pPr>
      <w:r w:rsidRPr="00892F55">
        <w:rPr>
          <w:rFonts w:ascii="Eras Medium ITC" w:hAnsi="Eras Medium ITC" w:cs="Arial"/>
          <w:color w:val="004F66"/>
          <w:spacing w:val="8"/>
          <w:sz w:val="22"/>
          <w:szCs w:val="22"/>
        </w:rPr>
        <w:t>UT05: LA CREACIÓN DE EMPRESAS</w:t>
      </w:r>
    </w:p>
    <w:p w14:paraId="23FF7D30" w14:textId="77777777" w:rsidR="00C23A9B" w:rsidRPr="00892F55" w:rsidRDefault="00C23A9B" w:rsidP="00C23A9B">
      <w:pPr>
        <w:pStyle w:val="Ttulo1"/>
        <w:spacing w:before="0"/>
        <w:rPr>
          <w:rFonts w:ascii="Eras Medium ITC" w:hAnsi="Eras Medium ITC" w:cs="Arial"/>
          <w:color w:val="004F66"/>
          <w:spacing w:val="8"/>
          <w:sz w:val="22"/>
          <w:szCs w:val="22"/>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50" w:type="dxa"/>
          <w:left w:w="50" w:type="dxa"/>
          <w:bottom w:w="50" w:type="dxa"/>
          <w:right w:w="50" w:type="dxa"/>
        </w:tblCellMar>
        <w:tblLook w:val="04A0" w:firstRow="1" w:lastRow="0" w:firstColumn="1" w:lastColumn="0" w:noHBand="0" w:noVBand="1"/>
      </w:tblPr>
      <w:tblGrid>
        <w:gridCol w:w="1437"/>
        <w:gridCol w:w="1751"/>
        <w:gridCol w:w="1396"/>
        <w:gridCol w:w="1931"/>
        <w:gridCol w:w="1973"/>
      </w:tblGrid>
      <w:tr w:rsidR="00C23A9B" w14:paraId="3B9DE2AE" w14:textId="77777777" w:rsidTr="000B16B9">
        <w:trPr>
          <w:tblCellSpacing w:w="0" w:type="dxa"/>
        </w:trPr>
        <w:tc>
          <w:tcPr>
            <w:tcW w:w="497" w:type="pct"/>
            <w:tcBorders>
              <w:top w:val="outset" w:sz="6" w:space="0" w:color="auto"/>
              <w:left w:val="outset" w:sz="6" w:space="0" w:color="auto"/>
              <w:bottom w:val="outset" w:sz="6" w:space="0" w:color="auto"/>
              <w:right w:val="outset" w:sz="6" w:space="0" w:color="auto"/>
            </w:tcBorders>
            <w:vAlign w:val="center"/>
            <w:hideMark/>
          </w:tcPr>
          <w:p w14:paraId="1B725363" w14:textId="77777777" w:rsidR="00C23A9B" w:rsidRDefault="00C23A9B" w:rsidP="000B16B9">
            <w:pPr>
              <w:pStyle w:val="western"/>
              <w:spacing w:before="240" w:beforeAutospacing="0" w:after="240" w:afterAutospacing="0"/>
              <w:jc w:val="center"/>
              <w:rPr>
                <w:b/>
                <w:bCs/>
              </w:rPr>
            </w:pPr>
            <w:r>
              <w:rPr>
                <w:rStyle w:val="Textoennegrita"/>
                <w:rFonts w:eastAsiaTheme="majorEastAsia"/>
              </w:rPr>
              <w:t>RA: 1- 3 -4</w:t>
            </w:r>
          </w:p>
        </w:tc>
        <w:tc>
          <w:tcPr>
            <w:tcW w:w="1577" w:type="pct"/>
            <w:tcBorders>
              <w:top w:val="outset" w:sz="6" w:space="0" w:color="auto"/>
              <w:left w:val="outset" w:sz="6" w:space="0" w:color="auto"/>
              <w:bottom w:val="outset" w:sz="6" w:space="0" w:color="auto"/>
              <w:right w:val="outset" w:sz="6" w:space="0" w:color="auto"/>
            </w:tcBorders>
            <w:vAlign w:val="center"/>
            <w:hideMark/>
          </w:tcPr>
          <w:p w14:paraId="0BF5B23E" w14:textId="77777777" w:rsidR="00C23A9B" w:rsidRDefault="00C23A9B" w:rsidP="000B16B9">
            <w:pPr>
              <w:pStyle w:val="western"/>
              <w:spacing w:before="240" w:beforeAutospacing="0" w:after="240" w:afterAutospacing="0"/>
              <w:jc w:val="center"/>
              <w:rPr>
                <w:b/>
                <w:bCs/>
              </w:rPr>
            </w:pPr>
            <w:r>
              <w:rPr>
                <w:rStyle w:val="Textoennegrita"/>
                <w:rFonts w:eastAsiaTheme="majorEastAsia"/>
              </w:rPr>
              <w:t xml:space="preserve">Criterios de evaluación:  </w:t>
            </w:r>
            <w:proofErr w:type="spellStart"/>
            <w:proofErr w:type="gramStart"/>
            <w:r>
              <w:rPr>
                <w:rStyle w:val="Textoennegrita"/>
                <w:rFonts w:eastAsiaTheme="majorEastAsia"/>
              </w:rPr>
              <w:t>k,l</w:t>
            </w:r>
            <w:proofErr w:type="spellEnd"/>
            <w:proofErr w:type="gramEnd"/>
            <w:r>
              <w:rPr>
                <w:rStyle w:val="Textoennegrita"/>
                <w:rFonts w:eastAsiaTheme="majorEastAsia"/>
              </w:rPr>
              <w:t xml:space="preserve">/ </w:t>
            </w:r>
            <w:proofErr w:type="spellStart"/>
            <w:r>
              <w:rPr>
                <w:rStyle w:val="Textoennegrita"/>
                <w:rFonts w:eastAsiaTheme="majorEastAsia"/>
              </w:rPr>
              <w:t>c,d,e,f,g,h</w:t>
            </w:r>
            <w:proofErr w:type="spellEnd"/>
            <w:r>
              <w:rPr>
                <w:rStyle w:val="Textoennegrita"/>
                <w:rFonts w:eastAsiaTheme="majorEastAsia"/>
              </w:rPr>
              <w:t>, i /</w:t>
            </w:r>
            <w:proofErr w:type="spellStart"/>
            <w:r>
              <w:rPr>
                <w:rStyle w:val="Textoennegrita"/>
                <w:rFonts w:eastAsiaTheme="majorEastAsia"/>
              </w:rPr>
              <w:t>a,b,c,d</w:t>
            </w:r>
            <w:proofErr w:type="spellEnd"/>
            <w:r>
              <w:rPr>
                <w:rStyle w:val="Textoennegrita"/>
                <w:rFonts w:eastAsiaTheme="majorEastAsia"/>
              </w:rPr>
              <w:t>,</w:t>
            </w:r>
          </w:p>
        </w:tc>
        <w:tc>
          <w:tcPr>
            <w:tcW w:w="1577" w:type="pct"/>
            <w:tcBorders>
              <w:top w:val="outset" w:sz="6" w:space="0" w:color="auto"/>
              <w:left w:val="outset" w:sz="6" w:space="0" w:color="auto"/>
              <w:bottom w:val="outset" w:sz="6" w:space="0" w:color="auto"/>
              <w:right w:val="outset" w:sz="6" w:space="0" w:color="auto"/>
            </w:tcBorders>
            <w:vAlign w:val="center"/>
            <w:hideMark/>
          </w:tcPr>
          <w:p w14:paraId="6BC3AD9E" w14:textId="77777777" w:rsidR="00C23A9B" w:rsidRDefault="00C23A9B" w:rsidP="000B16B9">
            <w:pPr>
              <w:pStyle w:val="western"/>
              <w:spacing w:before="240" w:beforeAutospacing="0" w:after="240" w:afterAutospacing="0"/>
              <w:jc w:val="center"/>
              <w:rPr>
                <w:b/>
                <w:bCs/>
              </w:rPr>
            </w:pPr>
            <w:r>
              <w:rPr>
                <w:rStyle w:val="Textoennegrita"/>
                <w:rFonts w:eastAsiaTheme="majorEastAsia"/>
              </w:rPr>
              <w:t>Contenidos propuestos</w:t>
            </w:r>
          </w:p>
        </w:tc>
        <w:tc>
          <w:tcPr>
            <w:tcW w:w="667" w:type="pct"/>
            <w:tcBorders>
              <w:top w:val="outset" w:sz="6" w:space="0" w:color="auto"/>
              <w:left w:val="outset" w:sz="6" w:space="0" w:color="auto"/>
              <w:bottom w:val="outset" w:sz="6" w:space="0" w:color="auto"/>
              <w:right w:val="outset" w:sz="6" w:space="0" w:color="auto"/>
            </w:tcBorders>
            <w:vAlign w:val="center"/>
            <w:hideMark/>
          </w:tcPr>
          <w:p w14:paraId="4CE86FF9" w14:textId="77777777" w:rsidR="00C23A9B" w:rsidRDefault="00C23A9B" w:rsidP="000B16B9">
            <w:pPr>
              <w:rPr>
                <w:b/>
                <w:bCs/>
              </w:rPr>
            </w:pPr>
          </w:p>
        </w:tc>
        <w:tc>
          <w:tcPr>
            <w:tcW w:w="682" w:type="pct"/>
            <w:tcBorders>
              <w:top w:val="outset" w:sz="6" w:space="0" w:color="auto"/>
              <w:left w:val="outset" w:sz="6" w:space="0" w:color="auto"/>
              <w:bottom w:val="outset" w:sz="6" w:space="0" w:color="auto"/>
              <w:right w:val="outset" w:sz="6" w:space="0" w:color="auto"/>
            </w:tcBorders>
            <w:vAlign w:val="center"/>
            <w:hideMark/>
          </w:tcPr>
          <w:p w14:paraId="0C1C7AC1" w14:textId="77777777" w:rsidR="00C23A9B" w:rsidRDefault="00C23A9B" w:rsidP="000B16B9"/>
        </w:tc>
      </w:tr>
      <w:tr w:rsidR="00C23A9B" w14:paraId="7CDBF140" w14:textId="77777777" w:rsidTr="000B16B9">
        <w:trPr>
          <w:tblCellSpacing w:w="0" w:type="dxa"/>
        </w:trPr>
        <w:tc>
          <w:tcPr>
            <w:tcW w:w="497" w:type="pct"/>
            <w:tcBorders>
              <w:top w:val="outset" w:sz="6" w:space="0" w:color="auto"/>
              <w:left w:val="outset" w:sz="6" w:space="0" w:color="auto"/>
              <w:bottom w:val="outset" w:sz="6" w:space="0" w:color="auto"/>
              <w:right w:val="outset" w:sz="6" w:space="0" w:color="auto"/>
            </w:tcBorders>
            <w:vAlign w:val="center"/>
            <w:hideMark/>
          </w:tcPr>
          <w:p w14:paraId="330DF944" w14:textId="77777777" w:rsidR="00C23A9B" w:rsidRDefault="00C23A9B" w:rsidP="000B16B9">
            <w:pPr>
              <w:rPr>
                <w:sz w:val="24"/>
                <w:szCs w:val="24"/>
              </w:rPr>
            </w:pPr>
            <w:r>
              <w:t>...</w:t>
            </w:r>
          </w:p>
        </w:tc>
        <w:tc>
          <w:tcPr>
            <w:tcW w:w="1577" w:type="pct"/>
            <w:tcBorders>
              <w:top w:val="outset" w:sz="6" w:space="0" w:color="auto"/>
              <w:left w:val="outset" w:sz="6" w:space="0" w:color="auto"/>
              <w:bottom w:val="outset" w:sz="6" w:space="0" w:color="auto"/>
              <w:right w:val="outset" w:sz="6" w:space="0" w:color="auto"/>
            </w:tcBorders>
            <w:hideMark/>
          </w:tcPr>
          <w:p w14:paraId="3A206731" w14:textId="77777777" w:rsidR="00C23A9B" w:rsidRDefault="00C23A9B" w:rsidP="000B16B9">
            <w:r>
              <w:t>...</w:t>
            </w:r>
          </w:p>
        </w:tc>
        <w:tc>
          <w:tcPr>
            <w:tcW w:w="1577" w:type="pct"/>
            <w:tcBorders>
              <w:top w:val="outset" w:sz="6" w:space="0" w:color="auto"/>
              <w:left w:val="outset" w:sz="6" w:space="0" w:color="auto"/>
              <w:bottom w:val="outset" w:sz="6" w:space="0" w:color="auto"/>
              <w:right w:val="outset" w:sz="6" w:space="0" w:color="auto"/>
            </w:tcBorders>
            <w:hideMark/>
          </w:tcPr>
          <w:p w14:paraId="08239334" w14:textId="77777777" w:rsidR="00C23A9B" w:rsidRDefault="00C23A9B" w:rsidP="000B16B9">
            <w:r>
              <w:t>...</w:t>
            </w:r>
          </w:p>
        </w:tc>
        <w:tc>
          <w:tcPr>
            <w:tcW w:w="667" w:type="pct"/>
            <w:tcBorders>
              <w:top w:val="outset" w:sz="6" w:space="0" w:color="auto"/>
              <w:left w:val="outset" w:sz="6" w:space="0" w:color="auto"/>
              <w:bottom w:val="outset" w:sz="6" w:space="0" w:color="auto"/>
              <w:right w:val="outset" w:sz="6" w:space="0" w:color="auto"/>
            </w:tcBorders>
            <w:vAlign w:val="center"/>
            <w:hideMark/>
          </w:tcPr>
          <w:p w14:paraId="57D2E18B" w14:textId="77777777" w:rsidR="00C23A9B" w:rsidRDefault="00C23A9B" w:rsidP="000B16B9"/>
        </w:tc>
        <w:tc>
          <w:tcPr>
            <w:tcW w:w="682" w:type="pct"/>
            <w:tcBorders>
              <w:top w:val="outset" w:sz="6" w:space="0" w:color="auto"/>
              <w:left w:val="outset" w:sz="6" w:space="0" w:color="auto"/>
              <w:bottom w:val="outset" w:sz="6" w:space="0" w:color="auto"/>
              <w:right w:val="outset" w:sz="6" w:space="0" w:color="auto"/>
            </w:tcBorders>
            <w:vAlign w:val="center"/>
            <w:hideMark/>
          </w:tcPr>
          <w:p w14:paraId="50237F6A" w14:textId="77777777" w:rsidR="00C23A9B" w:rsidRDefault="00C23A9B" w:rsidP="000B16B9"/>
        </w:tc>
      </w:tr>
      <w:tr w:rsidR="00C23A9B" w14:paraId="14C1F071" w14:textId="77777777" w:rsidTr="000B16B9">
        <w:trPr>
          <w:tblCellSpacing w:w="0" w:type="dxa"/>
        </w:trPr>
        <w:tc>
          <w:tcPr>
            <w:tcW w:w="497" w:type="pct"/>
            <w:vMerge w:val="restart"/>
            <w:tcBorders>
              <w:top w:val="outset" w:sz="6" w:space="0" w:color="auto"/>
              <w:left w:val="outset" w:sz="6" w:space="0" w:color="auto"/>
              <w:bottom w:val="outset" w:sz="6" w:space="0" w:color="auto"/>
              <w:right w:val="outset" w:sz="6" w:space="0" w:color="auto"/>
            </w:tcBorders>
            <w:shd w:val="clear" w:color="auto" w:fill="9CC2E5"/>
            <w:vAlign w:val="center"/>
            <w:hideMark/>
          </w:tcPr>
          <w:p w14:paraId="1CC32C19" w14:textId="77777777" w:rsidR="00C23A9B" w:rsidRDefault="00C23A9B" w:rsidP="000B16B9">
            <w:pPr>
              <w:pStyle w:val="NormalWeb"/>
              <w:spacing w:before="240" w:beforeAutospacing="0" w:after="240" w:afterAutospacing="0"/>
            </w:pPr>
            <w:r>
              <w:rPr>
                <w:rStyle w:val="Textoennegrita"/>
                <w:rFonts w:eastAsiaTheme="majorEastAsia"/>
              </w:rPr>
              <w:t>EIE05. LA CREACIÓN DE UNA EMPRESA</w:t>
            </w:r>
          </w:p>
        </w:tc>
        <w:tc>
          <w:tcPr>
            <w:tcW w:w="1577" w:type="pct"/>
            <w:tcBorders>
              <w:top w:val="outset" w:sz="6" w:space="0" w:color="auto"/>
              <w:left w:val="outset" w:sz="6" w:space="0" w:color="auto"/>
              <w:bottom w:val="outset" w:sz="6" w:space="0" w:color="auto"/>
              <w:right w:val="outset" w:sz="6" w:space="0" w:color="auto"/>
            </w:tcBorders>
            <w:shd w:val="clear" w:color="auto" w:fill="E7E6E6"/>
            <w:vAlign w:val="center"/>
            <w:hideMark/>
          </w:tcPr>
          <w:p w14:paraId="067F7AB3" w14:textId="77777777" w:rsidR="00C23A9B" w:rsidRDefault="00C23A9B" w:rsidP="000B16B9">
            <w:pPr>
              <w:pStyle w:val="NormalWeb"/>
              <w:spacing w:before="240" w:beforeAutospacing="0" w:after="240" w:afterAutospacing="0"/>
              <w:jc w:val="right"/>
            </w:pPr>
            <w:r>
              <w:t>Número de horas de la UT:</w:t>
            </w:r>
          </w:p>
        </w:tc>
        <w:tc>
          <w:tcPr>
            <w:tcW w:w="2926" w:type="pct"/>
            <w:gridSpan w:val="3"/>
            <w:tcBorders>
              <w:top w:val="outset" w:sz="6" w:space="0" w:color="auto"/>
              <w:left w:val="outset" w:sz="6" w:space="0" w:color="auto"/>
              <w:bottom w:val="outset" w:sz="6" w:space="0" w:color="auto"/>
              <w:right w:val="outset" w:sz="6" w:space="0" w:color="auto"/>
            </w:tcBorders>
            <w:shd w:val="clear" w:color="auto" w:fill="9CC2E5"/>
            <w:vAlign w:val="center"/>
            <w:hideMark/>
          </w:tcPr>
          <w:p w14:paraId="6392E0AB" w14:textId="77777777" w:rsidR="00C23A9B" w:rsidRDefault="00C23A9B" w:rsidP="000B16B9">
            <w:pPr>
              <w:pStyle w:val="NormalWeb"/>
              <w:spacing w:before="240" w:beforeAutospacing="0" w:after="240" w:afterAutospacing="0"/>
              <w:jc w:val="center"/>
            </w:pPr>
            <w:r>
              <w:t>12</w:t>
            </w:r>
          </w:p>
        </w:tc>
      </w:tr>
      <w:tr w:rsidR="00C23A9B" w14:paraId="1F887D1B" w14:textId="77777777" w:rsidTr="000B16B9">
        <w:trPr>
          <w:tblCellSpacing w:w="0" w:type="dxa"/>
        </w:trPr>
        <w:tc>
          <w:tcPr>
            <w:tcW w:w="497" w:type="pct"/>
            <w:vMerge/>
            <w:tcBorders>
              <w:top w:val="outset" w:sz="6" w:space="0" w:color="auto"/>
              <w:left w:val="outset" w:sz="6" w:space="0" w:color="auto"/>
              <w:bottom w:val="outset" w:sz="6" w:space="0" w:color="auto"/>
              <w:right w:val="outset" w:sz="6" w:space="0" w:color="auto"/>
            </w:tcBorders>
            <w:vAlign w:val="center"/>
            <w:hideMark/>
          </w:tcPr>
          <w:p w14:paraId="6F31DD3D" w14:textId="77777777" w:rsidR="00C23A9B" w:rsidRDefault="00C23A9B" w:rsidP="000B16B9">
            <w:pPr>
              <w:rPr>
                <w:sz w:val="24"/>
                <w:szCs w:val="24"/>
              </w:rPr>
            </w:pPr>
          </w:p>
        </w:tc>
        <w:tc>
          <w:tcPr>
            <w:tcW w:w="1577" w:type="pct"/>
            <w:tcBorders>
              <w:top w:val="outset" w:sz="6" w:space="0" w:color="auto"/>
              <w:left w:val="outset" w:sz="6" w:space="0" w:color="auto"/>
              <w:bottom w:val="outset" w:sz="6" w:space="0" w:color="auto"/>
              <w:right w:val="outset" w:sz="6" w:space="0" w:color="auto"/>
            </w:tcBorders>
            <w:shd w:val="clear" w:color="auto" w:fill="E7E6E6"/>
            <w:vAlign w:val="center"/>
            <w:hideMark/>
          </w:tcPr>
          <w:p w14:paraId="67016438" w14:textId="77777777" w:rsidR="00C23A9B" w:rsidRDefault="00C23A9B" w:rsidP="000B16B9">
            <w:pPr>
              <w:pStyle w:val="NormalWeb"/>
              <w:spacing w:before="240" w:beforeAutospacing="0" w:after="240" w:afterAutospacing="0"/>
              <w:jc w:val="right"/>
            </w:pPr>
            <w:r>
              <w:t>Número de horas presenciales de la UT:</w:t>
            </w:r>
          </w:p>
        </w:tc>
        <w:tc>
          <w:tcPr>
            <w:tcW w:w="2926" w:type="pct"/>
            <w:gridSpan w:val="3"/>
            <w:tcBorders>
              <w:top w:val="outset" w:sz="6" w:space="0" w:color="auto"/>
              <w:left w:val="outset" w:sz="6" w:space="0" w:color="auto"/>
              <w:bottom w:val="outset" w:sz="6" w:space="0" w:color="auto"/>
              <w:right w:val="outset" w:sz="6" w:space="0" w:color="auto"/>
            </w:tcBorders>
            <w:shd w:val="clear" w:color="auto" w:fill="9CC2E5"/>
            <w:vAlign w:val="center"/>
            <w:hideMark/>
          </w:tcPr>
          <w:p w14:paraId="3B6EAA4F" w14:textId="77777777" w:rsidR="00C23A9B" w:rsidRDefault="00C23A9B" w:rsidP="000B16B9">
            <w:pPr>
              <w:pStyle w:val="NormalWeb"/>
              <w:spacing w:before="240" w:beforeAutospacing="0" w:after="240" w:afterAutospacing="0"/>
              <w:jc w:val="center"/>
            </w:pPr>
            <w:r>
              <w:t>3</w:t>
            </w:r>
          </w:p>
        </w:tc>
      </w:tr>
      <w:tr w:rsidR="00C23A9B" w14:paraId="61562D93" w14:textId="77777777" w:rsidTr="000B16B9">
        <w:trPr>
          <w:trHeight w:val="520"/>
          <w:tblCellSpacing w:w="0" w:type="dxa"/>
        </w:trPr>
        <w:tc>
          <w:tcPr>
            <w:tcW w:w="497" w:type="pct"/>
            <w:tcBorders>
              <w:top w:val="outset" w:sz="6" w:space="0" w:color="auto"/>
              <w:left w:val="outset" w:sz="6" w:space="0" w:color="auto"/>
              <w:bottom w:val="outset" w:sz="6" w:space="0" w:color="auto"/>
              <w:right w:val="outset" w:sz="6" w:space="0" w:color="auto"/>
            </w:tcBorders>
            <w:shd w:val="clear" w:color="auto" w:fill="E7E6E6"/>
            <w:vAlign w:val="center"/>
            <w:hideMark/>
          </w:tcPr>
          <w:p w14:paraId="52343792" w14:textId="77777777" w:rsidR="00C23A9B" w:rsidRDefault="00C23A9B" w:rsidP="000B16B9">
            <w:pPr>
              <w:pStyle w:val="NormalWeb"/>
              <w:spacing w:before="240" w:beforeAutospacing="0" w:after="240" w:afterAutospacing="0"/>
              <w:jc w:val="center"/>
            </w:pPr>
            <w:r>
              <w:t>CP</w:t>
            </w:r>
          </w:p>
        </w:tc>
        <w:tc>
          <w:tcPr>
            <w:tcW w:w="1577" w:type="pct"/>
            <w:tcBorders>
              <w:top w:val="outset" w:sz="6" w:space="0" w:color="auto"/>
              <w:left w:val="outset" w:sz="6" w:space="0" w:color="auto"/>
              <w:bottom w:val="outset" w:sz="6" w:space="0" w:color="auto"/>
              <w:right w:val="outset" w:sz="6" w:space="0" w:color="auto"/>
            </w:tcBorders>
            <w:shd w:val="clear" w:color="auto" w:fill="E7E6E6"/>
            <w:vAlign w:val="center"/>
            <w:hideMark/>
          </w:tcPr>
          <w:p w14:paraId="3844AFCF" w14:textId="77777777" w:rsidR="00C23A9B" w:rsidRDefault="00C23A9B" w:rsidP="000B16B9">
            <w:pPr>
              <w:pStyle w:val="NormalWeb"/>
              <w:spacing w:before="240" w:beforeAutospacing="0" w:after="240" w:afterAutospacing="0"/>
              <w:jc w:val="center"/>
            </w:pPr>
            <w:r>
              <w:t>OG</w:t>
            </w:r>
          </w:p>
        </w:tc>
        <w:tc>
          <w:tcPr>
            <w:tcW w:w="1577" w:type="pct"/>
            <w:tcBorders>
              <w:top w:val="outset" w:sz="6" w:space="0" w:color="auto"/>
              <w:left w:val="outset" w:sz="6" w:space="0" w:color="auto"/>
              <w:bottom w:val="outset" w:sz="6" w:space="0" w:color="auto"/>
              <w:right w:val="outset" w:sz="6" w:space="0" w:color="auto"/>
            </w:tcBorders>
            <w:shd w:val="clear" w:color="auto" w:fill="E7E6E6"/>
            <w:vAlign w:val="center"/>
            <w:hideMark/>
          </w:tcPr>
          <w:p w14:paraId="3E1974E3" w14:textId="77777777" w:rsidR="00C23A9B" w:rsidRDefault="00C23A9B" w:rsidP="000B16B9">
            <w:pPr>
              <w:pStyle w:val="NormalWeb"/>
              <w:spacing w:before="240" w:beforeAutospacing="0" w:after="240" w:afterAutospacing="0"/>
              <w:jc w:val="center"/>
            </w:pPr>
            <w:r>
              <w:t>RA</w:t>
            </w:r>
          </w:p>
        </w:tc>
        <w:tc>
          <w:tcPr>
            <w:tcW w:w="667" w:type="pct"/>
            <w:tcBorders>
              <w:top w:val="outset" w:sz="6" w:space="0" w:color="auto"/>
              <w:left w:val="outset" w:sz="6" w:space="0" w:color="auto"/>
              <w:bottom w:val="outset" w:sz="6" w:space="0" w:color="auto"/>
              <w:right w:val="outset" w:sz="6" w:space="0" w:color="auto"/>
            </w:tcBorders>
            <w:shd w:val="clear" w:color="auto" w:fill="E7E6E6"/>
            <w:vAlign w:val="center"/>
            <w:hideMark/>
          </w:tcPr>
          <w:p w14:paraId="71A5F663" w14:textId="77777777" w:rsidR="00C23A9B" w:rsidRDefault="00C23A9B" w:rsidP="000B16B9">
            <w:pPr>
              <w:pStyle w:val="NormalWeb"/>
              <w:spacing w:before="240" w:beforeAutospacing="0" w:after="240" w:afterAutospacing="0"/>
              <w:jc w:val="center"/>
            </w:pPr>
            <w:r>
              <w:t>Contenidos Propuestos</w:t>
            </w:r>
          </w:p>
        </w:tc>
        <w:tc>
          <w:tcPr>
            <w:tcW w:w="682" w:type="pct"/>
            <w:tcBorders>
              <w:top w:val="outset" w:sz="6" w:space="0" w:color="auto"/>
              <w:left w:val="outset" w:sz="6" w:space="0" w:color="auto"/>
              <w:bottom w:val="outset" w:sz="6" w:space="0" w:color="auto"/>
              <w:right w:val="outset" w:sz="6" w:space="0" w:color="auto"/>
            </w:tcBorders>
            <w:shd w:val="clear" w:color="auto" w:fill="E7E6E6"/>
            <w:vAlign w:val="center"/>
            <w:hideMark/>
          </w:tcPr>
          <w:p w14:paraId="06EA3093" w14:textId="77777777" w:rsidR="00C23A9B" w:rsidRDefault="00C23A9B" w:rsidP="000B16B9">
            <w:pPr>
              <w:pStyle w:val="NormalWeb"/>
              <w:spacing w:before="240" w:beforeAutospacing="0" w:after="240" w:afterAutospacing="0"/>
              <w:jc w:val="center"/>
            </w:pPr>
            <w:r>
              <w:t>Contenidos (según normativa)</w:t>
            </w:r>
          </w:p>
        </w:tc>
      </w:tr>
      <w:tr w:rsidR="00C23A9B" w14:paraId="095779B8" w14:textId="77777777" w:rsidTr="000B16B9">
        <w:trPr>
          <w:trHeight w:val="520"/>
          <w:tblCellSpacing w:w="0" w:type="dxa"/>
        </w:trPr>
        <w:tc>
          <w:tcPr>
            <w:tcW w:w="497" w:type="pct"/>
            <w:tcBorders>
              <w:top w:val="outset" w:sz="6" w:space="0" w:color="auto"/>
              <w:left w:val="outset" w:sz="6" w:space="0" w:color="auto"/>
              <w:bottom w:val="outset" w:sz="6" w:space="0" w:color="auto"/>
              <w:right w:val="outset" w:sz="6" w:space="0" w:color="auto"/>
            </w:tcBorders>
            <w:hideMark/>
          </w:tcPr>
          <w:p w14:paraId="421F46C1" w14:textId="77777777" w:rsidR="00C23A9B" w:rsidRDefault="00C23A9B" w:rsidP="000B16B9">
            <w:pPr>
              <w:pStyle w:val="NormalWeb"/>
              <w:spacing w:before="240" w:beforeAutospacing="0" w:after="240" w:afterAutospacing="0"/>
            </w:pPr>
            <w:r>
              <w:t> </w:t>
            </w:r>
          </w:p>
          <w:p w14:paraId="44EA3899" w14:textId="77777777" w:rsidR="00C23A9B" w:rsidRDefault="00C23A9B" w:rsidP="000B16B9">
            <w:pPr>
              <w:pStyle w:val="NormalWeb"/>
              <w:spacing w:before="240" w:beforeAutospacing="0" w:after="240" w:afterAutospacing="0"/>
            </w:pPr>
            <w:r>
              <w:t> </w:t>
            </w:r>
          </w:p>
          <w:p w14:paraId="688A214B" w14:textId="77777777" w:rsidR="00C23A9B" w:rsidRDefault="00C23A9B" w:rsidP="000B16B9">
            <w:pPr>
              <w:pStyle w:val="NormalWeb"/>
              <w:spacing w:before="240" w:beforeAutospacing="0" w:after="240" w:afterAutospacing="0"/>
            </w:pPr>
            <w:r>
              <w:t> </w:t>
            </w:r>
          </w:p>
          <w:p w14:paraId="162C20AD" w14:textId="77777777" w:rsidR="00C23A9B" w:rsidRDefault="00C23A9B" w:rsidP="000B16B9">
            <w:pPr>
              <w:pStyle w:val="NormalWeb"/>
              <w:spacing w:before="240" w:beforeAutospacing="0" w:after="240" w:afterAutospacing="0"/>
            </w:pPr>
            <w:r>
              <w:t> </w:t>
            </w:r>
          </w:p>
          <w:p w14:paraId="35EE4BF0" w14:textId="77777777" w:rsidR="00C23A9B" w:rsidRDefault="00C23A9B" w:rsidP="000B16B9">
            <w:pPr>
              <w:pStyle w:val="NormalWeb"/>
              <w:spacing w:before="240" w:beforeAutospacing="0" w:after="240" w:afterAutospacing="0"/>
            </w:pPr>
            <w:r>
              <w:t> </w:t>
            </w:r>
          </w:p>
          <w:p w14:paraId="11E40DC8" w14:textId="77777777" w:rsidR="00C23A9B" w:rsidRDefault="00C23A9B" w:rsidP="000B16B9">
            <w:pPr>
              <w:pStyle w:val="NormalWeb"/>
              <w:spacing w:before="240" w:beforeAutospacing="0" w:after="240" w:afterAutospacing="0"/>
            </w:pPr>
            <w:r>
              <w:t> </w:t>
            </w:r>
          </w:p>
          <w:p w14:paraId="74F17217" w14:textId="77777777" w:rsidR="00C23A9B" w:rsidRDefault="00C23A9B" w:rsidP="000B16B9">
            <w:pPr>
              <w:pStyle w:val="NormalWeb"/>
              <w:spacing w:before="240" w:beforeAutospacing="0" w:after="240" w:afterAutospacing="0"/>
            </w:pPr>
            <w:r>
              <w:t> </w:t>
            </w:r>
          </w:p>
          <w:p w14:paraId="6DB2E4A6" w14:textId="77777777" w:rsidR="00C23A9B" w:rsidRDefault="00C23A9B" w:rsidP="000B16B9">
            <w:pPr>
              <w:pStyle w:val="NormalWeb"/>
              <w:spacing w:before="240" w:beforeAutospacing="0" w:after="240" w:afterAutospacing="0"/>
            </w:pPr>
            <w:r>
              <w:t> </w:t>
            </w:r>
          </w:p>
          <w:p w14:paraId="02FA9DBC" w14:textId="77777777" w:rsidR="00C23A9B" w:rsidRDefault="00C23A9B" w:rsidP="000B16B9">
            <w:pPr>
              <w:pStyle w:val="NormalWeb"/>
              <w:spacing w:before="240" w:beforeAutospacing="0" w:after="240" w:afterAutospacing="0"/>
            </w:pPr>
            <w:r>
              <w:t> </w:t>
            </w:r>
          </w:p>
          <w:p w14:paraId="6381D849" w14:textId="77777777" w:rsidR="00C23A9B" w:rsidRDefault="00C23A9B" w:rsidP="000B16B9">
            <w:pPr>
              <w:pStyle w:val="NormalWeb"/>
              <w:spacing w:before="240" w:beforeAutospacing="0" w:after="240" w:afterAutospacing="0"/>
            </w:pPr>
            <w:r>
              <w:t> </w:t>
            </w:r>
          </w:p>
          <w:p w14:paraId="0753620F" w14:textId="77777777" w:rsidR="00C23A9B" w:rsidRDefault="00C23A9B" w:rsidP="000B16B9">
            <w:pPr>
              <w:pStyle w:val="NormalWeb"/>
              <w:spacing w:before="240" w:beforeAutospacing="0" w:after="240" w:afterAutospacing="0"/>
            </w:pPr>
            <w:r>
              <w:lastRenderedPageBreak/>
              <w:t> </w:t>
            </w:r>
          </w:p>
          <w:p w14:paraId="24E59565" w14:textId="77777777" w:rsidR="00C23A9B" w:rsidRDefault="00C23A9B" w:rsidP="000B16B9">
            <w:pPr>
              <w:pStyle w:val="NormalWeb"/>
              <w:spacing w:before="240" w:beforeAutospacing="0" w:after="240" w:afterAutospacing="0"/>
            </w:pPr>
            <w:r>
              <w:t> </w:t>
            </w:r>
          </w:p>
          <w:p w14:paraId="16A10329" w14:textId="77777777" w:rsidR="00C23A9B" w:rsidRDefault="00C23A9B" w:rsidP="000B16B9">
            <w:pPr>
              <w:pStyle w:val="NormalWeb"/>
              <w:spacing w:before="240" w:beforeAutospacing="0" w:after="240" w:afterAutospacing="0"/>
            </w:pPr>
            <w:r>
              <w:t> </w:t>
            </w:r>
          </w:p>
          <w:p w14:paraId="3A02E99A" w14:textId="77777777" w:rsidR="00C23A9B" w:rsidRDefault="00C23A9B" w:rsidP="000B16B9">
            <w:pPr>
              <w:pStyle w:val="NormalWeb"/>
              <w:spacing w:before="240" w:beforeAutospacing="0" w:after="240" w:afterAutospacing="0"/>
            </w:pPr>
            <w:r>
              <w:t> </w:t>
            </w:r>
          </w:p>
          <w:p w14:paraId="1CC88B25" w14:textId="77777777" w:rsidR="00C23A9B" w:rsidRDefault="00C23A9B" w:rsidP="000B16B9">
            <w:pPr>
              <w:pStyle w:val="NormalWeb"/>
              <w:spacing w:before="240" w:beforeAutospacing="0" w:after="240" w:afterAutospacing="0"/>
            </w:pPr>
            <w:r>
              <w:t> </w:t>
            </w:r>
          </w:p>
          <w:p w14:paraId="548EC7E2" w14:textId="77777777" w:rsidR="00C23A9B" w:rsidRDefault="00C23A9B" w:rsidP="000B16B9">
            <w:pPr>
              <w:pStyle w:val="NormalWeb"/>
              <w:spacing w:before="240" w:beforeAutospacing="0" w:after="240" w:afterAutospacing="0"/>
            </w:pPr>
            <w:r>
              <w:t> </w:t>
            </w:r>
          </w:p>
          <w:p w14:paraId="049700D9" w14:textId="77777777" w:rsidR="00C23A9B" w:rsidRDefault="00C23A9B" w:rsidP="000B16B9">
            <w:pPr>
              <w:pStyle w:val="NormalWeb"/>
              <w:spacing w:before="240" w:beforeAutospacing="0" w:after="240" w:afterAutospacing="0"/>
            </w:pPr>
            <w:r>
              <w:t> </w:t>
            </w:r>
          </w:p>
          <w:p w14:paraId="30082CD8" w14:textId="77777777" w:rsidR="00C23A9B" w:rsidRDefault="00C23A9B" w:rsidP="000B16B9">
            <w:pPr>
              <w:pStyle w:val="NormalWeb"/>
              <w:spacing w:before="240" w:beforeAutospacing="0" w:after="240" w:afterAutospacing="0"/>
            </w:pPr>
            <w:r>
              <w:t> </w:t>
            </w:r>
          </w:p>
          <w:p w14:paraId="44AD3428" w14:textId="77777777" w:rsidR="00C23A9B" w:rsidRDefault="00C23A9B" w:rsidP="000B16B9">
            <w:pPr>
              <w:pStyle w:val="NormalWeb"/>
              <w:spacing w:before="240" w:beforeAutospacing="0" w:after="240" w:afterAutospacing="0"/>
            </w:pPr>
            <w:proofErr w:type="gramStart"/>
            <w:r>
              <w:rPr>
                <w:rFonts w:ascii="Arial" w:hAnsi="Arial" w:cs="Arial"/>
              </w:rPr>
              <w:t>T,U</w:t>
            </w:r>
            <w:proofErr w:type="gramEnd"/>
          </w:p>
        </w:tc>
        <w:tc>
          <w:tcPr>
            <w:tcW w:w="1577" w:type="pct"/>
            <w:tcBorders>
              <w:top w:val="outset" w:sz="6" w:space="0" w:color="auto"/>
              <w:left w:val="outset" w:sz="6" w:space="0" w:color="auto"/>
              <w:bottom w:val="outset" w:sz="6" w:space="0" w:color="auto"/>
              <w:right w:val="outset" w:sz="6" w:space="0" w:color="auto"/>
            </w:tcBorders>
            <w:hideMark/>
          </w:tcPr>
          <w:p w14:paraId="43B6CCA1" w14:textId="77777777" w:rsidR="00C23A9B" w:rsidRDefault="00C23A9B" w:rsidP="000B16B9">
            <w:pPr>
              <w:pStyle w:val="NormalWeb"/>
              <w:spacing w:before="240" w:beforeAutospacing="0" w:after="240" w:afterAutospacing="0"/>
            </w:pPr>
            <w:r>
              <w:lastRenderedPageBreak/>
              <w:t> </w:t>
            </w:r>
          </w:p>
          <w:p w14:paraId="56D51E1E" w14:textId="77777777" w:rsidR="00C23A9B" w:rsidRDefault="00C23A9B" w:rsidP="000B16B9">
            <w:pPr>
              <w:pStyle w:val="NormalWeb"/>
              <w:spacing w:before="240" w:beforeAutospacing="0" w:after="240" w:afterAutospacing="0"/>
            </w:pPr>
            <w:r>
              <w:t> </w:t>
            </w:r>
          </w:p>
          <w:p w14:paraId="48F158BD" w14:textId="77777777" w:rsidR="00C23A9B" w:rsidRDefault="00C23A9B" w:rsidP="000B16B9">
            <w:pPr>
              <w:pStyle w:val="NormalWeb"/>
              <w:spacing w:before="240" w:beforeAutospacing="0" w:after="240" w:afterAutospacing="0"/>
            </w:pPr>
            <w:r>
              <w:t> </w:t>
            </w:r>
          </w:p>
          <w:p w14:paraId="6DE61D74" w14:textId="77777777" w:rsidR="00C23A9B" w:rsidRDefault="00C23A9B" w:rsidP="000B16B9">
            <w:pPr>
              <w:pStyle w:val="NormalWeb"/>
              <w:spacing w:before="240" w:beforeAutospacing="0" w:after="240" w:afterAutospacing="0"/>
            </w:pPr>
            <w:r>
              <w:t> </w:t>
            </w:r>
          </w:p>
          <w:p w14:paraId="3004E054" w14:textId="77777777" w:rsidR="00C23A9B" w:rsidRDefault="00C23A9B" w:rsidP="000B16B9">
            <w:pPr>
              <w:pStyle w:val="NormalWeb"/>
              <w:spacing w:before="240" w:beforeAutospacing="0" w:after="240" w:afterAutospacing="0"/>
            </w:pPr>
            <w:r>
              <w:t> </w:t>
            </w:r>
          </w:p>
          <w:p w14:paraId="461ED3A7" w14:textId="77777777" w:rsidR="00C23A9B" w:rsidRDefault="00C23A9B" w:rsidP="000B16B9">
            <w:pPr>
              <w:pStyle w:val="NormalWeb"/>
              <w:spacing w:before="240" w:beforeAutospacing="0" w:after="240" w:afterAutospacing="0"/>
            </w:pPr>
            <w:r>
              <w:t> </w:t>
            </w:r>
          </w:p>
          <w:p w14:paraId="27AA7F0B" w14:textId="77777777" w:rsidR="00C23A9B" w:rsidRDefault="00C23A9B" w:rsidP="000B16B9">
            <w:pPr>
              <w:pStyle w:val="NormalWeb"/>
              <w:spacing w:before="240" w:beforeAutospacing="0" w:after="240" w:afterAutospacing="0"/>
            </w:pPr>
            <w:r>
              <w:t> </w:t>
            </w:r>
          </w:p>
          <w:p w14:paraId="52D88683" w14:textId="77777777" w:rsidR="00C23A9B" w:rsidRDefault="00C23A9B" w:rsidP="000B16B9">
            <w:pPr>
              <w:pStyle w:val="NormalWeb"/>
              <w:spacing w:before="240" w:beforeAutospacing="0" w:after="240" w:afterAutospacing="0"/>
            </w:pPr>
            <w:r>
              <w:t> </w:t>
            </w:r>
          </w:p>
          <w:p w14:paraId="57AD2E4C" w14:textId="77777777" w:rsidR="00C23A9B" w:rsidRDefault="00C23A9B" w:rsidP="000B16B9">
            <w:pPr>
              <w:pStyle w:val="NormalWeb"/>
              <w:spacing w:before="240" w:beforeAutospacing="0" w:after="240" w:afterAutospacing="0"/>
            </w:pPr>
            <w:r>
              <w:t> </w:t>
            </w:r>
          </w:p>
          <w:p w14:paraId="29D60A3A" w14:textId="77777777" w:rsidR="00C23A9B" w:rsidRDefault="00C23A9B" w:rsidP="000B16B9">
            <w:pPr>
              <w:pStyle w:val="NormalWeb"/>
              <w:spacing w:before="240" w:beforeAutospacing="0" w:after="240" w:afterAutospacing="0"/>
            </w:pPr>
            <w:r>
              <w:t> </w:t>
            </w:r>
          </w:p>
          <w:p w14:paraId="13532D23" w14:textId="77777777" w:rsidR="00C23A9B" w:rsidRDefault="00C23A9B" w:rsidP="000B16B9">
            <w:pPr>
              <w:pStyle w:val="NormalWeb"/>
              <w:spacing w:before="240" w:beforeAutospacing="0" w:after="240" w:afterAutospacing="0"/>
            </w:pPr>
            <w:r>
              <w:lastRenderedPageBreak/>
              <w:t> </w:t>
            </w:r>
          </w:p>
          <w:p w14:paraId="78F757ED" w14:textId="77777777" w:rsidR="00C23A9B" w:rsidRDefault="00C23A9B" w:rsidP="000B16B9">
            <w:pPr>
              <w:pStyle w:val="NormalWeb"/>
              <w:spacing w:before="240" w:beforeAutospacing="0" w:after="240" w:afterAutospacing="0"/>
            </w:pPr>
            <w:r>
              <w:t> </w:t>
            </w:r>
          </w:p>
          <w:p w14:paraId="43F5127D" w14:textId="77777777" w:rsidR="00C23A9B" w:rsidRDefault="00C23A9B" w:rsidP="000B16B9">
            <w:pPr>
              <w:pStyle w:val="NormalWeb"/>
              <w:spacing w:before="240" w:beforeAutospacing="0" w:after="240" w:afterAutospacing="0"/>
            </w:pPr>
            <w:r>
              <w:t> </w:t>
            </w:r>
          </w:p>
          <w:p w14:paraId="2BD314C3" w14:textId="77777777" w:rsidR="00C23A9B" w:rsidRDefault="00C23A9B" w:rsidP="000B16B9">
            <w:pPr>
              <w:pStyle w:val="NormalWeb"/>
              <w:spacing w:before="240" w:beforeAutospacing="0" w:after="240" w:afterAutospacing="0"/>
            </w:pPr>
            <w:r>
              <w:t> </w:t>
            </w:r>
          </w:p>
          <w:p w14:paraId="5BD03E07" w14:textId="77777777" w:rsidR="00C23A9B" w:rsidRDefault="00C23A9B" w:rsidP="000B16B9">
            <w:pPr>
              <w:pStyle w:val="NormalWeb"/>
              <w:spacing w:before="240" w:beforeAutospacing="0" w:after="240" w:afterAutospacing="0"/>
            </w:pPr>
            <w:r>
              <w:t> </w:t>
            </w:r>
          </w:p>
          <w:p w14:paraId="5EE86D6E" w14:textId="77777777" w:rsidR="00C23A9B" w:rsidRDefault="00C23A9B" w:rsidP="000B16B9">
            <w:pPr>
              <w:pStyle w:val="NormalWeb"/>
              <w:spacing w:before="240" w:beforeAutospacing="0" w:after="240" w:afterAutospacing="0"/>
            </w:pPr>
            <w:r>
              <w:t> </w:t>
            </w:r>
          </w:p>
          <w:p w14:paraId="15BAFB77" w14:textId="77777777" w:rsidR="00C23A9B" w:rsidRDefault="00C23A9B" w:rsidP="000B16B9">
            <w:pPr>
              <w:pStyle w:val="NormalWeb"/>
              <w:spacing w:before="240" w:beforeAutospacing="0" w:after="240" w:afterAutospacing="0"/>
            </w:pPr>
            <w:r>
              <w:t> </w:t>
            </w:r>
          </w:p>
          <w:p w14:paraId="414DCA4A" w14:textId="77777777" w:rsidR="00C23A9B" w:rsidRDefault="00C23A9B" w:rsidP="000B16B9">
            <w:pPr>
              <w:pStyle w:val="NormalWeb"/>
              <w:spacing w:before="240" w:beforeAutospacing="0" w:after="240" w:afterAutospacing="0"/>
            </w:pPr>
            <w:r>
              <w:t> </w:t>
            </w:r>
          </w:p>
          <w:p w14:paraId="60564C5A" w14:textId="77777777" w:rsidR="00C23A9B" w:rsidRDefault="00C23A9B" w:rsidP="000B16B9">
            <w:pPr>
              <w:pStyle w:val="NormalWeb"/>
              <w:spacing w:before="240" w:beforeAutospacing="0" w:after="240" w:afterAutospacing="0"/>
              <w:jc w:val="center"/>
            </w:pPr>
            <w:proofErr w:type="gramStart"/>
            <w:r>
              <w:rPr>
                <w:rFonts w:ascii="Arial" w:hAnsi="Arial" w:cs="Arial"/>
              </w:rPr>
              <w:t>O,P</w:t>
            </w:r>
            <w:proofErr w:type="gramEnd"/>
          </w:p>
        </w:tc>
        <w:tc>
          <w:tcPr>
            <w:tcW w:w="1577" w:type="pct"/>
            <w:tcBorders>
              <w:top w:val="outset" w:sz="6" w:space="0" w:color="auto"/>
              <w:left w:val="outset" w:sz="6" w:space="0" w:color="auto"/>
              <w:bottom w:val="outset" w:sz="6" w:space="0" w:color="auto"/>
              <w:right w:val="outset" w:sz="6" w:space="0" w:color="auto"/>
            </w:tcBorders>
            <w:hideMark/>
          </w:tcPr>
          <w:p w14:paraId="69BBFFDF" w14:textId="77777777" w:rsidR="00C23A9B" w:rsidRDefault="00C23A9B" w:rsidP="000B16B9">
            <w:pPr>
              <w:pStyle w:val="NormalWeb"/>
              <w:spacing w:before="240" w:beforeAutospacing="0" w:after="240" w:afterAutospacing="0"/>
            </w:pPr>
            <w:r>
              <w:lastRenderedPageBreak/>
              <w:t> </w:t>
            </w:r>
          </w:p>
          <w:p w14:paraId="6C53EC6B" w14:textId="77777777" w:rsidR="00C23A9B" w:rsidRDefault="00C23A9B" w:rsidP="000B16B9">
            <w:pPr>
              <w:pStyle w:val="NormalWeb"/>
              <w:spacing w:before="240" w:beforeAutospacing="0" w:after="240" w:afterAutospacing="0"/>
            </w:pPr>
            <w:r>
              <w:t> </w:t>
            </w:r>
          </w:p>
          <w:p w14:paraId="6AA1BFFA" w14:textId="77777777" w:rsidR="00C23A9B" w:rsidRDefault="00C23A9B" w:rsidP="000B16B9">
            <w:pPr>
              <w:pStyle w:val="NormalWeb"/>
              <w:spacing w:before="240" w:beforeAutospacing="0" w:after="240" w:afterAutospacing="0"/>
            </w:pPr>
            <w:r>
              <w:t> </w:t>
            </w:r>
          </w:p>
          <w:p w14:paraId="5A4EC471" w14:textId="77777777" w:rsidR="00C23A9B" w:rsidRDefault="00C23A9B" w:rsidP="000B16B9">
            <w:pPr>
              <w:pStyle w:val="NormalWeb"/>
              <w:spacing w:before="240" w:beforeAutospacing="0" w:after="240" w:afterAutospacing="0"/>
            </w:pPr>
            <w:r>
              <w:t> </w:t>
            </w:r>
          </w:p>
          <w:p w14:paraId="1AD30F1A" w14:textId="77777777" w:rsidR="00C23A9B" w:rsidRDefault="00C23A9B" w:rsidP="000B16B9">
            <w:pPr>
              <w:pStyle w:val="NormalWeb"/>
              <w:spacing w:before="240" w:beforeAutospacing="0" w:after="240" w:afterAutospacing="0"/>
            </w:pPr>
            <w:r>
              <w:t> </w:t>
            </w:r>
          </w:p>
          <w:p w14:paraId="2DF70913" w14:textId="77777777" w:rsidR="00C23A9B" w:rsidRDefault="00C23A9B" w:rsidP="000B16B9">
            <w:pPr>
              <w:pStyle w:val="NormalWeb"/>
              <w:spacing w:before="240" w:beforeAutospacing="0" w:after="240" w:afterAutospacing="0"/>
            </w:pPr>
            <w:r>
              <w:t> </w:t>
            </w:r>
          </w:p>
          <w:p w14:paraId="7923F351" w14:textId="77777777" w:rsidR="00C23A9B" w:rsidRDefault="00C23A9B" w:rsidP="000B16B9">
            <w:pPr>
              <w:pStyle w:val="NormalWeb"/>
              <w:spacing w:before="240" w:beforeAutospacing="0" w:after="240" w:afterAutospacing="0"/>
            </w:pPr>
            <w:r>
              <w:t> </w:t>
            </w:r>
          </w:p>
          <w:p w14:paraId="733A6D53" w14:textId="77777777" w:rsidR="00C23A9B" w:rsidRDefault="00C23A9B" w:rsidP="000B16B9">
            <w:pPr>
              <w:pStyle w:val="NormalWeb"/>
              <w:spacing w:before="240" w:beforeAutospacing="0" w:after="240" w:afterAutospacing="0"/>
            </w:pPr>
            <w:r>
              <w:t> </w:t>
            </w:r>
          </w:p>
          <w:p w14:paraId="2380EF95" w14:textId="77777777" w:rsidR="00C23A9B" w:rsidRDefault="00C23A9B" w:rsidP="000B16B9">
            <w:pPr>
              <w:pStyle w:val="NormalWeb"/>
              <w:spacing w:before="240" w:beforeAutospacing="0" w:after="240" w:afterAutospacing="0"/>
            </w:pPr>
            <w:r>
              <w:t> </w:t>
            </w:r>
          </w:p>
          <w:p w14:paraId="2473E64C" w14:textId="77777777" w:rsidR="00C23A9B" w:rsidRDefault="00C23A9B" w:rsidP="000B16B9">
            <w:pPr>
              <w:pStyle w:val="NormalWeb"/>
              <w:spacing w:before="240" w:beforeAutospacing="0" w:after="240" w:afterAutospacing="0"/>
            </w:pPr>
            <w:r>
              <w:t> </w:t>
            </w:r>
          </w:p>
          <w:p w14:paraId="0D56A9CF" w14:textId="77777777" w:rsidR="00C23A9B" w:rsidRDefault="00C23A9B" w:rsidP="000B16B9">
            <w:pPr>
              <w:pStyle w:val="NormalWeb"/>
              <w:spacing w:before="240" w:beforeAutospacing="0" w:after="240" w:afterAutospacing="0"/>
            </w:pPr>
            <w:r>
              <w:lastRenderedPageBreak/>
              <w:t> </w:t>
            </w:r>
          </w:p>
          <w:p w14:paraId="50BD2684" w14:textId="77777777" w:rsidR="00C23A9B" w:rsidRDefault="00C23A9B" w:rsidP="000B16B9">
            <w:pPr>
              <w:pStyle w:val="NormalWeb"/>
              <w:spacing w:before="240" w:beforeAutospacing="0" w:after="240" w:afterAutospacing="0"/>
            </w:pPr>
            <w:r>
              <w:t> </w:t>
            </w:r>
          </w:p>
          <w:p w14:paraId="037B7843" w14:textId="77777777" w:rsidR="00C23A9B" w:rsidRDefault="00C23A9B" w:rsidP="000B16B9">
            <w:pPr>
              <w:pStyle w:val="NormalWeb"/>
              <w:spacing w:before="240" w:beforeAutospacing="0" w:after="240" w:afterAutospacing="0"/>
            </w:pPr>
            <w:r>
              <w:t> </w:t>
            </w:r>
          </w:p>
          <w:p w14:paraId="32C161CE" w14:textId="77777777" w:rsidR="00C23A9B" w:rsidRDefault="00C23A9B" w:rsidP="000B16B9">
            <w:pPr>
              <w:pStyle w:val="NormalWeb"/>
              <w:spacing w:before="240" w:beforeAutospacing="0" w:after="240" w:afterAutospacing="0"/>
            </w:pPr>
            <w:r>
              <w:t> </w:t>
            </w:r>
          </w:p>
          <w:p w14:paraId="3FD1EFE8" w14:textId="77777777" w:rsidR="00C23A9B" w:rsidRDefault="00C23A9B" w:rsidP="000B16B9">
            <w:pPr>
              <w:pStyle w:val="NormalWeb"/>
              <w:spacing w:before="240" w:beforeAutospacing="0" w:after="240" w:afterAutospacing="0"/>
            </w:pPr>
            <w:r>
              <w:t> </w:t>
            </w:r>
          </w:p>
          <w:p w14:paraId="73ED697A" w14:textId="77777777" w:rsidR="00C23A9B" w:rsidRDefault="00C23A9B" w:rsidP="000B16B9">
            <w:pPr>
              <w:pStyle w:val="NormalWeb"/>
              <w:spacing w:before="240" w:beforeAutospacing="0" w:after="240" w:afterAutospacing="0"/>
            </w:pPr>
            <w:r>
              <w:t> </w:t>
            </w:r>
          </w:p>
          <w:p w14:paraId="75F4511F" w14:textId="77777777" w:rsidR="00C23A9B" w:rsidRDefault="00C23A9B" w:rsidP="000B16B9">
            <w:pPr>
              <w:pStyle w:val="NormalWeb"/>
              <w:spacing w:before="240" w:beforeAutospacing="0" w:after="240" w:afterAutospacing="0"/>
            </w:pPr>
            <w:r>
              <w:t> </w:t>
            </w:r>
          </w:p>
          <w:p w14:paraId="38D9105E" w14:textId="77777777" w:rsidR="00C23A9B" w:rsidRDefault="00C23A9B" w:rsidP="000B16B9">
            <w:pPr>
              <w:pStyle w:val="NormalWeb"/>
              <w:spacing w:before="240" w:beforeAutospacing="0" w:after="240" w:afterAutospacing="0"/>
            </w:pPr>
            <w:r>
              <w:t> </w:t>
            </w:r>
          </w:p>
          <w:p w14:paraId="7A55B498" w14:textId="77777777" w:rsidR="00C23A9B" w:rsidRDefault="00C23A9B" w:rsidP="000B16B9">
            <w:pPr>
              <w:pStyle w:val="NormalWeb"/>
              <w:spacing w:before="240" w:beforeAutospacing="0" w:after="240" w:afterAutospacing="0"/>
            </w:pPr>
            <w:r>
              <w:rPr>
                <w:rFonts w:ascii="Arial" w:hAnsi="Arial" w:cs="Arial"/>
              </w:rPr>
              <w:t>RA 1, RA 3 RA 4</w:t>
            </w:r>
          </w:p>
        </w:tc>
        <w:tc>
          <w:tcPr>
            <w:tcW w:w="667" w:type="pct"/>
            <w:tcBorders>
              <w:top w:val="outset" w:sz="6" w:space="0" w:color="auto"/>
              <w:left w:val="outset" w:sz="6" w:space="0" w:color="auto"/>
              <w:bottom w:val="outset" w:sz="6" w:space="0" w:color="auto"/>
              <w:right w:val="outset" w:sz="6" w:space="0" w:color="auto"/>
            </w:tcBorders>
            <w:hideMark/>
          </w:tcPr>
          <w:p w14:paraId="44FE323D" w14:textId="77777777" w:rsidR="00C23A9B" w:rsidRDefault="00C23A9B" w:rsidP="000B16B9">
            <w:pPr>
              <w:pStyle w:val="NormalWeb"/>
              <w:spacing w:before="240" w:beforeAutospacing="0" w:after="240" w:afterAutospacing="0"/>
            </w:pPr>
            <w:r>
              <w:rPr>
                <w:rStyle w:val="Textoennegrita"/>
                <w:rFonts w:ascii="Calibri" w:eastAsiaTheme="majorEastAsia" w:hAnsi="Calibri" w:cs="Calibri"/>
              </w:rPr>
              <w:lastRenderedPageBreak/>
              <w:t>0. Caso Inicial.</w:t>
            </w:r>
          </w:p>
          <w:p w14:paraId="66DA3449" w14:textId="77777777" w:rsidR="00C23A9B" w:rsidRDefault="00C23A9B" w:rsidP="000B16B9">
            <w:pPr>
              <w:pStyle w:val="NormalWeb"/>
              <w:spacing w:before="240" w:beforeAutospacing="0" w:after="240" w:afterAutospacing="0"/>
            </w:pPr>
            <w:r>
              <w:rPr>
                <w:rStyle w:val="Textoennegrita"/>
                <w:rFonts w:ascii="Calibri" w:eastAsiaTheme="majorEastAsia" w:hAnsi="Calibri" w:cs="Calibri"/>
              </w:rPr>
              <w:t>1. Introducción: La creación de una empresa.</w:t>
            </w:r>
          </w:p>
          <w:p w14:paraId="5C14C476" w14:textId="77777777" w:rsidR="00C23A9B" w:rsidRDefault="00C23A9B" w:rsidP="000B16B9">
            <w:pPr>
              <w:pStyle w:val="NormalWeb"/>
              <w:spacing w:before="240" w:beforeAutospacing="0" w:after="240" w:afterAutospacing="0"/>
            </w:pPr>
            <w:r>
              <w:rPr>
                <w:rStyle w:val="Textoennegrita"/>
                <w:rFonts w:ascii="Calibri" w:eastAsiaTheme="majorEastAsia" w:hAnsi="Calibri" w:cs="Calibri"/>
              </w:rPr>
              <w:t>2. El plan de operaciones.</w:t>
            </w:r>
          </w:p>
          <w:p w14:paraId="23C1CAF2" w14:textId="77777777" w:rsidR="00C23A9B" w:rsidRDefault="00C23A9B" w:rsidP="000B16B9">
            <w:pPr>
              <w:pStyle w:val="NormalWeb"/>
              <w:spacing w:before="240" w:beforeAutospacing="0" w:after="240" w:afterAutospacing="0"/>
            </w:pPr>
            <w:r>
              <w:rPr>
                <w:rStyle w:val="Textoennegrita"/>
                <w:rFonts w:ascii="Calibri" w:eastAsiaTheme="majorEastAsia" w:hAnsi="Calibri" w:cs="Calibri"/>
              </w:rPr>
              <w:t>3. El plan de Inversiones y Gastos.</w:t>
            </w:r>
          </w:p>
          <w:p w14:paraId="5C9364DA" w14:textId="77777777" w:rsidR="00C23A9B" w:rsidRDefault="00C23A9B" w:rsidP="000B16B9">
            <w:pPr>
              <w:pStyle w:val="NormalWeb"/>
              <w:spacing w:before="240" w:beforeAutospacing="0" w:after="240" w:afterAutospacing="0"/>
            </w:pPr>
            <w:r>
              <w:rPr>
                <w:rStyle w:val="Textoennegrita"/>
                <w:rFonts w:ascii="Calibri" w:eastAsiaTheme="majorEastAsia" w:hAnsi="Calibri" w:cs="Calibri"/>
              </w:rPr>
              <w:t>4. El plan de financiación.</w:t>
            </w:r>
          </w:p>
          <w:p w14:paraId="1D90EF37" w14:textId="77777777" w:rsidR="00C23A9B" w:rsidRDefault="00C23A9B" w:rsidP="000B16B9">
            <w:pPr>
              <w:pStyle w:val="NormalWeb"/>
              <w:spacing w:before="240" w:beforeAutospacing="0" w:after="240" w:afterAutospacing="0"/>
            </w:pPr>
            <w:r>
              <w:rPr>
                <w:rFonts w:ascii="Calibri" w:hAnsi="Calibri" w:cs="Calibri"/>
              </w:rPr>
              <w:lastRenderedPageBreak/>
              <w:t>4.1. Financiación propia.</w:t>
            </w:r>
          </w:p>
          <w:p w14:paraId="5C35D9A9" w14:textId="77777777" w:rsidR="00C23A9B" w:rsidRDefault="00C23A9B" w:rsidP="000B16B9">
            <w:pPr>
              <w:pStyle w:val="NormalWeb"/>
              <w:spacing w:before="240" w:beforeAutospacing="0" w:after="240" w:afterAutospacing="0"/>
            </w:pPr>
            <w:r>
              <w:rPr>
                <w:rFonts w:ascii="Calibri" w:hAnsi="Calibri" w:cs="Calibri"/>
              </w:rPr>
              <w:t>4.2. Financiación ajena (I).</w:t>
            </w:r>
          </w:p>
          <w:p w14:paraId="18EC0994" w14:textId="77777777" w:rsidR="00C23A9B" w:rsidRDefault="00C23A9B" w:rsidP="000B16B9">
            <w:pPr>
              <w:pStyle w:val="NormalWeb"/>
              <w:spacing w:before="240" w:beforeAutospacing="0" w:after="240" w:afterAutospacing="0"/>
            </w:pPr>
            <w:r>
              <w:rPr>
                <w:rFonts w:ascii="Calibri" w:hAnsi="Calibri" w:cs="Calibri"/>
              </w:rPr>
              <w:t>4.2.1. Otras formas de financiación ajena (II).</w:t>
            </w:r>
          </w:p>
          <w:p w14:paraId="32383CCC" w14:textId="77777777" w:rsidR="00C23A9B" w:rsidRDefault="00C23A9B" w:rsidP="000B16B9">
            <w:pPr>
              <w:pStyle w:val="NormalWeb"/>
              <w:spacing w:before="240" w:beforeAutospacing="0" w:after="240" w:afterAutospacing="0"/>
            </w:pPr>
            <w:r>
              <w:rPr>
                <w:rFonts w:ascii="Calibri" w:hAnsi="Calibri" w:cs="Calibri"/>
              </w:rPr>
              <w:t>4.2.2. Otras formas de financiación ajena (III).</w:t>
            </w:r>
          </w:p>
          <w:p w14:paraId="32812345" w14:textId="77777777" w:rsidR="00C23A9B" w:rsidRDefault="00C23A9B" w:rsidP="000B16B9">
            <w:pPr>
              <w:pStyle w:val="NormalWeb"/>
              <w:spacing w:before="240" w:beforeAutospacing="0" w:after="240" w:afterAutospacing="0"/>
            </w:pPr>
            <w:r>
              <w:rPr>
                <w:rFonts w:ascii="Calibri" w:hAnsi="Calibri" w:cs="Calibri"/>
              </w:rPr>
              <w:t>4.2.3. Otras formas de financiación ajena (IV).</w:t>
            </w:r>
          </w:p>
          <w:p w14:paraId="1F32DAA5" w14:textId="77777777" w:rsidR="00C23A9B" w:rsidRDefault="00C23A9B" w:rsidP="000B16B9">
            <w:pPr>
              <w:pStyle w:val="NormalWeb"/>
              <w:spacing w:before="240" w:beforeAutospacing="0" w:after="240" w:afterAutospacing="0"/>
            </w:pPr>
            <w:r>
              <w:rPr>
                <w:rFonts w:ascii="Calibri" w:hAnsi="Calibri" w:cs="Calibri"/>
              </w:rPr>
              <w:t>4.2.4. Algunas preguntas sobre financiación ajena.</w:t>
            </w:r>
          </w:p>
          <w:p w14:paraId="7CFAB7D7" w14:textId="77777777" w:rsidR="00C23A9B" w:rsidRDefault="00C23A9B" w:rsidP="000B16B9">
            <w:pPr>
              <w:pStyle w:val="NormalWeb"/>
              <w:spacing w:before="240" w:beforeAutospacing="0" w:after="240" w:afterAutospacing="0"/>
            </w:pPr>
            <w:r>
              <w:rPr>
                <w:rFonts w:ascii="Calibri" w:hAnsi="Calibri" w:cs="Calibri"/>
              </w:rPr>
              <w:t>4.3. Ayudas y Subvenciones (I).</w:t>
            </w:r>
          </w:p>
          <w:p w14:paraId="396BB362" w14:textId="77777777" w:rsidR="00C23A9B" w:rsidRDefault="00C23A9B" w:rsidP="000B16B9">
            <w:pPr>
              <w:pStyle w:val="NormalWeb"/>
              <w:spacing w:before="240" w:beforeAutospacing="0" w:after="240" w:afterAutospacing="0"/>
            </w:pPr>
            <w:r>
              <w:rPr>
                <w:rFonts w:ascii="Calibri" w:hAnsi="Calibri" w:cs="Calibri"/>
              </w:rPr>
              <w:t>4.3.1. Ayudas y Subvenciones (II).</w:t>
            </w:r>
          </w:p>
          <w:p w14:paraId="73CD8F3D" w14:textId="77777777" w:rsidR="00C23A9B" w:rsidRDefault="00C23A9B" w:rsidP="000B16B9">
            <w:pPr>
              <w:pStyle w:val="NormalWeb"/>
              <w:spacing w:before="240" w:beforeAutospacing="0" w:after="240" w:afterAutospacing="0"/>
            </w:pPr>
            <w:r>
              <w:rPr>
                <w:rFonts w:ascii="Calibri" w:hAnsi="Calibri" w:cs="Calibri"/>
              </w:rPr>
              <w:t>4.4. Otros aspectos de la financiación.</w:t>
            </w:r>
          </w:p>
          <w:p w14:paraId="2FFD12CB" w14:textId="77777777" w:rsidR="00C23A9B" w:rsidRDefault="00C23A9B" w:rsidP="000B16B9">
            <w:pPr>
              <w:pStyle w:val="NormalWeb"/>
              <w:spacing w:before="240" w:beforeAutospacing="0" w:after="240" w:afterAutospacing="0"/>
            </w:pPr>
            <w:r>
              <w:rPr>
                <w:rStyle w:val="Textoennegrita"/>
                <w:rFonts w:ascii="Calibri" w:eastAsiaTheme="majorEastAsia" w:hAnsi="Calibri" w:cs="Calibri"/>
              </w:rPr>
              <w:t>5. Fuentes de asesoramiento e Información.</w:t>
            </w:r>
          </w:p>
          <w:p w14:paraId="1AC6C480" w14:textId="77777777" w:rsidR="00C23A9B" w:rsidRDefault="00C23A9B" w:rsidP="000B16B9">
            <w:pPr>
              <w:pStyle w:val="NormalWeb"/>
              <w:spacing w:before="240" w:beforeAutospacing="0" w:after="240" w:afterAutospacing="0"/>
            </w:pPr>
            <w:r>
              <w:rPr>
                <w:rFonts w:ascii="Calibri" w:hAnsi="Calibri" w:cs="Calibri"/>
              </w:rPr>
              <w:t>5.1. Fuentes de asesoramiento e Información (I).</w:t>
            </w:r>
          </w:p>
          <w:p w14:paraId="566D124E" w14:textId="77777777" w:rsidR="00C23A9B" w:rsidRDefault="00C23A9B" w:rsidP="000B16B9">
            <w:pPr>
              <w:pStyle w:val="NormalWeb"/>
              <w:spacing w:before="240" w:beforeAutospacing="0" w:after="240" w:afterAutospacing="0"/>
            </w:pPr>
            <w:r>
              <w:rPr>
                <w:rFonts w:ascii="Calibri" w:hAnsi="Calibri" w:cs="Calibri"/>
              </w:rPr>
              <w:t>5.1.1. Fuentes de asesoramiento e Información (II).</w:t>
            </w:r>
          </w:p>
          <w:p w14:paraId="31640FD5" w14:textId="77777777" w:rsidR="00C23A9B" w:rsidRDefault="00C23A9B" w:rsidP="000B16B9">
            <w:pPr>
              <w:pStyle w:val="NormalWeb"/>
              <w:spacing w:before="240" w:beforeAutospacing="0" w:after="240" w:afterAutospacing="0"/>
            </w:pPr>
            <w:r>
              <w:rPr>
                <w:rFonts w:ascii="Calibri" w:hAnsi="Calibri" w:cs="Calibri"/>
              </w:rPr>
              <w:t xml:space="preserve">5.2. Algunas preguntas sobre </w:t>
            </w:r>
            <w:r>
              <w:rPr>
                <w:rFonts w:ascii="Calibri" w:hAnsi="Calibri" w:cs="Calibri"/>
              </w:rPr>
              <w:lastRenderedPageBreak/>
              <w:t>fuentes de asesoramiento e</w:t>
            </w:r>
          </w:p>
          <w:p w14:paraId="66C01B85" w14:textId="77777777" w:rsidR="00C23A9B" w:rsidRDefault="00C23A9B" w:rsidP="000B16B9">
            <w:pPr>
              <w:pStyle w:val="NormalWeb"/>
              <w:spacing w:before="240" w:beforeAutospacing="0" w:after="240" w:afterAutospacing="0"/>
            </w:pPr>
            <w:r>
              <w:rPr>
                <w:rFonts w:ascii="Calibri" w:hAnsi="Calibri" w:cs="Calibri"/>
              </w:rPr>
              <w:t>información.</w:t>
            </w:r>
          </w:p>
          <w:p w14:paraId="72EC9F8B" w14:textId="77777777" w:rsidR="00C23A9B" w:rsidRDefault="00C23A9B" w:rsidP="000B16B9">
            <w:pPr>
              <w:pStyle w:val="NormalWeb"/>
              <w:spacing w:before="240" w:beforeAutospacing="0" w:after="240" w:afterAutospacing="0"/>
            </w:pPr>
            <w:r>
              <w:rPr>
                <w:rStyle w:val="Textoennegrita"/>
                <w:rFonts w:ascii="Calibri" w:eastAsiaTheme="majorEastAsia" w:hAnsi="Calibri" w:cs="Calibri"/>
              </w:rPr>
              <w:t>6. Los Recursos Humanos.</w:t>
            </w:r>
          </w:p>
          <w:p w14:paraId="7AB19CB7" w14:textId="77777777" w:rsidR="00C23A9B" w:rsidRDefault="00C23A9B" w:rsidP="000B16B9">
            <w:pPr>
              <w:pStyle w:val="NormalWeb"/>
              <w:spacing w:before="240" w:beforeAutospacing="0" w:after="240" w:afterAutospacing="0"/>
            </w:pPr>
            <w:r>
              <w:rPr>
                <w:rFonts w:ascii="Calibri" w:hAnsi="Calibri" w:cs="Calibri"/>
              </w:rPr>
              <w:t>6.1. Introducción a los Recursos Humanos.</w:t>
            </w:r>
          </w:p>
          <w:p w14:paraId="0AD61730" w14:textId="77777777" w:rsidR="00C23A9B" w:rsidRDefault="00C23A9B" w:rsidP="000B16B9">
            <w:pPr>
              <w:pStyle w:val="NormalWeb"/>
              <w:spacing w:before="240" w:beforeAutospacing="0" w:after="240" w:afterAutospacing="0"/>
            </w:pPr>
            <w:r>
              <w:rPr>
                <w:rFonts w:ascii="Calibri" w:hAnsi="Calibri" w:cs="Calibri"/>
              </w:rPr>
              <w:t>6.2. ¿Cómo se hace un Plan de Recursos Humanos? (I).</w:t>
            </w:r>
          </w:p>
          <w:p w14:paraId="524445E8" w14:textId="77777777" w:rsidR="00C23A9B" w:rsidRDefault="00C23A9B" w:rsidP="000B16B9">
            <w:pPr>
              <w:pStyle w:val="NormalWeb"/>
              <w:spacing w:before="240" w:beforeAutospacing="0" w:after="240" w:afterAutospacing="0"/>
            </w:pPr>
            <w:r>
              <w:rPr>
                <w:rFonts w:ascii="Calibri" w:hAnsi="Calibri" w:cs="Calibri"/>
              </w:rPr>
              <w:t>6.2.1. ¿Cómo se hace un Plan de Recursos</w:t>
            </w:r>
          </w:p>
          <w:p w14:paraId="203ABB56" w14:textId="77777777" w:rsidR="00C23A9B" w:rsidRDefault="00C23A9B" w:rsidP="000B16B9">
            <w:pPr>
              <w:pStyle w:val="NormalWeb"/>
              <w:spacing w:before="240" w:beforeAutospacing="0" w:after="240" w:afterAutospacing="0"/>
            </w:pPr>
            <w:proofErr w:type="gramStart"/>
            <w:r>
              <w:rPr>
                <w:rFonts w:ascii="Calibri" w:hAnsi="Calibri" w:cs="Calibri"/>
              </w:rPr>
              <w:t>Humanos?</w:t>
            </w:r>
            <w:proofErr w:type="gramEnd"/>
            <w:r>
              <w:rPr>
                <w:rFonts w:ascii="Calibri" w:hAnsi="Calibri" w:cs="Calibri"/>
              </w:rPr>
              <w:t xml:space="preserve"> (II).</w:t>
            </w:r>
          </w:p>
          <w:p w14:paraId="083194DB" w14:textId="77777777" w:rsidR="00C23A9B" w:rsidRDefault="00C23A9B" w:rsidP="000B16B9">
            <w:pPr>
              <w:pStyle w:val="NormalWeb"/>
              <w:spacing w:before="240" w:beforeAutospacing="0" w:after="240" w:afterAutospacing="0"/>
            </w:pPr>
            <w:r>
              <w:rPr>
                <w:rFonts w:ascii="Calibri" w:hAnsi="Calibri" w:cs="Calibri"/>
              </w:rPr>
              <w:t>6.2.2. ¿Cómo se hace un Plan de Recursos</w:t>
            </w:r>
          </w:p>
          <w:p w14:paraId="71285B64" w14:textId="77777777" w:rsidR="00C23A9B" w:rsidRDefault="00C23A9B" w:rsidP="000B16B9">
            <w:pPr>
              <w:pStyle w:val="NormalWeb"/>
              <w:spacing w:before="240" w:beforeAutospacing="0" w:after="240" w:afterAutospacing="0"/>
            </w:pPr>
            <w:proofErr w:type="gramStart"/>
            <w:r>
              <w:rPr>
                <w:rFonts w:ascii="Calibri" w:hAnsi="Calibri" w:cs="Calibri"/>
              </w:rPr>
              <w:t>Humanos?</w:t>
            </w:r>
            <w:proofErr w:type="gramEnd"/>
            <w:r>
              <w:rPr>
                <w:rFonts w:ascii="Calibri" w:hAnsi="Calibri" w:cs="Calibri"/>
              </w:rPr>
              <w:t xml:space="preserve"> (III).</w:t>
            </w:r>
          </w:p>
          <w:p w14:paraId="3446F042" w14:textId="77777777" w:rsidR="00C23A9B" w:rsidRDefault="00C23A9B" w:rsidP="000B16B9">
            <w:pPr>
              <w:pStyle w:val="NormalWeb"/>
              <w:spacing w:before="240" w:beforeAutospacing="0" w:after="240" w:afterAutospacing="0"/>
            </w:pPr>
            <w:r>
              <w:rPr>
                <w:rFonts w:ascii="Calibri" w:hAnsi="Calibri" w:cs="Calibri"/>
              </w:rPr>
              <w:t>6.3. Los Recursos Humanos: especialidades en el sector</w:t>
            </w:r>
          </w:p>
          <w:p w14:paraId="207BE13B" w14:textId="77777777" w:rsidR="00C23A9B" w:rsidRDefault="00C23A9B" w:rsidP="000B16B9">
            <w:pPr>
              <w:pStyle w:val="NormalWeb"/>
              <w:spacing w:before="240" w:beforeAutospacing="0" w:after="240" w:afterAutospacing="0"/>
            </w:pPr>
            <w:r>
              <w:rPr>
                <w:rFonts w:ascii="Calibri" w:hAnsi="Calibri" w:cs="Calibri"/>
              </w:rPr>
              <w:t>de los Sistemas Microinformáticos y Redes. (I).</w:t>
            </w:r>
          </w:p>
          <w:p w14:paraId="4B7C5253" w14:textId="77777777" w:rsidR="00C23A9B" w:rsidRDefault="00C23A9B" w:rsidP="000B16B9">
            <w:pPr>
              <w:pStyle w:val="NormalWeb"/>
              <w:spacing w:before="240" w:beforeAutospacing="0" w:after="240" w:afterAutospacing="0"/>
            </w:pPr>
            <w:r>
              <w:rPr>
                <w:rFonts w:ascii="Calibri" w:hAnsi="Calibri" w:cs="Calibri"/>
              </w:rPr>
              <w:t>6.3.1. Los Recursos Humanos: especialidades en</w:t>
            </w:r>
          </w:p>
          <w:p w14:paraId="7B6F1556" w14:textId="77777777" w:rsidR="00C23A9B" w:rsidRDefault="00C23A9B" w:rsidP="000B16B9">
            <w:pPr>
              <w:pStyle w:val="NormalWeb"/>
              <w:spacing w:before="240" w:beforeAutospacing="0" w:after="240" w:afterAutospacing="0"/>
            </w:pPr>
            <w:r>
              <w:rPr>
                <w:rFonts w:ascii="Calibri" w:hAnsi="Calibri" w:cs="Calibri"/>
              </w:rPr>
              <w:t>agencias de viajes y de gestión de eventos (II).</w:t>
            </w:r>
          </w:p>
          <w:p w14:paraId="6F92869D" w14:textId="77777777" w:rsidR="00C23A9B" w:rsidRDefault="00C23A9B" w:rsidP="000B16B9">
            <w:pPr>
              <w:pStyle w:val="NormalWeb"/>
              <w:spacing w:before="240" w:beforeAutospacing="0" w:after="240" w:afterAutospacing="0"/>
            </w:pPr>
            <w:r>
              <w:rPr>
                <w:rStyle w:val="Textoennegrita"/>
                <w:rFonts w:ascii="Calibri" w:eastAsiaTheme="majorEastAsia" w:hAnsi="Calibri" w:cs="Calibri"/>
              </w:rPr>
              <w:t xml:space="preserve">7. El Plan de Prevención de </w:t>
            </w:r>
            <w:r>
              <w:rPr>
                <w:rStyle w:val="Textoennegrita"/>
                <w:rFonts w:ascii="Calibri" w:eastAsiaTheme="majorEastAsia" w:hAnsi="Calibri" w:cs="Calibri"/>
              </w:rPr>
              <w:lastRenderedPageBreak/>
              <w:t>Riesgos Laborales.</w:t>
            </w:r>
          </w:p>
          <w:p w14:paraId="63433755" w14:textId="77777777" w:rsidR="00C23A9B" w:rsidRDefault="00C23A9B" w:rsidP="000B16B9">
            <w:pPr>
              <w:pStyle w:val="NormalWeb"/>
              <w:spacing w:before="240" w:beforeAutospacing="0" w:after="240" w:afterAutospacing="0"/>
            </w:pPr>
            <w:r>
              <w:rPr>
                <w:rFonts w:ascii="Calibri" w:hAnsi="Calibri" w:cs="Calibri"/>
              </w:rPr>
              <w:t>7.1. Riesgos y obligaciones en materia de prevención en</w:t>
            </w:r>
          </w:p>
          <w:p w14:paraId="24AEB34A" w14:textId="77777777" w:rsidR="00C23A9B" w:rsidRDefault="00C23A9B" w:rsidP="000B16B9">
            <w:pPr>
              <w:pStyle w:val="NormalWeb"/>
              <w:spacing w:before="240" w:beforeAutospacing="0" w:after="240" w:afterAutospacing="0"/>
            </w:pPr>
            <w:r>
              <w:rPr>
                <w:rFonts w:ascii="Calibri" w:hAnsi="Calibri" w:cs="Calibri"/>
              </w:rPr>
              <w:t xml:space="preserve">el sector </w:t>
            </w:r>
            <w:proofErr w:type="gramStart"/>
            <w:r>
              <w:rPr>
                <w:rFonts w:ascii="Calibri" w:hAnsi="Calibri" w:cs="Calibri"/>
              </w:rPr>
              <w:t>informático..</w:t>
            </w:r>
            <w:proofErr w:type="gramEnd"/>
          </w:p>
          <w:p w14:paraId="5D20D793" w14:textId="77777777" w:rsidR="00C23A9B" w:rsidRDefault="00C23A9B" w:rsidP="000B16B9">
            <w:pPr>
              <w:pStyle w:val="NormalWeb"/>
              <w:spacing w:before="240" w:beforeAutospacing="0" w:after="240" w:afterAutospacing="0"/>
            </w:pPr>
            <w:r>
              <w:rPr>
                <w:rFonts w:ascii="Calibri" w:hAnsi="Calibri" w:cs="Calibri"/>
              </w:rPr>
              <w:t>7.1.1. Para ampliar sobre riesgos y obligaciones en</w:t>
            </w:r>
          </w:p>
          <w:p w14:paraId="4FFB1D5C" w14:textId="77777777" w:rsidR="00C23A9B" w:rsidRDefault="00C23A9B" w:rsidP="000B16B9">
            <w:pPr>
              <w:pStyle w:val="NormalWeb"/>
              <w:spacing w:before="240" w:beforeAutospacing="0" w:after="240" w:afterAutospacing="0"/>
            </w:pPr>
            <w:r>
              <w:rPr>
                <w:rFonts w:ascii="Calibri" w:hAnsi="Calibri" w:cs="Calibri"/>
              </w:rPr>
              <w:t>materia de prevención.</w:t>
            </w:r>
          </w:p>
          <w:p w14:paraId="6FA22F08" w14:textId="77777777" w:rsidR="00C23A9B" w:rsidRDefault="00C23A9B" w:rsidP="000B16B9">
            <w:pPr>
              <w:pStyle w:val="NormalWeb"/>
              <w:spacing w:before="240" w:beforeAutospacing="0" w:after="240" w:afterAutospacing="0"/>
            </w:pPr>
            <w:r>
              <w:rPr>
                <w:rFonts w:ascii="Calibri" w:hAnsi="Calibri" w:cs="Calibri"/>
              </w:rPr>
              <w:t>7.1.2. Algunas preguntas sobre de prevención de</w:t>
            </w:r>
          </w:p>
          <w:p w14:paraId="3BF3333A" w14:textId="77777777" w:rsidR="00C23A9B" w:rsidRDefault="00C23A9B" w:rsidP="000B16B9">
            <w:pPr>
              <w:pStyle w:val="NormalWeb"/>
              <w:spacing w:before="240" w:beforeAutospacing="0" w:after="240" w:afterAutospacing="0"/>
            </w:pPr>
            <w:r>
              <w:rPr>
                <w:rFonts w:ascii="Calibri" w:hAnsi="Calibri" w:cs="Calibri"/>
              </w:rPr>
              <w:t>riesgos en tu profesión.</w:t>
            </w:r>
          </w:p>
          <w:p w14:paraId="7C011281" w14:textId="77777777" w:rsidR="00C23A9B" w:rsidRDefault="00C23A9B" w:rsidP="000B16B9">
            <w:pPr>
              <w:pStyle w:val="NormalWeb"/>
              <w:spacing w:before="240" w:beforeAutospacing="0" w:after="240" w:afterAutospacing="0"/>
            </w:pPr>
            <w:r>
              <w:rPr>
                <w:rStyle w:val="Textoennegrita"/>
                <w:rFonts w:ascii="Calibri" w:eastAsiaTheme="majorEastAsia" w:hAnsi="Calibri" w:cs="Calibri"/>
              </w:rPr>
              <w:t>8. Para finalizar.</w:t>
            </w:r>
          </w:p>
          <w:p w14:paraId="502FE848" w14:textId="77777777" w:rsidR="00C23A9B" w:rsidRDefault="00C23A9B" w:rsidP="000B16B9">
            <w:pPr>
              <w:pStyle w:val="NormalWeb"/>
              <w:spacing w:before="240" w:beforeAutospacing="0" w:after="240" w:afterAutospacing="0"/>
            </w:pPr>
            <w:r>
              <w:rPr>
                <w:rStyle w:val="Textoennegrita"/>
                <w:rFonts w:ascii="Calibri" w:eastAsiaTheme="majorEastAsia" w:hAnsi="Calibri" w:cs="Calibri"/>
              </w:rPr>
              <w:t>Anexo- Licencia de recursos.</w:t>
            </w:r>
          </w:p>
        </w:tc>
        <w:tc>
          <w:tcPr>
            <w:tcW w:w="682" w:type="pct"/>
            <w:tcBorders>
              <w:top w:val="outset" w:sz="6" w:space="0" w:color="auto"/>
              <w:left w:val="outset" w:sz="6" w:space="0" w:color="auto"/>
              <w:bottom w:val="outset" w:sz="6" w:space="0" w:color="auto"/>
              <w:right w:val="outset" w:sz="6" w:space="0" w:color="auto"/>
            </w:tcBorders>
            <w:hideMark/>
          </w:tcPr>
          <w:p w14:paraId="58EEF117" w14:textId="77777777" w:rsidR="00C23A9B" w:rsidRDefault="00C23A9B" w:rsidP="000B16B9">
            <w:pPr>
              <w:pStyle w:val="NormalWeb"/>
              <w:spacing w:before="240" w:beforeAutospacing="0" w:after="240" w:afterAutospacing="0"/>
            </w:pPr>
            <w:r>
              <w:lastRenderedPageBreak/>
              <w:t> </w:t>
            </w:r>
          </w:p>
          <w:p w14:paraId="61A3DE83" w14:textId="77777777" w:rsidR="00C23A9B" w:rsidRDefault="00C23A9B" w:rsidP="000B16B9">
            <w:pPr>
              <w:pStyle w:val="NormalWeb"/>
              <w:spacing w:before="240" w:beforeAutospacing="0" w:after="240" w:afterAutospacing="0"/>
            </w:pPr>
            <w:r>
              <w:rPr>
                <w:rFonts w:ascii="Calibri" w:hAnsi="Calibri" w:cs="Calibri"/>
                <w:color w:val="000000"/>
              </w:rPr>
              <w:t>-Viabilidad económica y viabilidad financiera.</w:t>
            </w:r>
          </w:p>
          <w:p w14:paraId="669C3BA7" w14:textId="77777777" w:rsidR="00C23A9B" w:rsidRDefault="00C23A9B" w:rsidP="000B16B9">
            <w:pPr>
              <w:pStyle w:val="NormalWeb"/>
              <w:spacing w:before="240" w:beforeAutospacing="0" w:after="240" w:afterAutospacing="0"/>
            </w:pPr>
            <w:r>
              <w:rPr>
                <w:rFonts w:ascii="Calibri" w:hAnsi="Calibri" w:cs="Calibri"/>
                <w:color w:val="000000"/>
              </w:rPr>
              <w:t>-Viabilidad económica y viabilidad financiera de una “pyme” de Sistemas Microinformáticos y Redes.</w:t>
            </w:r>
          </w:p>
          <w:p w14:paraId="12A95D5F" w14:textId="77777777" w:rsidR="00C23A9B" w:rsidRDefault="00C23A9B" w:rsidP="000B16B9">
            <w:pPr>
              <w:pStyle w:val="NormalWeb"/>
              <w:spacing w:before="240" w:beforeAutospacing="0" w:after="240" w:afterAutospacing="0"/>
            </w:pPr>
            <w:r>
              <w:rPr>
                <w:rFonts w:ascii="Calibri" w:hAnsi="Calibri" w:cs="Calibri"/>
                <w:color w:val="000000"/>
              </w:rPr>
              <w:t xml:space="preserve">-Análisis de las fuentes de </w:t>
            </w:r>
            <w:r>
              <w:rPr>
                <w:rFonts w:ascii="Calibri" w:hAnsi="Calibri" w:cs="Calibri"/>
                <w:color w:val="000000"/>
              </w:rPr>
              <w:lastRenderedPageBreak/>
              <w:t>financiación </w:t>
            </w:r>
            <w:r>
              <w:rPr>
                <w:rStyle w:val="Textoennegrita"/>
                <w:rFonts w:ascii="Calibri" w:eastAsiaTheme="majorEastAsia" w:hAnsi="Calibri" w:cs="Calibri"/>
                <w:color w:val="365F92"/>
              </w:rPr>
              <w:t>y elaboración del presupuesto de una «PYME» del sector de Sistemas Microinformáticos y Redes.</w:t>
            </w:r>
          </w:p>
          <w:p w14:paraId="066FC7FA" w14:textId="77777777" w:rsidR="00C23A9B" w:rsidRDefault="00C23A9B" w:rsidP="000B16B9">
            <w:pPr>
              <w:pStyle w:val="NormalWeb"/>
              <w:spacing w:before="240" w:beforeAutospacing="0" w:after="240" w:afterAutospacing="0"/>
            </w:pPr>
            <w:r>
              <w:rPr>
                <w:rFonts w:ascii="Calibri" w:hAnsi="Calibri" w:cs="Calibri"/>
                <w:color w:val="000000"/>
              </w:rPr>
              <w:t>-Ayudas, subvenciones e incentivos fiscales.</w:t>
            </w:r>
          </w:p>
        </w:tc>
      </w:tr>
      <w:tr w:rsidR="00C23A9B" w14:paraId="27072919" w14:textId="77777777" w:rsidTr="000B16B9">
        <w:trPr>
          <w:trHeight w:val="510"/>
          <w:tblCellSpacing w:w="0" w:type="dxa"/>
        </w:trPr>
        <w:tc>
          <w:tcPr>
            <w:tcW w:w="5000" w:type="pct"/>
            <w:gridSpan w:val="5"/>
            <w:tcBorders>
              <w:top w:val="outset" w:sz="6" w:space="0" w:color="auto"/>
              <w:left w:val="outset" w:sz="6" w:space="0" w:color="auto"/>
              <w:bottom w:val="outset" w:sz="6" w:space="0" w:color="auto"/>
              <w:right w:val="outset" w:sz="6" w:space="0" w:color="auto"/>
            </w:tcBorders>
            <w:shd w:val="clear" w:color="auto" w:fill="D3D3D3"/>
            <w:hideMark/>
          </w:tcPr>
          <w:p w14:paraId="7BE54EA6" w14:textId="77777777" w:rsidR="00C23A9B" w:rsidRDefault="00C23A9B" w:rsidP="000B16B9">
            <w:pPr>
              <w:pStyle w:val="NormalWeb"/>
              <w:spacing w:before="240" w:beforeAutospacing="0" w:after="240" w:afterAutospacing="0"/>
            </w:pPr>
            <w:r>
              <w:rPr>
                <w:rStyle w:val="Textoennegrita"/>
                <w:rFonts w:eastAsiaTheme="majorEastAsia"/>
              </w:rPr>
              <w:lastRenderedPageBreak/>
              <w:t>CP</w:t>
            </w:r>
            <w:r>
              <w:t> = Competencias Profesionales. </w:t>
            </w:r>
            <w:r>
              <w:rPr>
                <w:rStyle w:val="Textoennegrita"/>
                <w:rFonts w:eastAsiaTheme="majorEastAsia"/>
              </w:rPr>
              <w:t>OG</w:t>
            </w:r>
            <w:r>
              <w:t> = Objetivos generales. </w:t>
            </w:r>
            <w:r>
              <w:rPr>
                <w:rStyle w:val="Textoennegrita"/>
                <w:rFonts w:eastAsiaTheme="majorEastAsia"/>
              </w:rPr>
              <w:t>RA</w:t>
            </w:r>
            <w:r>
              <w:t> = Resultados de Aprendizaje.</w:t>
            </w:r>
          </w:p>
        </w:tc>
      </w:tr>
    </w:tbl>
    <w:p w14:paraId="58C0620C" w14:textId="77777777" w:rsidR="00C23A9B" w:rsidRDefault="00C23A9B" w:rsidP="00C23A9B">
      <w:pPr>
        <w:jc w:val="both"/>
        <w:rPr>
          <w:rFonts w:ascii="Eras Medium ITC" w:hAnsi="Eras Medium ITC"/>
        </w:rPr>
      </w:pPr>
    </w:p>
    <w:p w14:paraId="677E4883" w14:textId="77777777" w:rsidR="00C23A9B" w:rsidRDefault="00C23A9B" w:rsidP="00C23A9B">
      <w:pPr>
        <w:pStyle w:val="Ttulo1"/>
        <w:spacing w:before="0"/>
        <w:rPr>
          <w:rFonts w:ascii="Eras Medium ITC" w:hAnsi="Eras Medium ITC" w:cs="Arial"/>
          <w:color w:val="004F66"/>
          <w:spacing w:val="8"/>
          <w:sz w:val="22"/>
          <w:szCs w:val="22"/>
        </w:rPr>
      </w:pPr>
      <w:r w:rsidRPr="00DA2FBB">
        <w:rPr>
          <w:rFonts w:ascii="Eras Medium ITC" w:hAnsi="Eras Medium ITC" w:cs="Arial"/>
          <w:color w:val="004F66"/>
          <w:spacing w:val="8"/>
          <w:sz w:val="22"/>
          <w:szCs w:val="22"/>
        </w:rPr>
        <w:t>UT06: TRÁMITES PARA LA CREACIÓN DE UNA EMPRESA</w:t>
      </w:r>
    </w:p>
    <w:p w14:paraId="72B0C7D7" w14:textId="77777777" w:rsidR="00C23A9B" w:rsidRPr="00DA2FBB" w:rsidRDefault="00C23A9B" w:rsidP="00C23A9B">
      <w:pPr>
        <w:pStyle w:val="Ttulo1"/>
        <w:spacing w:before="0"/>
        <w:rPr>
          <w:rFonts w:ascii="Eras Medium ITC" w:hAnsi="Eras Medium ITC" w:cs="Arial"/>
          <w:color w:val="004F66"/>
          <w:spacing w:val="8"/>
          <w:sz w:val="22"/>
          <w:szCs w:val="22"/>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50" w:type="dxa"/>
          <w:left w:w="50" w:type="dxa"/>
          <w:bottom w:w="50" w:type="dxa"/>
          <w:right w:w="50" w:type="dxa"/>
        </w:tblCellMar>
        <w:tblLook w:val="04A0" w:firstRow="1" w:lastRow="0" w:firstColumn="1" w:lastColumn="0" w:noHBand="0" w:noVBand="1"/>
      </w:tblPr>
      <w:tblGrid>
        <w:gridCol w:w="1437"/>
        <w:gridCol w:w="1868"/>
        <w:gridCol w:w="1868"/>
        <w:gridCol w:w="1678"/>
        <w:gridCol w:w="1637"/>
      </w:tblGrid>
      <w:tr w:rsidR="00C23A9B" w14:paraId="5BD8257C" w14:textId="77777777" w:rsidTr="000B16B9">
        <w:trPr>
          <w:tblCellSpacing w:w="0" w:type="dxa"/>
        </w:trPr>
        <w:tc>
          <w:tcPr>
            <w:tcW w:w="496" w:type="pct"/>
            <w:tcBorders>
              <w:top w:val="outset" w:sz="6" w:space="0" w:color="auto"/>
              <w:left w:val="outset" w:sz="6" w:space="0" w:color="auto"/>
              <w:bottom w:val="outset" w:sz="6" w:space="0" w:color="auto"/>
              <w:right w:val="outset" w:sz="6" w:space="0" w:color="auto"/>
            </w:tcBorders>
            <w:vAlign w:val="center"/>
            <w:hideMark/>
          </w:tcPr>
          <w:p w14:paraId="02EF85C9" w14:textId="77777777" w:rsidR="00C23A9B" w:rsidRDefault="00C23A9B" w:rsidP="000B16B9">
            <w:pPr>
              <w:pStyle w:val="western"/>
              <w:spacing w:before="240" w:beforeAutospacing="0" w:after="240" w:afterAutospacing="0"/>
              <w:jc w:val="center"/>
              <w:rPr>
                <w:b/>
                <w:bCs/>
              </w:rPr>
            </w:pPr>
            <w:r>
              <w:rPr>
                <w:rStyle w:val="Textoennegrita"/>
                <w:rFonts w:eastAsiaTheme="majorEastAsia"/>
              </w:rPr>
              <w:t>RA: 3</w:t>
            </w:r>
          </w:p>
        </w:tc>
        <w:tc>
          <w:tcPr>
            <w:tcW w:w="1680" w:type="pct"/>
            <w:tcBorders>
              <w:top w:val="outset" w:sz="6" w:space="0" w:color="auto"/>
              <w:left w:val="outset" w:sz="6" w:space="0" w:color="auto"/>
              <w:bottom w:val="outset" w:sz="6" w:space="0" w:color="auto"/>
              <w:right w:val="outset" w:sz="6" w:space="0" w:color="auto"/>
            </w:tcBorders>
            <w:vAlign w:val="center"/>
            <w:hideMark/>
          </w:tcPr>
          <w:p w14:paraId="39EC1B1B" w14:textId="77777777" w:rsidR="00C23A9B" w:rsidRDefault="00C23A9B" w:rsidP="000B16B9">
            <w:pPr>
              <w:pStyle w:val="western"/>
              <w:spacing w:before="240" w:beforeAutospacing="0" w:after="240" w:afterAutospacing="0"/>
              <w:jc w:val="center"/>
              <w:rPr>
                <w:b/>
                <w:bCs/>
              </w:rPr>
            </w:pPr>
            <w:r>
              <w:rPr>
                <w:rStyle w:val="Textoennegrita"/>
                <w:rFonts w:eastAsiaTheme="majorEastAsia"/>
              </w:rPr>
              <w:t xml:space="preserve">Criterios de evaluación: </w:t>
            </w:r>
            <w:proofErr w:type="spellStart"/>
            <w:proofErr w:type="gramStart"/>
            <w:r>
              <w:rPr>
                <w:rStyle w:val="Textoennegrita"/>
                <w:rFonts w:eastAsiaTheme="majorEastAsia"/>
              </w:rPr>
              <w:t>a,b</w:t>
            </w:r>
            <w:proofErr w:type="gramEnd"/>
            <w:r>
              <w:rPr>
                <w:rStyle w:val="Textoennegrita"/>
                <w:rFonts w:eastAsiaTheme="majorEastAsia"/>
              </w:rPr>
              <w:t>,c,d,e,f,g,h,i</w:t>
            </w:r>
            <w:proofErr w:type="spellEnd"/>
          </w:p>
        </w:tc>
        <w:tc>
          <w:tcPr>
            <w:tcW w:w="1680" w:type="pct"/>
            <w:tcBorders>
              <w:top w:val="outset" w:sz="6" w:space="0" w:color="auto"/>
              <w:left w:val="outset" w:sz="6" w:space="0" w:color="auto"/>
              <w:bottom w:val="outset" w:sz="6" w:space="0" w:color="auto"/>
              <w:right w:val="outset" w:sz="6" w:space="0" w:color="auto"/>
            </w:tcBorders>
            <w:vAlign w:val="center"/>
            <w:hideMark/>
          </w:tcPr>
          <w:p w14:paraId="31D89F4C" w14:textId="77777777" w:rsidR="00C23A9B" w:rsidRDefault="00C23A9B" w:rsidP="000B16B9">
            <w:pPr>
              <w:pStyle w:val="western"/>
              <w:spacing w:before="240" w:beforeAutospacing="0" w:after="240" w:afterAutospacing="0"/>
              <w:jc w:val="center"/>
              <w:rPr>
                <w:b/>
                <w:bCs/>
              </w:rPr>
            </w:pPr>
            <w:r>
              <w:rPr>
                <w:rStyle w:val="Textoennegrita"/>
                <w:rFonts w:eastAsiaTheme="majorEastAsia"/>
              </w:rPr>
              <w:t>Contenidos propuestos</w:t>
            </w:r>
          </w:p>
        </w:tc>
        <w:tc>
          <w:tcPr>
            <w:tcW w:w="579" w:type="pct"/>
            <w:tcBorders>
              <w:top w:val="outset" w:sz="6" w:space="0" w:color="auto"/>
              <w:left w:val="outset" w:sz="6" w:space="0" w:color="auto"/>
              <w:bottom w:val="outset" w:sz="6" w:space="0" w:color="auto"/>
              <w:right w:val="outset" w:sz="6" w:space="0" w:color="auto"/>
            </w:tcBorders>
            <w:vAlign w:val="center"/>
            <w:hideMark/>
          </w:tcPr>
          <w:p w14:paraId="5E63F1D6" w14:textId="77777777" w:rsidR="00C23A9B" w:rsidRDefault="00C23A9B" w:rsidP="000B16B9">
            <w:pPr>
              <w:rPr>
                <w:b/>
                <w:bCs/>
              </w:rPr>
            </w:pPr>
          </w:p>
        </w:tc>
        <w:tc>
          <w:tcPr>
            <w:tcW w:w="565" w:type="pct"/>
            <w:tcBorders>
              <w:top w:val="outset" w:sz="6" w:space="0" w:color="auto"/>
              <w:left w:val="outset" w:sz="6" w:space="0" w:color="auto"/>
              <w:bottom w:val="outset" w:sz="6" w:space="0" w:color="auto"/>
              <w:right w:val="outset" w:sz="6" w:space="0" w:color="auto"/>
            </w:tcBorders>
            <w:vAlign w:val="center"/>
            <w:hideMark/>
          </w:tcPr>
          <w:p w14:paraId="3B4186AB" w14:textId="77777777" w:rsidR="00C23A9B" w:rsidRDefault="00C23A9B" w:rsidP="000B16B9"/>
        </w:tc>
      </w:tr>
      <w:tr w:rsidR="00C23A9B" w14:paraId="1FCE7411" w14:textId="77777777" w:rsidTr="000B16B9">
        <w:trPr>
          <w:tblCellSpacing w:w="0" w:type="dxa"/>
        </w:trPr>
        <w:tc>
          <w:tcPr>
            <w:tcW w:w="496" w:type="pct"/>
            <w:tcBorders>
              <w:top w:val="outset" w:sz="6" w:space="0" w:color="auto"/>
              <w:left w:val="outset" w:sz="6" w:space="0" w:color="auto"/>
              <w:bottom w:val="outset" w:sz="6" w:space="0" w:color="auto"/>
              <w:right w:val="outset" w:sz="6" w:space="0" w:color="auto"/>
            </w:tcBorders>
            <w:vAlign w:val="center"/>
            <w:hideMark/>
          </w:tcPr>
          <w:p w14:paraId="0E22FE4F" w14:textId="77777777" w:rsidR="00C23A9B" w:rsidRDefault="00C23A9B" w:rsidP="000B16B9">
            <w:pPr>
              <w:rPr>
                <w:sz w:val="24"/>
                <w:szCs w:val="24"/>
              </w:rPr>
            </w:pPr>
            <w:r>
              <w:t>...</w:t>
            </w:r>
          </w:p>
        </w:tc>
        <w:tc>
          <w:tcPr>
            <w:tcW w:w="1680" w:type="pct"/>
            <w:tcBorders>
              <w:top w:val="outset" w:sz="6" w:space="0" w:color="auto"/>
              <w:left w:val="outset" w:sz="6" w:space="0" w:color="auto"/>
              <w:bottom w:val="outset" w:sz="6" w:space="0" w:color="auto"/>
              <w:right w:val="outset" w:sz="6" w:space="0" w:color="auto"/>
            </w:tcBorders>
            <w:hideMark/>
          </w:tcPr>
          <w:p w14:paraId="6F82E4A1" w14:textId="77777777" w:rsidR="00C23A9B" w:rsidRDefault="00C23A9B" w:rsidP="000B16B9">
            <w:r>
              <w:t>...</w:t>
            </w:r>
          </w:p>
        </w:tc>
        <w:tc>
          <w:tcPr>
            <w:tcW w:w="1680" w:type="pct"/>
            <w:tcBorders>
              <w:top w:val="outset" w:sz="6" w:space="0" w:color="auto"/>
              <w:left w:val="outset" w:sz="6" w:space="0" w:color="auto"/>
              <w:bottom w:val="outset" w:sz="6" w:space="0" w:color="auto"/>
              <w:right w:val="outset" w:sz="6" w:space="0" w:color="auto"/>
            </w:tcBorders>
            <w:hideMark/>
          </w:tcPr>
          <w:p w14:paraId="0B89DCB8" w14:textId="77777777" w:rsidR="00C23A9B" w:rsidRDefault="00C23A9B" w:rsidP="000B16B9">
            <w:r>
              <w:t>...</w:t>
            </w:r>
          </w:p>
        </w:tc>
        <w:tc>
          <w:tcPr>
            <w:tcW w:w="579" w:type="pct"/>
            <w:tcBorders>
              <w:top w:val="outset" w:sz="6" w:space="0" w:color="auto"/>
              <w:left w:val="outset" w:sz="6" w:space="0" w:color="auto"/>
              <w:bottom w:val="outset" w:sz="6" w:space="0" w:color="auto"/>
              <w:right w:val="outset" w:sz="6" w:space="0" w:color="auto"/>
            </w:tcBorders>
            <w:vAlign w:val="center"/>
            <w:hideMark/>
          </w:tcPr>
          <w:p w14:paraId="42E5256F" w14:textId="77777777" w:rsidR="00C23A9B" w:rsidRDefault="00C23A9B" w:rsidP="000B16B9"/>
        </w:tc>
        <w:tc>
          <w:tcPr>
            <w:tcW w:w="565" w:type="pct"/>
            <w:tcBorders>
              <w:top w:val="outset" w:sz="6" w:space="0" w:color="auto"/>
              <w:left w:val="outset" w:sz="6" w:space="0" w:color="auto"/>
              <w:bottom w:val="outset" w:sz="6" w:space="0" w:color="auto"/>
              <w:right w:val="outset" w:sz="6" w:space="0" w:color="auto"/>
            </w:tcBorders>
            <w:vAlign w:val="center"/>
            <w:hideMark/>
          </w:tcPr>
          <w:p w14:paraId="6BD9DBB4" w14:textId="77777777" w:rsidR="00C23A9B" w:rsidRDefault="00C23A9B" w:rsidP="000B16B9"/>
        </w:tc>
      </w:tr>
      <w:tr w:rsidR="00C23A9B" w14:paraId="3B0CC7E4" w14:textId="77777777" w:rsidTr="000B16B9">
        <w:trPr>
          <w:tblCellSpacing w:w="0" w:type="dxa"/>
        </w:trPr>
        <w:tc>
          <w:tcPr>
            <w:tcW w:w="496" w:type="pct"/>
            <w:vMerge w:val="restart"/>
            <w:tcBorders>
              <w:top w:val="outset" w:sz="6" w:space="0" w:color="auto"/>
              <w:left w:val="outset" w:sz="6" w:space="0" w:color="auto"/>
              <w:bottom w:val="outset" w:sz="6" w:space="0" w:color="auto"/>
              <w:right w:val="outset" w:sz="6" w:space="0" w:color="auto"/>
            </w:tcBorders>
            <w:shd w:val="clear" w:color="auto" w:fill="9CC2E5"/>
            <w:vAlign w:val="center"/>
            <w:hideMark/>
          </w:tcPr>
          <w:p w14:paraId="4E476466" w14:textId="77777777" w:rsidR="00C23A9B" w:rsidRDefault="00C23A9B" w:rsidP="000B16B9">
            <w:pPr>
              <w:pStyle w:val="NormalWeb"/>
              <w:spacing w:before="240" w:beforeAutospacing="0" w:after="240" w:afterAutospacing="0"/>
            </w:pPr>
            <w:r>
              <w:rPr>
                <w:rStyle w:val="Textoennegrita"/>
                <w:rFonts w:eastAsiaTheme="majorEastAsia"/>
              </w:rPr>
              <w:t xml:space="preserve">EIE06. TRÁMITES </w:t>
            </w:r>
            <w:r>
              <w:rPr>
                <w:rStyle w:val="Textoennegrita"/>
                <w:rFonts w:eastAsiaTheme="majorEastAsia"/>
              </w:rPr>
              <w:lastRenderedPageBreak/>
              <w:t>PARA LA CREACIÓN DE UNA EMPRES</w:t>
            </w:r>
          </w:p>
        </w:tc>
        <w:tc>
          <w:tcPr>
            <w:tcW w:w="1680" w:type="pct"/>
            <w:tcBorders>
              <w:top w:val="outset" w:sz="6" w:space="0" w:color="auto"/>
              <w:left w:val="outset" w:sz="6" w:space="0" w:color="auto"/>
              <w:bottom w:val="outset" w:sz="6" w:space="0" w:color="auto"/>
              <w:right w:val="outset" w:sz="6" w:space="0" w:color="auto"/>
            </w:tcBorders>
            <w:shd w:val="clear" w:color="auto" w:fill="E7E6E6"/>
            <w:vAlign w:val="center"/>
            <w:hideMark/>
          </w:tcPr>
          <w:p w14:paraId="23E38E0C" w14:textId="77777777" w:rsidR="00C23A9B" w:rsidRDefault="00C23A9B" w:rsidP="000B16B9">
            <w:pPr>
              <w:pStyle w:val="NormalWeb"/>
              <w:spacing w:before="240" w:beforeAutospacing="0" w:after="240" w:afterAutospacing="0"/>
              <w:jc w:val="right"/>
            </w:pPr>
            <w:r>
              <w:lastRenderedPageBreak/>
              <w:t>Número de horas de la UT:</w:t>
            </w:r>
          </w:p>
        </w:tc>
        <w:tc>
          <w:tcPr>
            <w:tcW w:w="2824" w:type="pct"/>
            <w:gridSpan w:val="3"/>
            <w:tcBorders>
              <w:top w:val="outset" w:sz="6" w:space="0" w:color="auto"/>
              <w:left w:val="outset" w:sz="6" w:space="0" w:color="auto"/>
              <w:bottom w:val="outset" w:sz="6" w:space="0" w:color="auto"/>
              <w:right w:val="outset" w:sz="6" w:space="0" w:color="auto"/>
            </w:tcBorders>
            <w:shd w:val="clear" w:color="auto" w:fill="9CC2E5"/>
            <w:vAlign w:val="center"/>
            <w:hideMark/>
          </w:tcPr>
          <w:p w14:paraId="6BCD38E6" w14:textId="77777777" w:rsidR="00C23A9B" w:rsidRDefault="00C23A9B" w:rsidP="000B16B9">
            <w:pPr>
              <w:pStyle w:val="NormalWeb"/>
              <w:spacing w:before="240" w:beforeAutospacing="0" w:after="240" w:afterAutospacing="0"/>
              <w:jc w:val="center"/>
            </w:pPr>
            <w:r>
              <w:t>12</w:t>
            </w:r>
          </w:p>
        </w:tc>
      </w:tr>
      <w:tr w:rsidR="00C23A9B" w14:paraId="5547047B" w14:textId="77777777" w:rsidTr="000B16B9">
        <w:trPr>
          <w:tblCellSpacing w:w="0" w:type="dxa"/>
        </w:trPr>
        <w:tc>
          <w:tcPr>
            <w:tcW w:w="496" w:type="pct"/>
            <w:vMerge/>
            <w:tcBorders>
              <w:top w:val="outset" w:sz="6" w:space="0" w:color="auto"/>
              <w:left w:val="outset" w:sz="6" w:space="0" w:color="auto"/>
              <w:bottom w:val="outset" w:sz="6" w:space="0" w:color="auto"/>
              <w:right w:val="outset" w:sz="6" w:space="0" w:color="auto"/>
            </w:tcBorders>
            <w:vAlign w:val="center"/>
            <w:hideMark/>
          </w:tcPr>
          <w:p w14:paraId="745D44E0" w14:textId="77777777" w:rsidR="00C23A9B" w:rsidRDefault="00C23A9B" w:rsidP="000B16B9">
            <w:pPr>
              <w:rPr>
                <w:sz w:val="24"/>
                <w:szCs w:val="24"/>
              </w:rPr>
            </w:pPr>
          </w:p>
        </w:tc>
        <w:tc>
          <w:tcPr>
            <w:tcW w:w="1680" w:type="pct"/>
            <w:tcBorders>
              <w:top w:val="outset" w:sz="6" w:space="0" w:color="auto"/>
              <w:left w:val="outset" w:sz="6" w:space="0" w:color="auto"/>
              <w:bottom w:val="outset" w:sz="6" w:space="0" w:color="auto"/>
              <w:right w:val="outset" w:sz="6" w:space="0" w:color="auto"/>
            </w:tcBorders>
            <w:shd w:val="clear" w:color="auto" w:fill="E7E6E6"/>
            <w:vAlign w:val="center"/>
            <w:hideMark/>
          </w:tcPr>
          <w:p w14:paraId="3928376B" w14:textId="77777777" w:rsidR="00C23A9B" w:rsidRDefault="00C23A9B" w:rsidP="000B16B9">
            <w:pPr>
              <w:pStyle w:val="NormalWeb"/>
              <w:spacing w:before="240" w:beforeAutospacing="0" w:after="240" w:afterAutospacing="0"/>
              <w:jc w:val="right"/>
            </w:pPr>
            <w:r>
              <w:t>Número de horas presenciales de la UT:</w:t>
            </w:r>
          </w:p>
        </w:tc>
        <w:tc>
          <w:tcPr>
            <w:tcW w:w="2824" w:type="pct"/>
            <w:gridSpan w:val="3"/>
            <w:tcBorders>
              <w:top w:val="outset" w:sz="6" w:space="0" w:color="auto"/>
              <w:left w:val="outset" w:sz="6" w:space="0" w:color="auto"/>
              <w:bottom w:val="outset" w:sz="6" w:space="0" w:color="auto"/>
              <w:right w:val="outset" w:sz="6" w:space="0" w:color="auto"/>
            </w:tcBorders>
            <w:shd w:val="clear" w:color="auto" w:fill="9CC2E5"/>
            <w:vAlign w:val="center"/>
            <w:hideMark/>
          </w:tcPr>
          <w:p w14:paraId="56E2C907" w14:textId="77777777" w:rsidR="00C23A9B" w:rsidRDefault="00C23A9B" w:rsidP="000B16B9">
            <w:pPr>
              <w:pStyle w:val="NormalWeb"/>
              <w:spacing w:before="240" w:beforeAutospacing="0" w:after="240" w:afterAutospacing="0"/>
              <w:jc w:val="center"/>
            </w:pPr>
            <w:r>
              <w:t>3</w:t>
            </w:r>
          </w:p>
        </w:tc>
      </w:tr>
      <w:tr w:rsidR="00C23A9B" w14:paraId="7F578272" w14:textId="77777777" w:rsidTr="000B16B9">
        <w:trPr>
          <w:trHeight w:val="520"/>
          <w:tblCellSpacing w:w="0" w:type="dxa"/>
        </w:trPr>
        <w:tc>
          <w:tcPr>
            <w:tcW w:w="496" w:type="pct"/>
            <w:tcBorders>
              <w:top w:val="outset" w:sz="6" w:space="0" w:color="auto"/>
              <w:left w:val="outset" w:sz="6" w:space="0" w:color="auto"/>
              <w:bottom w:val="outset" w:sz="6" w:space="0" w:color="auto"/>
              <w:right w:val="outset" w:sz="6" w:space="0" w:color="auto"/>
            </w:tcBorders>
            <w:shd w:val="clear" w:color="auto" w:fill="E7E6E6"/>
            <w:vAlign w:val="center"/>
            <w:hideMark/>
          </w:tcPr>
          <w:p w14:paraId="2083D4F4" w14:textId="77777777" w:rsidR="00C23A9B" w:rsidRDefault="00C23A9B" w:rsidP="000B16B9">
            <w:pPr>
              <w:pStyle w:val="NormalWeb"/>
              <w:spacing w:before="240" w:beforeAutospacing="0" w:after="240" w:afterAutospacing="0"/>
              <w:jc w:val="center"/>
            </w:pPr>
            <w:r>
              <w:t>CP</w:t>
            </w:r>
          </w:p>
        </w:tc>
        <w:tc>
          <w:tcPr>
            <w:tcW w:w="1680" w:type="pct"/>
            <w:tcBorders>
              <w:top w:val="outset" w:sz="6" w:space="0" w:color="auto"/>
              <w:left w:val="outset" w:sz="6" w:space="0" w:color="auto"/>
              <w:bottom w:val="outset" w:sz="6" w:space="0" w:color="auto"/>
              <w:right w:val="outset" w:sz="6" w:space="0" w:color="auto"/>
            </w:tcBorders>
            <w:shd w:val="clear" w:color="auto" w:fill="E7E6E6"/>
            <w:vAlign w:val="center"/>
            <w:hideMark/>
          </w:tcPr>
          <w:p w14:paraId="7C8D4830" w14:textId="77777777" w:rsidR="00C23A9B" w:rsidRDefault="00C23A9B" w:rsidP="000B16B9">
            <w:pPr>
              <w:pStyle w:val="NormalWeb"/>
              <w:spacing w:before="240" w:beforeAutospacing="0" w:after="240" w:afterAutospacing="0"/>
              <w:jc w:val="center"/>
            </w:pPr>
            <w:r>
              <w:t>OG</w:t>
            </w:r>
          </w:p>
        </w:tc>
        <w:tc>
          <w:tcPr>
            <w:tcW w:w="1680" w:type="pct"/>
            <w:tcBorders>
              <w:top w:val="outset" w:sz="6" w:space="0" w:color="auto"/>
              <w:left w:val="outset" w:sz="6" w:space="0" w:color="auto"/>
              <w:bottom w:val="outset" w:sz="6" w:space="0" w:color="auto"/>
              <w:right w:val="outset" w:sz="6" w:space="0" w:color="auto"/>
            </w:tcBorders>
            <w:shd w:val="clear" w:color="auto" w:fill="E7E6E6"/>
            <w:vAlign w:val="center"/>
            <w:hideMark/>
          </w:tcPr>
          <w:p w14:paraId="53175871" w14:textId="77777777" w:rsidR="00C23A9B" w:rsidRDefault="00C23A9B" w:rsidP="000B16B9">
            <w:pPr>
              <w:pStyle w:val="NormalWeb"/>
              <w:spacing w:before="240" w:beforeAutospacing="0" w:after="240" w:afterAutospacing="0"/>
              <w:jc w:val="center"/>
            </w:pPr>
            <w:r>
              <w:t>RA</w:t>
            </w:r>
          </w:p>
        </w:tc>
        <w:tc>
          <w:tcPr>
            <w:tcW w:w="579" w:type="pct"/>
            <w:tcBorders>
              <w:top w:val="outset" w:sz="6" w:space="0" w:color="auto"/>
              <w:left w:val="outset" w:sz="6" w:space="0" w:color="auto"/>
              <w:bottom w:val="outset" w:sz="6" w:space="0" w:color="auto"/>
              <w:right w:val="outset" w:sz="6" w:space="0" w:color="auto"/>
            </w:tcBorders>
            <w:shd w:val="clear" w:color="auto" w:fill="E7E6E6"/>
            <w:vAlign w:val="center"/>
            <w:hideMark/>
          </w:tcPr>
          <w:p w14:paraId="41A8BC65" w14:textId="77777777" w:rsidR="00C23A9B" w:rsidRDefault="00C23A9B" w:rsidP="000B16B9">
            <w:pPr>
              <w:pStyle w:val="NormalWeb"/>
              <w:spacing w:before="240" w:beforeAutospacing="0" w:after="240" w:afterAutospacing="0"/>
              <w:jc w:val="center"/>
            </w:pPr>
            <w:r>
              <w:t>Contenidos Propuestos</w:t>
            </w:r>
          </w:p>
        </w:tc>
        <w:tc>
          <w:tcPr>
            <w:tcW w:w="565" w:type="pct"/>
            <w:tcBorders>
              <w:top w:val="outset" w:sz="6" w:space="0" w:color="auto"/>
              <w:left w:val="outset" w:sz="6" w:space="0" w:color="auto"/>
              <w:bottom w:val="outset" w:sz="6" w:space="0" w:color="auto"/>
              <w:right w:val="outset" w:sz="6" w:space="0" w:color="auto"/>
            </w:tcBorders>
            <w:shd w:val="clear" w:color="auto" w:fill="E7E6E6"/>
            <w:vAlign w:val="center"/>
            <w:hideMark/>
          </w:tcPr>
          <w:p w14:paraId="01504443" w14:textId="77777777" w:rsidR="00C23A9B" w:rsidRDefault="00C23A9B" w:rsidP="000B16B9">
            <w:pPr>
              <w:pStyle w:val="NormalWeb"/>
              <w:spacing w:before="240" w:beforeAutospacing="0" w:after="240" w:afterAutospacing="0"/>
              <w:jc w:val="center"/>
            </w:pPr>
            <w:r>
              <w:t>Contenidos (según normativa)</w:t>
            </w:r>
          </w:p>
        </w:tc>
      </w:tr>
      <w:tr w:rsidR="00C23A9B" w14:paraId="7434432B" w14:textId="77777777" w:rsidTr="000B16B9">
        <w:trPr>
          <w:trHeight w:val="520"/>
          <w:tblCellSpacing w:w="0" w:type="dxa"/>
        </w:trPr>
        <w:tc>
          <w:tcPr>
            <w:tcW w:w="496" w:type="pct"/>
            <w:tcBorders>
              <w:top w:val="outset" w:sz="6" w:space="0" w:color="auto"/>
              <w:left w:val="outset" w:sz="6" w:space="0" w:color="auto"/>
              <w:bottom w:val="outset" w:sz="6" w:space="0" w:color="auto"/>
              <w:right w:val="outset" w:sz="6" w:space="0" w:color="auto"/>
            </w:tcBorders>
            <w:hideMark/>
          </w:tcPr>
          <w:p w14:paraId="5B3453E3" w14:textId="77777777" w:rsidR="00C23A9B" w:rsidRDefault="00C23A9B" w:rsidP="000B16B9">
            <w:pPr>
              <w:pStyle w:val="NormalWeb"/>
              <w:spacing w:before="240" w:beforeAutospacing="0" w:after="240" w:afterAutospacing="0"/>
            </w:pPr>
            <w:r>
              <w:t> </w:t>
            </w:r>
          </w:p>
          <w:p w14:paraId="0183163E" w14:textId="77777777" w:rsidR="00C23A9B" w:rsidRDefault="00C23A9B" w:rsidP="000B16B9">
            <w:pPr>
              <w:pStyle w:val="NormalWeb"/>
              <w:spacing w:before="240" w:beforeAutospacing="0" w:after="240" w:afterAutospacing="0"/>
            </w:pPr>
            <w:r>
              <w:t> </w:t>
            </w:r>
          </w:p>
          <w:p w14:paraId="1CF8F5C8" w14:textId="77777777" w:rsidR="00C23A9B" w:rsidRDefault="00C23A9B" w:rsidP="000B16B9">
            <w:pPr>
              <w:pStyle w:val="NormalWeb"/>
              <w:spacing w:before="240" w:beforeAutospacing="0" w:after="240" w:afterAutospacing="0"/>
            </w:pPr>
            <w:r>
              <w:t> </w:t>
            </w:r>
          </w:p>
          <w:p w14:paraId="15F9C869" w14:textId="77777777" w:rsidR="00C23A9B" w:rsidRDefault="00C23A9B" w:rsidP="000B16B9">
            <w:pPr>
              <w:pStyle w:val="NormalWeb"/>
              <w:spacing w:before="240" w:beforeAutospacing="0" w:after="240" w:afterAutospacing="0"/>
            </w:pPr>
            <w:r>
              <w:t> </w:t>
            </w:r>
          </w:p>
          <w:p w14:paraId="2A8A1F74" w14:textId="77777777" w:rsidR="00C23A9B" w:rsidRDefault="00C23A9B" w:rsidP="000B16B9">
            <w:pPr>
              <w:pStyle w:val="NormalWeb"/>
              <w:spacing w:before="240" w:beforeAutospacing="0" w:after="240" w:afterAutospacing="0"/>
            </w:pPr>
            <w:r>
              <w:t> </w:t>
            </w:r>
          </w:p>
          <w:p w14:paraId="0FE562EC" w14:textId="77777777" w:rsidR="00C23A9B" w:rsidRDefault="00C23A9B" w:rsidP="000B16B9">
            <w:pPr>
              <w:pStyle w:val="NormalWeb"/>
              <w:spacing w:before="240" w:beforeAutospacing="0" w:after="240" w:afterAutospacing="0"/>
            </w:pPr>
            <w:r>
              <w:t> </w:t>
            </w:r>
          </w:p>
          <w:p w14:paraId="6E10B549" w14:textId="77777777" w:rsidR="00C23A9B" w:rsidRDefault="00C23A9B" w:rsidP="000B16B9">
            <w:pPr>
              <w:pStyle w:val="NormalWeb"/>
              <w:spacing w:before="240" w:beforeAutospacing="0" w:after="240" w:afterAutospacing="0"/>
            </w:pPr>
            <w:r>
              <w:t> </w:t>
            </w:r>
          </w:p>
          <w:p w14:paraId="1207A6E6" w14:textId="77777777" w:rsidR="00C23A9B" w:rsidRDefault="00C23A9B" w:rsidP="000B16B9">
            <w:pPr>
              <w:pStyle w:val="NormalWeb"/>
              <w:spacing w:before="240" w:beforeAutospacing="0" w:after="240" w:afterAutospacing="0"/>
            </w:pPr>
            <w:r>
              <w:t> </w:t>
            </w:r>
          </w:p>
          <w:p w14:paraId="4A9A7AAE" w14:textId="77777777" w:rsidR="00C23A9B" w:rsidRDefault="00C23A9B" w:rsidP="000B16B9">
            <w:pPr>
              <w:pStyle w:val="NormalWeb"/>
              <w:spacing w:before="240" w:beforeAutospacing="0" w:after="240" w:afterAutospacing="0"/>
            </w:pPr>
            <w:r>
              <w:t> </w:t>
            </w:r>
          </w:p>
          <w:p w14:paraId="236136BC" w14:textId="77777777" w:rsidR="00C23A9B" w:rsidRDefault="00C23A9B" w:rsidP="000B16B9">
            <w:pPr>
              <w:pStyle w:val="NormalWeb"/>
              <w:spacing w:before="240" w:beforeAutospacing="0" w:after="240" w:afterAutospacing="0"/>
            </w:pPr>
            <w:r>
              <w:t> </w:t>
            </w:r>
          </w:p>
          <w:p w14:paraId="637D95BF" w14:textId="77777777" w:rsidR="00C23A9B" w:rsidRDefault="00C23A9B" w:rsidP="000B16B9">
            <w:pPr>
              <w:pStyle w:val="NormalWeb"/>
              <w:spacing w:before="240" w:beforeAutospacing="0" w:after="240" w:afterAutospacing="0"/>
            </w:pPr>
            <w:r>
              <w:t> </w:t>
            </w:r>
          </w:p>
          <w:p w14:paraId="63E6BD37" w14:textId="77777777" w:rsidR="00C23A9B" w:rsidRDefault="00C23A9B" w:rsidP="000B16B9">
            <w:pPr>
              <w:pStyle w:val="NormalWeb"/>
              <w:spacing w:before="240" w:beforeAutospacing="0" w:after="240" w:afterAutospacing="0"/>
            </w:pPr>
            <w:r>
              <w:t> </w:t>
            </w:r>
          </w:p>
          <w:p w14:paraId="25F5D859" w14:textId="77777777" w:rsidR="00C23A9B" w:rsidRDefault="00C23A9B" w:rsidP="000B16B9">
            <w:pPr>
              <w:pStyle w:val="NormalWeb"/>
              <w:spacing w:before="240" w:beforeAutospacing="0" w:after="240" w:afterAutospacing="0"/>
            </w:pPr>
            <w:r>
              <w:t> </w:t>
            </w:r>
          </w:p>
          <w:p w14:paraId="6379A15A" w14:textId="77777777" w:rsidR="00C23A9B" w:rsidRDefault="00C23A9B" w:rsidP="000B16B9">
            <w:pPr>
              <w:pStyle w:val="NormalWeb"/>
              <w:spacing w:before="240" w:beforeAutospacing="0" w:after="240" w:afterAutospacing="0"/>
            </w:pPr>
            <w:r>
              <w:t> </w:t>
            </w:r>
          </w:p>
          <w:p w14:paraId="4C2FDD6D" w14:textId="77777777" w:rsidR="00C23A9B" w:rsidRDefault="00C23A9B" w:rsidP="000B16B9">
            <w:pPr>
              <w:pStyle w:val="NormalWeb"/>
              <w:spacing w:before="240" w:beforeAutospacing="0" w:after="240" w:afterAutospacing="0"/>
            </w:pPr>
            <w:r>
              <w:t> </w:t>
            </w:r>
          </w:p>
          <w:p w14:paraId="634E6F5E" w14:textId="77777777" w:rsidR="00C23A9B" w:rsidRDefault="00C23A9B" w:rsidP="000B16B9">
            <w:pPr>
              <w:pStyle w:val="NormalWeb"/>
              <w:spacing w:before="240" w:beforeAutospacing="0" w:after="240" w:afterAutospacing="0"/>
            </w:pPr>
            <w:r>
              <w:rPr>
                <w:rFonts w:ascii="Arial" w:hAnsi="Arial" w:cs="Arial"/>
              </w:rPr>
              <w:t>U</w:t>
            </w:r>
          </w:p>
        </w:tc>
        <w:tc>
          <w:tcPr>
            <w:tcW w:w="1680" w:type="pct"/>
            <w:tcBorders>
              <w:top w:val="outset" w:sz="6" w:space="0" w:color="auto"/>
              <w:left w:val="outset" w:sz="6" w:space="0" w:color="auto"/>
              <w:bottom w:val="outset" w:sz="6" w:space="0" w:color="auto"/>
              <w:right w:val="outset" w:sz="6" w:space="0" w:color="auto"/>
            </w:tcBorders>
            <w:hideMark/>
          </w:tcPr>
          <w:p w14:paraId="53136202" w14:textId="77777777" w:rsidR="00C23A9B" w:rsidRDefault="00C23A9B" w:rsidP="000B16B9">
            <w:pPr>
              <w:pStyle w:val="NormalWeb"/>
              <w:spacing w:before="240" w:beforeAutospacing="0" w:after="240" w:afterAutospacing="0"/>
            </w:pPr>
            <w:r>
              <w:t> </w:t>
            </w:r>
          </w:p>
          <w:p w14:paraId="29A3C00B" w14:textId="77777777" w:rsidR="00C23A9B" w:rsidRDefault="00C23A9B" w:rsidP="000B16B9">
            <w:pPr>
              <w:pStyle w:val="NormalWeb"/>
              <w:spacing w:before="240" w:beforeAutospacing="0" w:after="240" w:afterAutospacing="0"/>
            </w:pPr>
            <w:r>
              <w:t> </w:t>
            </w:r>
          </w:p>
          <w:p w14:paraId="0A0B2D42" w14:textId="77777777" w:rsidR="00C23A9B" w:rsidRDefault="00C23A9B" w:rsidP="000B16B9">
            <w:pPr>
              <w:pStyle w:val="NormalWeb"/>
              <w:spacing w:before="240" w:beforeAutospacing="0" w:after="240" w:afterAutospacing="0"/>
            </w:pPr>
            <w:r>
              <w:t> </w:t>
            </w:r>
          </w:p>
          <w:p w14:paraId="69D3E67C" w14:textId="77777777" w:rsidR="00C23A9B" w:rsidRDefault="00C23A9B" w:rsidP="000B16B9">
            <w:pPr>
              <w:pStyle w:val="NormalWeb"/>
              <w:spacing w:before="240" w:beforeAutospacing="0" w:after="240" w:afterAutospacing="0"/>
            </w:pPr>
            <w:r>
              <w:t> </w:t>
            </w:r>
          </w:p>
          <w:p w14:paraId="013E1504" w14:textId="77777777" w:rsidR="00C23A9B" w:rsidRDefault="00C23A9B" w:rsidP="000B16B9">
            <w:pPr>
              <w:pStyle w:val="NormalWeb"/>
              <w:spacing w:before="240" w:beforeAutospacing="0" w:after="240" w:afterAutospacing="0"/>
            </w:pPr>
            <w:r>
              <w:t> </w:t>
            </w:r>
          </w:p>
          <w:p w14:paraId="45B8F87E" w14:textId="77777777" w:rsidR="00C23A9B" w:rsidRDefault="00C23A9B" w:rsidP="000B16B9">
            <w:pPr>
              <w:pStyle w:val="NormalWeb"/>
              <w:spacing w:before="240" w:beforeAutospacing="0" w:after="240" w:afterAutospacing="0"/>
            </w:pPr>
            <w:r>
              <w:t> </w:t>
            </w:r>
          </w:p>
          <w:p w14:paraId="6421E2E6" w14:textId="77777777" w:rsidR="00C23A9B" w:rsidRDefault="00C23A9B" w:rsidP="000B16B9">
            <w:pPr>
              <w:pStyle w:val="NormalWeb"/>
              <w:spacing w:before="240" w:beforeAutospacing="0" w:after="240" w:afterAutospacing="0"/>
            </w:pPr>
            <w:r>
              <w:t> </w:t>
            </w:r>
          </w:p>
          <w:p w14:paraId="030A70CB" w14:textId="77777777" w:rsidR="00C23A9B" w:rsidRDefault="00C23A9B" w:rsidP="000B16B9">
            <w:pPr>
              <w:pStyle w:val="NormalWeb"/>
              <w:spacing w:before="240" w:beforeAutospacing="0" w:after="240" w:afterAutospacing="0"/>
            </w:pPr>
            <w:r>
              <w:t> </w:t>
            </w:r>
          </w:p>
          <w:p w14:paraId="4295CA0D" w14:textId="77777777" w:rsidR="00C23A9B" w:rsidRDefault="00C23A9B" w:rsidP="000B16B9">
            <w:pPr>
              <w:pStyle w:val="NormalWeb"/>
              <w:spacing w:before="240" w:beforeAutospacing="0" w:after="240" w:afterAutospacing="0"/>
            </w:pPr>
            <w:r>
              <w:t> </w:t>
            </w:r>
          </w:p>
          <w:p w14:paraId="0775384F" w14:textId="77777777" w:rsidR="00C23A9B" w:rsidRDefault="00C23A9B" w:rsidP="000B16B9">
            <w:pPr>
              <w:pStyle w:val="NormalWeb"/>
              <w:spacing w:before="240" w:beforeAutospacing="0" w:after="240" w:afterAutospacing="0"/>
            </w:pPr>
            <w:r>
              <w:t> </w:t>
            </w:r>
          </w:p>
          <w:p w14:paraId="36FDE22D" w14:textId="77777777" w:rsidR="00C23A9B" w:rsidRDefault="00C23A9B" w:rsidP="000B16B9">
            <w:pPr>
              <w:pStyle w:val="NormalWeb"/>
              <w:spacing w:before="240" w:beforeAutospacing="0" w:after="240" w:afterAutospacing="0"/>
            </w:pPr>
            <w:r>
              <w:t> </w:t>
            </w:r>
          </w:p>
          <w:p w14:paraId="44DAAA05" w14:textId="77777777" w:rsidR="00C23A9B" w:rsidRDefault="00C23A9B" w:rsidP="000B16B9">
            <w:pPr>
              <w:pStyle w:val="NormalWeb"/>
              <w:spacing w:before="240" w:beforeAutospacing="0" w:after="240" w:afterAutospacing="0"/>
            </w:pPr>
            <w:r>
              <w:t> </w:t>
            </w:r>
          </w:p>
          <w:p w14:paraId="13B95B35" w14:textId="77777777" w:rsidR="00C23A9B" w:rsidRDefault="00C23A9B" w:rsidP="000B16B9">
            <w:pPr>
              <w:pStyle w:val="NormalWeb"/>
              <w:spacing w:before="240" w:beforeAutospacing="0" w:after="240" w:afterAutospacing="0"/>
            </w:pPr>
            <w:r>
              <w:t> </w:t>
            </w:r>
          </w:p>
          <w:p w14:paraId="48ECCE7B" w14:textId="77777777" w:rsidR="00C23A9B" w:rsidRDefault="00C23A9B" w:rsidP="000B16B9">
            <w:pPr>
              <w:pStyle w:val="NormalWeb"/>
              <w:spacing w:before="240" w:beforeAutospacing="0" w:after="240" w:afterAutospacing="0"/>
            </w:pPr>
            <w:r>
              <w:t> </w:t>
            </w:r>
          </w:p>
          <w:p w14:paraId="3FBA1070" w14:textId="77777777" w:rsidR="00C23A9B" w:rsidRDefault="00C23A9B" w:rsidP="000B16B9">
            <w:pPr>
              <w:pStyle w:val="NormalWeb"/>
              <w:spacing w:before="240" w:beforeAutospacing="0" w:after="240" w:afterAutospacing="0"/>
            </w:pPr>
            <w:r>
              <w:t> </w:t>
            </w:r>
          </w:p>
          <w:p w14:paraId="601564AA" w14:textId="77777777" w:rsidR="00C23A9B" w:rsidRDefault="00C23A9B" w:rsidP="000B16B9">
            <w:pPr>
              <w:pStyle w:val="NormalWeb"/>
              <w:spacing w:before="240" w:beforeAutospacing="0" w:after="240" w:afterAutospacing="0"/>
              <w:jc w:val="center"/>
            </w:pPr>
            <w:r>
              <w:rPr>
                <w:rFonts w:ascii="Arial" w:hAnsi="Arial" w:cs="Arial"/>
              </w:rPr>
              <w:t>P</w:t>
            </w:r>
          </w:p>
        </w:tc>
        <w:tc>
          <w:tcPr>
            <w:tcW w:w="1680" w:type="pct"/>
            <w:tcBorders>
              <w:top w:val="outset" w:sz="6" w:space="0" w:color="auto"/>
              <w:left w:val="outset" w:sz="6" w:space="0" w:color="auto"/>
              <w:bottom w:val="outset" w:sz="6" w:space="0" w:color="auto"/>
              <w:right w:val="outset" w:sz="6" w:space="0" w:color="auto"/>
            </w:tcBorders>
            <w:hideMark/>
          </w:tcPr>
          <w:p w14:paraId="2FC3AEA4" w14:textId="77777777" w:rsidR="00C23A9B" w:rsidRDefault="00C23A9B" w:rsidP="000B16B9">
            <w:pPr>
              <w:pStyle w:val="NormalWeb"/>
              <w:spacing w:before="240" w:beforeAutospacing="0" w:after="240" w:afterAutospacing="0"/>
            </w:pPr>
            <w:r>
              <w:t> </w:t>
            </w:r>
          </w:p>
          <w:p w14:paraId="010F9E1A" w14:textId="77777777" w:rsidR="00C23A9B" w:rsidRDefault="00C23A9B" w:rsidP="000B16B9">
            <w:pPr>
              <w:pStyle w:val="NormalWeb"/>
              <w:spacing w:before="240" w:beforeAutospacing="0" w:after="240" w:afterAutospacing="0"/>
            </w:pPr>
            <w:r>
              <w:t> </w:t>
            </w:r>
          </w:p>
          <w:p w14:paraId="4F30FAB9" w14:textId="77777777" w:rsidR="00C23A9B" w:rsidRDefault="00C23A9B" w:rsidP="000B16B9">
            <w:pPr>
              <w:pStyle w:val="NormalWeb"/>
              <w:spacing w:before="240" w:beforeAutospacing="0" w:after="240" w:afterAutospacing="0"/>
            </w:pPr>
            <w:r>
              <w:t> </w:t>
            </w:r>
          </w:p>
          <w:p w14:paraId="250F7CA7" w14:textId="77777777" w:rsidR="00C23A9B" w:rsidRDefault="00C23A9B" w:rsidP="000B16B9">
            <w:pPr>
              <w:pStyle w:val="NormalWeb"/>
              <w:spacing w:before="240" w:beforeAutospacing="0" w:after="240" w:afterAutospacing="0"/>
            </w:pPr>
            <w:r>
              <w:t> </w:t>
            </w:r>
          </w:p>
          <w:p w14:paraId="5E2DD1C2" w14:textId="77777777" w:rsidR="00C23A9B" w:rsidRDefault="00C23A9B" w:rsidP="000B16B9">
            <w:pPr>
              <w:pStyle w:val="NormalWeb"/>
              <w:spacing w:before="240" w:beforeAutospacing="0" w:after="240" w:afterAutospacing="0"/>
            </w:pPr>
            <w:r>
              <w:t> </w:t>
            </w:r>
          </w:p>
          <w:p w14:paraId="1ED4D712" w14:textId="77777777" w:rsidR="00C23A9B" w:rsidRDefault="00C23A9B" w:rsidP="000B16B9">
            <w:pPr>
              <w:pStyle w:val="NormalWeb"/>
              <w:spacing w:before="240" w:beforeAutospacing="0" w:after="240" w:afterAutospacing="0"/>
            </w:pPr>
            <w:r>
              <w:t> </w:t>
            </w:r>
          </w:p>
          <w:p w14:paraId="664B8DFA" w14:textId="77777777" w:rsidR="00C23A9B" w:rsidRDefault="00C23A9B" w:rsidP="000B16B9">
            <w:pPr>
              <w:pStyle w:val="NormalWeb"/>
              <w:spacing w:before="240" w:beforeAutospacing="0" w:after="240" w:afterAutospacing="0"/>
            </w:pPr>
            <w:r>
              <w:t> </w:t>
            </w:r>
          </w:p>
          <w:p w14:paraId="7B9291C0" w14:textId="77777777" w:rsidR="00C23A9B" w:rsidRDefault="00C23A9B" w:rsidP="000B16B9">
            <w:pPr>
              <w:pStyle w:val="NormalWeb"/>
              <w:spacing w:before="240" w:beforeAutospacing="0" w:after="240" w:afterAutospacing="0"/>
            </w:pPr>
            <w:r>
              <w:t> </w:t>
            </w:r>
          </w:p>
          <w:p w14:paraId="40EE5C19" w14:textId="77777777" w:rsidR="00C23A9B" w:rsidRDefault="00C23A9B" w:rsidP="000B16B9">
            <w:pPr>
              <w:pStyle w:val="NormalWeb"/>
              <w:spacing w:before="240" w:beforeAutospacing="0" w:after="240" w:afterAutospacing="0"/>
            </w:pPr>
            <w:r>
              <w:t> </w:t>
            </w:r>
          </w:p>
          <w:p w14:paraId="135013E9" w14:textId="77777777" w:rsidR="00C23A9B" w:rsidRDefault="00C23A9B" w:rsidP="000B16B9">
            <w:pPr>
              <w:pStyle w:val="NormalWeb"/>
              <w:spacing w:before="240" w:beforeAutospacing="0" w:after="240" w:afterAutospacing="0"/>
            </w:pPr>
            <w:r>
              <w:t> </w:t>
            </w:r>
          </w:p>
          <w:p w14:paraId="0218898C" w14:textId="77777777" w:rsidR="00C23A9B" w:rsidRDefault="00C23A9B" w:rsidP="000B16B9">
            <w:pPr>
              <w:pStyle w:val="NormalWeb"/>
              <w:spacing w:before="240" w:beforeAutospacing="0" w:after="240" w:afterAutospacing="0"/>
            </w:pPr>
            <w:r>
              <w:t> </w:t>
            </w:r>
          </w:p>
          <w:p w14:paraId="0261604F" w14:textId="77777777" w:rsidR="00C23A9B" w:rsidRDefault="00C23A9B" w:rsidP="000B16B9">
            <w:pPr>
              <w:pStyle w:val="NormalWeb"/>
              <w:spacing w:before="240" w:beforeAutospacing="0" w:after="240" w:afterAutospacing="0"/>
            </w:pPr>
            <w:r>
              <w:t> </w:t>
            </w:r>
          </w:p>
          <w:p w14:paraId="6CB85CC3" w14:textId="77777777" w:rsidR="00C23A9B" w:rsidRDefault="00C23A9B" w:rsidP="000B16B9">
            <w:pPr>
              <w:pStyle w:val="NormalWeb"/>
              <w:spacing w:before="240" w:beforeAutospacing="0" w:after="240" w:afterAutospacing="0"/>
            </w:pPr>
            <w:r>
              <w:t> </w:t>
            </w:r>
          </w:p>
          <w:p w14:paraId="77CBA02A" w14:textId="77777777" w:rsidR="00C23A9B" w:rsidRDefault="00C23A9B" w:rsidP="000B16B9">
            <w:pPr>
              <w:pStyle w:val="NormalWeb"/>
              <w:spacing w:before="240" w:beforeAutospacing="0" w:after="240" w:afterAutospacing="0"/>
            </w:pPr>
            <w:r>
              <w:t> </w:t>
            </w:r>
          </w:p>
          <w:p w14:paraId="59CC6337" w14:textId="77777777" w:rsidR="00C23A9B" w:rsidRDefault="00C23A9B" w:rsidP="000B16B9">
            <w:pPr>
              <w:pStyle w:val="NormalWeb"/>
              <w:spacing w:before="240" w:beforeAutospacing="0" w:after="240" w:afterAutospacing="0"/>
            </w:pPr>
            <w:r>
              <w:t> </w:t>
            </w:r>
          </w:p>
          <w:p w14:paraId="11072DD8" w14:textId="77777777" w:rsidR="00C23A9B" w:rsidRDefault="00C23A9B" w:rsidP="000B16B9">
            <w:pPr>
              <w:pStyle w:val="NormalWeb"/>
              <w:spacing w:before="240" w:beforeAutospacing="0" w:after="240" w:afterAutospacing="0"/>
            </w:pPr>
            <w:r>
              <w:t>RA 3</w:t>
            </w:r>
          </w:p>
        </w:tc>
        <w:tc>
          <w:tcPr>
            <w:tcW w:w="579" w:type="pct"/>
            <w:tcBorders>
              <w:top w:val="outset" w:sz="6" w:space="0" w:color="auto"/>
              <w:left w:val="outset" w:sz="6" w:space="0" w:color="auto"/>
              <w:bottom w:val="outset" w:sz="6" w:space="0" w:color="auto"/>
              <w:right w:val="outset" w:sz="6" w:space="0" w:color="auto"/>
            </w:tcBorders>
            <w:hideMark/>
          </w:tcPr>
          <w:p w14:paraId="5B766A6B" w14:textId="77777777" w:rsidR="00C23A9B" w:rsidRDefault="00C23A9B" w:rsidP="000B16B9">
            <w:pPr>
              <w:pStyle w:val="NormalWeb"/>
              <w:spacing w:before="240" w:beforeAutospacing="0" w:after="240" w:afterAutospacing="0"/>
            </w:pPr>
            <w:r>
              <w:rPr>
                <w:rStyle w:val="Textoennegrita"/>
                <w:rFonts w:ascii="Calibri" w:eastAsiaTheme="majorEastAsia" w:hAnsi="Calibri" w:cs="Calibri"/>
              </w:rPr>
              <w:t>0. Caso Inicial.</w:t>
            </w:r>
          </w:p>
          <w:p w14:paraId="68DD787D" w14:textId="77777777" w:rsidR="00C23A9B" w:rsidRDefault="00C23A9B" w:rsidP="000B16B9">
            <w:pPr>
              <w:pStyle w:val="NormalWeb"/>
              <w:spacing w:before="240" w:beforeAutospacing="0" w:after="240" w:afterAutospacing="0"/>
            </w:pPr>
            <w:r>
              <w:rPr>
                <w:rStyle w:val="Textoennegrita"/>
                <w:rFonts w:ascii="Calibri" w:eastAsiaTheme="majorEastAsia" w:hAnsi="Calibri" w:cs="Calibri"/>
              </w:rPr>
              <w:t>0. Comenzamos con los trámites.</w:t>
            </w:r>
          </w:p>
          <w:p w14:paraId="136449A6" w14:textId="77777777" w:rsidR="00C23A9B" w:rsidRDefault="00C23A9B" w:rsidP="000B16B9">
            <w:pPr>
              <w:pStyle w:val="NormalWeb"/>
              <w:spacing w:before="240" w:beforeAutospacing="0" w:after="240" w:afterAutospacing="0"/>
            </w:pPr>
            <w:r>
              <w:rPr>
                <w:rStyle w:val="Textoennegrita"/>
                <w:rFonts w:ascii="Calibri" w:eastAsiaTheme="majorEastAsia" w:hAnsi="Calibri" w:cs="Calibri"/>
              </w:rPr>
              <w:t>1. ¿Cómo son los trámites?</w:t>
            </w:r>
          </w:p>
          <w:p w14:paraId="096A30E9" w14:textId="77777777" w:rsidR="00C23A9B" w:rsidRDefault="00C23A9B" w:rsidP="000B16B9">
            <w:pPr>
              <w:pStyle w:val="NormalWeb"/>
              <w:spacing w:before="240" w:beforeAutospacing="0" w:after="240" w:afterAutospacing="0"/>
            </w:pPr>
            <w:r>
              <w:rPr>
                <w:rStyle w:val="Textoennegrita"/>
                <w:rFonts w:ascii="Calibri" w:eastAsiaTheme="majorEastAsia" w:hAnsi="Calibri" w:cs="Calibri"/>
              </w:rPr>
              <w:t>2. ¿Qué es la personalidad jurídica?</w:t>
            </w:r>
          </w:p>
          <w:p w14:paraId="49E318AF" w14:textId="77777777" w:rsidR="00C23A9B" w:rsidRDefault="00C23A9B" w:rsidP="000B16B9">
            <w:pPr>
              <w:pStyle w:val="NormalWeb"/>
              <w:spacing w:before="240" w:beforeAutospacing="0" w:after="240" w:afterAutospacing="0"/>
            </w:pPr>
            <w:r>
              <w:rPr>
                <w:rStyle w:val="Textoennegrita"/>
                <w:rFonts w:ascii="Calibri" w:eastAsiaTheme="majorEastAsia" w:hAnsi="Calibri" w:cs="Calibri"/>
              </w:rPr>
              <w:t>3. Trámites de constitución.</w:t>
            </w:r>
          </w:p>
          <w:p w14:paraId="2836DAB3" w14:textId="77777777" w:rsidR="00C23A9B" w:rsidRDefault="00C23A9B" w:rsidP="000B16B9">
            <w:pPr>
              <w:pStyle w:val="NormalWeb"/>
              <w:spacing w:before="240" w:beforeAutospacing="0" w:after="240" w:afterAutospacing="0"/>
            </w:pPr>
            <w:r>
              <w:rPr>
                <w:rFonts w:ascii="Calibri" w:hAnsi="Calibri" w:cs="Calibri"/>
              </w:rPr>
              <w:t>3.1. Certificación negativa de denominación social.</w:t>
            </w:r>
          </w:p>
          <w:p w14:paraId="5B70D8CC" w14:textId="77777777" w:rsidR="00C23A9B" w:rsidRDefault="00C23A9B" w:rsidP="000B16B9">
            <w:pPr>
              <w:pStyle w:val="NormalWeb"/>
              <w:spacing w:before="240" w:beforeAutospacing="0" w:after="240" w:afterAutospacing="0"/>
            </w:pPr>
            <w:r>
              <w:rPr>
                <w:rFonts w:ascii="Calibri" w:hAnsi="Calibri" w:cs="Calibri"/>
              </w:rPr>
              <w:t>3.2. Depósito del capital en la entidad financiera.</w:t>
            </w:r>
          </w:p>
          <w:p w14:paraId="1339E6CC" w14:textId="77777777" w:rsidR="00C23A9B" w:rsidRDefault="00C23A9B" w:rsidP="000B16B9">
            <w:pPr>
              <w:pStyle w:val="NormalWeb"/>
              <w:spacing w:before="240" w:beforeAutospacing="0" w:after="240" w:afterAutospacing="0"/>
            </w:pPr>
            <w:r>
              <w:rPr>
                <w:rFonts w:ascii="Calibri" w:hAnsi="Calibri" w:cs="Calibri"/>
              </w:rPr>
              <w:t>3.3. Elaboración de los Estatutos de la sociedad y</w:t>
            </w:r>
          </w:p>
          <w:p w14:paraId="2F57EE09" w14:textId="77777777" w:rsidR="00C23A9B" w:rsidRDefault="00C23A9B" w:rsidP="000B16B9">
            <w:pPr>
              <w:pStyle w:val="NormalWeb"/>
              <w:spacing w:before="240" w:beforeAutospacing="0" w:after="240" w:afterAutospacing="0"/>
            </w:pPr>
            <w:r>
              <w:rPr>
                <w:rFonts w:ascii="Calibri" w:hAnsi="Calibri" w:cs="Calibri"/>
              </w:rPr>
              <w:t>otorgamiento de escritura pública de</w:t>
            </w:r>
          </w:p>
          <w:p w14:paraId="5B53A583" w14:textId="77777777" w:rsidR="00C23A9B" w:rsidRDefault="00C23A9B" w:rsidP="000B16B9">
            <w:pPr>
              <w:pStyle w:val="NormalWeb"/>
              <w:spacing w:before="240" w:beforeAutospacing="0" w:after="240" w:afterAutospacing="0"/>
            </w:pPr>
            <w:r>
              <w:rPr>
                <w:rFonts w:ascii="Calibri" w:hAnsi="Calibri" w:cs="Calibri"/>
              </w:rPr>
              <w:t>constitución.</w:t>
            </w:r>
          </w:p>
          <w:p w14:paraId="33016F0D" w14:textId="77777777" w:rsidR="00C23A9B" w:rsidRDefault="00C23A9B" w:rsidP="000B16B9">
            <w:pPr>
              <w:pStyle w:val="NormalWeb"/>
              <w:spacing w:before="240" w:beforeAutospacing="0" w:after="240" w:afterAutospacing="0"/>
            </w:pPr>
            <w:r>
              <w:rPr>
                <w:rFonts w:ascii="Calibri" w:hAnsi="Calibri" w:cs="Calibri"/>
              </w:rPr>
              <w:lastRenderedPageBreak/>
              <w:t>3.4. Solicitud del código de Identificación Fiscal</w:t>
            </w:r>
          </w:p>
          <w:p w14:paraId="590E251B" w14:textId="77777777" w:rsidR="00C23A9B" w:rsidRDefault="00C23A9B" w:rsidP="000B16B9">
            <w:pPr>
              <w:pStyle w:val="NormalWeb"/>
              <w:spacing w:before="240" w:beforeAutospacing="0" w:after="240" w:afterAutospacing="0"/>
            </w:pPr>
            <w:r>
              <w:rPr>
                <w:rFonts w:ascii="Calibri" w:hAnsi="Calibri" w:cs="Calibri"/>
              </w:rPr>
              <w:t>(CIF).</w:t>
            </w:r>
          </w:p>
          <w:p w14:paraId="0EB25F6B" w14:textId="77777777" w:rsidR="00C23A9B" w:rsidRDefault="00C23A9B" w:rsidP="000B16B9">
            <w:pPr>
              <w:pStyle w:val="NormalWeb"/>
              <w:spacing w:before="240" w:beforeAutospacing="0" w:after="240" w:afterAutospacing="0"/>
            </w:pPr>
            <w:r>
              <w:rPr>
                <w:rFonts w:ascii="Calibri" w:hAnsi="Calibri" w:cs="Calibri"/>
              </w:rPr>
              <w:t>3.5. Inscripción en el Registro Mercantil de la</w:t>
            </w:r>
          </w:p>
          <w:p w14:paraId="6C0340D8" w14:textId="77777777" w:rsidR="00C23A9B" w:rsidRDefault="00C23A9B" w:rsidP="000B16B9">
            <w:pPr>
              <w:pStyle w:val="NormalWeb"/>
              <w:spacing w:before="240" w:beforeAutospacing="0" w:after="240" w:afterAutospacing="0"/>
            </w:pPr>
            <w:r>
              <w:rPr>
                <w:rFonts w:ascii="Calibri" w:hAnsi="Calibri" w:cs="Calibri"/>
              </w:rPr>
              <w:t>provincia.</w:t>
            </w:r>
          </w:p>
          <w:p w14:paraId="53DB886B" w14:textId="77777777" w:rsidR="00C23A9B" w:rsidRDefault="00C23A9B" w:rsidP="000B16B9">
            <w:pPr>
              <w:pStyle w:val="NormalWeb"/>
              <w:spacing w:before="240" w:beforeAutospacing="0" w:after="240" w:afterAutospacing="0"/>
            </w:pPr>
            <w:r>
              <w:rPr>
                <w:rStyle w:val="Textoennegrita"/>
                <w:rFonts w:ascii="Calibri" w:eastAsiaTheme="majorEastAsia" w:hAnsi="Calibri" w:cs="Calibri"/>
              </w:rPr>
              <w:t>4. Trámites de puesta en marcha.</w:t>
            </w:r>
          </w:p>
          <w:p w14:paraId="280D44B8" w14:textId="77777777" w:rsidR="00C23A9B" w:rsidRDefault="00C23A9B" w:rsidP="000B16B9">
            <w:pPr>
              <w:pStyle w:val="NormalWeb"/>
              <w:spacing w:before="240" w:beforeAutospacing="0" w:after="240" w:afterAutospacing="0"/>
            </w:pPr>
            <w:r>
              <w:rPr>
                <w:rFonts w:ascii="Calibri" w:hAnsi="Calibri" w:cs="Calibri"/>
              </w:rPr>
              <w:t>4.1. En la agencia estatal tributaria. Trámites</w:t>
            </w:r>
          </w:p>
          <w:p w14:paraId="20120423" w14:textId="77777777" w:rsidR="00C23A9B" w:rsidRDefault="00C23A9B" w:rsidP="000B16B9">
            <w:pPr>
              <w:pStyle w:val="NormalWeb"/>
              <w:spacing w:before="240" w:beforeAutospacing="0" w:after="240" w:afterAutospacing="0"/>
            </w:pPr>
            <w:r>
              <w:rPr>
                <w:rFonts w:ascii="Calibri" w:hAnsi="Calibri" w:cs="Calibri"/>
              </w:rPr>
              <w:t>fiscales.</w:t>
            </w:r>
          </w:p>
          <w:p w14:paraId="6E357C84" w14:textId="77777777" w:rsidR="00C23A9B" w:rsidRDefault="00C23A9B" w:rsidP="000B16B9">
            <w:pPr>
              <w:pStyle w:val="NormalWeb"/>
              <w:spacing w:before="240" w:beforeAutospacing="0" w:after="240" w:afterAutospacing="0"/>
            </w:pPr>
            <w:r>
              <w:rPr>
                <w:rFonts w:ascii="Calibri" w:hAnsi="Calibri" w:cs="Calibri"/>
              </w:rPr>
              <w:t>5.1.1. Trámites fiscales.</w:t>
            </w:r>
          </w:p>
          <w:p w14:paraId="14F6D0F0" w14:textId="77777777" w:rsidR="00C23A9B" w:rsidRDefault="00C23A9B" w:rsidP="000B16B9">
            <w:pPr>
              <w:pStyle w:val="NormalWeb"/>
              <w:spacing w:before="240" w:beforeAutospacing="0" w:after="240" w:afterAutospacing="0"/>
            </w:pPr>
            <w:r>
              <w:rPr>
                <w:rFonts w:ascii="Calibri" w:hAnsi="Calibri" w:cs="Calibri"/>
              </w:rPr>
              <w:t>4.2. En la Seguridad Social.</w:t>
            </w:r>
          </w:p>
          <w:p w14:paraId="5BBA39C3" w14:textId="77777777" w:rsidR="00C23A9B" w:rsidRDefault="00C23A9B" w:rsidP="000B16B9">
            <w:pPr>
              <w:pStyle w:val="NormalWeb"/>
              <w:spacing w:before="240" w:beforeAutospacing="0" w:after="240" w:afterAutospacing="0"/>
            </w:pPr>
            <w:r>
              <w:rPr>
                <w:rFonts w:ascii="Calibri" w:hAnsi="Calibri" w:cs="Calibri"/>
              </w:rPr>
              <w:t>4.3. Trámites laborales.</w:t>
            </w:r>
          </w:p>
          <w:p w14:paraId="1246DEFC" w14:textId="77777777" w:rsidR="00C23A9B" w:rsidRDefault="00C23A9B" w:rsidP="000B16B9">
            <w:pPr>
              <w:pStyle w:val="NormalWeb"/>
              <w:spacing w:before="240" w:beforeAutospacing="0" w:after="240" w:afterAutospacing="0"/>
            </w:pPr>
            <w:r>
              <w:rPr>
                <w:rFonts w:ascii="Calibri" w:hAnsi="Calibri" w:cs="Calibri"/>
              </w:rPr>
              <w:t>4.4. En el Ayuntamiento (Administración local).</w:t>
            </w:r>
          </w:p>
          <w:p w14:paraId="43E527AA" w14:textId="77777777" w:rsidR="00C23A9B" w:rsidRDefault="00C23A9B" w:rsidP="000B16B9">
            <w:pPr>
              <w:pStyle w:val="NormalWeb"/>
              <w:spacing w:before="240" w:beforeAutospacing="0" w:after="240" w:afterAutospacing="0"/>
            </w:pPr>
            <w:r>
              <w:rPr>
                <w:rFonts w:ascii="Calibri" w:hAnsi="Calibri" w:cs="Calibri"/>
              </w:rPr>
              <w:t>4.5. Trámites relativos a la compra o arrendamiento</w:t>
            </w:r>
          </w:p>
          <w:p w14:paraId="492F6E7D" w14:textId="77777777" w:rsidR="00C23A9B" w:rsidRDefault="00C23A9B" w:rsidP="000B16B9">
            <w:pPr>
              <w:pStyle w:val="NormalWeb"/>
              <w:spacing w:before="240" w:beforeAutospacing="0" w:after="240" w:afterAutospacing="0"/>
            </w:pPr>
            <w:r>
              <w:rPr>
                <w:rFonts w:ascii="Calibri" w:hAnsi="Calibri" w:cs="Calibri"/>
              </w:rPr>
              <w:t>de local de negocio.</w:t>
            </w:r>
          </w:p>
          <w:p w14:paraId="3BAE810F" w14:textId="77777777" w:rsidR="00C23A9B" w:rsidRDefault="00C23A9B" w:rsidP="000B16B9">
            <w:pPr>
              <w:pStyle w:val="NormalWeb"/>
              <w:spacing w:before="240" w:beforeAutospacing="0" w:after="240" w:afterAutospacing="0"/>
            </w:pPr>
            <w:r>
              <w:rPr>
                <w:rFonts w:ascii="Calibri" w:hAnsi="Calibri" w:cs="Calibri"/>
              </w:rPr>
              <w:t>4.6. Otros trámites.</w:t>
            </w:r>
          </w:p>
          <w:p w14:paraId="3099F983" w14:textId="77777777" w:rsidR="00C23A9B" w:rsidRDefault="00C23A9B" w:rsidP="000B16B9">
            <w:pPr>
              <w:pStyle w:val="NormalWeb"/>
              <w:spacing w:before="240" w:beforeAutospacing="0" w:after="240" w:afterAutospacing="0"/>
            </w:pPr>
            <w:r>
              <w:rPr>
                <w:rStyle w:val="Textoennegrita"/>
                <w:rFonts w:ascii="Calibri" w:eastAsiaTheme="majorEastAsia" w:hAnsi="Calibri" w:cs="Calibri"/>
              </w:rPr>
              <w:lastRenderedPageBreak/>
              <w:t>6. Creación telemática de una Sociedad Limitada</w:t>
            </w:r>
          </w:p>
          <w:p w14:paraId="1E05E0FF" w14:textId="77777777" w:rsidR="00C23A9B" w:rsidRDefault="00C23A9B" w:rsidP="000B16B9">
            <w:pPr>
              <w:pStyle w:val="NormalWeb"/>
              <w:spacing w:before="240" w:beforeAutospacing="0" w:after="240" w:afterAutospacing="0"/>
            </w:pPr>
            <w:r>
              <w:rPr>
                <w:rStyle w:val="Textoennegrita"/>
                <w:rFonts w:ascii="Calibri" w:eastAsiaTheme="majorEastAsia" w:hAnsi="Calibri" w:cs="Calibri"/>
              </w:rPr>
              <w:t>Nueva Empresa.</w:t>
            </w:r>
          </w:p>
          <w:p w14:paraId="62955846" w14:textId="77777777" w:rsidR="00C23A9B" w:rsidRDefault="00C23A9B" w:rsidP="000B16B9">
            <w:pPr>
              <w:pStyle w:val="NormalWeb"/>
              <w:spacing w:before="240" w:beforeAutospacing="0" w:after="240" w:afterAutospacing="0"/>
            </w:pPr>
            <w:r>
              <w:rPr>
                <w:rStyle w:val="Textoennegrita"/>
                <w:rFonts w:ascii="Calibri" w:eastAsiaTheme="majorEastAsia" w:hAnsi="Calibri" w:cs="Calibri"/>
              </w:rPr>
              <w:t>7. Webs recomendadas.</w:t>
            </w:r>
          </w:p>
          <w:p w14:paraId="166853C4" w14:textId="77777777" w:rsidR="00C23A9B" w:rsidRDefault="00C23A9B" w:rsidP="000B16B9">
            <w:pPr>
              <w:pStyle w:val="NormalWeb"/>
              <w:spacing w:before="240" w:beforeAutospacing="0" w:after="240" w:afterAutospacing="0"/>
            </w:pPr>
            <w:r>
              <w:rPr>
                <w:rStyle w:val="Textoennegrita"/>
                <w:rFonts w:ascii="Calibri" w:eastAsiaTheme="majorEastAsia" w:hAnsi="Calibri" w:cs="Calibri"/>
              </w:rPr>
              <w:t>8. Trámites en el sector.</w:t>
            </w:r>
          </w:p>
          <w:p w14:paraId="3B6253FB" w14:textId="77777777" w:rsidR="00C23A9B" w:rsidRDefault="00C23A9B" w:rsidP="000B16B9">
            <w:pPr>
              <w:pStyle w:val="NormalWeb"/>
              <w:spacing w:before="240" w:beforeAutospacing="0" w:after="240" w:afterAutospacing="0"/>
            </w:pPr>
            <w:r>
              <w:rPr>
                <w:rStyle w:val="Textoennegrita"/>
                <w:rFonts w:ascii="Calibri" w:eastAsiaTheme="majorEastAsia" w:hAnsi="Calibri" w:cs="Calibri"/>
              </w:rPr>
              <w:t>Anexo- Licencia de recursos.</w:t>
            </w:r>
          </w:p>
        </w:tc>
        <w:tc>
          <w:tcPr>
            <w:tcW w:w="565" w:type="pct"/>
            <w:tcBorders>
              <w:top w:val="outset" w:sz="6" w:space="0" w:color="auto"/>
              <w:left w:val="outset" w:sz="6" w:space="0" w:color="auto"/>
              <w:bottom w:val="outset" w:sz="6" w:space="0" w:color="auto"/>
              <w:right w:val="outset" w:sz="6" w:space="0" w:color="auto"/>
            </w:tcBorders>
            <w:hideMark/>
          </w:tcPr>
          <w:p w14:paraId="463C8C7D" w14:textId="77777777" w:rsidR="00C23A9B" w:rsidRDefault="00C23A9B" w:rsidP="000B16B9">
            <w:pPr>
              <w:pStyle w:val="NormalWeb"/>
              <w:spacing w:before="240" w:beforeAutospacing="0" w:after="240" w:afterAutospacing="0"/>
            </w:pPr>
            <w:r>
              <w:lastRenderedPageBreak/>
              <w:t> </w:t>
            </w:r>
          </w:p>
          <w:p w14:paraId="1BE67C1E" w14:textId="77777777" w:rsidR="00C23A9B" w:rsidRDefault="00C23A9B" w:rsidP="000B16B9">
            <w:pPr>
              <w:pStyle w:val="NormalWeb"/>
              <w:spacing w:before="240" w:beforeAutospacing="0" w:after="240" w:afterAutospacing="0"/>
            </w:pPr>
            <w:r>
              <w:rPr>
                <w:rFonts w:ascii="Calibri" w:hAnsi="Calibri" w:cs="Calibri"/>
              </w:rPr>
              <w:t>-Trámites administrativos para la constitución de una empresa.</w:t>
            </w:r>
          </w:p>
        </w:tc>
      </w:tr>
      <w:tr w:rsidR="00C23A9B" w14:paraId="2020DF67" w14:textId="77777777" w:rsidTr="000B16B9">
        <w:trPr>
          <w:trHeight w:val="510"/>
          <w:tblCellSpacing w:w="0" w:type="dxa"/>
        </w:trPr>
        <w:tc>
          <w:tcPr>
            <w:tcW w:w="5000" w:type="pct"/>
            <w:gridSpan w:val="5"/>
            <w:tcBorders>
              <w:top w:val="outset" w:sz="6" w:space="0" w:color="auto"/>
              <w:left w:val="outset" w:sz="6" w:space="0" w:color="auto"/>
              <w:bottom w:val="outset" w:sz="6" w:space="0" w:color="auto"/>
              <w:right w:val="outset" w:sz="6" w:space="0" w:color="auto"/>
            </w:tcBorders>
            <w:shd w:val="clear" w:color="auto" w:fill="D3D3D3"/>
            <w:hideMark/>
          </w:tcPr>
          <w:p w14:paraId="1401B246" w14:textId="77777777" w:rsidR="00C23A9B" w:rsidRDefault="00C23A9B" w:rsidP="000B16B9">
            <w:pPr>
              <w:pStyle w:val="NormalWeb"/>
              <w:spacing w:before="240" w:beforeAutospacing="0" w:after="240" w:afterAutospacing="0"/>
            </w:pPr>
            <w:r>
              <w:rPr>
                <w:rStyle w:val="Textoennegrita"/>
                <w:rFonts w:eastAsiaTheme="majorEastAsia"/>
              </w:rPr>
              <w:lastRenderedPageBreak/>
              <w:t>CP</w:t>
            </w:r>
            <w:r>
              <w:t> = Competencias Profesionales. </w:t>
            </w:r>
            <w:r>
              <w:rPr>
                <w:rStyle w:val="Textoennegrita"/>
                <w:rFonts w:eastAsiaTheme="majorEastAsia"/>
              </w:rPr>
              <w:t>OG</w:t>
            </w:r>
            <w:r>
              <w:t> = Objetivos generales. </w:t>
            </w:r>
            <w:r>
              <w:rPr>
                <w:rStyle w:val="Textoennegrita"/>
                <w:rFonts w:eastAsiaTheme="majorEastAsia"/>
              </w:rPr>
              <w:t>RA</w:t>
            </w:r>
            <w:r>
              <w:t> = Resultados de Aprendizaje.</w:t>
            </w:r>
          </w:p>
        </w:tc>
      </w:tr>
    </w:tbl>
    <w:p w14:paraId="28274032" w14:textId="77777777" w:rsidR="00C23A9B" w:rsidRDefault="00C23A9B" w:rsidP="00C23A9B">
      <w:pPr>
        <w:jc w:val="both"/>
        <w:rPr>
          <w:rFonts w:ascii="Eras Medium ITC" w:hAnsi="Eras Medium ITC"/>
        </w:rPr>
      </w:pPr>
    </w:p>
    <w:p w14:paraId="04D68679" w14:textId="77777777" w:rsidR="00C23A9B" w:rsidRDefault="00C23A9B" w:rsidP="00C23A9B">
      <w:pPr>
        <w:pStyle w:val="Ttulo1"/>
        <w:spacing w:before="0"/>
        <w:rPr>
          <w:rFonts w:ascii="Eras Medium ITC" w:hAnsi="Eras Medium ITC" w:cs="Arial"/>
          <w:color w:val="004F66"/>
          <w:spacing w:val="8"/>
          <w:sz w:val="22"/>
          <w:szCs w:val="22"/>
        </w:rPr>
      </w:pPr>
      <w:r w:rsidRPr="00DA2FBB">
        <w:rPr>
          <w:rFonts w:ascii="Eras Medium ITC" w:hAnsi="Eras Medium ITC" w:cs="Arial"/>
          <w:color w:val="004F66"/>
          <w:spacing w:val="8"/>
          <w:sz w:val="22"/>
          <w:szCs w:val="22"/>
        </w:rPr>
        <w:t>UT07: LA CONTABILIDAD Y EL ANÁLISIS CONTABLE</w:t>
      </w:r>
    </w:p>
    <w:p w14:paraId="34F18E4C" w14:textId="77777777" w:rsidR="00C23A9B" w:rsidRPr="00DA2FBB" w:rsidRDefault="00C23A9B" w:rsidP="00C23A9B">
      <w:pPr>
        <w:pStyle w:val="Ttulo1"/>
        <w:spacing w:before="0"/>
        <w:rPr>
          <w:rFonts w:ascii="Eras Medium ITC" w:hAnsi="Eras Medium ITC" w:cs="Arial"/>
          <w:color w:val="004F66"/>
          <w:spacing w:val="8"/>
          <w:sz w:val="22"/>
          <w:szCs w:val="22"/>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50" w:type="dxa"/>
          <w:left w:w="50" w:type="dxa"/>
          <w:bottom w:w="50" w:type="dxa"/>
          <w:right w:w="50" w:type="dxa"/>
        </w:tblCellMar>
        <w:tblLook w:val="04A0" w:firstRow="1" w:lastRow="0" w:firstColumn="1" w:lastColumn="0" w:noHBand="0" w:noVBand="1"/>
      </w:tblPr>
      <w:tblGrid>
        <w:gridCol w:w="2024"/>
        <w:gridCol w:w="1592"/>
        <w:gridCol w:w="1553"/>
        <w:gridCol w:w="1686"/>
        <w:gridCol w:w="1633"/>
      </w:tblGrid>
      <w:tr w:rsidR="00C23A9B" w14:paraId="53DC41D3" w14:textId="77777777" w:rsidTr="000B16B9">
        <w:trPr>
          <w:tblHeader/>
          <w:tblCellSpacing w:w="0" w:type="dxa"/>
        </w:trPr>
        <w:tc>
          <w:tcPr>
            <w:tcW w:w="999" w:type="pct"/>
            <w:tcBorders>
              <w:top w:val="outset" w:sz="6" w:space="0" w:color="auto"/>
              <w:left w:val="outset" w:sz="6" w:space="0" w:color="auto"/>
              <w:bottom w:val="outset" w:sz="6" w:space="0" w:color="auto"/>
              <w:right w:val="outset" w:sz="6" w:space="0" w:color="auto"/>
            </w:tcBorders>
            <w:vAlign w:val="center"/>
            <w:hideMark/>
          </w:tcPr>
          <w:p w14:paraId="31ECD83F" w14:textId="77777777" w:rsidR="00C23A9B" w:rsidRDefault="00C23A9B" w:rsidP="000B16B9">
            <w:pPr>
              <w:pStyle w:val="NormalWeb"/>
              <w:spacing w:before="240" w:beforeAutospacing="0" w:after="240" w:afterAutospacing="0"/>
            </w:pPr>
            <w:r>
              <w:rPr>
                <w:rStyle w:val="Textoennegrita"/>
                <w:rFonts w:eastAsiaTheme="majorEastAsia"/>
              </w:rPr>
              <w:t>RA: 4</w:t>
            </w:r>
          </w:p>
        </w:tc>
        <w:tc>
          <w:tcPr>
            <w:tcW w:w="986" w:type="pct"/>
            <w:tcBorders>
              <w:top w:val="outset" w:sz="6" w:space="0" w:color="auto"/>
              <w:left w:val="outset" w:sz="6" w:space="0" w:color="auto"/>
              <w:bottom w:val="outset" w:sz="6" w:space="0" w:color="auto"/>
              <w:right w:val="outset" w:sz="6" w:space="0" w:color="auto"/>
            </w:tcBorders>
            <w:vAlign w:val="center"/>
            <w:hideMark/>
          </w:tcPr>
          <w:p w14:paraId="6630AC2C" w14:textId="77777777" w:rsidR="00C23A9B" w:rsidRDefault="00C23A9B" w:rsidP="000B16B9">
            <w:pPr>
              <w:pStyle w:val="NormalWeb"/>
              <w:spacing w:before="240" w:beforeAutospacing="0" w:after="240" w:afterAutospacing="0"/>
              <w:jc w:val="both"/>
            </w:pPr>
            <w:r>
              <w:rPr>
                <w:rStyle w:val="Textoennegrita"/>
                <w:rFonts w:eastAsiaTheme="majorEastAsia"/>
              </w:rPr>
              <w:t xml:space="preserve">Criterios de evaluación: a, b, c, d, </w:t>
            </w:r>
            <w:proofErr w:type="spellStart"/>
            <w:proofErr w:type="gramStart"/>
            <w:r>
              <w:rPr>
                <w:rStyle w:val="Textoennegrita"/>
                <w:rFonts w:eastAsiaTheme="majorEastAsia"/>
              </w:rPr>
              <w:t>e,f</w:t>
            </w:r>
            <w:proofErr w:type="spellEnd"/>
            <w:proofErr w:type="gramEnd"/>
            <w:r>
              <w:rPr>
                <w:rStyle w:val="Textoennegrita"/>
                <w:rFonts w:eastAsiaTheme="majorEastAsia"/>
              </w:rPr>
              <w:t>, g,</w:t>
            </w:r>
          </w:p>
        </w:tc>
        <w:tc>
          <w:tcPr>
            <w:tcW w:w="3015" w:type="pct"/>
            <w:gridSpan w:val="3"/>
            <w:tcBorders>
              <w:top w:val="outset" w:sz="6" w:space="0" w:color="auto"/>
              <w:left w:val="outset" w:sz="6" w:space="0" w:color="auto"/>
              <w:bottom w:val="outset" w:sz="6" w:space="0" w:color="auto"/>
              <w:right w:val="outset" w:sz="6" w:space="0" w:color="auto"/>
            </w:tcBorders>
            <w:vAlign w:val="center"/>
            <w:hideMark/>
          </w:tcPr>
          <w:p w14:paraId="7449F22B" w14:textId="77777777" w:rsidR="00C23A9B" w:rsidRDefault="00C23A9B" w:rsidP="000B16B9"/>
        </w:tc>
      </w:tr>
      <w:tr w:rsidR="00C23A9B" w14:paraId="70093DEA" w14:textId="77777777" w:rsidTr="000B16B9">
        <w:trPr>
          <w:tblHeader/>
          <w:tblCellSpacing w:w="0" w:type="dxa"/>
        </w:trPr>
        <w:tc>
          <w:tcPr>
            <w:tcW w:w="999" w:type="pct"/>
            <w:vMerge w:val="restart"/>
            <w:tcBorders>
              <w:top w:val="outset" w:sz="6" w:space="0" w:color="auto"/>
              <w:left w:val="outset" w:sz="6" w:space="0" w:color="auto"/>
              <w:bottom w:val="outset" w:sz="6" w:space="0" w:color="auto"/>
              <w:right w:val="outset" w:sz="6" w:space="0" w:color="auto"/>
            </w:tcBorders>
            <w:shd w:val="clear" w:color="auto" w:fill="9CC2E5"/>
            <w:vAlign w:val="center"/>
            <w:hideMark/>
          </w:tcPr>
          <w:p w14:paraId="43D60C33" w14:textId="77777777" w:rsidR="00C23A9B" w:rsidRDefault="00C23A9B" w:rsidP="000B16B9">
            <w:pPr>
              <w:pStyle w:val="NormalWeb"/>
              <w:spacing w:before="240" w:beforeAutospacing="0" w:after="240" w:afterAutospacing="0"/>
            </w:pPr>
            <w:r>
              <w:rPr>
                <w:rStyle w:val="Textoennegrita"/>
                <w:rFonts w:eastAsiaTheme="majorEastAsia"/>
              </w:rPr>
              <w:t>EIE07. LA CONTABILIDAD Y EL ANÁLISIS CONTABLE</w:t>
            </w:r>
          </w:p>
        </w:tc>
        <w:tc>
          <w:tcPr>
            <w:tcW w:w="986" w:type="pct"/>
            <w:tcBorders>
              <w:top w:val="outset" w:sz="6" w:space="0" w:color="auto"/>
              <w:left w:val="outset" w:sz="6" w:space="0" w:color="auto"/>
              <w:bottom w:val="outset" w:sz="6" w:space="0" w:color="auto"/>
              <w:right w:val="outset" w:sz="6" w:space="0" w:color="auto"/>
            </w:tcBorders>
            <w:shd w:val="clear" w:color="auto" w:fill="E7E6E6"/>
            <w:vAlign w:val="center"/>
            <w:hideMark/>
          </w:tcPr>
          <w:p w14:paraId="059EE47C" w14:textId="77777777" w:rsidR="00C23A9B" w:rsidRDefault="00C23A9B" w:rsidP="000B16B9">
            <w:pPr>
              <w:pStyle w:val="NormalWeb"/>
              <w:spacing w:before="240" w:beforeAutospacing="0" w:after="240" w:afterAutospacing="0"/>
              <w:jc w:val="right"/>
            </w:pPr>
            <w:r>
              <w:t>Número de horas de la UT:</w:t>
            </w:r>
          </w:p>
        </w:tc>
        <w:tc>
          <w:tcPr>
            <w:tcW w:w="3015" w:type="pct"/>
            <w:gridSpan w:val="3"/>
            <w:tcBorders>
              <w:top w:val="outset" w:sz="6" w:space="0" w:color="auto"/>
              <w:left w:val="outset" w:sz="6" w:space="0" w:color="auto"/>
              <w:bottom w:val="outset" w:sz="6" w:space="0" w:color="auto"/>
              <w:right w:val="outset" w:sz="6" w:space="0" w:color="auto"/>
            </w:tcBorders>
            <w:shd w:val="clear" w:color="auto" w:fill="9CC2E5"/>
            <w:vAlign w:val="center"/>
            <w:hideMark/>
          </w:tcPr>
          <w:p w14:paraId="3BB0285D" w14:textId="77777777" w:rsidR="00C23A9B" w:rsidRDefault="00C23A9B" w:rsidP="000B16B9">
            <w:pPr>
              <w:pStyle w:val="NormalWeb"/>
              <w:spacing w:before="240" w:beforeAutospacing="0" w:after="240" w:afterAutospacing="0"/>
              <w:jc w:val="center"/>
            </w:pPr>
            <w:r>
              <w:t>14</w:t>
            </w:r>
          </w:p>
        </w:tc>
      </w:tr>
      <w:tr w:rsidR="00C23A9B" w14:paraId="7AD07A2A" w14:textId="77777777" w:rsidTr="000B16B9">
        <w:trPr>
          <w:tblHeader/>
          <w:tblCellSpacing w:w="0" w:type="dxa"/>
        </w:trPr>
        <w:tc>
          <w:tcPr>
            <w:tcW w:w="999" w:type="pct"/>
            <w:vMerge/>
            <w:tcBorders>
              <w:top w:val="outset" w:sz="6" w:space="0" w:color="auto"/>
              <w:left w:val="outset" w:sz="6" w:space="0" w:color="auto"/>
              <w:bottom w:val="outset" w:sz="6" w:space="0" w:color="auto"/>
              <w:right w:val="outset" w:sz="6" w:space="0" w:color="auto"/>
            </w:tcBorders>
            <w:vAlign w:val="center"/>
            <w:hideMark/>
          </w:tcPr>
          <w:p w14:paraId="2D993AD0" w14:textId="77777777" w:rsidR="00C23A9B" w:rsidRDefault="00C23A9B" w:rsidP="000B16B9">
            <w:pPr>
              <w:rPr>
                <w:sz w:val="24"/>
                <w:szCs w:val="24"/>
              </w:rPr>
            </w:pPr>
          </w:p>
        </w:tc>
        <w:tc>
          <w:tcPr>
            <w:tcW w:w="986" w:type="pct"/>
            <w:tcBorders>
              <w:top w:val="outset" w:sz="6" w:space="0" w:color="auto"/>
              <w:left w:val="outset" w:sz="6" w:space="0" w:color="auto"/>
              <w:bottom w:val="outset" w:sz="6" w:space="0" w:color="auto"/>
              <w:right w:val="outset" w:sz="6" w:space="0" w:color="auto"/>
            </w:tcBorders>
            <w:shd w:val="clear" w:color="auto" w:fill="E7E6E6"/>
            <w:vAlign w:val="center"/>
            <w:hideMark/>
          </w:tcPr>
          <w:p w14:paraId="6A71FA54" w14:textId="77777777" w:rsidR="00C23A9B" w:rsidRDefault="00C23A9B" w:rsidP="000B16B9">
            <w:pPr>
              <w:pStyle w:val="NormalWeb"/>
              <w:spacing w:before="240" w:beforeAutospacing="0" w:after="240" w:afterAutospacing="0"/>
              <w:jc w:val="right"/>
            </w:pPr>
            <w:r>
              <w:t>Número de horas presenciales de la UT:</w:t>
            </w:r>
          </w:p>
        </w:tc>
        <w:tc>
          <w:tcPr>
            <w:tcW w:w="3015" w:type="pct"/>
            <w:gridSpan w:val="3"/>
            <w:tcBorders>
              <w:top w:val="outset" w:sz="6" w:space="0" w:color="auto"/>
              <w:left w:val="outset" w:sz="6" w:space="0" w:color="auto"/>
              <w:bottom w:val="outset" w:sz="6" w:space="0" w:color="auto"/>
              <w:right w:val="outset" w:sz="6" w:space="0" w:color="auto"/>
            </w:tcBorders>
            <w:shd w:val="clear" w:color="auto" w:fill="9CC2E5"/>
            <w:vAlign w:val="center"/>
            <w:hideMark/>
          </w:tcPr>
          <w:p w14:paraId="319D4E45" w14:textId="77777777" w:rsidR="00C23A9B" w:rsidRDefault="00C23A9B" w:rsidP="000B16B9">
            <w:pPr>
              <w:pStyle w:val="NormalWeb"/>
              <w:spacing w:before="240" w:beforeAutospacing="0" w:after="240" w:afterAutospacing="0"/>
              <w:jc w:val="center"/>
            </w:pPr>
            <w:r>
              <w:t>3</w:t>
            </w:r>
          </w:p>
        </w:tc>
      </w:tr>
      <w:tr w:rsidR="00C23A9B" w14:paraId="528D1AA5" w14:textId="77777777" w:rsidTr="000B16B9">
        <w:trPr>
          <w:trHeight w:val="520"/>
          <w:tblHeader/>
          <w:tblCellSpacing w:w="0" w:type="dxa"/>
        </w:trPr>
        <w:tc>
          <w:tcPr>
            <w:tcW w:w="999" w:type="pct"/>
            <w:tcBorders>
              <w:top w:val="outset" w:sz="6" w:space="0" w:color="auto"/>
              <w:left w:val="outset" w:sz="6" w:space="0" w:color="auto"/>
              <w:bottom w:val="outset" w:sz="6" w:space="0" w:color="auto"/>
              <w:right w:val="outset" w:sz="6" w:space="0" w:color="auto"/>
            </w:tcBorders>
            <w:shd w:val="clear" w:color="auto" w:fill="E7E6E6"/>
            <w:vAlign w:val="center"/>
            <w:hideMark/>
          </w:tcPr>
          <w:p w14:paraId="2AEB99F1" w14:textId="77777777" w:rsidR="00C23A9B" w:rsidRDefault="00C23A9B" w:rsidP="000B16B9">
            <w:pPr>
              <w:pStyle w:val="NormalWeb"/>
              <w:spacing w:before="240" w:beforeAutospacing="0" w:after="240" w:afterAutospacing="0"/>
              <w:jc w:val="center"/>
            </w:pPr>
            <w:r>
              <w:t>CP</w:t>
            </w:r>
          </w:p>
        </w:tc>
        <w:tc>
          <w:tcPr>
            <w:tcW w:w="986" w:type="pct"/>
            <w:tcBorders>
              <w:top w:val="outset" w:sz="6" w:space="0" w:color="auto"/>
              <w:left w:val="outset" w:sz="6" w:space="0" w:color="auto"/>
              <w:bottom w:val="outset" w:sz="6" w:space="0" w:color="auto"/>
              <w:right w:val="outset" w:sz="6" w:space="0" w:color="auto"/>
            </w:tcBorders>
            <w:shd w:val="clear" w:color="auto" w:fill="E7E6E6"/>
            <w:vAlign w:val="center"/>
            <w:hideMark/>
          </w:tcPr>
          <w:p w14:paraId="2B7D6F9E" w14:textId="77777777" w:rsidR="00C23A9B" w:rsidRDefault="00C23A9B" w:rsidP="000B16B9">
            <w:pPr>
              <w:pStyle w:val="NormalWeb"/>
              <w:spacing w:before="240" w:beforeAutospacing="0" w:after="240" w:afterAutospacing="0"/>
              <w:jc w:val="center"/>
            </w:pPr>
            <w:r>
              <w:t>OG</w:t>
            </w:r>
          </w:p>
        </w:tc>
        <w:tc>
          <w:tcPr>
            <w:tcW w:w="963" w:type="pct"/>
            <w:tcBorders>
              <w:top w:val="outset" w:sz="6" w:space="0" w:color="auto"/>
              <w:left w:val="outset" w:sz="6" w:space="0" w:color="auto"/>
              <w:bottom w:val="outset" w:sz="6" w:space="0" w:color="auto"/>
              <w:right w:val="outset" w:sz="6" w:space="0" w:color="auto"/>
            </w:tcBorders>
            <w:shd w:val="clear" w:color="auto" w:fill="E7E6E6"/>
            <w:vAlign w:val="center"/>
            <w:hideMark/>
          </w:tcPr>
          <w:p w14:paraId="062FDBAA" w14:textId="77777777" w:rsidR="00C23A9B" w:rsidRDefault="00C23A9B" w:rsidP="000B16B9">
            <w:pPr>
              <w:pStyle w:val="NormalWeb"/>
              <w:spacing w:before="240" w:beforeAutospacing="0" w:after="240" w:afterAutospacing="0"/>
              <w:jc w:val="center"/>
            </w:pPr>
            <w:r>
              <w:t>RA</w:t>
            </w:r>
          </w:p>
        </w:tc>
        <w:tc>
          <w:tcPr>
            <w:tcW w:w="995" w:type="pct"/>
            <w:tcBorders>
              <w:top w:val="outset" w:sz="6" w:space="0" w:color="auto"/>
              <w:left w:val="outset" w:sz="6" w:space="0" w:color="auto"/>
              <w:bottom w:val="outset" w:sz="6" w:space="0" w:color="auto"/>
              <w:right w:val="outset" w:sz="6" w:space="0" w:color="auto"/>
            </w:tcBorders>
            <w:shd w:val="clear" w:color="auto" w:fill="E7E6E6"/>
            <w:vAlign w:val="center"/>
            <w:hideMark/>
          </w:tcPr>
          <w:p w14:paraId="750AC55F" w14:textId="77777777" w:rsidR="00C23A9B" w:rsidRDefault="00C23A9B" w:rsidP="000B16B9">
            <w:pPr>
              <w:pStyle w:val="NormalWeb"/>
              <w:spacing w:before="240" w:beforeAutospacing="0" w:after="240" w:afterAutospacing="0"/>
              <w:jc w:val="center"/>
            </w:pPr>
            <w:r>
              <w:t>Contenidos Propuestos</w:t>
            </w:r>
          </w:p>
        </w:tc>
        <w:tc>
          <w:tcPr>
            <w:tcW w:w="1057" w:type="pct"/>
            <w:tcBorders>
              <w:top w:val="outset" w:sz="6" w:space="0" w:color="auto"/>
              <w:left w:val="outset" w:sz="6" w:space="0" w:color="auto"/>
              <w:bottom w:val="outset" w:sz="6" w:space="0" w:color="auto"/>
              <w:right w:val="outset" w:sz="6" w:space="0" w:color="auto"/>
            </w:tcBorders>
            <w:shd w:val="clear" w:color="auto" w:fill="E7E6E6"/>
            <w:vAlign w:val="center"/>
            <w:hideMark/>
          </w:tcPr>
          <w:p w14:paraId="3942CBB1" w14:textId="77777777" w:rsidR="00C23A9B" w:rsidRDefault="00C23A9B" w:rsidP="000B16B9">
            <w:pPr>
              <w:pStyle w:val="NormalWeb"/>
              <w:spacing w:before="240" w:beforeAutospacing="0" w:after="240" w:afterAutospacing="0"/>
              <w:jc w:val="center"/>
            </w:pPr>
            <w:r>
              <w:t>Contenidos (según normativa)</w:t>
            </w:r>
          </w:p>
        </w:tc>
      </w:tr>
      <w:tr w:rsidR="00C23A9B" w14:paraId="753D9902" w14:textId="77777777" w:rsidTr="000B16B9">
        <w:trPr>
          <w:trHeight w:val="520"/>
          <w:tblCellSpacing w:w="0" w:type="dxa"/>
        </w:trPr>
        <w:tc>
          <w:tcPr>
            <w:tcW w:w="999" w:type="pct"/>
            <w:tcBorders>
              <w:top w:val="outset" w:sz="6" w:space="0" w:color="auto"/>
              <w:left w:val="outset" w:sz="6" w:space="0" w:color="auto"/>
              <w:bottom w:val="outset" w:sz="6" w:space="0" w:color="auto"/>
              <w:right w:val="outset" w:sz="6" w:space="0" w:color="auto"/>
            </w:tcBorders>
            <w:hideMark/>
          </w:tcPr>
          <w:p w14:paraId="0A440183" w14:textId="77777777" w:rsidR="00C23A9B" w:rsidRDefault="00C23A9B" w:rsidP="000B16B9">
            <w:pPr>
              <w:pStyle w:val="NormalWeb"/>
              <w:spacing w:before="240" w:beforeAutospacing="0" w:after="240" w:afterAutospacing="0"/>
            </w:pPr>
            <w:r>
              <w:t> </w:t>
            </w:r>
          </w:p>
          <w:p w14:paraId="6DFAC2B2" w14:textId="77777777" w:rsidR="00C23A9B" w:rsidRDefault="00C23A9B" w:rsidP="000B16B9">
            <w:pPr>
              <w:pStyle w:val="NormalWeb"/>
              <w:spacing w:before="240" w:beforeAutospacing="0" w:after="240" w:afterAutospacing="0"/>
            </w:pPr>
            <w:r>
              <w:t> </w:t>
            </w:r>
          </w:p>
          <w:p w14:paraId="480C2B23" w14:textId="77777777" w:rsidR="00C23A9B" w:rsidRDefault="00C23A9B" w:rsidP="000B16B9">
            <w:pPr>
              <w:pStyle w:val="NormalWeb"/>
              <w:spacing w:before="240" w:beforeAutospacing="0" w:after="240" w:afterAutospacing="0"/>
            </w:pPr>
            <w:r>
              <w:lastRenderedPageBreak/>
              <w:t> </w:t>
            </w:r>
          </w:p>
          <w:p w14:paraId="15DFBCF4" w14:textId="77777777" w:rsidR="00C23A9B" w:rsidRDefault="00C23A9B" w:rsidP="000B16B9">
            <w:pPr>
              <w:pStyle w:val="NormalWeb"/>
              <w:spacing w:before="240" w:beforeAutospacing="0" w:after="240" w:afterAutospacing="0"/>
            </w:pPr>
            <w:r>
              <w:t> </w:t>
            </w:r>
          </w:p>
          <w:p w14:paraId="43608AF2" w14:textId="77777777" w:rsidR="00C23A9B" w:rsidRDefault="00C23A9B" w:rsidP="000B16B9">
            <w:pPr>
              <w:pStyle w:val="NormalWeb"/>
              <w:spacing w:before="240" w:beforeAutospacing="0" w:after="240" w:afterAutospacing="0"/>
            </w:pPr>
            <w:r>
              <w:t> </w:t>
            </w:r>
          </w:p>
          <w:p w14:paraId="69BF497E" w14:textId="77777777" w:rsidR="00C23A9B" w:rsidRDefault="00C23A9B" w:rsidP="000B16B9">
            <w:pPr>
              <w:pStyle w:val="NormalWeb"/>
              <w:spacing w:before="240" w:beforeAutospacing="0" w:after="240" w:afterAutospacing="0"/>
            </w:pPr>
            <w:r>
              <w:t> </w:t>
            </w:r>
          </w:p>
          <w:p w14:paraId="6A734FF8" w14:textId="77777777" w:rsidR="00C23A9B" w:rsidRDefault="00C23A9B" w:rsidP="000B16B9">
            <w:pPr>
              <w:pStyle w:val="NormalWeb"/>
              <w:spacing w:before="240" w:beforeAutospacing="0" w:after="240" w:afterAutospacing="0"/>
            </w:pPr>
            <w:r>
              <w:t> </w:t>
            </w:r>
          </w:p>
          <w:p w14:paraId="64CFDE31" w14:textId="77777777" w:rsidR="00C23A9B" w:rsidRDefault="00C23A9B" w:rsidP="000B16B9">
            <w:pPr>
              <w:pStyle w:val="NormalWeb"/>
              <w:spacing w:before="240" w:beforeAutospacing="0" w:after="240" w:afterAutospacing="0"/>
            </w:pPr>
            <w:r>
              <w:t> </w:t>
            </w:r>
          </w:p>
          <w:p w14:paraId="158BFCBB" w14:textId="77777777" w:rsidR="00C23A9B" w:rsidRDefault="00C23A9B" w:rsidP="000B16B9">
            <w:pPr>
              <w:pStyle w:val="NormalWeb"/>
              <w:spacing w:before="240" w:beforeAutospacing="0" w:after="240" w:afterAutospacing="0"/>
            </w:pPr>
            <w:r>
              <w:t> </w:t>
            </w:r>
          </w:p>
          <w:p w14:paraId="366B603C" w14:textId="77777777" w:rsidR="00C23A9B" w:rsidRDefault="00C23A9B" w:rsidP="000B16B9">
            <w:pPr>
              <w:pStyle w:val="NormalWeb"/>
              <w:spacing w:before="240" w:beforeAutospacing="0" w:after="240" w:afterAutospacing="0"/>
            </w:pPr>
            <w:r>
              <w:t> </w:t>
            </w:r>
          </w:p>
          <w:p w14:paraId="5057B084" w14:textId="77777777" w:rsidR="00C23A9B" w:rsidRDefault="00C23A9B" w:rsidP="000B16B9">
            <w:pPr>
              <w:pStyle w:val="NormalWeb"/>
              <w:spacing w:before="240" w:beforeAutospacing="0" w:after="240" w:afterAutospacing="0"/>
            </w:pPr>
            <w:r>
              <w:t> </w:t>
            </w:r>
          </w:p>
          <w:p w14:paraId="4F1BA62C" w14:textId="77777777" w:rsidR="00C23A9B" w:rsidRDefault="00C23A9B" w:rsidP="000B16B9">
            <w:pPr>
              <w:pStyle w:val="NormalWeb"/>
              <w:spacing w:before="240" w:beforeAutospacing="0" w:after="240" w:afterAutospacing="0"/>
            </w:pPr>
            <w:r>
              <w:t> </w:t>
            </w:r>
          </w:p>
          <w:p w14:paraId="72C2C73D" w14:textId="77777777" w:rsidR="00C23A9B" w:rsidRDefault="00C23A9B" w:rsidP="000B16B9">
            <w:pPr>
              <w:pStyle w:val="NormalWeb"/>
              <w:spacing w:before="240" w:beforeAutospacing="0" w:after="240" w:afterAutospacing="0"/>
            </w:pPr>
            <w:r>
              <w:t> </w:t>
            </w:r>
          </w:p>
          <w:p w14:paraId="35626686" w14:textId="77777777" w:rsidR="00C23A9B" w:rsidRDefault="00C23A9B" w:rsidP="000B16B9">
            <w:pPr>
              <w:pStyle w:val="NormalWeb"/>
              <w:spacing w:before="240" w:beforeAutospacing="0" w:after="240" w:afterAutospacing="0"/>
            </w:pPr>
            <w:r>
              <w:t> </w:t>
            </w:r>
          </w:p>
          <w:p w14:paraId="1B03E3CC" w14:textId="77777777" w:rsidR="00C23A9B" w:rsidRDefault="00C23A9B" w:rsidP="000B16B9">
            <w:pPr>
              <w:pStyle w:val="NormalWeb"/>
              <w:spacing w:before="240" w:beforeAutospacing="0" w:after="240" w:afterAutospacing="0"/>
            </w:pPr>
            <w:r>
              <w:t> </w:t>
            </w:r>
          </w:p>
          <w:p w14:paraId="7F46B6AA" w14:textId="77777777" w:rsidR="00C23A9B" w:rsidRDefault="00C23A9B" w:rsidP="000B16B9">
            <w:pPr>
              <w:pStyle w:val="NormalWeb"/>
              <w:spacing w:before="240" w:beforeAutospacing="0" w:after="240" w:afterAutospacing="0"/>
            </w:pPr>
            <w:r>
              <w:rPr>
                <w:rFonts w:ascii="Arial" w:hAnsi="Arial" w:cs="Arial"/>
              </w:rPr>
              <w:t>U</w:t>
            </w:r>
          </w:p>
        </w:tc>
        <w:tc>
          <w:tcPr>
            <w:tcW w:w="986" w:type="pct"/>
            <w:tcBorders>
              <w:top w:val="outset" w:sz="6" w:space="0" w:color="auto"/>
              <w:left w:val="outset" w:sz="6" w:space="0" w:color="auto"/>
              <w:bottom w:val="outset" w:sz="6" w:space="0" w:color="auto"/>
              <w:right w:val="outset" w:sz="6" w:space="0" w:color="auto"/>
            </w:tcBorders>
            <w:hideMark/>
          </w:tcPr>
          <w:p w14:paraId="56DA8261" w14:textId="77777777" w:rsidR="00C23A9B" w:rsidRDefault="00C23A9B" w:rsidP="000B16B9">
            <w:pPr>
              <w:pStyle w:val="NormalWeb"/>
              <w:spacing w:before="240" w:beforeAutospacing="0" w:after="240" w:afterAutospacing="0"/>
            </w:pPr>
            <w:r>
              <w:lastRenderedPageBreak/>
              <w:t> </w:t>
            </w:r>
          </w:p>
          <w:p w14:paraId="17C8AF5D" w14:textId="77777777" w:rsidR="00C23A9B" w:rsidRDefault="00C23A9B" w:rsidP="000B16B9">
            <w:pPr>
              <w:pStyle w:val="NormalWeb"/>
              <w:spacing w:before="240" w:beforeAutospacing="0" w:after="240" w:afterAutospacing="0"/>
            </w:pPr>
            <w:r>
              <w:t> </w:t>
            </w:r>
          </w:p>
          <w:p w14:paraId="08FC3A63" w14:textId="77777777" w:rsidR="00C23A9B" w:rsidRDefault="00C23A9B" w:rsidP="000B16B9">
            <w:pPr>
              <w:pStyle w:val="NormalWeb"/>
              <w:spacing w:before="240" w:beforeAutospacing="0" w:after="240" w:afterAutospacing="0"/>
            </w:pPr>
            <w:r>
              <w:lastRenderedPageBreak/>
              <w:t> </w:t>
            </w:r>
          </w:p>
          <w:p w14:paraId="4F5892E6" w14:textId="77777777" w:rsidR="00C23A9B" w:rsidRDefault="00C23A9B" w:rsidP="000B16B9">
            <w:pPr>
              <w:pStyle w:val="NormalWeb"/>
              <w:spacing w:before="240" w:beforeAutospacing="0" w:after="240" w:afterAutospacing="0"/>
            </w:pPr>
            <w:r>
              <w:t> </w:t>
            </w:r>
          </w:p>
          <w:p w14:paraId="14085E78" w14:textId="77777777" w:rsidR="00C23A9B" w:rsidRDefault="00C23A9B" w:rsidP="000B16B9">
            <w:pPr>
              <w:pStyle w:val="NormalWeb"/>
              <w:spacing w:before="240" w:beforeAutospacing="0" w:after="240" w:afterAutospacing="0"/>
            </w:pPr>
            <w:r>
              <w:t> </w:t>
            </w:r>
          </w:p>
          <w:p w14:paraId="201CDE10" w14:textId="77777777" w:rsidR="00C23A9B" w:rsidRDefault="00C23A9B" w:rsidP="000B16B9">
            <w:pPr>
              <w:pStyle w:val="NormalWeb"/>
              <w:spacing w:before="240" w:beforeAutospacing="0" w:after="240" w:afterAutospacing="0"/>
            </w:pPr>
            <w:r>
              <w:t> </w:t>
            </w:r>
          </w:p>
          <w:p w14:paraId="0E7FD5B2" w14:textId="77777777" w:rsidR="00C23A9B" w:rsidRDefault="00C23A9B" w:rsidP="000B16B9">
            <w:pPr>
              <w:pStyle w:val="NormalWeb"/>
              <w:spacing w:before="240" w:beforeAutospacing="0" w:after="240" w:afterAutospacing="0"/>
            </w:pPr>
            <w:r>
              <w:t> </w:t>
            </w:r>
          </w:p>
          <w:p w14:paraId="5935C4E3" w14:textId="77777777" w:rsidR="00C23A9B" w:rsidRDefault="00C23A9B" w:rsidP="000B16B9">
            <w:pPr>
              <w:pStyle w:val="NormalWeb"/>
              <w:spacing w:before="240" w:beforeAutospacing="0" w:after="240" w:afterAutospacing="0"/>
            </w:pPr>
            <w:r>
              <w:t> </w:t>
            </w:r>
          </w:p>
          <w:p w14:paraId="7ECF0D48" w14:textId="77777777" w:rsidR="00C23A9B" w:rsidRDefault="00C23A9B" w:rsidP="000B16B9">
            <w:pPr>
              <w:pStyle w:val="NormalWeb"/>
              <w:spacing w:before="240" w:beforeAutospacing="0" w:after="240" w:afterAutospacing="0"/>
            </w:pPr>
            <w:r>
              <w:t> </w:t>
            </w:r>
          </w:p>
          <w:p w14:paraId="683D74AC" w14:textId="77777777" w:rsidR="00C23A9B" w:rsidRDefault="00C23A9B" w:rsidP="000B16B9">
            <w:pPr>
              <w:pStyle w:val="NormalWeb"/>
              <w:spacing w:before="240" w:beforeAutospacing="0" w:after="240" w:afterAutospacing="0"/>
            </w:pPr>
            <w:r>
              <w:t> </w:t>
            </w:r>
          </w:p>
          <w:p w14:paraId="18B1CB85" w14:textId="77777777" w:rsidR="00C23A9B" w:rsidRDefault="00C23A9B" w:rsidP="000B16B9">
            <w:pPr>
              <w:pStyle w:val="NormalWeb"/>
              <w:spacing w:before="240" w:beforeAutospacing="0" w:after="240" w:afterAutospacing="0"/>
            </w:pPr>
            <w:r>
              <w:t> </w:t>
            </w:r>
          </w:p>
          <w:p w14:paraId="77D96968" w14:textId="77777777" w:rsidR="00C23A9B" w:rsidRDefault="00C23A9B" w:rsidP="000B16B9">
            <w:pPr>
              <w:pStyle w:val="NormalWeb"/>
              <w:spacing w:before="240" w:beforeAutospacing="0" w:after="240" w:afterAutospacing="0"/>
            </w:pPr>
            <w:r>
              <w:t> </w:t>
            </w:r>
          </w:p>
          <w:p w14:paraId="6AADAE8B" w14:textId="77777777" w:rsidR="00C23A9B" w:rsidRDefault="00C23A9B" w:rsidP="000B16B9">
            <w:pPr>
              <w:pStyle w:val="NormalWeb"/>
              <w:spacing w:before="240" w:beforeAutospacing="0" w:after="240" w:afterAutospacing="0"/>
            </w:pPr>
            <w:r>
              <w:t> </w:t>
            </w:r>
          </w:p>
          <w:p w14:paraId="240DFCC4" w14:textId="77777777" w:rsidR="00C23A9B" w:rsidRDefault="00C23A9B" w:rsidP="000B16B9">
            <w:pPr>
              <w:pStyle w:val="NormalWeb"/>
              <w:spacing w:before="240" w:beforeAutospacing="0" w:after="240" w:afterAutospacing="0"/>
            </w:pPr>
            <w:r>
              <w:t> </w:t>
            </w:r>
          </w:p>
          <w:p w14:paraId="47A69EC1" w14:textId="77777777" w:rsidR="00C23A9B" w:rsidRDefault="00C23A9B" w:rsidP="000B16B9">
            <w:pPr>
              <w:pStyle w:val="NormalWeb"/>
              <w:spacing w:before="240" w:beforeAutospacing="0" w:after="240" w:afterAutospacing="0"/>
            </w:pPr>
            <w:r>
              <w:t> </w:t>
            </w:r>
          </w:p>
          <w:p w14:paraId="5E252AC0" w14:textId="77777777" w:rsidR="00C23A9B" w:rsidRDefault="00C23A9B" w:rsidP="000B16B9">
            <w:pPr>
              <w:pStyle w:val="NormalWeb"/>
              <w:spacing w:before="240" w:beforeAutospacing="0" w:after="240" w:afterAutospacing="0"/>
              <w:jc w:val="center"/>
            </w:pPr>
            <w:r>
              <w:rPr>
                <w:rFonts w:ascii="Arial" w:hAnsi="Arial" w:cs="Arial"/>
              </w:rPr>
              <w:t>P</w:t>
            </w:r>
          </w:p>
        </w:tc>
        <w:tc>
          <w:tcPr>
            <w:tcW w:w="963" w:type="pct"/>
            <w:tcBorders>
              <w:top w:val="outset" w:sz="6" w:space="0" w:color="auto"/>
              <w:left w:val="outset" w:sz="6" w:space="0" w:color="auto"/>
              <w:bottom w:val="outset" w:sz="6" w:space="0" w:color="auto"/>
              <w:right w:val="outset" w:sz="6" w:space="0" w:color="auto"/>
            </w:tcBorders>
            <w:hideMark/>
          </w:tcPr>
          <w:p w14:paraId="52E60361" w14:textId="77777777" w:rsidR="00C23A9B" w:rsidRDefault="00C23A9B" w:rsidP="000B16B9">
            <w:pPr>
              <w:pStyle w:val="NormalWeb"/>
              <w:spacing w:before="240" w:beforeAutospacing="0" w:after="240" w:afterAutospacing="0"/>
            </w:pPr>
            <w:r>
              <w:lastRenderedPageBreak/>
              <w:t> </w:t>
            </w:r>
          </w:p>
          <w:p w14:paraId="5D1C9533" w14:textId="77777777" w:rsidR="00C23A9B" w:rsidRDefault="00C23A9B" w:rsidP="000B16B9">
            <w:pPr>
              <w:pStyle w:val="NormalWeb"/>
              <w:spacing w:before="240" w:beforeAutospacing="0" w:after="240" w:afterAutospacing="0"/>
            </w:pPr>
            <w:r>
              <w:t> </w:t>
            </w:r>
          </w:p>
          <w:p w14:paraId="2C94B41F" w14:textId="77777777" w:rsidR="00C23A9B" w:rsidRDefault="00C23A9B" w:rsidP="000B16B9">
            <w:pPr>
              <w:pStyle w:val="NormalWeb"/>
              <w:spacing w:before="240" w:beforeAutospacing="0" w:after="240" w:afterAutospacing="0"/>
            </w:pPr>
            <w:r>
              <w:lastRenderedPageBreak/>
              <w:t> </w:t>
            </w:r>
          </w:p>
          <w:p w14:paraId="5FCEE6FF" w14:textId="77777777" w:rsidR="00C23A9B" w:rsidRDefault="00C23A9B" w:rsidP="000B16B9">
            <w:pPr>
              <w:pStyle w:val="NormalWeb"/>
              <w:spacing w:before="240" w:beforeAutospacing="0" w:after="240" w:afterAutospacing="0"/>
            </w:pPr>
            <w:r>
              <w:t> </w:t>
            </w:r>
          </w:p>
          <w:p w14:paraId="1F80A765" w14:textId="77777777" w:rsidR="00C23A9B" w:rsidRDefault="00C23A9B" w:rsidP="000B16B9">
            <w:pPr>
              <w:pStyle w:val="NormalWeb"/>
              <w:spacing w:before="240" w:beforeAutospacing="0" w:after="240" w:afterAutospacing="0"/>
            </w:pPr>
            <w:r>
              <w:t> </w:t>
            </w:r>
          </w:p>
          <w:p w14:paraId="25A2909B" w14:textId="77777777" w:rsidR="00C23A9B" w:rsidRDefault="00C23A9B" w:rsidP="000B16B9">
            <w:pPr>
              <w:pStyle w:val="NormalWeb"/>
              <w:spacing w:before="240" w:beforeAutospacing="0" w:after="240" w:afterAutospacing="0"/>
            </w:pPr>
            <w:r>
              <w:t> </w:t>
            </w:r>
          </w:p>
          <w:p w14:paraId="689245A6" w14:textId="77777777" w:rsidR="00C23A9B" w:rsidRDefault="00C23A9B" w:rsidP="000B16B9">
            <w:pPr>
              <w:pStyle w:val="NormalWeb"/>
              <w:spacing w:before="240" w:beforeAutospacing="0" w:after="240" w:afterAutospacing="0"/>
            </w:pPr>
            <w:r>
              <w:t> </w:t>
            </w:r>
          </w:p>
          <w:p w14:paraId="4E86EC1D" w14:textId="77777777" w:rsidR="00C23A9B" w:rsidRDefault="00C23A9B" w:rsidP="000B16B9">
            <w:pPr>
              <w:pStyle w:val="NormalWeb"/>
              <w:spacing w:before="240" w:beforeAutospacing="0" w:after="240" w:afterAutospacing="0"/>
            </w:pPr>
            <w:r>
              <w:t> </w:t>
            </w:r>
          </w:p>
          <w:p w14:paraId="291CE336" w14:textId="77777777" w:rsidR="00C23A9B" w:rsidRDefault="00C23A9B" w:rsidP="000B16B9">
            <w:pPr>
              <w:pStyle w:val="NormalWeb"/>
              <w:spacing w:before="240" w:beforeAutospacing="0" w:after="240" w:afterAutospacing="0"/>
            </w:pPr>
            <w:r>
              <w:t> </w:t>
            </w:r>
          </w:p>
          <w:p w14:paraId="54455DD1" w14:textId="77777777" w:rsidR="00C23A9B" w:rsidRDefault="00C23A9B" w:rsidP="000B16B9">
            <w:pPr>
              <w:pStyle w:val="NormalWeb"/>
              <w:spacing w:before="240" w:beforeAutospacing="0" w:after="240" w:afterAutospacing="0"/>
            </w:pPr>
            <w:r>
              <w:t> </w:t>
            </w:r>
          </w:p>
          <w:p w14:paraId="042CF48B" w14:textId="77777777" w:rsidR="00C23A9B" w:rsidRDefault="00C23A9B" w:rsidP="000B16B9">
            <w:pPr>
              <w:pStyle w:val="NormalWeb"/>
              <w:spacing w:before="240" w:beforeAutospacing="0" w:after="240" w:afterAutospacing="0"/>
            </w:pPr>
            <w:r>
              <w:t> </w:t>
            </w:r>
          </w:p>
          <w:p w14:paraId="4BAE3543" w14:textId="77777777" w:rsidR="00C23A9B" w:rsidRDefault="00C23A9B" w:rsidP="000B16B9">
            <w:pPr>
              <w:pStyle w:val="NormalWeb"/>
              <w:spacing w:before="240" w:beforeAutospacing="0" w:after="240" w:afterAutospacing="0"/>
            </w:pPr>
            <w:r>
              <w:t> </w:t>
            </w:r>
          </w:p>
          <w:p w14:paraId="753E3117" w14:textId="77777777" w:rsidR="00C23A9B" w:rsidRDefault="00C23A9B" w:rsidP="000B16B9">
            <w:pPr>
              <w:pStyle w:val="NormalWeb"/>
              <w:spacing w:before="240" w:beforeAutospacing="0" w:after="240" w:afterAutospacing="0"/>
            </w:pPr>
            <w:r>
              <w:t> </w:t>
            </w:r>
          </w:p>
          <w:p w14:paraId="6DEE32D1" w14:textId="77777777" w:rsidR="00C23A9B" w:rsidRDefault="00C23A9B" w:rsidP="000B16B9">
            <w:pPr>
              <w:pStyle w:val="NormalWeb"/>
              <w:spacing w:before="240" w:beforeAutospacing="0" w:after="240" w:afterAutospacing="0"/>
            </w:pPr>
            <w:r>
              <w:t> </w:t>
            </w:r>
          </w:p>
          <w:p w14:paraId="662078AE" w14:textId="77777777" w:rsidR="00C23A9B" w:rsidRDefault="00C23A9B" w:rsidP="000B16B9">
            <w:pPr>
              <w:pStyle w:val="NormalWeb"/>
              <w:spacing w:before="240" w:beforeAutospacing="0" w:after="240" w:afterAutospacing="0"/>
            </w:pPr>
            <w:r>
              <w:t> </w:t>
            </w:r>
          </w:p>
          <w:p w14:paraId="06C295B0" w14:textId="77777777" w:rsidR="00C23A9B" w:rsidRDefault="00C23A9B" w:rsidP="000B16B9">
            <w:pPr>
              <w:pStyle w:val="NormalWeb"/>
              <w:spacing w:before="240" w:beforeAutospacing="0" w:after="240" w:afterAutospacing="0"/>
            </w:pPr>
            <w:r>
              <w:rPr>
                <w:rFonts w:ascii="Arial" w:hAnsi="Arial" w:cs="Arial"/>
              </w:rPr>
              <w:t>RA 4</w:t>
            </w:r>
          </w:p>
        </w:tc>
        <w:tc>
          <w:tcPr>
            <w:tcW w:w="995" w:type="pct"/>
            <w:tcBorders>
              <w:top w:val="outset" w:sz="6" w:space="0" w:color="auto"/>
              <w:left w:val="outset" w:sz="6" w:space="0" w:color="auto"/>
              <w:bottom w:val="outset" w:sz="6" w:space="0" w:color="auto"/>
              <w:right w:val="outset" w:sz="6" w:space="0" w:color="auto"/>
            </w:tcBorders>
            <w:hideMark/>
          </w:tcPr>
          <w:p w14:paraId="71F538AE" w14:textId="77777777" w:rsidR="00C23A9B" w:rsidRDefault="00C23A9B" w:rsidP="000B16B9">
            <w:pPr>
              <w:pStyle w:val="NormalWeb"/>
              <w:spacing w:before="240" w:beforeAutospacing="0" w:after="240" w:afterAutospacing="0"/>
            </w:pPr>
            <w:r>
              <w:rPr>
                <w:rStyle w:val="Textoennegrita"/>
                <w:rFonts w:ascii="Calibri" w:eastAsiaTheme="majorEastAsia" w:hAnsi="Calibri" w:cs="Calibri"/>
              </w:rPr>
              <w:lastRenderedPageBreak/>
              <w:t>0. Caso Inicial.</w:t>
            </w:r>
          </w:p>
          <w:p w14:paraId="678C70CE" w14:textId="77777777" w:rsidR="00C23A9B" w:rsidRDefault="00C23A9B" w:rsidP="000B16B9">
            <w:pPr>
              <w:pStyle w:val="NormalWeb"/>
              <w:spacing w:before="240" w:beforeAutospacing="0" w:after="240" w:afterAutospacing="0"/>
            </w:pPr>
            <w:r>
              <w:rPr>
                <w:rStyle w:val="Textoennegrita"/>
                <w:rFonts w:ascii="Calibri" w:eastAsiaTheme="majorEastAsia" w:hAnsi="Calibri" w:cs="Calibri"/>
              </w:rPr>
              <w:lastRenderedPageBreak/>
              <w:t>1. La contabilidad.</w:t>
            </w:r>
          </w:p>
          <w:p w14:paraId="11D089F2" w14:textId="77777777" w:rsidR="00C23A9B" w:rsidRDefault="00C23A9B" w:rsidP="000B16B9">
            <w:pPr>
              <w:pStyle w:val="NormalWeb"/>
              <w:spacing w:before="240" w:beforeAutospacing="0" w:after="240" w:afterAutospacing="0"/>
            </w:pPr>
            <w:r>
              <w:rPr>
                <w:rStyle w:val="Textoennegrita"/>
                <w:rFonts w:ascii="Calibri" w:eastAsiaTheme="majorEastAsia" w:hAnsi="Calibri" w:cs="Calibri"/>
              </w:rPr>
              <w:t>2. El análisis contable.</w:t>
            </w:r>
          </w:p>
          <w:p w14:paraId="0848CD1A" w14:textId="77777777" w:rsidR="00C23A9B" w:rsidRDefault="00C23A9B" w:rsidP="000B16B9">
            <w:pPr>
              <w:pStyle w:val="NormalWeb"/>
              <w:spacing w:before="240" w:beforeAutospacing="0" w:after="240" w:afterAutospacing="0"/>
            </w:pPr>
            <w:r>
              <w:rPr>
                <w:rStyle w:val="Textoennegrita"/>
                <w:rFonts w:ascii="Calibri" w:eastAsiaTheme="majorEastAsia" w:hAnsi="Calibri" w:cs="Calibri"/>
              </w:rPr>
              <w:t>3. La contabilidad de costes.</w:t>
            </w:r>
          </w:p>
          <w:p w14:paraId="6BF11D28" w14:textId="77777777" w:rsidR="00C23A9B" w:rsidRDefault="00C23A9B" w:rsidP="000B16B9">
            <w:pPr>
              <w:pStyle w:val="NormalWeb"/>
              <w:spacing w:before="240" w:beforeAutospacing="0" w:after="240" w:afterAutospacing="0"/>
            </w:pPr>
            <w:r>
              <w:rPr>
                <w:rFonts w:ascii="Calibri" w:hAnsi="Calibri" w:cs="Calibri"/>
              </w:rPr>
              <w:t>4.1. Clasificación de los costes.</w:t>
            </w:r>
          </w:p>
          <w:p w14:paraId="1BF88903" w14:textId="77777777" w:rsidR="00C23A9B" w:rsidRDefault="00C23A9B" w:rsidP="000B16B9">
            <w:pPr>
              <w:pStyle w:val="NormalWeb"/>
              <w:spacing w:before="240" w:beforeAutospacing="0" w:after="240" w:afterAutospacing="0"/>
            </w:pPr>
            <w:r>
              <w:rPr>
                <w:rFonts w:ascii="Calibri" w:hAnsi="Calibri" w:cs="Calibri"/>
              </w:rPr>
              <w:t>4.2. El coste de la actividad productiva.</w:t>
            </w:r>
          </w:p>
          <w:p w14:paraId="28ACE6C6" w14:textId="77777777" w:rsidR="00C23A9B" w:rsidRDefault="00C23A9B" w:rsidP="000B16B9">
            <w:pPr>
              <w:pStyle w:val="NormalWeb"/>
              <w:spacing w:before="240" w:beforeAutospacing="0" w:after="240" w:afterAutospacing="0"/>
            </w:pPr>
            <w:r>
              <w:rPr>
                <w:rFonts w:ascii="Calibri" w:hAnsi="Calibri" w:cs="Calibri"/>
              </w:rPr>
              <w:t>4.3. El umbral de rentabilidad o punto muerto.</w:t>
            </w:r>
          </w:p>
          <w:p w14:paraId="0C1DF3A1" w14:textId="77777777" w:rsidR="00C23A9B" w:rsidRDefault="00C23A9B" w:rsidP="000B16B9">
            <w:pPr>
              <w:pStyle w:val="NormalWeb"/>
              <w:spacing w:before="240" w:beforeAutospacing="0" w:after="240" w:afterAutospacing="0"/>
            </w:pPr>
            <w:r>
              <w:rPr>
                <w:rStyle w:val="Textoennegrita"/>
                <w:rFonts w:ascii="Calibri" w:eastAsiaTheme="majorEastAsia" w:hAnsi="Calibri" w:cs="Calibri"/>
              </w:rPr>
              <w:t>4. La contabilidad financiera.</w:t>
            </w:r>
          </w:p>
          <w:p w14:paraId="741815B7" w14:textId="77777777" w:rsidR="00C23A9B" w:rsidRDefault="00C23A9B" w:rsidP="000B16B9">
            <w:pPr>
              <w:pStyle w:val="NormalWeb"/>
              <w:spacing w:before="240" w:beforeAutospacing="0" w:after="240" w:afterAutospacing="0"/>
            </w:pPr>
            <w:r>
              <w:rPr>
                <w:rFonts w:ascii="Calibri" w:hAnsi="Calibri" w:cs="Calibri"/>
              </w:rPr>
              <w:lastRenderedPageBreak/>
              <w:t>a. Las cuentas anuales.</w:t>
            </w:r>
          </w:p>
          <w:p w14:paraId="5B061074" w14:textId="77777777" w:rsidR="00C23A9B" w:rsidRDefault="00C23A9B" w:rsidP="000B16B9">
            <w:pPr>
              <w:pStyle w:val="NormalWeb"/>
              <w:spacing w:before="240" w:beforeAutospacing="0" w:after="240" w:afterAutospacing="0"/>
            </w:pPr>
            <w:r>
              <w:rPr>
                <w:rFonts w:ascii="Calibri" w:hAnsi="Calibri" w:cs="Calibri"/>
              </w:rPr>
              <w:t>b. El balance. Composición.</w:t>
            </w:r>
          </w:p>
          <w:p w14:paraId="12B21F77" w14:textId="77777777" w:rsidR="00C23A9B" w:rsidRDefault="00C23A9B" w:rsidP="000B16B9">
            <w:pPr>
              <w:pStyle w:val="NormalWeb"/>
              <w:spacing w:before="240" w:beforeAutospacing="0" w:after="240" w:afterAutospacing="0"/>
            </w:pPr>
            <w:r>
              <w:rPr>
                <w:rFonts w:ascii="Calibri" w:hAnsi="Calibri" w:cs="Calibri"/>
              </w:rPr>
              <w:t>c. El balance. Activo.</w:t>
            </w:r>
          </w:p>
          <w:p w14:paraId="566DCC3B" w14:textId="77777777" w:rsidR="00C23A9B" w:rsidRDefault="00C23A9B" w:rsidP="000B16B9">
            <w:pPr>
              <w:pStyle w:val="NormalWeb"/>
              <w:spacing w:before="240" w:beforeAutospacing="0" w:after="240" w:afterAutospacing="0"/>
            </w:pPr>
            <w:r>
              <w:rPr>
                <w:rFonts w:ascii="Calibri" w:hAnsi="Calibri" w:cs="Calibri"/>
              </w:rPr>
              <w:t>d. El balance. Patrimonio Neto y Pasivo.</w:t>
            </w:r>
          </w:p>
          <w:p w14:paraId="4D40CF85" w14:textId="77777777" w:rsidR="00C23A9B" w:rsidRDefault="00C23A9B" w:rsidP="000B16B9">
            <w:pPr>
              <w:pStyle w:val="NormalWeb"/>
              <w:spacing w:before="240" w:beforeAutospacing="0" w:after="240" w:afterAutospacing="0"/>
            </w:pPr>
            <w:r>
              <w:rPr>
                <w:rFonts w:ascii="Calibri" w:hAnsi="Calibri" w:cs="Calibri"/>
              </w:rPr>
              <w:t>i. La estructura económico financiera de</w:t>
            </w:r>
          </w:p>
          <w:p w14:paraId="4A660439" w14:textId="77777777" w:rsidR="00C23A9B" w:rsidRDefault="00C23A9B" w:rsidP="000B16B9">
            <w:pPr>
              <w:pStyle w:val="NormalWeb"/>
              <w:spacing w:before="240" w:beforeAutospacing="0" w:after="240" w:afterAutospacing="0"/>
            </w:pPr>
            <w:r>
              <w:rPr>
                <w:rFonts w:ascii="Calibri" w:hAnsi="Calibri" w:cs="Calibri"/>
              </w:rPr>
              <w:t>la empresa.</w:t>
            </w:r>
          </w:p>
          <w:p w14:paraId="46BCCF8E" w14:textId="77777777" w:rsidR="00C23A9B" w:rsidRDefault="00C23A9B" w:rsidP="000B16B9">
            <w:pPr>
              <w:pStyle w:val="NormalWeb"/>
              <w:spacing w:before="240" w:beforeAutospacing="0" w:after="240" w:afterAutospacing="0"/>
            </w:pPr>
            <w:proofErr w:type="spellStart"/>
            <w:r>
              <w:rPr>
                <w:rFonts w:ascii="Calibri" w:hAnsi="Calibri" w:cs="Calibri"/>
              </w:rPr>
              <w:t>ii</w:t>
            </w:r>
            <w:proofErr w:type="spellEnd"/>
            <w:r>
              <w:rPr>
                <w:rFonts w:ascii="Calibri" w:hAnsi="Calibri" w:cs="Calibri"/>
              </w:rPr>
              <w:t>. La estructura económico financiera de</w:t>
            </w:r>
          </w:p>
          <w:p w14:paraId="5473540D" w14:textId="77777777" w:rsidR="00C23A9B" w:rsidRDefault="00C23A9B" w:rsidP="000B16B9">
            <w:pPr>
              <w:pStyle w:val="NormalWeb"/>
              <w:spacing w:before="240" w:beforeAutospacing="0" w:after="240" w:afterAutospacing="0"/>
            </w:pPr>
            <w:r>
              <w:rPr>
                <w:rFonts w:ascii="Calibri" w:hAnsi="Calibri" w:cs="Calibri"/>
              </w:rPr>
              <w:t>la empresa. El fondo de</w:t>
            </w:r>
          </w:p>
          <w:p w14:paraId="676C4BEA" w14:textId="77777777" w:rsidR="00C23A9B" w:rsidRDefault="00C23A9B" w:rsidP="000B16B9">
            <w:pPr>
              <w:pStyle w:val="NormalWeb"/>
              <w:spacing w:before="240" w:beforeAutospacing="0" w:after="240" w:afterAutospacing="0"/>
            </w:pPr>
            <w:r>
              <w:rPr>
                <w:rFonts w:ascii="Calibri" w:hAnsi="Calibri" w:cs="Calibri"/>
              </w:rPr>
              <w:t>maniobra.</w:t>
            </w:r>
          </w:p>
          <w:p w14:paraId="40A93E01" w14:textId="77777777" w:rsidR="00C23A9B" w:rsidRDefault="00C23A9B" w:rsidP="000B16B9">
            <w:pPr>
              <w:pStyle w:val="NormalWeb"/>
              <w:spacing w:before="240" w:beforeAutospacing="0" w:after="240" w:afterAutospacing="0"/>
            </w:pPr>
            <w:r>
              <w:rPr>
                <w:rFonts w:ascii="Calibri" w:hAnsi="Calibri" w:cs="Calibri"/>
              </w:rPr>
              <w:lastRenderedPageBreak/>
              <w:t>e. La cuenta de pérdidas y ganancias.</w:t>
            </w:r>
          </w:p>
          <w:p w14:paraId="37BC78B7" w14:textId="77777777" w:rsidR="00C23A9B" w:rsidRDefault="00C23A9B" w:rsidP="000B16B9">
            <w:pPr>
              <w:pStyle w:val="NormalWeb"/>
              <w:spacing w:before="240" w:beforeAutospacing="0" w:after="240" w:afterAutospacing="0"/>
            </w:pPr>
            <w:r>
              <w:rPr>
                <w:rFonts w:ascii="Calibri" w:hAnsi="Calibri" w:cs="Calibri"/>
              </w:rPr>
              <w:t>f. La cuenta de pérdidas y ganancias de</w:t>
            </w:r>
          </w:p>
          <w:p w14:paraId="546FE1D7" w14:textId="77777777" w:rsidR="00C23A9B" w:rsidRDefault="00C23A9B" w:rsidP="000B16B9">
            <w:pPr>
              <w:pStyle w:val="NormalWeb"/>
              <w:spacing w:before="240" w:beforeAutospacing="0" w:after="240" w:afterAutospacing="0"/>
            </w:pPr>
            <w:r>
              <w:rPr>
                <w:rFonts w:ascii="Calibri" w:hAnsi="Calibri" w:cs="Calibri"/>
              </w:rPr>
              <w:t>previsión.</w:t>
            </w:r>
          </w:p>
          <w:p w14:paraId="6337DB61" w14:textId="77777777" w:rsidR="00C23A9B" w:rsidRDefault="00C23A9B" w:rsidP="000B16B9">
            <w:pPr>
              <w:pStyle w:val="NormalWeb"/>
              <w:spacing w:before="240" w:beforeAutospacing="0" w:after="240" w:afterAutospacing="0"/>
            </w:pPr>
            <w:r>
              <w:rPr>
                <w:rStyle w:val="Textoennegrita"/>
                <w:rFonts w:ascii="Calibri" w:eastAsiaTheme="majorEastAsia" w:hAnsi="Calibri" w:cs="Calibri"/>
              </w:rPr>
              <w:t xml:space="preserve">5. </w:t>
            </w:r>
            <w:proofErr w:type="gramStart"/>
            <w:r>
              <w:rPr>
                <w:rStyle w:val="Textoennegrita"/>
                <w:rFonts w:ascii="Calibri" w:eastAsiaTheme="majorEastAsia" w:hAnsi="Calibri" w:cs="Calibri"/>
              </w:rPr>
              <w:t>Los ratios</w:t>
            </w:r>
            <w:proofErr w:type="gramEnd"/>
            <w:r>
              <w:rPr>
                <w:rStyle w:val="Textoennegrita"/>
                <w:rFonts w:ascii="Calibri" w:eastAsiaTheme="majorEastAsia" w:hAnsi="Calibri" w:cs="Calibri"/>
              </w:rPr>
              <w:t xml:space="preserve"> económico-financiero.</w:t>
            </w:r>
          </w:p>
          <w:p w14:paraId="70E8161D" w14:textId="77777777" w:rsidR="00C23A9B" w:rsidRDefault="00C23A9B" w:rsidP="000B16B9">
            <w:pPr>
              <w:pStyle w:val="NormalWeb"/>
              <w:spacing w:before="240" w:beforeAutospacing="0" w:after="240" w:afterAutospacing="0"/>
            </w:pPr>
            <w:r>
              <w:rPr>
                <w:rFonts w:ascii="Calibri" w:hAnsi="Calibri" w:cs="Calibri"/>
              </w:rPr>
              <w:t>6.1Ratios o indicadores de Rentabilidad.</w:t>
            </w:r>
          </w:p>
          <w:p w14:paraId="12A55CBC" w14:textId="77777777" w:rsidR="00C23A9B" w:rsidRDefault="00C23A9B" w:rsidP="000B16B9">
            <w:pPr>
              <w:pStyle w:val="NormalWeb"/>
              <w:spacing w:before="240" w:beforeAutospacing="0" w:after="240" w:afterAutospacing="0"/>
            </w:pPr>
            <w:r>
              <w:rPr>
                <w:rFonts w:ascii="Calibri" w:hAnsi="Calibri" w:cs="Calibri"/>
              </w:rPr>
              <w:t>6.2 Ratios financieros.</w:t>
            </w:r>
          </w:p>
          <w:p w14:paraId="6CE3580F" w14:textId="77777777" w:rsidR="00C23A9B" w:rsidRDefault="00C23A9B" w:rsidP="000B16B9">
            <w:pPr>
              <w:pStyle w:val="NormalWeb"/>
              <w:spacing w:before="240" w:beforeAutospacing="0" w:after="240" w:afterAutospacing="0"/>
            </w:pPr>
            <w:r>
              <w:rPr>
                <w:rStyle w:val="Textoennegrita"/>
                <w:rFonts w:ascii="Calibri" w:eastAsiaTheme="majorEastAsia" w:hAnsi="Calibri" w:cs="Calibri"/>
              </w:rPr>
              <w:t>6. El plan de tesorería.</w:t>
            </w:r>
          </w:p>
          <w:p w14:paraId="68B62764" w14:textId="77777777" w:rsidR="00C23A9B" w:rsidRDefault="00C23A9B" w:rsidP="000B16B9">
            <w:pPr>
              <w:pStyle w:val="NormalWeb"/>
              <w:spacing w:before="240" w:beforeAutospacing="0" w:after="240" w:afterAutospacing="0"/>
            </w:pPr>
            <w:r>
              <w:rPr>
                <w:rStyle w:val="Textoennegrita"/>
                <w:rFonts w:ascii="Calibri" w:eastAsiaTheme="majorEastAsia" w:hAnsi="Calibri" w:cs="Calibri"/>
              </w:rPr>
              <w:t>7. Conclusiones.</w:t>
            </w:r>
          </w:p>
          <w:p w14:paraId="2F120F8E" w14:textId="77777777" w:rsidR="00C23A9B" w:rsidRDefault="00C23A9B" w:rsidP="000B16B9">
            <w:pPr>
              <w:pStyle w:val="NormalWeb"/>
              <w:spacing w:before="240" w:beforeAutospacing="0" w:after="240" w:afterAutospacing="0"/>
            </w:pPr>
            <w:r>
              <w:rPr>
                <w:rStyle w:val="Textoennegrita"/>
                <w:rFonts w:ascii="Calibri" w:eastAsiaTheme="majorEastAsia" w:hAnsi="Calibri" w:cs="Calibri"/>
              </w:rPr>
              <w:lastRenderedPageBreak/>
              <w:t>8. Lecturas y vídeos interesantes.</w:t>
            </w:r>
          </w:p>
          <w:p w14:paraId="62EB8776" w14:textId="77777777" w:rsidR="00C23A9B" w:rsidRDefault="00C23A9B" w:rsidP="000B16B9">
            <w:pPr>
              <w:pStyle w:val="NormalWeb"/>
              <w:spacing w:before="240" w:beforeAutospacing="0" w:after="240" w:afterAutospacing="0"/>
            </w:pPr>
            <w:r>
              <w:rPr>
                <w:rStyle w:val="Textoennegrita"/>
                <w:rFonts w:ascii="Calibri" w:eastAsiaTheme="majorEastAsia" w:hAnsi="Calibri" w:cs="Calibri"/>
              </w:rPr>
              <w:t>Anexo I.- Representación gráfica de los costes fijos</w:t>
            </w:r>
          </w:p>
          <w:p w14:paraId="00B8A1A6" w14:textId="77777777" w:rsidR="00C23A9B" w:rsidRDefault="00C23A9B" w:rsidP="000B16B9">
            <w:pPr>
              <w:pStyle w:val="NormalWeb"/>
              <w:spacing w:before="240" w:beforeAutospacing="0" w:after="240" w:afterAutospacing="0"/>
            </w:pPr>
            <w:r>
              <w:rPr>
                <w:rStyle w:val="Textoennegrita"/>
                <w:rFonts w:ascii="Calibri" w:eastAsiaTheme="majorEastAsia" w:hAnsi="Calibri" w:cs="Calibri"/>
              </w:rPr>
              <w:t>y variables.</w:t>
            </w:r>
          </w:p>
          <w:p w14:paraId="461E005F" w14:textId="77777777" w:rsidR="00C23A9B" w:rsidRDefault="00C23A9B" w:rsidP="000B16B9">
            <w:pPr>
              <w:pStyle w:val="NormalWeb"/>
              <w:spacing w:before="240" w:beforeAutospacing="0" w:after="240" w:afterAutospacing="0"/>
            </w:pPr>
            <w:r>
              <w:rPr>
                <w:rStyle w:val="Textoennegrita"/>
                <w:rFonts w:ascii="Calibri" w:eastAsiaTheme="majorEastAsia" w:hAnsi="Calibri" w:cs="Calibri"/>
              </w:rPr>
              <w:t>Anexo II.- Punto muerto. Representación gráfica.</w:t>
            </w:r>
          </w:p>
          <w:p w14:paraId="080116A8" w14:textId="77777777" w:rsidR="00C23A9B" w:rsidRDefault="00C23A9B" w:rsidP="000B16B9">
            <w:pPr>
              <w:pStyle w:val="NormalWeb"/>
              <w:spacing w:before="240" w:beforeAutospacing="0" w:after="240" w:afterAutospacing="0"/>
            </w:pPr>
            <w:r>
              <w:rPr>
                <w:rStyle w:val="Textoennegrita"/>
                <w:rFonts w:ascii="Calibri" w:eastAsiaTheme="majorEastAsia" w:hAnsi="Calibri" w:cs="Calibri"/>
              </w:rPr>
              <w:t>Anexo III.- El patrimonio.</w:t>
            </w:r>
          </w:p>
          <w:p w14:paraId="2CCED751" w14:textId="77777777" w:rsidR="00C23A9B" w:rsidRDefault="00C23A9B" w:rsidP="000B16B9">
            <w:pPr>
              <w:pStyle w:val="NormalWeb"/>
              <w:spacing w:before="240" w:beforeAutospacing="0" w:after="240" w:afterAutospacing="0"/>
            </w:pPr>
            <w:r>
              <w:rPr>
                <w:rStyle w:val="Textoennegrita"/>
                <w:rFonts w:ascii="Calibri" w:eastAsiaTheme="majorEastAsia" w:hAnsi="Calibri" w:cs="Calibri"/>
              </w:rPr>
              <w:t>Anexo IV.- Modelo de Balance PGC.</w:t>
            </w:r>
          </w:p>
          <w:p w14:paraId="1626FF51" w14:textId="77777777" w:rsidR="00C23A9B" w:rsidRDefault="00C23A9B" w:rsidP="000B16B9">
            <w:pPr>
              <w:pStyle w:val="NormalWeb"/>
              <w:spacing w:before="240" w:beforeAutospacing="0" w:after="240" w:afterAutospacing="0"/>
            </w:pPr>
            <w:r>
              <w:rPr>
                <w:rStyle w:val="Textoennegrita"/>
                <w:rFonts w:ascii="Calibri" w:eastAsiaTheme="majorEastAsia" w:hAnsi="Calibri" w:cs="Calibri"/>
              </w:rPr>
              <w:t>Anexo V.- Balance de Previsión.</w:t>
            </w:r>
          </w:p>
          <w:p w14:paraId="711D8570" w14:textId="77777777" w:rsidR="00C23A9B" w:rsidRDefault="00C23A9B" w:rsidP="000B16B9">
            <w:pPr>
              <w:pStyle w:val="NormalWeb"/>
              <w:spacing w:before="240" w:beforeAutospacing="0" w:after="240" w:afterAutospacing="0"/>
            </w:pPr>
            <w:r>
              <w:rPr>
                <w:rStyle w:val="Textoennegrita"/>
                <w:rFonts w:ascii="Calibri" w:eastAsiaTheme="majorEastAsia" w:hAnsi="Calibri" w:cs="Calibri"/>
              </w:rPr>
              <w:t xml:space="preserve">Anexo </w:t>
            </w:r>
            <w:proofErr w:type="gramStart"/>
            <w:r>
              <w:rPr>
                <w:rStyle w:val="Textoennegrita"/>
                <w:rFonts w:ascii="Calibri" w:eastAsiaTheme="majorEastAsia" w:hAnsi="Calibri" w:cs="Calibri"/>
              </w:rPr>
              <w:t>VI.-</w:t>
            </w:r>
            <w:proofErr w:type="gramEnd"/>
            <w:r>
              <w:rPr>
                <w:rStyle w:val="Textoennegrita"/>
                <w:rFonts w:ascii="Calibri" w:eastAsiaTheme="majorEastAsia" w:hAnsi="Calibri" w:cs="Calibri"/>
              </w:rPr>
              <w:t xml:space="preserve"> Balance de una </w:t>
            </w:r>
            <w:r>
              <w:rPr>
                <w:rStyle w:val="Textoennegrita"/>
                <w:rFonts w:ascii="Calibri" w:eastAsiaTheme="majorEastAsia" w:hAnsi="Calibri" w:cs="Calibri"/>
              </w:rPr>
              <w:lastRenderedPageBreak/>
              <w:t>empresa en equilibrio</w:t>
            </w:r>
          </w:p>
          <w:p w14:paraId="149510AD" w14:textId="77777777" w:rsidR="00C23A9B" w:rsidRDefault="00C23A9B" w:rsidP="000B16B9">
            <w:pPr>
              <w:pStyle w:val="NormalWeb"/>
              <w:spacing w:before="240" w:beforeAutospacing="0" w:after="240" w:afterAutospacing="0"/>
            </w:pPr>
            <w:r>
              <w:rPr>
                <w:rStyle w:val="Textoennegrita"/>
                <w:rFonts w:ascii="Calibri" w:eastAsiaTheme="majorEastAsia" w:hAnsi="Calibri" w:cs="Calibri"/>
              </w:rPr>
              <w:t>financiero.</w:t>
            </w:r>
          </w:p>
          <w:p w14:paraId="35AD8168" w14:textId="77777777" w:rsidR="00C23A9B" w:rsidRDefault="00C23A9B" w:rsidP="000B16B9">
            <w:pPr>
              <w:pStyle w:val="NormalWeb"/>
              <w:spacing w:before="240" w:beforeAutospacing="0" w:after="240" w:afterAutospacing="0"/>
            </w:pPr>
            <w:r>
              <w:rPr>
                <w:rStyle w:val="Textoennegrita"/>
                <w:rFonts w:ascii="Calibri" w:eastAsiaTheme="majorEastAsia" w:hAnsi="Calibri" w:cs="Calibri"/>
              </w:rPr>
              <w:t>Anexo VII.- Balance de una empresa en suspensión</w:t>
            </w:r>
          </w:p>
          <w:p w14:paraId="5C4A5456" w14:textId="77777777" w:rsidR="00C23A9B" w:rsidRDefault="00C23A9B" w:rsidP="000B16B9">
            <w:pPr>
              <w:pStyle w:val="NormalWeb"/>
              <w:spacing w:before="240" w:beforeAutospacing="0" w:after="240" w:afterAutospacing="0"/>
            </w:pPr>
            <w:r>
              <w:rPr>
                <w:rStyle w:val="Textoennegrita"/>
                <w:rFonts w:ascii="Calibri" w:eastAsiaTheme="majorEastAsia" w:hAnsi="Calibri" w:cs="Calibri"/>
              </w:rPr>
              <w:t>de pagos.</w:t>
            </w:r>
          </w:p>
          <w:p w14:paraId="2A92541D" w14:textId="77777777" w:rsidR="00C23A9B" w:rsidRDefault="00C23A9B" w:rsidP="000B16B9">
            <w:pPr>
              <w:pStyle w:val="NormalWeb"/>
              <w:spacing w:before="240" w:beforeAutospacing="0" w:after="240" w:afterAutospacing="0"/>
            </w:pPr>
            <w:r>
              <w:rPr>
                <w:rStyle w:val="Textoennegrita"/>
                <w:rFonts w:ascii="Calibri" w:eastAsiaTheme="majorEastAsia" w:hAnsi="Calibri" w:cs="Calibri"/>
              </w:rPr>
              <w:t>Anexo VIII.- Balance de una empresa en quiebra</w:t>
            </w:r>
          </w:p>
          <w:p w14:paraId="4AB1B374" w14:textId="77777777" w:rsidR="00C23A9B" w:rsidRDefault="00C23A9B" w:rsidP="000B16B9">
            <w:pPr>
              <w:pStyle w:val="NormalWeb"/>
              <w:spacing w:before="240" w:beforeAutospacing="0" w:after="240" w:afterAutospacing="0"/>
            </w:pPr>
            <w:r>
              <w:rPr>
                <w:rStyle w:val="Textoennegrita"/>
                <w:rFonts w:ascii="Calibri" w:eastAsiaTheme="majorEastAsia" w:hAnsi="Calibri" w:cs="Calibri"/>
              </w:rPr>
              <w:t>técnica.</w:t>
            </w:r>
          </w:p>
          <w:p w14:paraId="1E3E3798" w14:textId="77777777" w:rsidR="00C23A9B" w:rsidRDefault="00C23A9B" w:rsidP="000B16B9">
            <w:pPr>
              <w:pStyle w:val="NormalWeb"/>
              <w:spacing w:before="240" w:beforeAutospacing="0" w:after="240" w:afterAutospacing="0"/>
            </w:pPr>
            <w:r>
              <w:rPr>
                <w:rStyle w:val="Textoennegrita"/>
                <w:rFonts w:ascii="Calibri" w:eastAsiaTheme="majorEastAsia" w:hAnsi="Calibri" w:cs="Calibri"/>
              </w:rPr>
              <w:t>Anexo IX.- Balance de una empresa cuyo fondo de</w:t>
            </w:r>
          </w:p>
          <w:p w14:paraId="53E77C83" w14:textId="77777777" w:rsidR="00C23A9B" w:rsidRDefault="00C23A9B" w:rsidP="000B16B9">
            <w:pPr>
              <w:pStyle w:val="NormalWeb"/>
              <w:spacing w:before="240" w:beforeAutospacing="0" w:after="240" w:afterAutospacing="0"/>
            </w:pPr>
            <w:r>
              <w:rPr>
                <w:rStyle w:val="Textoennegrita"/>
                <w:rFonts w:ascii="Calibri" w:eastAsiaTheme="majorEastAsia" w:hAnsi="Calibri" w:cs="Calibri"/>
              </w:rPr>
              <w:t>maniobra es cero.</w:t>
            </w:r>
          </w:p>
          <w:p w14:paraId="72A09391" w14:textId="77777777" w:rsidR="00C23A9B" w:rsidRDefault="00C23A9B" w:rsidP="000B16B9">
            <w:pPr>
              <w:pStyle w:val="NormalWeb"/>
              <w:spacing w:before="240" w:beforeAutospacing="0" w:after="240" w:afterAutospacing="0"/>
            </w:pPr>
            <w:r>
              <w:rPr>
                <w:rStyle w:val="Textoennegrita"/>
                <w:rFonts w:ascii="Calibri" w:eastAsiaTheme="majorEastAsia" w:hAnsi="Calibri" w:cs="Calibri"/>
              </w:rPr>
              <w:t xml:space="preserve">Anexo X.- Cuenta de </w:t>
            </w:r>
            <w:r>
              <w:rPr>
                <w:rStyle w:val="Textoennegrita"/>
                <w:rFonts w:ascii="Calibri" w:eastAsiaTheme="majorEastAsia" w:hAnsi="Calibri" w:cs="Calibri"/>
              </w:rPr>
              <w:lastRenderedPageBreak/>
              <w:t>pérdidas y ganancias.</w:t>
            </w:r>
          </w:p>
          <w:p w14:paraId="154A03AF" w14:textId="77777777" w:rsidR="00C23A9B" w:rsidRDefault="00C23A9B" w:rsidP="000B16B9">
            <w:pPr>
              <w:pStyle w:val="NormalWeb"/>
              <w:spacing w:before="240" w:beforeAutospacing="0" w:after="240" w:afterAutospacing="0"/>
            </w:pPr>
            <w:r>
              <w:rPr>
                <w:rStyle w:val="Textoennegrita"/>
                <w:rFonts w:ascii="Calibri" w:eastAsiaTheme="majorEastAsia" w:hAnsi="Calibri" w:cs="Calibri"/>
              </w:rPr>
              <w:t>Anexo XI.- Calculo de la cuenta de pérdidas y</w:t>
            </w:r>
          </w:p>
          <w:p w14:paraId="537C1A87" w14:textId="77777777" w:rsidR="00C23A9B" w:rsidRDefault="00C23A9B" w:rsidP="000B16B9">
            <w:pPr>
              <w:pStyle w:val="NormalWeb"/>
              <w:spacing w:before="240" w:beforeAutospacing="0" w:after="240" w:afterAutospacing="0"/>
            </w:pPr>
            <w:r>
              <w:rPr>
                <w:rStyle w:val="Textoennegrita"/>
                <w:rFonts w:ascii="Calibri" w:eastAsiaTheme="majorEastAsia" w:hAnsi="Calibri" w:cs="Calibri"/>
              </w:rPr>
              <w:t>ganancias.</w:t>
            </w:r>
          </w:p>
          <w:p w14:paraId="5B129198" w14:textId="77777777" w:rsidR="00C23A9B" w:rsidRDefault="00C23A9B" w:rsidP="000B16B9">
            <w:pPr>
              <w:pStyle w:val="NormalWeb"/>
              <w:spacing w:before="240" w:beforeAutospacing="0" w:after="240" w:afterAutospacing="0"/>
            </w:pPr>
            <w:r>
              <w:rPr>
                <w:rStyle w:val="Textoennegrita"/>
                <w:rFonts w:ascii="Calibri" w:eastAsiaTheme="majorEastAsia" w:hAnsi="Calibri" w:cs="Calibri"/>
              </w:rPr>
              <w:t>Anexo XII.- Análisis económico financiero.</w:t>
            </w:r>
          </w:p>
          <w:p w14:paraId="72686B47" w14:textId="77777777" w:rsidR="00C23A9B" w:rsidRDefault="00C23A9B" w:rsidP="000B16B9">
            <w:pPr>
              <w:pStyle w:val="NormalWeb"/>
              <w:spacing w:before="240" w:beforeAutospacing="0" w:after="240" w:afterAutospacing="0"/>
            </w:pPr>
            <w:r>
              <w:rPr>
                <w:rStyle w:val="Textoennegrita"/>
                <w:rFonts w:ascii="Calibri" w:eastAsiaTheme="majorEastAsia" w:hAnsi="Calibri" w:cs="Calibri"/>
              </w:rPr>
              <w:t>Anexo XIII.- Modelo de plan de tesorería.</w:t>
            </w:r>
          </w:p>
          <w:p w14:paraId="2AE874B0" w14:textId="77777777" w:rsidR="00C23A9B" w:rsidRDefault="00C23A9B" w:rsidP="000B16B9">
            <w:pPr>
              <w:pStyle w:val="NormalWeb"/>
              <w:spacing w:before="240" w:beforeAutospacing="0" w:after="240" w:afterAutospacing="0"/>
            </w:pPr>
            <w:proofErr w:type="gramStart"/>
            <w:r>
              <w:rPr>
                <w:rStyle w:val="Textoennegrita"/>
                <w:rFonts w:ascii="Calibri" w:eastAsiaTheme="majorEastAsia" w:hAnsi="Calibri" w:cs="Calibri"/>
              </w:rPr>
              <w:t>Anexo.-</w:t>
            </w:r>
            <w:proofErr w:type="gramEnd"/>
            <w:r>
              <w:rPr>
                <w:rStyle w:val="Textoennegrita"/>
                <w:rFonts w:ascii="Calibri" w:eastAsiaTheme="majorEastAsia" w:hAnsi="Calibri" w:cs="Calibri"/>
              </w:rPr>
              <w:t xml:space="preserve"> Licencias de recursos.</w:t>
            </w:r>
          </w:p>
          <w:p w14:paraId="32D13B03" w14:textId="77777777" w:rsidR="00C23A9B" w:rsidRDefault="00C23A9B" w:rsidP="000B16B9">
            <w:pPr>
              <w:pStyle w:val="NormalWeb"/>
              <w:spacing w:before="240" w:beforeAutospacing="0" w:after="240" w:afterAutospacing="0"/>
            </w:pPr>
            <w:r>
              <w:t> </w:t>
            </w:r>
          </w:p>
        </w:tc>
        <w:tc>
          <w:tcPr>
            <w:tcW w:w="1057" w:type="pct"/>
            <w:tcBorders>
              <w:top w:val="outset" w:sz="6" w:space="0" w:color="auto"/>
              <w:left w:val="outset" w:sz="6" w:space="0" w:color="auto"/>
              <w:bottom w:val="outset" w:sz="6" w:space="0" w:color="auto"/>
              <w:right w:val="outset" w:sz="6" w:space="0" w:color="auto"/>
            </w:tcBorders>
            <w:hideMark/>
          </w:tcPr>
          <w:p w14:paraId="1FD1A8F9" w14:textId="77777777" w:rsidR="00C23A9B" w:rsidRDefault="00C23A9B" w:rsidP="000B16B9">
            <w:pPr>
              <w:pStyle w:val="NormalWeb"/>
              <w:spacing w:before="240" w:beforeAutospacing="0" w:after="240" w:afterAutospacing="0"/>
            </w:pPr>
            <w:r>
              <w:lastRenderedPageBreak/>
              <w:t> </w:t>
            </w:r>
          </w:p>
          <w:p w14:paraId="494C2BDA" w14:textId="77777777" w:rsidR="00C23A9B" w:rsidRDefault="00C23A9B" w:rsidP="000B16B9">
            <w:pPr>
              <w:pStyle w:val="NormalWeb"/>
              <w:spacing w:before="240" w:beforeAutospacing="0" w:after="240" w:afterAutospacing="0"/>
            </w:pPr>
            <w:r>
              <w:rPr>
                <w:rFonts w:ascii="Calibri" w:hAnsi="Calibri" w:cs="Calibri"/>
                <w:color w:val="000000"/>
              </w:rPr>
              <w:lastRenderedPageBreak/>
              <w:t>-Concepto de contabilidad y nociones básicas.</w:t>
            </w:r>
          </w:p>
          <w:p w14:paraId="0A3B2A68" w14:textId="77777777" w:rsidR="00C23A9B" w:rsidRDefault="00C23A9B" w:rsidP="000B16B9">
            <w:pPr>
              <w:pStyle w:val="NormalWeb"/>
              <w:spacing w:before="240" w:beforeAutospacing="0" w:after="240" w:afterAutospacing="0"/>
            </w:pPr>
            <w:r>
              <w:rPr>
                <w:rFonts w:ascii="Calibri" w:hAnsi="Calibri" w:cs="Calibri"/>
                <w:color w:val="000000"/>
              </w:rPr>
              <w:t>-</w:t>
            </w:r>
            <w:r>
              <w:rPr>
                <w:rStyle w:val="Textoennegrita"/>
                <w:rFonts w:ascii="Calibri" w:eastAsiaTheme="majorEastAsia" w:hAnsi="Calibri" w:cs="Calibri"/>
                <w:color w:val="365F92"/>
              </w:rPr>
              <w:t>Operaciones contables: registro de la información económica de una empresa.</w:t>
            </w:r>
          </w:p>
          <w:p w14:paraId="1AD693F4" w14:textId="77777777" w:rsidR="00C23A9B" w:rsidRDefault="00C23A9B" w:rsidP="000B16B9">
            <w:pPr>
              <w:pStyle w:val="NormalWeb"/>
              <w:spacing w:before="240" w:beforeAutospacing="0" w:after="240" w:afterAutospacing="0"/>
            </w:pPr>
            <w:r>
              <w:rPr>
                <w:rFonts w:ascii="Calibri" w:hAnsi="Calibri" w:cs="Calibri"/>
                <w:color w:val="000000"/>
              </w:rPr>
              <w:t>-</w:t>
            </w:r>
            <w:r>
              <w:rPr>
                <w:rStyle w:val="Textoennegrita"/>
                <w:rFonts w:ascii="Calibri" w:eastAsiaTheme="majorEastAsia" w:hAnsi="Calibri" w:cs="Calibri"/>
                <w:color w:val="365F92"/>
              </w:rPr>
              <w:t>La contabilidad como imagen fiel de la situación económica.</w:t>
            </w:r>
          </w:p>
          <w:p w14:paraId="34F6A5A6" w14:textId="77777777" w:rsidR="00C23A9B" w:rsidRDefault="00C23A9B" w:rsidP="000B16B9">
            <w:pPr>
              <w:pStyle w:val="NormalWeb"/>
              <w:spacing w:before="240" w:beforeAutospacing="0" w:after="240" w:afterAutospacing="0"/>
            </w:pPr>
            <w:r>
              <w:rPr>
                <w:rFonts w:ascii="Calibri" w:hAnsi="Calibri" w:cs="Calibri"/>
                <w:color w:val="000000"/>
              </w:rPr>
              <w:t>-Análisis de la información contable.</w:t>
            </w:r>
          </w:p>
        </w:tc>
      </w:tr>
      <w:tr w:rsidR="00C23A9B" w14:paraId="15A52463" w14:textId="77777777" w:rsidTr="000B16B9">
        <w:trPr>
          <w:tblCellSpacing w:w="0" w:type="dxa"/>
        </w:trPr>
        <w:tc>
          <w:tcPr>
            <w:tcW w:w="5000" w:type="pct"/>
            <w:gridSpan w:val="5"/>
            <w:tcBorders>
              <w:top w:val="outset" w:sz="6" w:space="0" w:color="auto"/>
              <w:left w:val="outset" w:sz="6" w:space="0" w:color="auto"/>
              <w:bottom w:val="outset" w:sz="6" w:space="0" w:color="auto"/>
              <w:right w:val="outset" w:sz="6" w:space="0" w:color="auto"/>
            </w:tcBorders>
            <w:vAlign w:val="center"/>
            <w:hideMark/>
          </w:tcPr>
          <w:p w14:paraId="5723DB69" w14:textId="77777777" w:rsidR="00C23A9B" w:rsidRDefault="00C23A9B" w:rsidP="000B16B9">
            <w:pPr>
              <w:pStyle w:val="NormalWeb"/>
              <w:spacing w:before="240" w:beforeAutospacing="0" w:after="240" w:afterAutospacing="0"/>
            </w:pPr>
            <w:r>
              <w:rPr>
                <w:rStyle w:val="Textoennegrita"/>
                <w:rFonts w:eastAsiaTheme="majorEastAsia"/>
              </w:rPr>
              <w:lastRenderedPageBreak/>
              <w:t> </w:t>
            </w:r>
          </w:p>
        </w:tc>
      </w:tr>
      <w:tr w:rsidR="00C23A9B" w14:paraId="529D539B" w14:textId="77777777" w:rsidTr="000B16B9">
        <w:trPr>
          <w:trHeight w:val="510"/>
          <w:tblCellSpacing w:w="0" w:type="dxa"/>
        </w:trPr>
        <w:tc>
          <w:tcPr>
            <w:tcW w:w="5000" w:type="pct"/>
            <w:gridSpan w:val="5"/>
            <w:tcBorders>
              <w:top w:val="outset" w:sz="6" w:space="0" w:color="auto"/>
              <w:left w:val="outset" w:sz="6" w:space="0" w:color="auto"/>
              <w:bottom w:val="outset" w:sz="6" w:space="0" w:color="auto"/>
              <w:right w:val="outset" w:sz="6" w:space="0" w:color="auto"/>
            </w:tcBorders>
            <w:shd w:val="clear" w:color="auto" w:fill="D3D3D3"/>
            <w:hideMark/>
          </w:tcPr>
          <w:p w14:paraId="7B71AA40" w14:textId="77777777" w:rsidR="00C23A9B" w:rsidRDefault="00C23A9B" w:rsidP="000B16B9">
            <w:pPr>
              <w:pStyle w:val="NormalWeb"/>
              <w:spacing w:before="240" w:beforeAutospacing="0" w:after="240" w:afterAutospacing="0"/>
            </w:pPr>
            <w:r>
              <w:rPr>
                <w:rStyle w:val="Textoennegrita"/>
                <w:rFonts w:eastAsiaTheme="majorEastAsia"/>
              </w:rPr>
              <w:lastRenderedPageBreak/>
              <w:t>CP</w:t>
            </w:r>
            <w:r>
              <w:t> = Competencias Profesionales. </w:t>
            </w:r>
            <w:r>
              <w:rPr>
                <w:rStyle w:val="Textoennegrita"/>
                <w:rFonts w:eastAsiaTheme="majorEastAsia"/>
              </w:rPr>
              <w:t>OG</w:t>
            </w:r>
            <w:r>
              <w:t> = Objetivos generales. </w:t>
            </w:r>
            <w:r>
              <w:rPr>
                <w:rStyle w:val="Textoennegrita"/>
                <w:rFonts w:eastAsiaTheme="majorEastAsia"/>
              </w:rPr>
              <w:t>RA</w:t>
            </w:r>
            <w:r>
              <w:t> = Resultados de Aprendizaje.</w:t>
            </w:r>
          </w:p>
        </w:tc>
      </w:tr>
    </w:tbl>
    <w:p w14:paraId="789D52F9" w14:textId="77777777" w:rsidR="00C23A9B" w:rsidRDefault="00C23A9B" w:rsidP="00C23A9B">
      <w:pPr>
        <w:jc w:val="both"/>
        <w:rPr>
          <w:rFonts w:ascii="Eras Medium ITC" w:hAnsi="Eras Medium ITC"/>
        </w:rPr>
      </w:pPr>
    </w:p>
    <w:p w14:paraId="4685095A" w14:textId="77777777" w:rsidR="00C23A9B" w:rsidRDefault="00C23A9B" w:rsidP="00C23A9B">
      <w:pPr>
        <w:pStyle w:val="Ttulo1"/>
        <w:spacing w:before="0"/>
        <w:rPr>
          <w:rFonts w:ascii="Eras Medium ITC" w:hAnsi="Eras Medium ITC" w:cs="Arial"/>
          <w:color w:val="004F66"/>
          <w:spacing w:val="8"/>
          <w:sz w:val="22"/>
          <w:szCs w:val="22"/>
        </w:rPr>
      </w:pPr>
      <w:r w:rsidRPr="00DA2FBB">
        <w:rPr>
          <w:rFonts w:ascii="Eras Medium ITC" w:hAnsi="Eras Medium ITC" w:cs="Arial"/>
          <w:color w:val="004F66"/>
          <w:spacing w:val="8"/>
          <w:sz w:val="22"/>
          <w:szCs w:val="22"/>
        </w:rPr>
        <w:t>UT08: LA GESTIÓN DE UNA EMPRESA</w:t>
      </w:r>
    </w:p>
    <w:p w14:paraId="78C494F0" w14:textId="77777777" w:rsidR="00C23A9B" w:rsidRPr="00DA2FBB" w:rsidRDefault="00C23A9B" w:rsidP="00C23A9B">
      <w:pPr>
        <w:pStyle w:val="Ttulo1"/>
        <w:spacing w:before="0"/>
        <w:rPr>
          <w:rFonts w:ascii="Eras Medium ITC" w:hAnsi="Eras Medium ITC" w:cs="Arial"/>
          <w:color w:val="004F66"/>
          <w:spacing w:val="8"/>
          <w:sz w:val="22"/>
          <w:szCs w:val="22"/>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50" w:type="dxa"/>
          <w:left w:w="50" w:type="dxa"/>
          <w:bottom w:w="50" w:type="dxa"/>
          <w:right w:w="50" w:type="dxa"/>
        </w:tblCellMar>
        <w:tblLook w:val="04A0" w:firstRow="1" w:lastRow="0" w:firstColumn="1" w:lastColumn="0" w:noHBand="0" w:noVBand="1"/>
      </w:tblPr>
      <w:tblGrid>
        <w:gridCol w:w="848"/>
        <w:gridCol w:w="3820"/>
        <w:gridCol w:w="3820"/>
      </w:tblGrid>
      <w:tr w:rsidR="00C23A9B" w14:paraId="764E33DA" w14:textId="77777777" w:rsidTr="000B16B9">
        <w:trPr>
          <w:tblCellSpacing w:w="0" w:type="dxa"/>
        </w:trPr>
        <w:tc>
          <w:tcPr>
            <w:tcW w:w="500" w:type="pct"/>
            <w:tcBorders>
              <w:top w:val="outset" w:sz="6" w:space="0" w:color="auto"/>
              <w:left w:val="outset" w:sz="6" w:space="0" w:color="auto"/>
              <w:bottom w:val="outset" w:sz="6" w:space="0" w:color="auto"/>
              <w:right w:val="outset" w:sz="6" w:space="0" w:color="auto"/>
            </w:tcBorders>
            <w:vAlign w:val="center"/>
            <w:hideMark/>
          </w:tcPr>
          <w:p w14:paraId="2892B3D3" w14:textId="77777777" w:rsidR="00C23A9B" w:rsidRDefault="00C23A9B" w:rsidP="000B16B9">
            <w:pPr>
              <w:pStyle w:val="western"/>
              <w:spacing w:before="240" w:beforeAutospacing="0" w:after="240" w:afterAutospacing="0"/>
              <w:jc w:val="center"/>
              <w:rPr>
                <w:b/>
                <w:bCs/>
              </w:rPr>
            </w:pPr>
            <w:r>
              <w:rPr>
                <w:rStyle w:val="Textoennegrita"/>
                <w:rFonts w:eastAsiaTheme="majorEastAsia"/>
              </w:rPr>
              <w:t>RA: 4</w:t>
            </w:r>
          </w:p>
        </w:tc>
        <w:tc>
          <w:tcPr>
            <w:tcW w:w="2250" w:type="pct"/>
            <w:tcBorders>
              <w:top w:val="outset" w:sz="6" w:space="0" w:color="auto"/>
              <w:left w:val="outset" w:sz="6" w:space="0" w:color="auto"/>
              <w:bottom w:val="outset" w:sz="6" w:space="0" w:color="auto"/>
              <w:right w:val="outset" w:sz="6" w:space="0" w:color="auto"/>
            </w:tcBorders>
            <w:vAlign w:val="center"/>
            <w:hideMark/>
          </w:tcPr>
          <w:p w14:paraId="1F096A37" w14:textId="77777777" w:rsidR="00C23A9B" w:rsidRDefault="00C23A9B" w:rsidP="000B16B9">
            <w:pPr>
              <w:pStyle w:val="western"/>
              <w:spacing w:before="240" w:beforeAutospacing="0" w:after="240" w:afterAutospacing="0"/>
              <w:jc w:val="center"/>
              <w:rPr>
                <w:b/>
                <w:bCs/>
              </w:rPr>
            </w:pPr>
            <w:r>
              <w:rPr>
                <w:rStyle w:val="Textoennegrita"/>
                <w:rFonts w:eastAsiaTheme="majorEastAsia"/>
              </w:rPr>
              <w:t>Criterios de evaluación: g, h, i</w:t>
            </w:r>
          </w:p>
        </w:tc>
        <w:tc>
          <w:tcPr>
            <w:tcW w:w="2250" w:type="pct"/>
            <w:tcBorders>
              <w:top w:val="outset" w:sz="6" w:space="0" w:color="auto"/>
              <w:left w:val="outset" w:sz="6" w:space="0" w:color="auto"/>
              <w:bottom w:val="outset" w:sz="6" w:space="0" w:color="auto"/>
              <w:right w:val="outset" w:sz="6" w:space="0" w:color="auto"/>
            </w:tcBorders>
            <w:vAlign w:val="center"/>
            <w:hideMark/>
          </w:tcPr>
          <w:p w14:paraId="473C7B2C" w14:textId="77777777" w:rsidR="00C23A9B" w:rsidRDefault="00C23A9B" w:rsidP="000B16B9">
            <w:pPr>
              <w:pStyle w:val="western"/>
              <w:spacing w:before="240" w:beforeAutospacing="0" w:after="240" w:afterAutospacing="0"/>
              <w:jc w:val="center"/>
              <w:rPr>
                <w:b/>
                <w:bCs/>
              </w:rPr>
            </w:pPr>
            <w:r>
              <w:rPr>
                <w:rStyle w:val="Textoennegrita"/>
                <w:rFonts w:eastAsiaTheme="majorEastAsia"/>
              </w:rPr>
              <w:t>Contenidos propuestos</w:t>
            </w:r>
          </w:p>
        </w:tc>
      </w:tr>
      <w:tr w:rsidR="00C23A9B" w14:paraId="04C7AFD7" w14:textId="77777777" w:rsidTr="000B16B9">
        <w:trPr>
          <w:tblCellSpacing w:w="0" w:type="dxa"/>
        </w:trPr>
        <w:tc>
          <w:tcPr>
            <w:tcW w:w="500" w:type="pct"/>
            <w:tcBorders>
              <w:top w:val="outset" w:sz="6" w:space="0" w:color="auto"/>
              <w:left w:val="outset" w:sz="6" w:space="0" w:color="auto"/>
              <w:bottom w:val="outset" w:sz="6" w:space="0" w:color="auto"/>
              <w:right w:val="outset" w:sz="6" w:space="0" w:color="auto"/>
            </w:tcBorders>
            <w:vAlign w:val="center"/>
            <w:hideMark/>
          </w:tcPr>
          <w:p w14:paraId="31282F7A" w14:textId="77777777" w:rsidR="00C23A9B" w:rsidRDefault="00C23A9B" w:rsidP="000B16B9">
            <w:pPr>
              <w:rPr>
                <w:b/>
                <w:bCs/>
              </w:rPr>
            </w:pPr>
          </w:p>
        </w:tc>
        <w:tc>
          <w:tcPr>
            <w:tcW w:w="2250" w:type="pct"/>
            <w:tcBorders>
              <w:top w:val="outset" w:sz="6" w:space="0" w:color="auto"/>
              <w:left w:val="outset" w:sz="6" w:space="0" w:color="auto"/>
              <w:bottom w:val="outset" w:sz="6" w:space="0" w:color="auto"/>
              <w:right w:val="outset" w:sz="6" w:space="0" w:color="auto"/>
            </w:tcBorders>
            <w:hideMark/>
          </w:tcPr>
          <w:p w14:paraId="6DB229C5" w14:textId="77777777" w:rsidR="00C23A9B" w:rsidRDefault="00C23A9B" w:rsidP="000B16B9"/>
        </w:tc>
        <w:tc>
          <w:tcPr>
            <w:tcW w:w="2250" w:type="pct"/>
            <w:tcBorders>
              <w:top w:val="outset" w:sz="6" w:space="0" w:color="auto"/>
              <w:left w:val="outset" w:sz="6" w:space="0" w:color="auto"/>
              <w:bottom w:val="outset" w:sz="6" w:space="0" w:color="auto"/>
              <w:right w:val="outset" w:sz="6" w:space="0" w:color="auto"/>
            </w:tcBorders>
            <w:hideMark/>
          </w:tcPr>
          <w:p w14:paraId="66F94B39" w14:textId="77777777" w:rsidR="00C23A9B" w:rsidRDefault="00C23A9B" w:rsidP="000B16B9">
            <w:pPr>
              <w:rPr>
                <w:sz w:val="24"/>
                <w:szCs w:val="24"/>
              </w:rPr>
            </w:pPr>
            <w:r>
              <w:t>...</w:t>
            </w:r>
          </w:p>
        </w:tc>
      </w:tr>
      <w:tr w:rsidR="00C23A9B" w14:paraId="017ED1F9" w14:textId="77777777" w:rsidTr="000B16B9">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E0E0E0"/>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50" w:type="dxa"/>
                <w:left w:w="50" w:type="dxa"/>
                <w:bottom w:w="50" w:type="dxa"/>
                <w:right w:w="50" w:type="dxa"/>
              </w:tblCellMar>
              <w:tblLook w:val="04A0" w:firstRow="1" w:lastRow="0" w:firstColumn="1" w:lastColumn="0" w:noHBand="0" w:noVBand="1"/>
            </w:tblPr>
            <w:tblGrid>
              <w:gridCol w:w="1584"/>
              <w:gridCol w:w="1593"/>
              <w:gridCol w:w="1562"/>
              <w:gridCol w:w="1672"/>
              <w:gridCol w:w="1931"/>
            </w:tblGrid>
            <w:tr w:rsidR="00C23A9B" w14:paraId="70AB0061" w14:textId="77777777" w:rsidTr="000B16B9">
              <w:trPr>
                <w:tblHeader/>
                <w:tblCellSpacing w:w="0" w:type="dxa"/>
              </w:trPr>
              <w:tc>
                <w:tcPr>
                  <w:tcW w:w="982" w:type="pct"/>
                  <w:vMerge w:val="restart"/>
                  <w:tcBorders>
                    <w:top w:val="outset" w:sz="6" w:space="0" w:color="auto"/>
                    <w:left w:val="outset" w:sz="6" w:space="0" w:color="auto"/>
                    <w:bottom w:val="outset" w:sz="6" w:space="0" w:color="auto"/>
                    <w:right w:val="outset" w:sz="6" w:space="0" w:color="auto"/>
                  </w:tcBorders>
                  <w:shd w:val="clear" w:color="auto" w:fill="9CC2E5"/>
                  <w:vAlign w:val="center"/>
                  <w:hideMark/>
                </w:tcPr>
                <w:p w14:paraId="7BB16E52" w14:textId="77777777" w:rsidR="00C23A9B" w:rsidRDefault="00C23A9B" w:rsidP="000B16B9">
                  <w:pPr>
                    <w:pStyle w:val="NormalWeb"/>
                    <w:spacing w:before="240" w:beforeAutospacing="0" w:after="240" w:afterAutospacing="0"/>
                  </w:pPr>
                  <w:r>
                    <w:rPr>
                      <w:rStyle w:val="Textoennegrita"/>
                      <w:rFonts w:eastAsiaTheme="majorEastAsia"/>
                    </w:rPr>
                    <w:lastRenderedPageBreak/>
                    <w:t>EIE08. LA GESTIÓN DE LA EMPRESA</w:t>
                  </w:r>
                </w:p>
              </w:tc>
              <w:tc>
                <w:tcPr>
                  <w:tcW w:w="987" w:type="pct"/>
                  <w:tcBorders>
                    <w:top w:val="outset" w:sz="6" w:space="0" w:color="auto"/>
                    <w:left w:val="outset" w:sz="6" w:space="0" w:color="auto"/>
                    <w:bottom w:val="outset" w:sz="6" w:space="0" w:color="auto"/>
                    <w:right w:val="outset" w:sz="6" w:space="0" w:color="auto"/>
                  </w:tcBorders>
                  <w:shd w:val="clear" w:color="auto" w:fill="E7E6E6"/>
                  <w:vAlign w:val="center"/>
                  <w:hideMark/>
                </w:tcPr>
                <w:p w14:paraId="60E227DD" w14:textId="77777777" w:rsidR="00C23A9B" w:rsidRDefault="00C23A9B" w:rsidP="000B16B9">
                  <w:pPr>
                    <w:pStyle w:val="NormalWeb"/>
                    <w:spacing w:before="240" w:beforeAutospacing="0" w:after="240" w:afterAutospacing="0"/>
                    <w:jc w:val="right"/>
                  </w:pPr>
                  <w:r>
                    <w:t>Número de horas de la UT:</w:t>
                  </w:r>
                </w:p>
              </w:tc>
              <w:tc>
                <w:tcPr>
                  <w:tcW w:w="3031" w:type="pct"/>
                  <w:gridSpan w:val="3"/>
                  <w:tcBorders>
                    <w:top w:val="outset" w:sz="6" w:space="0" w:color="auto"/>
                    <w:left w:val="outset" w:sz="6" w:space="0" w:color="auto"/>
                    <w:bottom w:val="outset" w:sz="6" w:space="0" w:color="auto"/>
                    <w:right w:val="outset" w:sz="6" w:space="0" w:color="auto"/>
                  </w:tcBorders>
                  <w:shd w:val="clear" w:color="auto" w:fill="9CC2E5"/>
                  <w:vAlign w:val="center"/>
                  <w:hideMark/>
                </w:tcPr>
                <w:p w14:paraId="5F202EA9" w14:textId="77777777" w:rsidR="00C23A9B" w:rsidRDefault="00C23A9B" w:rsidP="000B16B9">
                  <w:pPr>
                    <w:pStyle w:val="NormalWeb"/>
                    <w:spacing w:before="240" w:beforeAutospacing="0" w:after="240" w:afterAutospacing="0"/>
                    <w:jc w:val="center"/>
                  </w:pPr>
                  <w:r>
                    <w:t>8</w:t>
                  </w:r>
                </w:p>
              </w:tc>
            </w:tr>
            <w:tr w:rsidR="00C23A9B" w14:paraId="037582FD" w14:textId="77777777" w:rsidTr="000B16B9">
              <w:trPr>
                <w:tblHeader/>
                <w:tblCellSpacing w:w="0" w:type="dxa"/>
              </w:trPr>
              <w:tc>
                <w:tcPr>
                  <w:tcW w:w="982" w:type="pct"/>
                  <w:vMerge/>
                  <w:tcBorders>
                    <w:top w:val="outset" w:sz="6" w:space="0" w:color="auto"/>
                    <w:left w:val="outset" w:sz="6" w:space="0" w:color="auto"/>
                    <w:bottom w:val="outset" w:sz="6" w:space="0" w:color="auto"/>
                    <w:right w:val="outset" w:sz="6" w:space="0" w:color="auto"/>
                  </w:tcBorders>
                  <w:vAlign w:val="center"/>
                  <w:hideMark/>
                </w:tcPr>
                <w:p w14:paraId="6B3A7429" w14:textId="77777777" w:rsidR="00C23A9B" w:rsidRDefault="00C23A9B" w:rsidP="000B16B9">
                  <w:pPr>
                    <w:rPr>
                      <w:sz w:val="24"/>
                      <w:szCs w:val="24"/>
                    </w:rPr>
                  </w:pPr>
                </w:p>
              </w:tc>
              <w:tc>
                <w:tcPr>
                  <w:tcW w:w="987" w:type="pct"/>
                  <w:tcBorders>
                    <w:top w:val="outset" w:sz="6" w:space="0" w:color="auto"/>
                    <w:left w:val="outset" w:sz="6" w:space="0" w:color="auto"/>
                    <w:bottom w:val="outset" w:sz="6" w:space="0" w:color="auto"/>
                    <w:right w:val="outset" w:sz="6" w:space="0" w:color="auto"/>
                  </w:tcBorders>
                  <w:shd w:val="clear" w:color="auto" w:fill="E7E6E6"/>
                  <w:vAlign w:val="center"/>
                  <w:hideMark/>
                </w:tcPr>
                <w:p w14:paraId="3C872A87" w14:textId="77777777" w:rsidR="00C23A9B" w:rsidRDefault="00C23A9B" w:rsidP="000B16B9">
                  <w:pPr>
                    <w:pStyle w:val="NormalWeb"/>
                    <w:spacing w:before="240" w:beforeAutospacing="0" w:after="240" w:afterAutospacing="0"/>
                    <w:jc w:val="right"/>
                  </w:pPr>
                  <w:r>
                    <w:t>Número de horas presenciales de la UT:</w:t>
                  </w:r>
                </w:p>
              </w:tc>
              <w:tc>
                <w:tcPr>
                  <w:tcW w:w="3031" w:type="pct"/>
                  <w:gridSpan w:val="3"/>
                  <w:tcBorders>
                    <w:top w:val="outset" w:sz="6" w:space="0" w:color="auto"/>
                    <w:left w:val="outset" w:sz="6" w:space="0" w:color="auto"/>
                    <w:bottom w:val="outset" w:sz="6" w:space="0" w:color="auto"/>
                    <w:right w:val="outset" w:sz="6" w:space="0" w:color="auto"/>
                  </w:tcBorders>
                  <w:shd w:val="clear" w:color="auto" w:fill="9CC2E5"/>
                  <w:vAlign w:val="center"/>
                  <w:hideMark/>
                </w:tcPr>
                <w:p w14:paraId="28774A98" w14:textId="77777777" w:rsidR="00C23A9B" w:rsidRDefault="00C23A9B" w:rsidP="000B16B9">
                  <w:pPr>
                    <w:pStyle w:val="NormalWeb"/>
                    <w:spacing w:before="240" w:beforeAutospacing="0" w:after="240" w:afterAutospacing="0"/>
                    <w:jc w:val="center"/>
                  </w:pPr>
                  <w:r>
                    <w:t>2</w:t>
                  </w:r>
                </w:p>
              </w:tc>
            </w:tr>
            <w:tr w:rsidR="00C23A9B" w14:paraId="7AC88E50" w14:textId="77777777" w:rsidTr="000B16B9">
              <w:trPr>
                <w:trHeight w:val="520"/>
                <w:tblHeader/>
                <w:tblCellSpacing w:w="0" w:type="dxa"/>
              </w:trPr>
              <w:tc>
                <w:tcPr>
                  <w:tcW w:w="982" w:type="pct"/>
                  <w:tcBorders>
                    <w:top w:val="outset" w:sz="6" w:space="0" w:color="auto"/>
                    <w:left w:val="outset" w:sz="6" w:space="0" w:color="auto"/>
                    <w:bottom w:val="outset" w:sz="6" w:space="0" w:color="auto"/>
                    <w:right w:val="outset" w:sz="6" w:space="0" w:color="auto"/>
                  </w:tcBorders>
                  <w:shd w:val="clear" w:color="auto" w:fill="E7E6E6"/>
                  <w:vAlign w:val="center"/>
                  <w:hideMark/>
                </w:tcPr>
                <w:p w14:paraId="4E2EC840" w14:textId="77777777" w:rsidR="00C23A9B" w:rsidRDefault="00C23A9B" w:rsidP="000B16B9">
                  <w:pPr>
                    <w:pStyle w:val="NormalWeb"/>
                    <w:spacing w:before="240" w:beforeAutospacing="0" w:after="240" w:afterAutospacing="0"/>
                    <w:jc w:val="center"/>
                  </w:pPr>
                  <w:r>
                    <w:t>CP</w:t>
                  </w:r>
                </w:p>
              </w:tc>
              <w:tc>
                <w:tcPr>
                  <w:tcW w:w="987" w:type="pct"/>
                  <w:tcBorders>
                    <w:top w:val="outset" w:sz="6" w:space="0" w:color="auto"/>
                    <w:left w:val="outset" w:sz="6" w:space="0" w:color="auto"/>
                    <w:bottom w:val="outset" w:sz="6" w:space="0" w:color="auto"/>
                    <w:right w:val="outset" w:sz="6" w:space="0" w:color="auto"/>
                  </w:tcBorders>
                  <w:shd w:val="clear" w:color="auto" w:fill="E7E6E6"/>
                  <w:vAlign w:val="center"/>
                  <w:hideMark/>
                </w:tcPr>
                <w:p w14:paraId="73C51CC2" w14:textId="77777777" w:rsidR="00C23A9B" w:rsidRDefault="00C23A9B" w:rsidP="000B16B9">
                  <w:pPr>
                    <w:pStyle w:val="NormalWeb"/>
                    <w:spacing w:before="240" w:beforeAutospacing="0" w:after="240" w:afterAutospacing="0"/>
                    <w:jc w:val="center"/>
                  </w:pPr>
                  <w:r>
                    <w:t>OG</w:t>
                  </w:r>
                </w:p>
              </w:tc>
              <w:tc>
                <w:tcPr>
                  <w:tcW w:w="968" w:type="pct"/>
                  <w:tcBorders>
                    <w:top w:val="outset" w:sz="6" w:space="0" w:color="auto"/>
                    <w:left w:val="outset" w:sz="6" w:space="0" w:color="auto"/>
                    <w:bottom w:val="outset" w:sz="6" w:space="0" w:color="auto"/>
                    <w:right w:val="outset" w:sz="6" w:space="0" w:color="auto"/>
                  </w:tcBorders>
                  <w:shd w:val="clear" w:color="auto" w:fill="E7E6E6"/>
                  <w:vAlign w:val="center"/>
                  <w:hideMark/>
                </w:tcPr>
                <w:p w14:paraId="6BED32B0" w14:textId="77777777" w:rsidR="00C23A9B" w:rsidRDefault="00C23A9B" w:rsidP="000B16B9">
                  <w:pPr>
                    <w:pStyle w:val="NormalWeb"/>
                    <w:spacing w:before="240" w:beforeAutospacing="0" w:after="240" w:afterAutospacing="0"/>
                    <w:jc w:val="center"/>
                  </w:pPr>
                  <w:r>
                    <w:t>RA</w:t>
                  </w:r>
                </w:p>
              </w:tc>
              <w:tc>
                <w:tcPr>
                  <w:tcW w:w="995" w:type="pct"/>
                  <w:tcBorders>
                    <w:top w:val="outset" w:sz="6" w:space="0" w:color="auto"/>
                    <w:left w:val="outset" w:sz="6" w:space="0" w:color="auto"/>
                    <w:bottom w:val="outset" w:sz="6" w:space="0" w:color="auto"/>
                    <w:right w:val="outset" w:sz="6" w:space="0" w:color="auto"/>
                  </w:tcBorders>
                  <w:shd w:val="clear" w:color="auto" w:fill="E7E6E6"/>
                  <w:vAlign w:val="center"/>
                  <w:hideMark/>
                </w:tcPr>
                <w:p w14:paraId="05BE7FA7" w14:textId="77777777" w:rsidR="00C23A9B" w:rsidRDefault="00C23A9B" w:rsidP="000B16B9">
                  <w:pPr>
                    <w:pStyle w:val="NormalWeb"/>
                    <w:spacing w:before="240" w:beforeAutospacing="0" w:after="240" w:afterAutospacing="0"/>
                    <w:jc w:val="center"/>
                  </w:pPr>
                  <w:r>
                    <w:t>Contenidos Propuestos</w:t>
                  </w:r>
                </w:p>
              </w:tc>
              <w:tc>
                <w:tcPr>
                  <w:tcW w:w="1068" w:type="pct"/>
                  <w:tcBorders>
                    <w:top w:val="outset" w:sz="6" w:space="0" w:color="auto"/>
                    <w:left w:val="outset" w:sz="6" w:space="0" w:color="auto"/>
                    <w:bottom w:val="outset" w:sz="6" w:space="0" w:color="auto"/>
                    <w:right w:val="outset" w:sz="6" w:space="0" w:color="auto"/>
                  </w:tcBorders>
                  <w:shd w:val="clear" w:color="auto" w:fill="E7E6E6"/>
                  <w:vAlign w:val="center"/>
                  <w:hideMark/>
                </w:tcPr>
                <w:p w14:paraId="7833EAED" w14:textId="77777777" w:rsidR="00C23A9B" w:rsidRDefault="00C23A9B" w:rsidP="000B16B9">
                  <w:pPr>
                    <w:pStyle w:val="NormalWeb"/>
                    <w:spacing w:before="240" w:beforeAutospacing="0" w:after="240" w:afterAutospacing="0"/>
                    <w:jc w:val="center"/>
                  </w:pPr>
                  <w:r>
                    <w:t>Contenidos (según normativa)</w:t>
                  </w:r>
                </w:p>
              </w:tc>
            </w:tr>
            <w:tr w:rsidR="00C23A9B" w14:paraId="7A633FFA" w14:textId="77777777" w:rsidTr="000B16B9">
              <w:trPr>
                <w:trHeight w:val="520"/>
                <w:tblCellSpacing w:w="0" w:type="dxa"/>
              </w:trPr>
              <w:tc>
                <w:tcPr>
                  <w:tcW w:w="982" w:type="pct"/>
                  <w:tcBorders>
                    <w:top w:val="outset" w:sz="6" w:space="0" w:color="auto"/>
                    <w:left w:val="outset" w:sz="6" w:space="0" w:color="auto"/>
                    <w:bottom w:val="outset" w:sz="6" w:space="0" w:color="auto"/>
                    <w:right w:val="outset" w:sz="6" w:space="0" w:color="auto"/>
                  </w:tcBorders>
                  <w:hideMark/>
                </w:tcPr>
                <w:p w14:paraId="7B089BF4" w14:textId="77777777" w:rsidR="00C23A9B" w:rsidRDefault="00C23A9B" w:rsidP="000B16B9">
                  <w:pPr>
                    <w:pStyle w:val="NormalWeb"/>
                    <w:spacing w:before="240" w:beforeAutospacing="0" w:after="240" w:afterAutospacing="0"/>
                  </w:pPr>
                  <w:r>
                    <w:t> </w:t>
                  </w:r>
                </w:p>
                <w:p w14:paraId="1453DA73" w14:textId="77777777" w:rsidR="00C23A9B" w:rsidRDefault="00C23A9B" w:rsidP="000B16B9">
                  <w:pPr>
                    <w:pStyle w:val="NormalWeb"/>
                    <w:spacing w:before="240" w:beforeAutospacing="0" w:after="240" w:afterAutospacing="0"/>
                  </w:pPr>
                  <w:r>
                    <w:t> </w:t>
                  </w:r>
                </w:p>
                <w:p w14:paraId="6FF03C86" w14:textId="77777777" w:rsidR="00C23A9B" w:rsidRDefault="00C23A9B" w:rsidP="000B16B9">
                  <w:pPr>
                    <w:pStyle w:val="NormalWeb"/>
                    <w:spacing w:before="240" w:beforeAutospacing="0" w:after="240" w:afterAutospacing="0"/>
                  </w:pPr>
                  <w:r>
                    <w:t> </w:t>
                  </w:r>
                </w:p>
                <w:p w14:paraId="6E4EDD35" w14:textId="77777777" w:rsidR="00C23A9B" w:rsidRDefault="00C23A9B" w:rsidP="000B16B9">
                  <w:pPr>
                    <w:pStyle w:val="NormalWeb"/>
                    <w:spacing w:before="240" w:beforeAutospacing="0" w:after="240" w:afterAutospacing="0"/>
                  </w:pPr>
                  <w:r>
                    <w:t> </w:t>
                  </w:r>
                </w:p>
                <w:p w14:paraId="62893642" w14:textId="77777777" w:rsidR="00C23A9B" w:rsidRDefault="00C23A9B" w:rsidP="000B16B9">
                  <w:pPr>
                    <w:pStyle w:val="NormalWeb"/>
                    <w:spacing w:before="240" w:beforeAutospacing="0" w:after="240" w:afterAutospacing="0"/>
                  </w:pPr>
                  <w:r>
                    <w:t> </w:t>
                  </w:r>
                </w:p>
                <w:p w14:paraId="44F3737E" w14:textId="77777777" w:rsidR="00C23A9B" w:rsidRDefault="00C23A9B" w:rsidP="000B16B9">
                  <w:pPr>
                    <w:pStyle w:val="NormalWeb"/>
                    <w:spacing w:before="240" w:beforeAutospacing="0" w:after="240" w:afterAutospacing="0"/>
                  </w:pPr>
                  <w:r>
                    <w:t> </w:t>
                  </w:r>
                </w:p>
                <w:p w14:paraId="4AA289BB" w14:textId="77777777" w:rsidR="00C23A9B" w:rsidRDefault="00C23A9B" w:rsidP="000B16B9">
                  <w:pPr>
                    <w:pStyle w:val="NormalWeb"/>
                    <w:spacing w:before="240" w:beforeAutospacing="0" w:after="240" w:afterAutospacing="0"/>
                  </w:pPr>
                  <w:r>
                    <w:t> </w:t>
                  </w:r>
                </w:p>
                <w:p w14:paraId="588AA66B" w14:textId="77777777" w:rsidR="00C23A9B" w:rsidRDefault="00C23A9B" w:rsidP="000B16B9">
                  <w:pPr>
                    <w:pStyle w:val="NormalWeb"/>
                    <w:spacing w:before="240" w:beforeAutospacing="0" w:after="240" w:afterAutospacing="0"/>
                  </w:pPr>
                  <w:r>
                    <w:t> </w:t>
                  </w:r>
                </w:p>
                <w:p w14:paraId="5A1F4EC1" w14:textId="77777777" w:rsidR="00C23A9B" w:rsidRDefault="00C23A9B" w:rsidP="000B16B9">
                  <w:pPr>
                    <w:pStyle w:val="NormalWeb"/>
                    <w:spacing w:before="240" w:beforeAutospacing="0" w:after="240" w:afterAutospacing="0"/>
                  </w:pPr>
                  <w:r>
                    <w:t> </w:t>
                  </w:r>
                </w:p>
                <w:p w14:paraId="7E1D33ED" w14:textId="77777777" w:rsidR="00C23A9B" w:rsidRDefault="00C23A9B" w:rsidP="000B16B9">
                  <w:pPr>
                    <w:pStyle w:val="NormalWeb"/>
                    <w:spacing w:before="240" w:beforeAutospacing="0" w:after="240" w:afterAutospacing="0"/>
                  </w:pPr>
                  <w:r>
                    <w:t> </w:t>
                  </w:r>
                </w:p>
                <w:p w14:paraId="415E07EE" w14:textId="77777777" w:rsidR="00C23A9B" w:rsidRDefault="00C23A9B" w:rsidP="000B16B9">
                  <w:pPr>
                    <w:pStyle w:val="NormalWeb"/>
                    <w:spacing w:before="240" w:beforeAutospacing="0" w:after="240" w:afterAutospacing="0"/>
                  </w:pPr>
                  <w:r>
                    <w:t> </w:t>
                  </w:r>
                </w:p>
                <w:p w14:paraId="4F63009D" w14:textId="77777777" w:rsidR="00C23A9B" w:rsidRDefault="00C23A9B" w:rsidP="000B16B9">
                  <w:pPr>
                    <w:pStyle w:val="NormalWeb"/>
                    <w:spacing w:before="240" w:beforeAutospacing="0" w:after="240" w:afterAutospacing="0"/>
                  </w:pPr>
                  <w:r>
                    <w:t> </w:t>
                  </w:r>
                </w:p>
                <w:p w14:paraId="241B67FF" w14:textId="77777777" w:rsidR="00C23A9B" w:rsidRDefault="00C23A9B" w:rsidP="000B16B9">
                  <w:pPr>
                    <w:pStyle w:val="NormalWeb"/>
                    <w:spacing w:before="240" w:beforeAutospacing="0" w:after="240" w:afterAutospacing="0"/>
                  </w:pPr>
                  <w:r>
                    <w:t> </w:t>
                  </w:r>
                </w:p>
                <w:p w14:paraId="4A7156C3" w14:textId="77777777" w:rsidR="00C23A9B" w:rsidRDefault="00C23A9B" w:rsidP="000B16B9">
                  <w:pPr>
                    <w:pStyle w:val="NormalWeb"/>
                    <w:spacing w:before="240" w:beforeAutospacing="0" w:after="240" w:afterAutospacing="0"/>
                  </w:pPr>
                  <w:r>
                    <w:t> </w:t>
                  </w:r>
                </w:p>
                <w:p w14:paraId="791A485C" w14:textId="77777777" w:rsidR="00C23A9B" w:rsidRDefault="00C23A9B" w:rsidP="000B16B9">
                  <w:pPr>
                    <w:pStyle w:val="NormalWeb"/>
                    <w:spacing w:before="240" w:beforeAutospacing="0" w:after="240" w:afterAutospacing="0"/>
                  </w:pPr>
                  <w:r>
                    <w:t> </w:t>
                  </w:r>
                </w:p>
                <w:p w14:paraId="0056E33E" w14:textId="77777777" w:rsidR="00C23A9B" w:rsidRDefault="00C23A9B" w:rsidP="000B16B9">
                  <w:pPr>
                    <w:pStyle w:val="NormalWeb"/>
                    <w:spacing w:before="240" w:beforeAutospacing="0" w:after="240" w:afterAutospacing="0"/>
                  </w:pPr>
                  <w:r>
                    <w:t> </w:t>
                  </w:r>
                </w:p>
                <w:p w14:paraId="205871B4" w14:textId="77777777" w:rsidR="00C23A9B" w:rsidRDefault="00C23A9B" w:rsidP="000B16B9">
                  <w:pPr>
                    <w:pStyle w:val="NormalWeb"/>
                    <w:spacing w:before="240" w:beforeAutospacing="0" w:after="240" w:afterAutospacing="0"/>
                  </w:pPr>
                  <w:r>
                    <w:t> </w:t>
                  </w:r>
                </w:p>
                <w:p w14:paraId="7C0ED85C" w14:textId="77777777" w:rsidR="00C23A9B" w:rsidRDefault="00C23A9B" w:rsidP="000B16B9">
                  <w:pPr>
                    <w:pStyle w:val="NormalWeb"/>
                    <w:spacing w:before="240" w:beforeAutospacing="0" w:after="240" w:afterAutospacing="0"/>
                  </w:pPr>
                  <w:r>
                    <w:rPr>
                      <w:rFonts w:ascii="Arial" w:hAnsi="Arial" w:cs="Arial"/>
                    </w:rPr>
                    <w:t>U</w:t>
                  </w:r>
                </w:p>
              </w:tc>
              <w:tc>
                <w:tcPr>
                  <w:tcW w:w="987" w:type="pct"/>
                  <w:tcBorders>
                    <w:top w:val="outset" w:sz="6" w:space="0" w:color="auto"/>
                    <w:left w:val="outset" w:sz="6" w:space="0" w:color="auto"/>
                    <w:bottom w:val="outset" w:sz="6" w:space="0" w:color="auto"/>
                    <w:right w:val="outset" w:sz="6" w:space="0" w:color="auto"/>
                  </w:tcBorders>
                  <w:hideMark/>
                </w:tcPr>
                <w:p w14:paraId="608F4512" w14:textId="77777777" w:rsidR="00C23A9B" w:rsidRDefault="00C23A9B" w:rsidP="000B16B9">
                  <w:pPr>
                    <w:pStyle w:val="NormalWeb"/>
                    <w:spacing w:before="240" w:beforeAutospacing="0" w:after="240" w:afterAutospacing="0"/>
                  </w:pPr>
                  <w:r>
                    <w:t> </w:t>
                  </w:r>
                </w:p>
                <w:p w14:paraId="7359A2EC" w14:textId="77777777" w:rsidR="00C23A9B" w:rsidRDefault="00C23A9B" w:rsidP="000B16B9">
                  <w:pPr>
                    <w:pStyle w:val="NormalWeb"/>
                    <w:spacing w:before="240" w:beforeAutospacing="0" w:after="240" w:afterAutospacing="0"/>
                  </w:pPr>
                  <w:r>
                    <w:t> </w:t>
                  </w:r>
                </w:p>
                <w:p w14:paraId="50CC1A57" w14:textId="77777777" w:rsidR="00C23A9B" w:rsidRDefault="00C23A9B" w:rsidP="000B16B9">
                  <w:pPr>
                    <w:pStyle w:val="NormalWeb"/>
                    <w:spacing w:before="240" w:beforeAutospacing="0" w:after="240" w:afterAutospacing="0"/>
                  </w:pPr>
                  <w:r>
                    <w:t> </w:t>
                  </w:r>
                </w:p>
                <w:p w14:paraId="411B56F1" w14:textId="77777777" w:rsidR="00C23A9B" w:rsidRDefault="00C23A9B" w:rsidP="000B16B9">
                  <w:pPr>
                    <w:pStyle w:val="NormalWeb"/>
                    <w:spacing w:before="240" w:beforeAutospacing="0" w:after="240" w:afterAutospacing="0"/>
                  </w:pPr>
                  <w:r>
                    <w:t> </w:t>
                  </w:r>
                </w:p>
                <w:p w14:paraId="50E34580" w14:textId="77777777" w:rsidR="00C23A9B" w:rsidRDefault="00C23A9B" w:rsidP="000B16B9">
                  <w:pPr>
                    <w:pStyle w:val="NormalWeb"/>
                    <w:spacing w:before="240" w:beforeAutospacing="0" w:after="240" w:afterAutospacing="0"/>
                  </w:pPr>
                  <w:r>
                    <w:t> </w:t>
                  </w:r>
                </w:p>
                <w:p w14:paraId="39EE1332" w14:textId="77777777" w:rsidR="00C23A9B" w:rsidRDefault="00C23A9B" w:rsidP="000B16B9">
                  <w:pPr>
                    <w:pStyle w:val="NormalWeb"/>
                    <w:spacing w:before="240" w:beforeAutospacing="0" w:after="240" w:afterAutospacing="0"/>
                  </w:pPr>
                  <w:r>
                    <w:t> </w:t>
                  </w:r>
                </w:p>
                <w:p w14:paraId="7D633AE1" w14:textId="77777777" w:rsidR="00C23A9B" w:rsidRDefault="00C23A9B" w:rsidP="000B16B9">
                  <w:pPr>
                    <w:pStyle w:val="NormalWeb"/>
                    <w:spacing w:before="240" w:beforeAutospacing="0" w:after="240" w:afterAutospacing="0"/>
                  </w:pPr>
                  <w:r>
                    <w:t> </w:t>
                  </w:r>
                </w:p>
                <w:p w14:paraId="62D6C225" w14:textId="77777777" w:rsidR="00C23A9B" w:rsidRDefault="00C23A9B" w:rsidP="000B16B9">
                  <w:pPr>
                    <w:pStyle w:val="NormalWeb"/>
                    <w:spacing w:before="240" w:beforeAutospacing="0" w:after="240" w:afterAutospacing="0"/>
                  </w:pPr>
                  <w:r>
                    <w:t> </w:t>
                  </w:r>
                </w:p>
                <w:p w14:paraId="63E301BF" w14:textId="77777777" w:rsidR="00C23A9B" w:rsidRDefault="00C23A9B" w:rsidP="000B16B9">
                  <w:pPr>
                    <w:pStyle w:val="NormalWeb"/>
                    <w:spacing w:before="240" w:beforeAutospacing="0" w:after="240" w:afterAutospacing="0"/>
                  </w:pPr>
                  <w:r>
                    <w:t> </w:t>
                  </w:r>
                </w:p>
                <w:p w14:paraId="16C6E357" w14:textId="77777777" w:rsidR="00C23A9B" w:rsidRDefault="00C23A9B" w:rsidP="000B16B9">
                  <w:pPr>
                    <w:pStyle w:val="NormalWeb"/>
                    <w:spacing w:before="240" w:beforeAutospacing="0" w:after="240" w:afterAutospacing="0"/>
                  </w:pPr>
                  <w:r>
                    <w:t> </w:t>
                  </w:r>
                </w:p>
                <w:p w14:paraId="670C4A1C" w14:textId="77777777" w:rsidR="00C23A9B" w:rsidRDefault="00C23A9B" w:rsidP="000B16B9">
                  <w:pPr>
                    <w:pStyle w:val="NormalWeb"/>
                    <w:spacing w:before="240" w:beforeAutospacing="0" w:after="240" w:afterAutospacing="0"/>
                  </w:pPr>
                  <w:r>
                    <w:t> </w:t>
                  </w:r>
                </w:p>
                <w:p w14:paraId="5D83F547" w14:textId="77777777" w:rsidR="00C23A9B" w:rsidRDefault="00C23A9B" w:rsidP="000B16B9">
                  <w:pPr>
                    <w:pStyle w:val="NormalWeb"/>
                    <w:spacing w:before="240" w:beforeAutospacing="0" w:after="240" w:afterAutospacing="0"/>
                  </w:pPr>
                  <w:r>
                    <w:t> </w:t>
                  </w:r>
                </w:p>
                <w:p w14:paraId="2A658E38" w14:textId="77777777" w:rsidR="00C23A9B" w:rsidRDefault="00C23A9B" w:rsidP="000B16B9">
                  <w:pPr>
                    <w:pStyle w:val="NormalWeb"/>
                    <w:spacing w:before="240" w:beforeAutospacing="0" w:after="240" w:afterAutospacing="0"/>
                  </w:pPr>
                  <w:r>
                    <w:t> </w:t>
                  </w:r>
                </w:p>
                <w:p w14:paraId="150DC3A0" w14:textId="77777777" w:rsidR="00C23A9B" w:rsidRDefault="00C23A9B" w:rsidP="000B16B9">
                  <w:pPr>
                    <w:pStyle w:val="NormalWeb"/>
                    <w:spacing w:before="240" w:beforeAutospacing="0" w:after="240" w:afterAutospacing="0"/>
                  </w:pPr>
                  <w:r>
                    <w:t> </w:t>
                  </w:r>
                </w:p>
                <w:p w14:paraId="4C169D54" w14:textId="77777777" w:rsidR="00C23A9B" w:rsidRDefault="00C23A9B" w:rsidP="000B16B9">
                  <w:pPr>
                    <w:pStyle w:val="NormalWeb"/>
                    <w:spacing w:before="240" w:beforeAutospacing="0" w:after="240" w:afterAutospacing="0"/>
                  </w:pPr>
                  <w:r>
                    <w:t> </w:t>
                  </w:r>
                </w:p>
                <w:p w14:paraId="1A9E6EF1" w14:textId="77777777" w:rsidR="00C23A9B" w:rsidRDefault="00C23A9B" w:rsidP="000B16B9">
                  <w:pPr>
                    <w:pStyle w:val="NormalWeb"/>
                    <w:spacing w:before="240" w:beforeAutospacing="0" w:after="240" w:afterAutospacing="0"/>
                  </w:pPr>
                  <w:r>
                    <w:t> </w:t>
                  </w:r>
                </w:p>
                <w:p w14:paraId="4B12DBB5" w14:textId="77777777" w:rsidR="00C23A9B" w:rsidRDefault="00C23A9B" w:rsidP="000B16B9">
                  <w:pPr>
                    <w:pStyle w:val="NormalWeb"/>
                    <w:spacing w:before="240" w:beforeAutospacing="0" w:after="240" w:afterAutospacing="0"/>
                  </w:pPr>
                  <w:r>
                    <w:t> </w:t>
                  </w:r>
                </w:p>
                <w:p w14:paraId="2D838586" w14:textId="77777777" w:rsidR="00C23A9B" w:rsidRDefault="00C23A9B" w:rsidP="000B16B9">
                  <w:pPr>
                    <w:pStyle w:val="NormalWeb"/>
                    <w:spacing w:before="240" w:beforeAutospacing="0" w:after="240" w:afterAutospacing="0"/>
                    <w:jc w:val="center"/>
                  </w:pPr>
                  <w:r>
                    <w:rPr>
                      <w:rFonts w:ascii="Arial" w:hAnsi="Arial" w:cs="Arial"/>
                    </w:rPr>
                    <w:t>P</w:t>
                  </w:r>
                </w:p>
              </w:tc>
              <w:tc>
                <w:tcPr>
                  <w:tcW w:w="968" w:type="pct"/>
                  <w:tcBorders>
                    <w:top w:val="outset" w:sz="6" w:space="0" w:color="auto"/>
                    <w:left w:val="outset" w:sz="6" w:space="0" w:color="auto"/>
                    <w:bottom w:val="outset" w:sz="6" w:space="0" w:color="auto"/>
                    <w:right w:val="outset" w:sz="6" w:space="0" w:color="auto"/>
                  </w:tcBorders>
                  <w:hideMark/>
                </w:tcPr>
                <w:p w14:paraId="29A62632" w14:textId="77777777" w:rsidR="00C23A9B" w:rsidRDefault="00C23A9B" w:rsidP="000B16B9">
                  <w:pPr>
                    <w:pStyle w:val="NormalWeb"/>
                    <w:spacing w:before="240" w:beforeAutospacing="0" w:after="240" w:afterAutospacing="0"/>
                  </w:pPr>
                  <w:r>
                    <w:t> </w:t>
                  </w:r>
                </w:p>
                <w:p w14:paraId="66140EB3" w14:textId="77777777" w:rsidR="00C23A9B" w:rsidRDefault="00C23A9B" w:rsidP="000B16B9">
                  <w:pPr>
                    <w:pStyle w:val="NormalWeb"/>
                    <w:spacing w:before="240" w:beforeAutospacing="0" w:after="240" w:afterAutospacing="0"/>
                  </w:pPr>
                  <w:r>
                    <w:t> </w:t>
                  </w:r>
                </w:p>
                <w:p w14:paraId="2A84CE42" w14:textId="77777777" w:rsidR="00C23A9B" w:rsidRDefault="00C23A9B" w:rsidP="000B16B9">
                  <w:pPr>
                    <w:pStyle w:val="NormalWeb"/>
                    <w:spacing w:before="240" w:beforeAutospacing="0" w:after="240" w:afterAutospacing="0"/>
                  </w:pPr>
                  <w:r>
                    <w:t> </w:t>
                  </w:r>
                </w:p>
                <w:p w14:paraId="43E97CAA" w14:textId="77777777" w:rsidR="00C23A9B" w:rsidRDefault="00C23A9B" w:rsidP="000B16B9">
                  <w:pPr>
                    <w:pStyle w:val="NormalWeb"/>
                    <w:spacing w:before="240" w:beforeAutospacing="0" w:after="240" w:afterAutospacing="0"/>
                  </w:pPr>
                  <w:r>
                    <w:t> </w:t>
                  </w:r>
                </w:p>
                <w:p w14:paraId="6F60528F" w14:textId="77777777" w:rsidR="00C23A9B" w:rsidRDefault="00C23A9B" w:rsidP="000B16B9">
                  <w:pPr>
                    <w:pStyle w:val="NormalWeb"/>
                    <w:spacing w:before="240" w:beforeAutospacing="0" w:after="240" w:afterAutospacing="0"/>
                  </w:pPr>
                  <w:r>
                    <w:t> </w:t>
                  </w:r>
                </w:p>
                <w:p w14:paraId="5D4C18C1" w14:textId="77777777" w:rsidR="00C23A9B" w:rsidRDefault="00C23A9B" w:rsidP="000B16B9">
                  <w:pPr>
                    <w:pStyle w:val="NormalWeb"/>
                    <w:spacing w:before="240" w:beforeAutospacing="0" w:after="240" w:afterAutospacing="0"/>
                  </w:pPr>
                  <w:r>
                    <w:t> </w:t>
                  </w:r>
                </w:p>
                <w:p w14:paraId="4B5E9807" w14:textId="77777777" w:rsidR="00C23A9B" w:rsidRDefault="00C23A9B" w:rsidP="000B16B9">
                  <w:pPr>
                    <w:pStyle w:val="NormalWeb"/>
                    <w:spacing w:before="240" w:beforeAutospacing="0" w:after="240" w:afterAutospacing="0"/>
                  </w:pPr>
                  <w:r>
                    <w:t> </w:t>
                  </w:r>
                </w:p>
                <w:p w14:paraId="06FB1E50" w14:textId="77777777" w:rsidR="00C23A9B" w:rsidRDefault="00C23A9B" w:rsidP="000B16B9">
                  <w:pPr>
                    <w:pStyle w:val="NormalWeb"/>
                    <w:spacing w:before="240" w:beforeAutospacing="0" w:after="240" w:afterAutospacing="0"/>
                  </w:pPr>
                  <w:r>
                    <w:t> </w:t>
                  </w:r>
                </w:p>
                <w:p w14:paraId="6AC68767" w14:textId="77777777" w:rsidR="00C23A9B" w:rsidRDefault="00C23A9B" w:rsidP="000B16B9">
                  <w:pPr>
                    <w:pStyle w:val="NormalWeb"/>
                    <w:spacing w:before="240" w:beforeAutospacing="0" w:after="240" w:afterAutospacing="0"/>
                  </w:pPr>
                  <w:r>
                    <w:t> </w:t>
                  </w:r>
                </w:p>
                <w:p w14:paraId="5D4557ED" w14:textId="77777777" w:rsidR="00C23A9B" w:rsidRDefault="00C23A9B" w:rsidP="000B16B9">
                  <w:pPr>
                    <w:pStyle w:val="NormalWeb"/>
                    <w:spacing w:before="240" w:beforeAutospacing="0" w:after="240" w:afterAutospacing="0"/>
                  </w:pPr>
                  <w:r>
                    <w:t> </w:t>
                  </w:r>
                </w:p>
                <w:p w14:paraId="484B1350" w14:textId="77777777" w:rsidR="00C23A9B" w:rsidRDefault="00C23A9B" w:rsidP="000B16B9">
                  <w:pPr>
                    <w:pStyle w:val="NormalWeb"/>
                    <w:spacing w:before="240" w:beforeAutospacing="0" w:after="240" w:afterAutospacing="0"/>
                  </w:pPr>
                  <w:r>
                    <w:t> </w:t>
                  </w:r>
                </w:p>
                <w:p w14:paraId="0330B357" w14:textId="77777777" w:rsidR="00C23A9B" w:rsidRDefault="00C23A9B" w:rsidP="000B16B9">
                  <w:pPr>
                    <w:pStyle w:val="NormalWeb"/>
                    <w:spacing w:before="240" w:beforeAutospacing="0" w:after="240" w:afterAutospacing="0"/>
                  </w:pPr>
                  <w:r>
                    <w:t> </w:t>
                  </w:r>
                </w:p>
                <w:p w14:paraId="7E5CCAD2" w14:textId="77777777" w:rsidR="00C23A9B" w:rsidRDefault="00C23A9B" w:rsidP="000B16B9">
                  <w:pPr>
                    <w:pStyle w:val="NormalWeb"/>
                    <w:spacing w:before="240" w:beforeAutospacing="0" w:after="240" w:afterAutospacing="0"/>
                  </w:pPr>
                  <w:r>
                    <w:t> </w:t>
                  </w:r>
                </w:p>
                <w:p w14:paraId="48DDDFAA" w14:textId="77777777" w:rsidR="00C23A9B" w:rsidRDefault="00C23A9B" w:rsidP="000B16B9">
                  <w:pPr>
                    <w:pStyle w:val="NormalWeb"/>
                    <w:spacing w:before="240" w:beforeAutospacing="0" w:after="240" w:afterAutospacing="0"/>
                  </w:pPr>
                  <w:r>
                    <w:t> </w:t>
                  </w:r>
                </w:p>
                <w:p w14:paraId="02DA539B" w14:textId="77777777" w:rsidR="00C23A9B" w:rsidRDefault="00C23A9B" w:rsidP="000B16B9">
                  <w:pPr>
                    <w:pStyle w:val="NormalWeb"/>
                    <w:spacing w:before="240" w:beforeAutospacing="0" w:after="240" w:afterAutospacing="0"/>
                  </w:pPr>
                  <w:r>
                    <w:t> </w:t>
                  </w:r>
                </w:p>
                <w:p w14:paraId="0CC6026E" w14:textId="77777777" w:rsidR="00C23A9B" w:rsidRDefault="00C23A9B" w:rsidP="000B16B9">
                  <w:pPr>
                    <w:pStyle w:val="NormalWeb"/>
                    <w:spacing w:before="240" w:beforeAutospacing="0" w:after="240" w:afterAutospacing="0"/>
                  </w:pPr>
                  <w:r>
                    <w:t> </w:t>
                  </w:r>
                </w:p>
                <w:p w14:paraId="2357F461" w14:textId="77777777" w:rsidR="00C23A9B" w:rsidRDefault="00C23A9B" w:rsidP="000B16B9">
                  <w:pPr>
                    <w:pStyle w:val="NormalWeb"/>
                    <w:spacing w:before="240" w:beforeAutospacing="0" w:after="240" w:afterAutospacing="0"/>
                  </w:pPr>
                  <w:r>
                    <w:t> </w:t>
                  </w:r>
                </w:p>
                <w:p w14:paraId="0047037A" w14:textId="77777777" w:rsidR="00C23A9B" w:rsidRDefault="00C23A9B" w:rsidP="000B16B9">
                  <w:pPr>
                    <w:pStyle w:val="NormalWeb"/>
                    <w:spacing w:before="240" w:beforeAutospacing="0" w:after="240" w:afterAutospacing="0"/>
                  </w:pPr>
                  <w:r>
                    <w:rPr>
                      <w:rFonts w:ascii="Arial" w:hAnsi="Arial" w:cs="Arial"/>
                    </w:rPr>
                    <w:t>RA 4</w:t>
                  </w:r>
                </w:p>
              </w:tc>
              <w:tc>
                <w:tcPr>
                  <w:tcW w:w="995" w:type="pct"/>
                  <w:tcBorders>
                    <w:top w:val="outset" w:sz="6" w:space="0" w:color="auto"/>
                    <w:left w:val="outset" w:sz="6" w:space="0" w:color="auto"/>
                    <w:bottom w:val="outset" w:sz="6" w:space="0" w:color="auto"/>
                    <w:right w:val="outset" w:sz="6" w:space="0" w:color="auto"/>
                  </w:tcBorders>
                  <w:hideMark/>
                </w:tcPr>
                <w:p w14:paraId="3F5D062C" w14:textId="77777777" w:rsidR="00C23A9B" w:rsidRDefault="00C23A9B" w:rsidP="000B16B9">
                  <w:pPr>
                    <w:pStyle w:val="NormalWeb"/>
                    <w:spacing w:before="240" w:beforeAutospacing="0" w:after="240" w:afterAutospacing="0"/>
                  </w:pPr>
                  <w:r>
                    <w:rPr>
                      <w:rStyle w:val="Textoennegrita"/>
                      <w:rFonts w:ascii="Calibri" w:eastAsiaTheme="majorEastAsia" w:hAnsi="Calibri" w:cs="Calibri"/>
                    </w:rPr>
                    <w:t>0. Caso Inicial.</w:t>
                  </w:r>
                </w:p>
                <w:p w14:paraId="6EC29392" w14:textId="77777777" w:rsidR="00C23A9B" w:rsidRDefault="00C23A9B" w:rsidP="000B16B9">
                  <w:pPr>
                    <w:pStyle w:val="NormalWeb"/>
                    <w:spacing w:before="240" w:beforeAutospacing="0" w:after="240" w:afterAutospacing="0"/>
                  </w:pPr>
                  <w:r>
                    <w:rPr>
                      <w:rStyle w:val="Textoennegrita"/>
                      <w:rFonts w:ascii="Calibri" w:eastAsiaTheme="majorEastAsia" w:hAnsi="Calibri" w:cs="Calibri"/>
                    </w:rPr>
                    <w:t>0. Introducción.</w:t>
                  </w:r>
                </w:p>
                <w:p w14:paraId="39A446D2" w14:textId="77777777" w:rsidR="00C23A9B" w:rsidRDefault="00C23A9B" w:rsidP="000B16B9">
                  <w:pPr>
                    <w:pStyle w:val="NormalWeb"/>
                    <w:spacing w:before="240" w:beforeAutospacing="0" w:after="240" w:afterAutospacing="0"/>
                  </w:pPr>
                  <w:r>
                    <w:rPr>
                      <w:rStyle w:val="Textoennegrita"/>
                      <w:rFonts w:ascii="Calibri" w:eastAsiaTheme="majorEastAsia" w:hAnsi="Calibri" w:cs="Calibri"/>
                    </w:rPr>
                    <w:t>1. Los documentos comerciales.</w:t>
                  </w:r>
                </w:p>
                <w:p w14:paraId="6E3DA6A6" w14:textId="77777777" w:rsidR="00C23A9B" w:rsidRDefault="00C23A9B" w:rsidP="000B16B9">
                  <w:pPr>
                    <w:pStyle w:val="NormalWeb"/>
                    <w:spacing w:before="240" w:beforeAutospacing="0" w:after="240" w:afterAutospacing="0"/>
                  </w:pPr>
                  <w:r>
                    <w:rPr>
                      <w:rFonts w:ascii="Calibri" w:hAnsi="Calibri" w:cs="Calibri"/>
                    </w:rPr>
                    <w:t>1.1. El presupuesto.</w:t>
                  </w:r>
                </w:p>
                <w:p w14:paraId="4E2F2FA1" w14:textId="77777777" w:rsidR="00C23A9B" w:rsidRDefault="00C23A9B" w:rsidP="000B16B9">
                  <w:pPr>
                    <w:pStyle w:val="NormalWeb"/>
                    <w:spacing w:before="240" w:beforeAutospacing="0" w:after="240" w:afterAutospacing="0"/>
                  </w:pPr>
                  <w:r>
                    <w:rPr>
                      <w:rFonts w:ascii="Calibri" w:hAnsi="Calibri" w:cs="Calibri"/>
                    </w:rPr>
                    <w:t>1.2. El pedido.</w:t>
                  </w:r>
                </w:p>
                <w:p w14:paraId="0343211D" w14:textId="77777777" w:rsidR="00C23A9B" w:rsidRDefault="00C23A9B" w:rsidP="000B16B9">
                  <w:pPr>
                    <w:pStyle w:val="NormalWeb"/>
                    <w:spacing w:before="240" w:beforeAutospacing="0" w:after="240" w:afterAutospacing="0"/>
                  </w:pPr>
                  <w:r>
                    <w:rPr>
                      <w:rFonts w:ascii="Calibri" w:hAnsi="Calibri" w:cs="Calibri"/>
                    </w:rPr>
                    <w:t>1.3. El albarán o nota de entrega.</w:t>
                  </w:r>
                </w:p>
                <w:p w14:paraId="4159FF0C" w14:textId="77777777" w:rsidR="00C23A9B" w:rsidRDefault="00C23A9B" w:rsidP="000B16B9">
                  <w:pPr>
                    <w:pStyle w:val="NormalWeb"/>
                    <w:spacing w:before="240" w:beforeAutospacing="0" w:after="240" w:afterAutospacing="0"/>
                  </w:pPr>
                  <w:r>
                    <w:rPr>
                      <w:rFonts w:ascii="Calibri" w:hAnsi="Calibri" w:cs="Calibri"/>
                    </w:rPr>
                    <w:t>1.4. La factura.</w:t>
                  </w:r>
                </w:p>
                <w:p w14:paraId="349A3AF7" w14:textId="77777777" w:rsidR="00C23A9B" w:rsidRDefault="00C23A9B" w:rsidP="000B16B9">
                  <w:pPr>
                    <w:pStyle w:val="NormalWeb"/>
                    <w:spacing w:before="240" w:beforeAutospacing="0" w:after="240" w:afterAutospacing="0"/>
                  </w:pPr>
                  <w:r>
                    <w:rPr>
                      <w:rFonts w:ascii="Calibri" w:hAnsi="Calibri" w:cs="Calibri"/>
                    </w:rPr>
                    <w:t>2.4.1. La factura electrónica.</w:t>
                  </w:r>
                </w:p>
                <w:p w14:paraId="1BD4EAC7" w14:textId="77777777" w:rsidR="00C23A9B" w:rsidRDefault="00C23A9B" w:rsidP="000B16B9">
                  <w:pPr>
                    <w:pStyle w:val="NormalWeb"/>
                    <w:spacing w:before="240" w:beforeAutospacing="0" w:after="240" w:afterAutospacing="0"/>
                  </w:pPr>
                  <w:r>
                    <w:rPr>
                      <w:rStyle w:val="Textoennegrita"/>
                      <w:rFonts w:ascii="Calibri" w:eastAsiaTheme="majorEastAsia" w:hAnsi="Calibri" w:cs="Calibri"/>
                    </w:rPr>
                    <w:t>2. Los documentos de cobro y pago.</w:t>
                  </w:r>
                </w:p>
                <w:p w14:paraId="523F8DFD" w14:textId="77777777" w:rsidR="00C23A9B" w:rsidRDefault="00C23A9B" w:rsidP="000B16B9">
                  <w:pPr>
                    <w:pStyle w:val="NormalWeb"/>
                    <w:spacing w:before="240" w:beforeAutospacing="0" w:after="240" w:afterAutospacing="0"/>
                  </w:pPr>
                  <w:r>
                    <w:rPr>
                      <w:rFonts w:ascii="Calibri" w:hAnsi="Calibri" w:cs="Calibri"/>
                    </w:rPr>
                    <w:t>3.1. El recibo.</w:t>
                  </w:r>
                </w:p>
                <w:p w14:paraId="6B36F780" w14:textId="77777777" w:rsidR="00C23A9B" w:rsidRDefault="00C23A9B" w:rsidP="000B16B9">
                  <w:pPr>
                    <w:pStyle w:val="NormalWeb"/>
                    <w:spacing w:before="240" w:beforeAutospacing="0" w:after="240" w:afterAutospacing="0"/>
                  </w:pPr>
                  <w:r>
                    <w:rPr>
                      <w:rFonts w:ascii="Calibri" w:hAnsi="Calibri" w:cs="Calibri"/>
                    </w:rPr>
                    <w:t>3.2. El cheque.</w:t>
                  </w:r>
                </w:p>
                <w:p w14:paraId="36C1EC7A" w14:textId="77777777" w:rsidR="00C23A9B" w:rsidRDefault="00C23A9B" w:rsidP="000B16B9">
                  <w:pPr>
                    <w:pStyle w:val="NormalWeb"/>
                    <w:spacing w:before="240" w:beforeAutospacing="0" w:after="240" w:afterAutospacing="0"/>
                  </w:pPr>
                  <w:r>
                    <w:rPr>
                      <w:rFonts w:ascii="Calibri" w:hAnsi="Calibri" w:cs="Calibri"/>
                    </w:rPr>
                    <w:lastRenderedPageBreak/>
                    <w:t>3.3. La letra de cambio.</w:t>
                  </w:r>
                </w:p>
                <w:p w14:paraId="4899CB47" w14:textId="77777777" w:rsidR="00C23A9B" w:rsidRDefault="00C23A9B" w:rsidP="000B16B9">
                  <w:pPr>
                    <w:pStyle w:val="NormalWeb"/>
                    <w:spacing w:before="240" w:beforeAutospacing="0" w:after="240" w:afterAutospacing="0"/>
                  </w:pPr>
                  <w:r>
                    <w:rPr>
                      <w:rFonts w:ascii="Calibri" w:hAnsi="Calibri" w:cs="Calibri"/>
                    </w:rPr>
                    <w:t>3.4. El pagaré.</w:t>
                  </w:r>
                </w:p>
                <w:p w14:paraId="4F183D28" w14:textId="77777777" w:rsidR="00C23A9B" w:rsidRDefault="00C23A9B" w:rsidP="000B16B9">
                  <w:pPr>
                    <w:pStyle w:val="NormalWeb"/>
                    <w:spacing w:before="240" w:beforeAutospacing="0" w:after="240" w:afterAutospacing="0"/>
                  </w:pPr>
                  <w:r>
                    <w:rPr>
                      <w:rFonts w:ascii="Calibri" w:hAnsi="Calibri" w:cs="Calibri"/>
                    </w:rPr>
                    <w:t>3.5. La transferencia bancaria.</w:t>
                  </w:r>
                </w:p>
                <w:p w14:paraId="6FEF039E" w14:textId="77777777" w:rsidR="00C23A9B" w:rsidRDefault="00C23A9B" w:rsidP="000B16B9">
                  <w:pPr>
                    <w:pStyle w:val="NormalWeb"/>
                    <w:spacing w:before="240" w:beforeAutospacing="0" w:after="240" w:afterAutospacing="0"/>
                  </w:pPr>
                  <w:r>
                    <w:rPr>
                      <w:rStyle w:val="Textoennegrita"/>
                      <w:rFonts w:ascii="Calibri" w:eastAsiaTheme="majorEastAsia" w:hAnsi="Calibri" w:cs="Calibri"/>
                    </w:rPr>
                    <w:t>3. Otros documentos.</w:t>
                  </w:r>
                </w:p>
                <w:p w14:paraId="3F6AA74E" w14:textId="77777777" w:rsidR="00C23A9B" w:rsidRDefault="00C23A9B" w:rsidP="000B16B9">
                  <w:pPr>
                    <w:pStyle w:val="NormalWeb"/>
                    <w:spacing w:before="240" w:beforeAutospacing="0" w:after="240" w:afterAutospacing="0"/>
                  </w:pPr>
                  <w:r>
                    <w:rPr>
                      <w:rStyle w:val="Textoennegrita"/>
                      <w:rFonts w:ascii="Calibri" w:eastAsiaTheme="majorEastAsia" w:hAnsi="Calibri" w:cs="Calibri"/>
                    </w:rPr>
                    <w:t>4. Las obligaciones fiscales.</w:t>
                  </w:r>
                </w:p>
                <w:p w14:paraId="79A12C2E" w14:textId="77777777" w:rsidR="00C23A9B" w:rsidRDefault="00C23A9B" w:rsidP="000B16B9">
                  <w:pPr>
                    <w:pStyle w:val="NormalWeb"/>
                    <w:spacing w:before="240" w:beforeAutospacing="0" w:after="240" w:afterAutospacing="0"/>
                  </w:pPr>
                  <w:r>
                    <w:rPr>
                      <w:rFonts w:ascii="Calibri" w:hAnsi="Calibri" w:cs="Calibri"/>
                    </w:rPr>
                    <w:t>5.1. El Impuesto sobre la Renta de las Personas</w:t>
                  </w:r>
                </w:p>
                <w:p w14:paraId="3728E08A" w14:textId="77777777" w:rsidR="00C23A9B" w:rsidRDefault="00C23A9B" w:rsidP="000B16B9">
                  <w:pPr>
                    <w:pStyle w:val="NormalWeb"/>
                    <w:spacing w:before="240" w:beforeAutospacing="0" w:after="240" w:afterAutospacing="0"/>
                  </w:pPr>
                  <w:r>
                    <w:rPr>
                      <w:rFonts w:ascii="Calibri" w:hAnsi="Calibri" w:cs="Calibri"/>
                    </w:rPr>
                    <w:t>Físicas (I.R.P.F.).</w:t>
                  </w:r>
                </w:p>
                <w:p w14:paraId="363AE37A" w14:textId="77777777" w:rsidR="00C23A9B" w:rsidRDefault="00C23A9B" w:rsidP="000B16B9">
                  <w:pPr>
                    <w:pStyle w:val="NormalWeb"/>
                    <w:spacing w:before="240" w:beforeAutospacing="0" w:after="240" w:afterAutospacing="0"/>
                  </w:pPr>
                  <w:r>
                    <w:rPr>
                      <w:rFonts w:ascii="Calibri" w:hAnsi="Calibri" w:cs="Calibri"/>
                    </w:rPr>
                    <w:t>5.2. El Impuesto sobre Sociedades.</w:t>
                  </w:r>
                </w:p>
                <w:p w14:paraId="0C3594E4" w14:textId="77777777" w:rsidR="00C23A9B" w:rsidRDefault="00C23A9B" w:rsidP="000B16B9">
                  <w:pPr>
                    <w:pStyle w:val="NormalWeb"/>
                    <w:spacing w:before="240" w:beforeAutospacing="0" w:after="240" w:afterAutospacing="0"/>
                  </w:pPr>
                  <w:r>
                    <w:rPr>
                      <w:rFonts w:ascii="Calibri" w:hAnsi="Calibri" w:cs="Calibri"/>
                    </w:rPr>
                    <w:t>5.3. El Impuesto sobre el Valor Añadido. (I.V.A.).</w:t>
                  </w:r>
                </w:p>
                <w:p w14:paraId="7E9DB2EF" w14:textId="77777777" w:rsidR="00C23A9B" w:rsidRDefault="00C23A9B" w:rsidP="000B16B9">
                  <w:pPr>
                    <w:pStyle w:val="NormalWeb"/>
                    <w:spacing w:before="240" w:beforeAutospacing="0" w:after="240" w:afterAutospacing="0"/>
                  </w:pPr>
                  <w:r>
                    <w:rPr>
                      <w:rFonts w:ascii="Calibri" w:hAnsi="Calibri" w:cs="Calibri"/>
                    </w:rPr>
                    <w:t>5.3.1. El Impuesto sobre el Valor Añadido</w:t>
                  </w:r>
                </w:p>
                <w:p w14:paraId="02E67F4D" w14:textId="77777777" w:rsidR="00C23A9B" w:rsidRDefault="00C23A9B" w:rsidP="000B16B9">
                  <w:pPr>
                    <w:pStyle w:val="NormalWeb"/>
                    <w:spacing w:before="240" w:beforeAutospacing="0" w:after="240" w:afterAutospacing="0"/>
                  </w:pPr>
                  <w:r>
                    <w:rPr>
                      <w:rFonts w:ascii="Calibri" w:hAnsi="Calibri" w:cs="Calibri"/>
                    </w:rPr>
                    <w:t>(IVA) II</w:t>
                  </w:r>
                </w:p>
                <w:p w14:paraId="5FAE65D7" w14:textId="77777777" w:rsidR="00C23A9B" w:rsidRDefault="00C23A9B" w:rsidP="000B16B9">
                  <w:pPr>
                    <w:pStyle w:val="NormalWeb"/>
                    <w:spacing w:before="240" w:beforeAutospacing="0" w:after="240" w:afterAutospacing="0"/>
                  </w:pPr>
                  <w:r>
                    <w:rPr>
                      <w:rFonts w:ascii="Calibri" w:hAnsi="Calibri" w:cs="Calibri"/>
                    </w:rPr>
                    <w:t>5.4. Impuestos de gestión autonómica: El Impuesto</w:t>
                  </w:r>
                </w:p>
                <w:p w14:paraId="4085E424" w14:textId="77777777" w:rsidR="00C23A9B" w:rsidRDefault="00C23A9B" w:rsidP="000B16B9">
                  <w:pPr>
                    <w:pStyle w:val="NormalWeb"/>
                    <w:spacing w:before="240" w:beforeAutospacing="0" w:after="240" w:afterAutospacing="0"/>
                  </w:pPr>
                  <w:r>
                    <w:rPr>
                      <w:rFonts w:ascii="Calibri" w:hAnsi="Calibri" w:cs="Calibri"/>
                    </w:rPr>
                    <w:t xml:space="preserve">sobre Transmisiones </w:t>
                  </w:r>
                  <w:r>
                    <w:rPr>
                      <w:rFonts w:ascii="Calibri" w:hAnsi="Calibri" w:cs="Calibri"/>
                    </w:rPr>
                    <w:lastRenderedPageBreak/>
                    <w:t>Patrimoniales y Actos Jurídicos</w:t>
                  </w:r>
                </w:p>
                <w:p w14:paraId="6B8E0D4C" w14:textId="77777777" w:rsidR="00C23A9B" w:rsidRDefault="00C23A9B" w:rsidP="000B16B9">
                  <w:pPr>
                    <w:pStyle w:val="NormalWeb"/>
                    <w:spacing w:before="240" w:beforeAutospacing="0" w:after="240" w:afterAutospacing="0"/>
                  </w:pPr>
                  <w:r>
                    <w:rPr>
                      <w:rFonts w:ascii="Calibri" w:hAnsi="Calibri" w:cs="Calibri"/>
                    </w:rPr>
                    <w:t>Documentados. (I.T.P.A.J.D.).</w:t>
                  </w:r>
                </w:p>
                <w:p w14:paraId="43A0FCBE" w14:textId="77777777" w:rsidR="00C23A9B" w:rsidRDefault="00C23A9B" w:rsidP="000B16B9">
                  <w:pPr>
                    <w:pStyle w:val="NormalWeb"/>
                    <w:spacing w:before="240" w:beforeAutospacing="0" w:after="240" w:afterAutospacing="0"/>
                  </w:pPr>
                  <w:r>
                    <w:rPr>
                      <w:rFonts w:ascii="Calibri" w:hAnsi="Calibri" w:cs="Calibri"/>
                    </w:rPr>
                    <w:t>5.5. Impuestos de Gestión Municipal.</w:t>
                  </w:r>
                </w:p>
                <w:p w14:paraId="120CE0AA" w14:textId="77777777" w:rsidR="00C23A9B" w:rsidRDefault="00C23A9B" w:rsidP="000B16B9">
                  <w:pPr>
                    <w:pStyle w:val="NormalWeb"/>
                    <w:spacing w:before="240" w:beforeAutospacing="0" w:after="240" w:afterAutospacing="0"/>
                  </w:pPr>
                  <w:r>
                    <w:rPr>
                      <w:rStyle w:val="Textoennegrita"/>
                      <w:rFonts w:ascii="Calibri" w:eastAsiaTheme="majorEastAsia" w:hAnsi="Calibri" w:cs="Calibri"/>
                    </w:rPr>
                    <w:t>5. Otras obligaciones fiscales.</w:t>
                  </w:r>
                </w:p>
                <w:p w14:paraId="131392DB" w14:textId="77777777" w:rsidR="00C23A9B" w:rsidRDefault="00C23A9B" w:rsidP="000B16B9">
                  <w:pPr>
                    <w:pStyle w:val="NormalWeb"/>
                    <w:spacing w:before="240" w:beforeAutospacing="0" w:after="240" w:afterAutospacing="0"/>
                  </w:pPr>
                  <w:r>
                    <w:rPr>
                      <w:rStyle w:val="Textoennegrita"/>
                      <w:rFonts w:ascii="Calibri" w:eastAsiaTheme="majorEastAsia" w:hAnsi="Calibri" w:cs="Calibri"/>
                    </w:rPr>
                    <w:t>6. Impuestos a liquidar por los distintos tipos de empresas.</w:t>
                  </w:r>
                </w:p>
                <w:p w14:paraId="70F59EC4" w14:textId="77777777" w:rsidR="00C23A9B" w:rsidRDefault="00C23A9B" w:rsidP="000B16B9">
                  <w:pPr>
                    <w:pStyle w:val="NormalWeb"/>
                    <w:spacing w:before="240" w:beforeAutospacing="0" w:after="240" w:afterAutospacing="0"/>
                  </w:pPr>
                  <w:r>
                    <w:rPr>
                      <w:rStyle w:val="Textoennegrita"/>
                      <w:rFonts w:ascii="Calibri" w:eastAsiaTheme="majorEastAsia" w:hAnsi="Calibri" w:cs="Calibri"/>
                    </w:rPr>
                    <w:t>7. Especialidades del sector.</w:t>
                  </w:r>
                </w:p>
                <w:p w14:paraId="19D8C2C9" w14:textId="77777777" w:rsidR="00C23A9B" w:rsidRDefault="00C23A9B" w:rsidP="000B16B9">
                  <w:pPr>
                    <w:pStyle w:val="NormalWeb"/>
                    <w:spacing w:before="240" w:beforeAutospacing="0" w:after="240" w:afterAutospacing="0"/>
                  </w:pPr>
                  <w:r>
                    <w:rPr>
                      <w:rStyle w:val="Textoennegrita"/>
                      <w:rFonts w:ascii="Calibri" w:eastAsiaTheme="majorEastAsia" w:hAnsi="Calibri" w:cs="Calibri"/>
                    </w:rPr>
                    <w:t>Anexo I.- Supuesto de Estimación Objetiva.</w:t>
                  </w:r>
                </w:p>
                <w:p w14:paraId="2BB55CFB" w14:textId="77777777" w:rsidR="00C23A9B" w:rsidRDefault="00C23A9B" w:rsidP="000B16B9">
                  <w:pPr>
                    <w:pStyle w:val="NormalWeb"/>
                    <w:spacing w:before="240" w:beforeAutospacing="0" w:after="240" w:afterAutospacing="0"/>
                  </w:pPr>
                  <w:r>
                    <w:rPr>
                      <w:rStyle w:val="Textoennegrita"/>
                      <w:rFonts w:ascii="Calibri" w:eastAsiaTheme="majorEastAsia" w:hAnsi="Calibri" w:cs="Calibri"/>
                    </w:rPr>
                    <w:t>Anexo II.- Cálculo de la Cuota íntegra del</w:t>
                  </w:r>
                </w:p>
                <w:p w14:paraId="67BCD95B" w14:textId="77777777" w:rsidR="00C23A9B" w:rsidRDefault="00C23A9B" w:rsidP="000B16B9">
                  <w:pPr>
                    <w:pStyle w:val="NormalWeb"/>
                    <w:spacing w:before="240" w:beforeAutospacing="0" w:after="240" w:afterAutospacing="0"/>
                  </w:pPr>
                  <w:r>
                    <w:rPr>
                      <w:rStyle w:val="Textoennegrita"/>
                      <w:rFonts w:ascii="Calibri" w:eastAsiaTheme="majorEastAsia" w:hAnsi="Calibri" w:cs="Calibri"/>
                    </w:rPr>
                    <w:t>Impuesto sobre Sociedades.</w:t>
                  </w:r>
                </w:p>
                <w:p w14:paraId="52EB5F89" w14:textId="77777777" w:rsidR="00C23A9B" w:rsidRDefault="00C23A9B" w:rsidP="000B16B9">
                  <w:pPr>
                    <w:pStyle w:val="NormalWeb"/>
                    <w:spacing w:before="240" w:beforeAutospacing="0" w:after="240" w:afterAutospacing="0"/>
                  </w:pPr>
                  <w:r>
                    <w:rPr>
                      <w:rStyle w:val="Textoennegrita"/>
                      <w:rFonts w:ascii="Calibri" w:eastAsiaTheme="majorEastAsia" w:hAnsi="Calibri" w:cs="Calibri"/>
                    </w:rPr>
                    <w:t>Anexo III.- Supuesto de IVA.</w:t>
                  </w:r>
                </w:p>
                <w:p w14:paraId="2ABCDEB1" w14:textId="77777777" w:rsidR="00C23A9B" w:rsidRDefault="00C23A9B" w:rsidP="000B16B9">
                  <w:pPr>
                    <w:pStyle w:val="NormalWeb"/>
                    <w:spacing w:before="240" w:beforeAutospacing="0" w:after="240" w:afterAutospacing="0"/>
                  </w:pPr>
                  <w:proofErr w:type="gramStart"/>
                  <w:r>
                    <w:rPr>
                      <w:rStyle w:val="Textoennegrita"/>
                      <w:rFonts w:ascii="Calibri" w:eastAsiaTheme="majorEastAsia" w:hAnsi="Calibri" w:cs="Calibri"/>
                    </w:rPr>
                    <w:t>Anexo.-</w:t>
                  </w:r>
                  <w:proofErr w:type="gramEnd"/>
                  <w:r>
                    <w:rPr>
                      <w:rStyle w:val="Textoennegrita"/>
                      <w:rFonts w:ascii="Calibri" w:eastAsiaTheme="majorEastAsia" w:hAnsi="Calibri" w:cs="Calibri"/>
                    </w:rPr>
                    <w:t xml:space="preserve"> Licencias de recursos.</w:t>
                  </w:r>
                </w:p>
              </w:tc>
              <w:tc>
                <w:tcPr>
                  <w:tcW w:w="1068" w:type="pct"/>
                  <w:tcBorders>
                    <w:top w:val="outset" w:sz="6" w:space="0" w:color="auto"/>
                    <w:left w:val="outset" w:sz="6" w:space="0" w:color="auto"/>
                    <w:bottom w:val="outset" w:sz="6" w:space="0" w:color="auto"/>
                    <w:right w:val="outset" w:sz="6" w:space="0" w:color="auto"/>
                  </w:tcBorders>
                  <w:hideMark/>
                </w:tcPr>
                <w:p w14:paraId="2AB7F090" w14:textId="77777777" w:rsidR="00C23A9B" w:rsidRDefault="00C23A9B" w:rsidP="000B16B9">
                  <w:pPr>
                    <w:pStyle w:val="NormalWeb"/>
                    <w:spacing w:before="240" w:beforeAutospacing="0" w:after="240" w:afterAutospacing="0"/>
                  </w:pPr>
                  <w:r>
                    <w:rPr>
                      <w:rFonts w:ascii="Calibri" w:hAnsi="Calibri" w:cs="Calibri"/>
                      <w:color w:val="000000"/>
                    </w:rPr>
                    <w:lastRenderedPageBreak/>
                    <w:t>-Obligaciones fiscales de las empresas.</w:t>
                  </w:r>
                </w:p>
                <w:p w14:paraId="6D9489FE" w14:textId="77777777" w:rsidR="00C23A9B" w:rsidRDefault="00C23A9B" w:rsidP="000B16B9">
                  <w:pPr>
                    <w:pStyle w:val="NormalWeb"/>
                    <w:spacing w:before="240" w:beforeAutospacing="0" w:after="240" w:afterAutospacing="0"/>
                  </w:pPr>
                  <w:r>
                    <w:rPr>
                      <w:rFonts w:ascii="Calibri" w:hAnsi="Calibri" w:cs="Calibri"/>
                      <w:color w:val="000000"/>
                    </w:rPr>
                    <w:t>-Gestión administrativa de una empresa de Sistemas Microinformáticos y Redes.</w:t>
                  </w:r>
                </w:p>
                <w:p w14:paraId="767ED2A0" w14:textId="77777777" w:rsidR="00C23A9B" w:rsidRDefault="00C23A9B" w:rsidP="000B16B9">
                  <w:pPr>
                    <w:pStyle w:val="NormalWeb"/>
                    <w:spacing w:before="240" w:beforeAutospacing="0" w:after="240" w:afterAutospacing="0"/>
                  </w:pPr>
                  <w:r>
                    <w:rPr>
                      <w:rFonts w:ascii="Calibri" w:hAnsi="Calibri" w:cs="Calibri"/>
                      <w:color w:val="000000"/>
                    </w:rPr>
                    <w:t>-</w:t>
                  </w:r>
                  <w:r>
                    <w:rPr>
                      <w:rStyle w:val="Textoennegrita"/>
                      <w:rFonts w:ascii="Calibri" w:eastAsiaTheme="majorEastAsia" w:hAnsi="Calibri" w:cs="Calibri"/>
                      <w:color w:val="365F92"/>
                    </w:rPr>
                    <w:t>Requisitos y plazos para la presentación de documentos oficiales.</w:t>
                  </w:r>
                </w:p>
              </w:tc>
            </w:tr>
            <w:tr w:rsidR="00C23A9B" w14:paraId="59F2191D" w14:textId="77777777" w:rsidTr="000B16B9">
              <w:trPr>
                <w:trHeight w:val="510"/>
                <w:tblCellSpacing w:w="0" w:type="dxa"/>
              </w:trPr>
              <w:tc>
                <w:tcPr>
                  <w:tcW w:w="5000" w:type="pct"/>
                  <w:gridSpan w:val="5"/>
                  <w:tcBorders>
                    <w:top w:val="outset" w:sz="6" w:space="0" w:color="auto"/>
                    <w:left w:val="outset" w:sz="6" w:space="0" w:color="auto"/>
                    <w:bottom w:val="outset" w:sz="6" w:space="0" w:color="auto"/>
                    <w:right w:val="outset" w:sz="6" w:space="0" w:color="auto"/>
                  </w:tcBorders>
                  <w:shd w:val="clear" w:color="auto" w:fill="D3D3D3"/>
                  <w:hideMark/>
                </w:tcPr>
                <w:p w14:paraId="4C9A63C3" w14:textId="77777777" w:rsidR="00C23A9B" w:rsidRDefault="00C23A9B" w:rsidP="000B16B9">
                  <w:pPr>
                    <w:pStyle w:val="NormalWeb"/>
                    <w:spacing w:before="240" w:beforeAutospacing="0" w:after="240" w:afterAutospacing="0"/>
                  </w:pPr>
                  <w:r>
                    <w:rPr>
                      <w:rStyle w:val="Textoennegrita"/>
                      <w:rFonts w:eastAsiaTheme="majorEastAsia"/>
                    </w:rPr>
                    <w:lastRenderedPageBreak/>
                    <w:t>CP</w:t>
                  </w:r>
                  <w:r>
                    <w:t> = Competencias Profesionales. </w:t>
                  </w:r>
                  <w:r>
                    <w:rPr>
                      <w:rStyle w:val="Textoennegrita"/>
                      <w:rFonts w:eastAsiaTheme="majorEastAsia"/>
                    </w:rPr>
                    <w:t>OG</w:t>
                  </w:r>
                  <w:r>
                    <w:t> = Objetivos generales. </w:t>
                  </w:r>
                  <w:r>
                    <w:rPr>
                      <w:rStyle w:val="Textoennegrita"/>
                      <w:rFonts w:eastAsiaTheme="majorEastAsia"/>
                    </w:rPr>
                    <w:t>RA</w:t>
                  </w:r>
                  <w:r>
                    <w:t> = Resultados de Aprendizaje.</w:t>
                  </w:r>
                </w:p>
              </w:tc>
            </w:tr>
          </w:tbl>
          <w:p w14:paraId="37BA4F3E" w14:textId="77777777" w:rsidR="00C23A9B" w:rsidRDefault="00C23A9B" w:rsidP="000B16B9"/>
        </w:tc>
      </w:tr>
    </w:tbl>
    <w:p w14:paraId="7949E5C4" w14:textId="77777777" w:rsidR="00C23A9B" w:rsidRDefault="00C23A9B" w:rsidP="00C23A9B">
      <w:pPr>
        <w:tabs>
          <w:tab w:val="left" w:pos="3478"/>
        </w:tabs>
        <w:jc w:val="both"/>
        <w:rPr>
          <w:rFonts w:ascii="Eras Medium ITC" w:hAnsi="Eras Medium ITC"/>
        </w:rPr>
      </w:pPr>
      <w:r>
        <w:rPr>
          <w:rFonts w:ascii="Eras Medium ITC" w:hAnsi="Eras Medium ITC"/>
        </w:rPr>
        <w:lastRenderedPageBreak/>
        <w:tab/>
      </w:r>
    </w:p>
    <w:p w14:paraId="230085C5" w14:textId="77777777" w:rsidR="00C23A9B" w:rsidRPr="00091FE7" w:rsidRDefault="00C23A9B" w:rsidP="00C23A9B">
      <w:pPr>
        <w:outlineLvl w:val="0"/>
        <w:rPr>
          <w:rFonts w:ascii="Eras Medium ITC" w:hAnsi="Eras Medium ITC" w:cs="Arial"/>
          <w:b/>
          <w:bCs/>
          <w:color w:val="004F66"/>
          <w:spacing w:val="8"/>
          <w:kern w:val="36"/>
          <w:lang w:eastAsia="es-ES"/>
        </w:rPr>
      </w:pPr>
      <w:r w:rsidRPr="00091FE7">
        <w:rPr>
          <w:rFonts w:ascii="Eras Medium ITC" w:hAnsi="Eras Medium ITC" w:cs="Arial"/>
          <w:b/>
          <w:bCs/>
          <w:color w:val="004F66"/>
          <w:spacing w:val="8"/>
          <w:kern w:val="36"/>
          <w:lang w:eastAsia="es-ES"/>
        </w:rPr>
        <w:t xml:space="preserve">3. </w:t>
      </w:r>
      <w:proofErr w:type="spellStart"/>
      <w:r w:rsidRPr="00091FE7">
        <w:rPr>
          <w:rFonts w:ascii="Eras Medium ITC" w:hAnsi="Eras Medium ITC" w:cs="Arial"/>
          <w:b/>
          <w:bCs/>
          <w:color w:val="004F66"/>
          <w:spacing w:val="8"/>
          <w:kern w:val="36"/>
          <w:lang w:eastAsia="es-ES"/>
        </w:rPr>
        <w:t>Secuencias</w:t>
      </w:r>
      <w:proofErr w:type="spellEnd"/>
      <w:r w:rsidRPr="00091FE7">
        <w:rPr>
          <w:rFonts w:ascii="Eras Medium ITC" w:hAnsi="Eras Medium ITC" w:cs="Arial"/>
          <w:b/>
          <w:bCs/>
          <w:color w:val="004F66"/>
          <w:spacing w:val="8"/>
          <w:kern w:val="36"/>
          <w:lang w:eastAsia="es-ES"/>
        </w:rPr>
        <w:t xml:space="preserve"> de </w:t>
      </w:r>
      <w:proofErr w:type="spellStart"/>
      <w:r w:rsidRPr="00091FE7">
        <w:rPr>
          <w:rFonts w:ascii="Eras Medium ITC" w:hAnsi="Eras Medium ITC" w:cs="Arial"/>
          <w:b/>
          <w:bCs/>
          <w:color w:val="004F66"/>
          <w:spacing w:val="8"/>
          <w:kern w:val="36"/>
          <w:lang w:eastAsia="es-ES"/>
        </w:rPr>
        <w:t>unidades</w:t>
      </w:r>
      <w:proofErr w:type="spellEnd"/>
      <w:r w:rsidRPr="00091FE7">
        <w:rPr>
          <w:rFonts w:ascii="Eras Medium ITC" w:hAnsi="Eras Medium ITC" w:cs="Arial"/>
          <w:b/>
          <w:bCs/>
          <w:color w:val="004F66"/>
          <w:spacing w:val="8"/>
          <w:kern w:val="36"/>
          <w:lang w:eastAsia="es-ES"/>
        </w:rPr>
        <w:t xml:space="preserve"> de </w:t>
      </w:r>
      <w:proofErr w:type="spellStart"/>
      <w:r w:rsidRPr="00091FE7">
        <w:rPr>
          <w:rFonts w:ascii="Eras Medium ITC" w:hAnsi="Eras Medium ITC" w:cs="Arial"/>
          <w:b/>
          <w:bCs/>
          <w:color w:val="004F66"/>
          <w:spacing w:val="8"/>
          <w:kern w:val="36"/>
          <w:lang w:eastAsia="es-ES"/>
        </w:rPr>
        <w:t>trabajo</w:t>
      </w:r>
      <w:proofErr w:type="spellEnd"/>
      <w:r w:rsidRPr="00091FE7">
        <w:rPr>
          <w:rFonts w:ascii="Eras Medium ITC" w:hAnsi="Eras Medium ITC" w:cs="Arial"/>
          <w:b/>
          <w:bCs/>
          <w:color w:val="004F66"/>
          <w:spacing w:val="8"/>
          <w:kern w:val="36"/>
          <w:lang w:eastAsia="es-ES"/>
        </w:rPr>
        <w:t xml:space="preserve"> y </w:t>
      </w:r>
      <w:proofErr w:type="spellStart"/>
      <w:r w:rsidRPr="00091FE7">
        <w:rPr>
          <w:rFonts w:ascii="Eras Medium ITC" w:hAnsi="Eras Medium ITC" w:cs="Arial"/>
          <w:b/>
          <w:bCs/>
          <w:color w:val="004F66"/>
          <w:spacing w:val="8"/>
          <w:kern w:val="36"/>
          <w:lang w:eastAsia="es-ES"/>
        </w:rPr>
        <w:t>temporalización</w:t>
      </w:r>
      <w:proofErr w:type="spellEnd"/>
    </w:p>
    <w:p w14:paraId="6618956E" w14:textId="77777777" w:rsidR="00C23A9B" w:rsidRDefault="00C23A9B" w:rsidP="00C23A9B">
      <w:pPr>
        <w:shd w:val="clear" w:color="auto" w:fill="FFFFFF"/>
        <w:rPr>
          <w:rFonts w:ascii="Eras Medium ITC" w:hAnsi="Eras Medium ITC" w:cs="Arial"/>
          <w:color w:val="333333"/>
          <w:lang w:eastAsia="es-ES"/>
        </w:rPr>
      </w:pPr>
    </w:p>
    <w:p w14:paraId="58298602" w14:textId="77777777" w:rsidR="00C23A9B" w:rsidRPr="00091FE7" w:rsidRDefault="00C23A9B" w:rsidP="00C23A9B">
      <w:pPr>
        <w:shd w:val="clear" w:color="auto" w:fill="FFFFFF"/>
        <w:rPr>
          <w:rFonts w:ascii="Eras Medium ITC" w:hAnsi="Eras Medium ITC" w:cs="Arial"/>
          <w:color w:val="333333"/>
          <w:lang w:eastAsia="es-ES"/>
        </w:rPr>
      </w:pPr>
      <w:r w:rsidRPr="00091FE7">
        <w:rPr>
          <w:rFonts w:ascii="Eras Medium ITC" w:hAnsi="Eras Medium ITC" w:cs="Arial"/>
          <w:color w:val="333333"/>
          <w:lang w:eastAsia="es-ES"/>
        </w:rPr>
        <w:t xml:space="preserve">Las </w:t>
      </w:r>
      <w:proofErr w:type="spellStart"/>
      <w:r w:rsidRPr="00091FE7">
        <w:rPr>
          <w:rFonts w:ascii="Eras Medium ITC" w:hAnsi="Eras Medium ITC" w:cs="Arial"/>
          <w:color w:val="333333"/>
          <w:lang w:eastAsia="es-ES"/>
        </w:rPr>
        <w:t>fechas</w:t>
      </w:r>
      <w:proofErr w:type="spellEnd"/>
      <w:r w:rsidRPr="00091FE7">
        <w:rPr>
          <w:rFonts w:ascii="Eras Medium ITC" w:hAnsi="Eras Medium ITC" w:cs="Arial"/>
          <w:color w:val="333333"/>
          <w:lang w:eastAsia="es-ES"/>
        </w:rPr>
        <w:t xml:space="preserve"> </w:t>
      </w:r>
      <w:proofErr w:type="spellStart"/>
      <w:r w:rsidRPr="00091FE7">
        <w:rPr>
          <w:rFonts w:ascii="Eras Medium ITC" w:hAnsi="Eras Medium ITC" w:cs="Arial"/>
          <w:color w:val="333333"/>
          <w:lang w:eastAsia="es-ES"/>
        </w:rPr>
        <w:t>previstas</w:t>
      </w:r>
      <w:proofErr w:type="spellEnd"/>
      <w:r w:rsidRPr="00091FE7">
        <w:rPr>
          <w:rFonts w:ascii="Eras Medium ITC" w:hAnsi="Eras Medium ITC" w:cs="Arial"/>
          <w:color w:val="333333"/>
          <w:lang w:eastAsia="es-ES"/>
        </w:rPr>
        <w:t xml:space="preserve"> para </w:t>
      </w:r>
      <w:proofErr w:type="spellStart"/>
      <w:r w:rsidRPr="00091FE7">
        <w:rPr>
          <w:rFonts w:ascii="Eras Medium ITC" w:hAnsi="Eras Medium ITC" w:cs="Arial"/>
          <w:color w:val="333333"/>
          <w:lang w:eastAsia="es-ES"/>
        </w:rPr>
        <w:t>cada</w:t>
      </w:r>
      <w:proofErr w:type="spellEnd"/>
      <w:r w:rsidRPr="00091FE7">
        <w:rPr>
          <w:rFonts w:ascii="Eras Medium ITC" w:hAnsi="Eras Medium ITC" w:cs="Arial"/>
          <w:color w:val="333333"/>
          <w:lang w:eastAsia="es-ES"/>
        </w:rPr>
        <w:t xml:space="preserve"> </w:t>
      </w:r>
      <w:proofErr w:type="spellStart"/>
      <w:r w:rsidRPr="00091FE7">
        <w:rPr>
          <w:rFonts w:ascii="Eras Medium ITC" w:hAnsi="Eras Medium ITC" w:cs="Arial"/>
          <w:color w:val="333333"/>
          <w:lang w:eastAsia="es-ES"/>
        </w:rPr>
        <w:t>unidad</w:t>
      </w:r>
      <w:proofErr w:type="spellEnd"/>
      <w:r w:rsidRPr="00091FE7">
        <w:rPr>
          <w:rFonts w:ascii="Eras Medium ITC" w:hAnsi="Eras Medium ITC" w:cs="Arial"/>
          <w:color w:val="333333"/>
          <w:lang w:eastAsia="es-ES"/>
        </w:rPr>
        <w:t xml:space="preserve"> son las </w:t>
      </w:r>
      <w:proofErr w:type="spellStart"/>
      <w:r w:rsidRPr="00091FE7">
        <w:rPr>
          <w:rFonts w:ascii="Eras Medium ITC" w:hAnsi="Eras Medium ITC" w:cs="Arial"/>
          <w:color w:val="333333"/>
          <w:lang w:eastAsia="es-ES"/>
        </w:rPr>
        <w:t>siguientes</w:t>
      </w:r>
      <w:proofErr w:type="spellEnd"/>
      <w:r w:rsidRPr="00091FE7">
        <w:rPr>
          <w:rFonts w:ascii="Eras Medium ITC" w:hAnsi="Eras Medium ITC" w:cs="Arial"/>
          <w:color w:val="333333"/>
          <w:lang w:eastAsia="es-ES"/>
        </w:rPr>
        <w:t>:</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10"/>
        <w:gridCol w:w="1475"/>
        <w:gridCol w:w="1075"/>
        <w:gridCol w:w="1475"/>
        <w:gridCol w:w="1075"/>
        <w:gridCol w:w="1278"/>
      </w:tblGrid>
      <w:tr w:rsidR="00C23A9B" w:rsidRPr="00091FE7" w14:paraId="21EE659E" w14:textId="77777777" w:rsidTr="000B16B9">
        <w:trPr>
          <w:trHeight w:val="2175"/>
          <w:tblCellSpacing w:w="15" w:type="dxa"/>
        </w:trPr>
        <w:tc>
          <w:tcPr>
            <w:tcW w:w="1203" w:type="pct"/>
            <w:tcBorders>
              <w:top w:val="outset" w:sz="6" w:space="0" w:color="auto"/>
              <w:left w:val="outset" w:sz="6" w:space="0" w:color="auto"/>
              <w:bottom w:val="outset" w:sz="6" w:space="0" w:color="auto"/>
              <w:right w:val="outset" w:sz="6" w:space="0" w:color="auto"/>
            </w:tcBorders>
            <w:shd w:val="clear" w:color="auto" w:fill="888888"/>
            <w:vAlign w:val="center"/>
            <w:hideMark/>
          </w:tcPr>
          <w:p w14:paraId="4C06EDE4" w14:textId="77777777" w:rsidR="00C23A9B" w:rsidRPr="00091FE7" w:rsidRDefault="00C23A9B" w:rsidP="000B16B9">
            <w:pPr>
              <w:jc w:val="center"/>
              <w:rPr>
                <w:rFonts w:ascii="Eras Medium ITC" w:hAnsi="Eras Medium ITC"/>
                <w:b/>
                <w:bCs/>
                <w:lang w:eastAsia="es-ES"/>
              </w:rPr>
            </w:pPr>
            <w:r w:rsidRPr="00091FE7">
              <w:rPr>
                <w:rFonts w:ascii="Eras Medium ITC" w:hAnsi="Eras Medium ITC"/>
                <w:b/>
                <w:bCs/>
                <w:lang w:eastAsia="es-ES"/>
              </w:rPr>
              <w:t xml:space="preserve">Unidad de </w:t>
            </w:r>
            <w:proofErr w:type="spellStart"/>
            <w:r w:rsidRPr="00091FE7">
              <w:rPr>
                <w:rFonts w:ascii="Eras Medium ITC" w:hAnsi="Eras Medium ITC"/>
                <w:b/>
                <w:bCs/>
                <w:lang w:eastAsia="es-ES"/>
              </w:rPr>
              <w:t>trabajo</w:t>
            </w:r>
            <w:proofErr w:type="spellEnd"/>
          </w:p>
        </w:tc>
        <w:tc>
          <w:tcPr>
            <w:tcW w:w="848" w:type="pct"/>
            <w:tcBorders>
              <w:top w:val="outset" w:sz="6" w:space="0" w:color="auto"/>
              <w:left w:val="outset" w:sz="6" w:space="0" w:color="auto"/>
              <w:bottom w:val="outset" w:sz="6" w:space="0" w:color="auto"/>
              <w:right w:val="outset" w:sz="6" w:space="0" w:color="auto"/>
            </w:tcBorders>
            <w:shd w:val="clear" w:color="auto" w:fill="888888"/>
            <w:vAlign w:val="center"/>
            <w:hideMark/>
          </w:tcPr>
          <w:p w14:paraId="40E124A3" w14:textId="77777777" w:rsidR="00C23A9B" w:rsidRPr="00091FE7" w:rsidRDefault="00C23A9B" w:rsidP="000B16B9">
            <w:pPr>
              <w:jc w:val="center"/>
              <w:rPr>
                <w:rFonts w:ascii="Eras Medium ITC" w:hAnsi="Eras Medium ITC"/>
                <w:b/>
                <w:bCs/>
                <w:lang w:eastAsia="es-ES"/>
              </w:rPr>
            </w:pPr>
            <w:r w:rsidRPr="00091FE7">
              <w:rPr>
                <w:rFonts w:ascii="Eras Medium ITC" w:hAnsi="Eras Medium ITC"/>
                <w:b/>
                <w:bCs/>
                <w:lang w:eastAsia="es-ES"/>
              </w:rPr>
              <w:t xml:space="preserve">Días </w:t>
            </w:r>
            <w:proofErr w:type="gramStart"/>
            <w:r w:rsidRPr="00091FE7">
              <w:rPr>
                <w:rFonts w:ascii="Eras Medium ITC" w:hAnsi="Eras Medium ITC"/>
                <w:b/>
                <w:bCs/>
                <w:lang w:eastAsia="es-ES"/>
              </w:rPr>
              <w:t>a</w:t>
            </w:r>
            <w:proofErr w:type="gramEnd"/>
            <w:r w:rsidRPr="00091FE7">
              <w:rPr>
                <w:rFonts w:ascii="Eras Medium ITC" w:hAnsi="Eras Medium ITC"/>
                <w:b/>
                <w:bCs/>
                <w:lang w:eastAsia="es-ES"/>
              </w:rPr>
              <w:t xml:space="preserve"> </w:t>
            </w:r>
            <w:proofErr w:type="spellStart"/>
            <w:r w:rsidRPr="00091FE7">
              <w:rPr>
                <w:rFonts w:ascii="Eras Medium ITC" w:hAnsi="Eras Medium ITC"/>
                <w:b/>
                <w:bCs/>
                <w:lang w:eastAsia="es-ES"/>
              </w:rPr>
              <w:t>emplear</w:t>
            </w:r>
            <w:proofErr w:type="spellEnd"/>
            <w:r w:rsidRPr="00091FE7">
              <w:rPr>
                <w:rFonts w:ascii="Eras Medium ITC" w:hAnsi="Eras Medium ITC"/>
                <w:b/>
                <w:bCs/>
                <w:lang w:eastAsia="es-ES"/>
              </w:rPr>
              <w:t xml:space="preserve"> para la </w:t>
            </w:r>
            <w:proofErr w:type="spellStart"/>
            <w:r w:rsidRPr="00091FE7">
              <w:rPr>
                <w:rFonts w:ascii="Eras Medium ITC" w:hAnsi="Eras Medium ITC"/>
                <w:b/>
                <w:bCs/>
                <w:lang w:eastAsia="es-ES"/>
              </w:rPr>
              <w:t>unidad</w:t>
            </w:r>
            <w:proofErr w:type="spellEnd"/>
            <w:r w:rsidRPr="00091FE7">
              <w:rPr>
                <w:rFonts w:ascii="Eras Medium ITC" w:hAnsi="Eras Medium ITC"/>
                <w:b/>
                <w:bCs/>
                <w:lang w:eastAsia="es-ES"/>
              </w:rPr>
              <w:t xml:space="preserve"> (</w:t>
            </w:r>
            <w:proofErr w:type="spellStart"/>
            <w:r w:rsidRPr="00091FE7">
              <w:rPr>
                <w:rFonts w:ascii="Eras Medium ITC" w:hAnsi="Eras Medium ITC"/>
                <w:b/>
                <w:bCs/>
                <w:lang w:eastAsia="es-ES"/>
              </w:rPr>
              <w:t>recomendación</w:t>
            </w:r>
            <w:proofErr w:type="spellEnd"/>
            <w:r w:rsidRPr="00091FE7">
              <w:rPr>
                <w:rFonts w:ascii="Eras Medium ITC" w:hAnsi="Eras Medium ITC"/>
                <w:b/>
                <w:bCs/>
                <w:lang w:eastAsia="es-ES"/>
              </w:rPr>
              <w:t>)</w:t>
            </w:r>
          </w:p>
        </w:tc>
        <w:tc>
          <w:tcPr>
            <w:tcW w:w="606" w:type="pct"/>
            <w:tcBorders>
              <w:top w:val="outset" w:sz="6" w:space="0" w:color="auto"/>
              <w:left w:val="outset" w:sz="6" w:space="0" w:color="auto"/>
              <w:bottom w:val="outset" w:sz="6" w:space="0" w:color="auto"/>
              <w:right w:val="outset" w:sz="6" w:space="0" w:color="auto"/>
            </w:tcBorders>
            <w:shd w:val="clear" w:color="auto" w:fill="888888"/>
            <w:vAlign w:val="center"/>
            <w:hideMark/>
          </w:tcPr>
          <w:p w14:paraId="18474EC5" w14:textId="77777777" w:rsidR="00C23A9B" w:rsidRPr="00091FE7" w:rsidRDefault="00C23A9B" w:rsidP="000B16B9">
            <w:pPr>
              <w:jc w:val="center"/>
              <w:rPr>
                <w:rFonts w:ascii="Eras Medium ITC" w:hAnsi="Eras Medium ITC"/>
                <w:b/>
                <w:bCs/>
                <w:lang w:eastAsia="es-ES"/>
              </w:rPr>
            </w:pPr>
            <w:proofErr w:type="spellStart"/>
            <w:r w:rsidRPr="00091FE7">
              <w:rPr>
                <w:rFonts w:ascii="Eras Medium ITC" w:hAnsi="Eras Medium ITC"/>
                <w:b/>
                <w:bCs/>
                <w:lang w:eastAsia="es-ES"/>
              </w:rPr>
              <w:t>Fecha</w:t>
            </w:r>
            <w:proofErr w:type="spellEnd"/>
            <w:r w:rsidRPr="00091FE7">
              <w:rPr>
                <w:rFonts w:ascii="Eras Medium ITC" w:hAnsi="Eras Medium ITC"/>
                <w:b/>
                <w:bCs/>
                <w:lang w:eastAsia="es-ES"/>
              </w:rPr>
              <w:t xml:space="preserve"> de </w:t>
            </w:r>
            <w:proofErr w:type="spellStart"/>
            <w:r w:rsidRPr="00091FE7">
              <w:rPr>
                <w:rFonts w:ascii="Eras Medium ITC" w:hAnsi="Eras Medium ITC"/>
                <w:b/>
                <w:bCs/>
                <w:lang w:eastAsia="es-ES"/>
              </w:rPr>
              <w:t>apertura</w:t>
            </w:r>
            <w:proofErr w:type="spellEnd"/>
          </w:p>
        </w:tc>
        <w:tc>
          <w:tcPr>
            <w:tcW w:w="849" w:type="pct"/>
            <w:tcBorders>
              <w:top w:val="outset" w:sz="6" w:space="0" w:color="auto"/>
              <w:left w:val="outset" w:sz="6" w:space="0" w:color="auto"/>
              <w:bottom w:val="outset" w:sz="6" w:space="0" w:color="auto"/>
              <w:right w:val="outset" w:sz="6" w:space="0" w:color="auto"/>
            </w:tcBorders>
            <w:shd w:val="clear" w:color="auto" w:fill="888888"/>
            <w:vAlign w:val="center"/>
            <w:hideMark/>
          </w:tcPr>
          <w:p w14:paraId="02A58EF9" w14:textId="77777777" w:rsidR="00C23A9B" w:rsidRPr="00091FE7" w:rsidRDefault="00C23A9B" w:rsidP="000B16B9">
            <w:pPr>
              <w:jc w:val="center"/>
              <w:rPr>
                <w:rFonts w:ascii="Eras Medium ITC" w:hAnsi="Eras Medium ITC"/>
                <w:b/>
                <w:bCs/>
                <w:lang w:eastAsia="es-ES"/>
              </w:rPr>
            </w:pPr>
            <w:proofErr w:type="spellStart"/>
            <w:r w:rsidRPr="00091FE7">
              <w:rPr>
                <w:rFonts w:ascii="Eras Medium ITC" w:hAnsi="Eras Medium ITC"/>
                <w:b/>
                <w:bCs/>
                <w:lang w:eastAsia="es-ES"/>
              </w:rPr>
              <w:t>Fecha</w:t>
            </w:r>
            <w:proofErr w:type="spellEnd"/>
            <w:r w:rsidRPr="00091FE7">
              <w:rPr>
                <w:rFonts w:ascii="Eras Medium ITC" w:hAnsi="Eras Medium ITC"/>
                <w:b/>
                <w:bCs/>
                <w:lang w:eastAsia="es-ES"/>
              </w:rPr>
              <w:t xml:space="preserve"> de </w:t>
            </w:r>
            <w:proofErr w:type="spellStart"/>
            <w:r w:rsidRPr="00091FE7">
              <w:rPr>
                <w:rFonts w:ascii="Eras Medium ITC" w:hAnsi="Eras Medium ITC"/>
                <w:b/>
                <w:bCs/>
                <w:lang w:eastAsia="es-ES"/>
              </w:rPr>
              <w:t>finalización</w:t>
            </w:r>
            <w:proofErr w:type="spellEnd"/>
            <w:r w:rsidRPr="00091FE7">
              <w:rPr>
                <w:rFonts w:ascii="Eras Medium ITC" w:hAnsi="Eras Medium ITC"/>
                <w:b/>
                <w:bCs/>
                <w:lang w:eastAsia="es-ES"/>
              </w:rPr>
              <w:t xml:space="preserve"> (</w:t>
            </w:r>
            <w:proofErr w:type="spellStart"/>
            <w:r w:rsidRPr="00091FE7">
              <w:rPr>
                <w:rFonts w:ascii="Eras Medium ITC" w:hAnsi="Eras Medium ITC"/>
                <w:b/>
                <w:bCs/>
                <w:lang w:eastAsia="es-ES"/>
              </w:rPr>
              <w:t>recomendación</w:t>
            </w:r>
            <w:proofErr w:type="spellEnd"/>
            <w:r w:rsidRPr="00091FE7">
              <w:rPr>
                <w:rFonts w:ascii="Eras Medium ITC" w:hAnsi="Eras Medium ITC"/>
                <w:b/>
                <w:bCs/>
                <w:lang w:eastAsia="es-ES"/>
              </w:rPr>
              <w:t>)</w:t>
            </w:r>
          </w:p>
        </w:tc>
        <w:tc>
          <w:tcPr>
            <w:tcW w:w="609" w:type="pct"/>
            <w:tcBorders>
              <w:top w:val="outset" w:sz="6" w:space="0" w:color="auto"/>
              <w:left w:val="outset" w:sz="6" w:space="0" w:color="auto"/>
              <w:bottom w:val="outset" w:sz="6" w:space="0" w:color="auto"/>
              <w:right w:val="outset" w:sz="6" w:space="0" w:color="auto"/>
            </w:tcBorders>
            <w:shd w:val="clear" w:color="auto" w:fill="888888"/>
            <w:vAlign w:val="center"/>
            <w:hideMark/>
          </w:tcPr>
          <w:p w14:paraId="246A8ACD" w14:textId="77777777" w:rsidR="00C23A9B" w:rsidRPr="00091FE7" w:rsidRDefault="00C23A9B" w:rsidP="000B16B9">
            <w:pPr>
              <w:jc w:val="center"/>
              <w:rPr>
                <w:rFonts w:ascii="Eras Medium ITC" w:hAnsi="Eras Medium ITC"/>
                <w:b/>
                <w:bCs/>
                <w:lang w:eastAsia="es-ES"/>
              </w:rPr>
            </w:pPr>
            <w:proofErr w:type="spellStart"/>
            <w:r w:rsidRPr="00091FE7">
              <w:rPr>
                <w:rFonts w:ascii="Eras Medium ITC" w:hAnsi="Eras Medium ITC"/>
                <w:b/>
                <w:bCs/>
                <w:lang w:eastAsia="es-ES"/>
              </w:rPr>
              <w:t>Fecha</w:t>
            </w:r>
            <w:proofErr w:type="spellEnd"/>
            <w:r w:rsidRPr="00091FE7">
              <w:rPr>
                <w:rFonts w:ascii="Eras Medium ITC" w:hAnsi="Eras Medium ITC"/>
                <w:b/>
                <w:bCs/>
                <w:lang w:eastAsia="es-ES"/>
              </w:rPr>
              <w:t xml:space="preserve"> TOPE para </w:t>
            </w:r>
            <w:proofErr w:type="spellStart"/>
            <w:r w:rsidRPr="00091FE7">
              <w:rPr>
                <w:rFonts w:ascii="Eras Medium ITC" w:hAnsi="Eras Medium ITC"/>
                <w:b/>
                <w:bCs/>
                <w:lang w:eastAsia="es-ES"/>
              </w:rPr>
              <w:t>entregar</w:t>
            </w:r>
            <w:proofErr w:type="spellEnd"/>
            <w:r w:rsidRPr="00091FE7">
              <w:rPr>
                <w:rFonts w:ascii="Eras Medium ITC" w:hAnsi="Eras Medium ITC"/>
                <w:b/>
                <w:bCs/>
                <w:lang w:eastAsia="es-ES"/>
              </w:rPr>
              <w:t xml:space="preserve"> la </w:t>
            </w:r>
            <w:proofErr w:type="spellStart"/>
            <w:r w:rsidRPr="00091FE7">
              <w:rPr>
                <w:rFonts w:ascii="Eras Medium ITC" w:hAnsi="Eras Medium ITC"/>
                <w:b/>
                <w:bCs/>
                <w:lang w:eastAsia="es-ES"/>
              </w:rPr>
              <w:t>tarea</w:t>
            </w:r>
            <w:proofErr w:type="spellEnd"/>
            <w:r w:rsidRPr="00091FE7">
              <w:rPr>
                <w:rFonts w:ascii="Eras Medium ITC" w:hAnsi="Eras Medium ITC"/>
                <w:b/>
                <w:bCs/>
                <w:lang w:eastAsia="es-ES"/>
              </w:rPr>
              <w:t xml:space="preserve"> (</w:t>
            </w:r>
            <w:proofErr w:type="spellStart"/>
            <w:r w:rsidRPr="00091FE7">
              <w:rPr>
                <w:rFonts w:ascii="Eras Medium ITC" w:hAnsi="Eras Medium ITC"/>
                <w:b/>
                <w:bCs/>
                <w:lang w:eastAsia="es-ES"/>
              </w:rPr>
              <w:t>incluyendo</w:t>
            </w:r>
            <w:proofErr w:type="spellEnd"/>
            <w:r w:rsidRPr="00091FE7">
              <w:rPr>
                <w:rFonts w:ascii="Eras Medium ITC" w:hAnsi="Eras Medium ITC"/>
                <w:b/>
                <w:bCs/>
                <w:lang w:eastAsia="es-ES"/>
              </w:rPr>
              <w:t xml:space="preserve"> 2º </w:t>
            </w:r>
            <w:proofErr w:type="spellStart"/>
            <w:r w:rsidRPr="00091FE7">
              <w:rPr>
                <w:rFonts w:ascii="Eras Medium ITC" w:hAnsi="Eras Medium ITC"/>
                <w:b/>
                <w:bCs/>
                <w:lang w:eastAsia="es-ES"/>
              </w:rPr>
              <w:t>envío</w:t>
            </w:r>
            <w:proofErr w:type="spellEnd"/>
            <w:r w:rsidRPr="00091FE7">
              <w:rPr>
                <w:rFonts w:ascii="Eras Medium ITC" w:hAnsi="Eras Medium ITC"/>
                <w:b/>
                <w:bCs/>
                <w:lang w:eastAsia="es-ES"/>
              </w:rPr>
              <w:t xml:space="preserve"> </w:t>
            </w:r>
            <w:proofErr w:type="spellStart"/>
            <w:r w:rsidRPr="00091FE7">
              <w:rPr>
                <w:rFonts w:ascii="Eras Medium ITC" w:hAnsi="Eras Medium ITC"/>
                <w:b/>
                <w:bCs/>
                <w:lang w:eastAsia="es-ES"/>
              </w:rPr>
              <w:t>si</w:t>
            </w:r>
            <w:proofErr w:type="spellEnd"/>
            <w:r w:rsidRPr="00091FE7">
              <w:rPr>
                <w:rFonts w:ascii="Eras Medium ITC" w:hAnsi="Eras Medium ITC"/>
                <w:b/>
                <w:bCs/>
                <w:lang w:eastAsia="es-ES"/>
              </w:rPr>
              <w:t xml:space="preserve"> </w:t>
            </w:r>
            <w:proofErr w:type="spellStart"/>
            <w:r w:rsidRPr="00091FE7">
              <w:rPr>
                <w:rFonts w:ascii="Eras Medium ITC" w:hAnsi="Eras Medium ITC"/>
                <w:b/>
                <w:bCs/>
                <w:lang w:eastAsia="es-ES"/>
              </w:rPr>
              <w:t>fuera</w:t>
            </w:r>
            <w:proofErr w:type="spellEnd"/>
            <w:r w:rsidRPr="00091FE7">
              <w:rPr>
                <w:rFonts w:ascii="Eras Medium ITC" w:hAnsi="Eras Medium ITC"/>
                <w:b/>
                <w:bCs/>
                <w:lang w:eastAsia="es-ES"/>
              </w:rPr>
              <w:t xml:space="preserve"> </w:t>
            </w:r>
            <w:proofErr w:type="spellStart"/>
            <w:r w:rsidRPr="00091FE7">
              <w:rPr>
                <w:rFonts w:ascii="Eras Medium ITC" w:hAnsi="Eras Medium ITC"/>
                <w:b/>
                <w:bCs/>
                <w:lang w:eastAsia="es-ES"/>
              </w:rPr>
              <w:t>necesario</w:t>
            </w:r>
            <w:proofErr w:type="spellEnd"/>
            <w:r w:rsidRPr="00091FE7">
              <w:rPr>
                <w:rFonts w:ascii="Eras Medium ITC" w:hAnsi="Eras Medium ITC"/>
                <w:b/>
                <w:bCs/>
                <w:lang w:eastAsia="es-ES"/>
              </w:rPr>
              <w:t>)</w:t>
            </w:r>
          </w:p>
        </w:tc>
        <w:tc>
          <w:tcPr>
            <w:tcW w:w="783" w:type="pct"/>
            <w:tcBorders>
              <w:top w:val="outset" w:sz="6" w:space="0" w:color="auto"/>
              <w:left w:val="outset" w:sz="6" w:space="0" w:color="auto"/>
              <w:bottom w:val="outset" w:sz="6" w:space="0" w:color="auto"/>
              <w:right w:val="outset" w:sz="6" w:space="0" w:color="auto"/>
            </w:tcBorders>
            <w:shd w:val="clear" w:color="auto" w:fill="888888"/>
            <w:vAlign w:val="center"/>
            <w:hideMark/>
          </w:tcPr>
          <w:p w14:paraId="265B91A0" w14:textId="77777777" w:rsidR="00C23A9B" w:rsidRPr="00091FE7" w:rsidRDefault="00C23A9B" w:rsidP="000B16B9">
            <w:pPr>
              <w:jc w:val="center"/>
              <w:rPr>
                <w:rFonts w:ascii="Eras Medium ITC" w:hAnsi="Eras Medium ITC"/>
                <w:b/>
                <w:bCs/>
                <w:lang w:eastAsia="es-ES"/>
              </w:rPr>
            </w:pPr>
            <w:proofErr w:type="spellStart"/>
            <w:r>
              <w:rPr>
                <w:rFonts w:ascii="Eras Medium ITC" w:hAnsi="Eras Medium ITC"/>
                <w:b/>
                <w:bCs/>
                <w:lang w:eastAsia="es-ES"/>
              </w:rPr>
              <w:t>T</w:t>
            </w:r>
            <w:r w:rsidRPr="00091FE7">
              <w:rPr>
                <w:rFonts w:ascii="Eras Medium ITC" w:hAnsi="Eras Medium ITC"/>
                <w:b/>
                <w:bCs/>
                <w:lang w:eastAsia="es-ES"/>
              </w:rPr>
              <w:t>rimestre</w:t>
            </w:r>
            <w:proofErr w:type="spellEnd"/>
          </w:p>
        </w:tc>
      </w:tr>
      <w:tr w:rsidR="00C23A9B" w:rsidRPr="00091FE7" w14:paraId="60322FB7" w14:textId="77777777" w:rsidTr="000B16B9">
        <w:trPr>
          <w:trHeight w:val="240"/>
          <w:tblCellSpacing w:w="15" w:type="dxa"/>
        </w:trPr>
        <w:tc>
          <w:tcPr>
            <w:tcW w:w="4971" w:type="pct"/>
            <w:gridSpan w:val="6"/>
            <w:tcBorders>
              <w:top w:val="outset" w:sz="6" w:space="0" w:color="auto"/>
              <w:left w:val="outset" w:sz="6" w:space="0" w:color="auto"/>
              <w:bottom w:val="outset" w:sz="6" w:space="0" w:color="auto"/>
              <w:right w:val="outset" w:sz="6" w:space="0" w:color="auto"/>
            </w:tcBorders>
            <w:shd w:val="clear" w:color="auto" w:fill="6699FF"/>
            <w:vAlign w:val="center"/>
            <w:hideMark/>
          </w:tcPr>
          <w:p w14:paraId="51BD249B" w14:textId="77777777" w:rsidR="00C23A9B" w:rsidRPr="00091FE7" w:rsidRDefault="00C23A9B" w:rsidP="000B16B9">
            <w:pPr>
              <w:rPr>
                <w:rFonts w:ascii="Eras Medium ITC" w:hAnsi="Eras Medium ITC"/>
                <w:lang w:eastAsia="es-ES"/>
              </w:rPr>
            </w:pPr>
            <w:r w:rsidRPr="00091FE7">
              <w:rPr>
                <w:rFonts w:ascii="Eras Medium ITC" w:hAnsi="Eras Medium ITC"/>
                <w:b/>
                <w:bCs/>
                <w:lang w:eastAsia="es-ES"/>
              </w:rPr>
              <w:t>Bloque 1</w:t>
            </w:r>
          </w:p>
        </w:tc>
      </w:tr>
      <w:tr w:rsidR="00C23A9B" w:rsidRPr="00091FE7" w14:paraId="570A369A" w14:textId="77777777" w:rsidTr="000B16B9">
        <w:trPr>
          <w:trHeight w:val="765"/>
          <w:tblCellSpacing w:w="15" w:type="dxa"/>
        </w:trPr>
        <w:tc>
          <w:tcPr>
            <w:tcW w:w="120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05D5E6B" w14:textId="77777777" w:rsidR="00C23A9B" w:rsidRPr="00091FE7" w:rsidRDefault="00C23A9B" w:rsidP="000B16B9">
            <w:pPr>
              <w:rPr>
                <w:rFonts w:ascii="Eras Medium ITC" w:hAnsi="Eras Medium ITC"/>
                <w:lang w:eastAsia="es-ES"/>
              </w:rPr>
            </w:pPr>
            <w:r w:rsidRPr="00091FE7">
              <w:rPr>
                <w:rFonts w:ascii="Eras Medium ITC" w:hAnsi="Eras Medium ITC"/>
                <w:lang w:eastAsia="es-ES"/>
              </w:rPr>
              <w:t xml:space="preserve">UD01: La </w:t>
            </w:r>
            <w:proofErr w:type="spellStart"/>
            <w:proofErr w:type="gramStart"/>
            <w:r w:rsidRPr="00091FE7">
              <w:rPr>
                <w:rFonts w:ascii="Eras Medium ITC" w:hAnsi="Eras Medium ITC"/>
                <w:lang w:eastAsia="es-ES"/>
              </w:rPr>
              <w:t>iniciativa</w:t>
            </w:r>
            <w:proofErr w:type="spellEnd"/>
            <w:r w:rsidRPr="00091FE7">
              <w:rPr>
                <w:rFonts w:ascii="Eras Medium ITC" w:hAnsi="Eras Medium ITC"/>
                <w:lang w:eastAsia="es-ES"/>
              </w:rPr>
              <w:t xml:space="preserve">  </w:t>
            </w:r>
            <w:proofErr w:type="spellStart"/>
            <w:r w:rsidRPr="00091FE7">
              <w:rPr>
                <w:rFonts w:ascii="Eras Medium ITC" w:hAnsi="Eras Medium ITC"/>
                <w:lang w:eastAsia="es-ES"/>
              </w:rPr>
              <w:t>emprendedora</w:t>
            </w:r>
            <w:proofErr w:type="spellEnd"/>
            <w:proofErr w:type="gramEnd"/>
          </w:p>
        </w:tc>
        <w:tc>
          <w:tcPr>
            <w:tcW w:w="84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8FBE7AB" w14:textId="77777777" w:rsidR="00C23A9B" w:rsidRPr="00091FE7" w:rsidRDefault="00C23A9B" w:rsidP="000B16B9">
            <w:pPr>
              <w:jc w:val="center"/>
              <w:rPr>
                <w:rFonts w:ascii="Eras Medium ITC" w:hAnsi="Eras Medium ITC"/>
                <w:lang w:eastAsia="es-ES"/>
              </w:rPr>
            </w:pPr>
            <w:r w:rsidRPr="00091FE7">
              <w:rPr>
                <w:rFonts w:ascii="Eras Medium ITC" w:hAnsi="Eras Medium ITC"/>
                <w:lang w:eastAsia="es-ES"/>
              </w:rPr>
              <w:t>8</w:t>
            </w:r>
          </w:p>
        </w:tc>
        <w:tc>
          <w:tcPr>
            <w:tcW w:w="60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2F358D4" w14:textId="77777777" w:rsidR="00C23A9B" w:rsidRPr="00091FE7" w:rsidRDefault="00C23A9B" w:rsidP="000B16B9">
            <w:pPr>
              <w:jc w:val="center"/>
              <w:rPr>
                <w:rFonts w:ascii="Eras Medium ITC" w:hAnsi="Eras Medium ITC"/>
                <w:lang w:eastAsia="es-ES"/>
              </w:rPr>
            </w:pPr>
            <w:r w:rsidRPr="00091FE7">
              <w:rPr>
                <w:rFonts w:ascii="Eras Medium ITC" w:hAnsi="Eras Medium ITC"/>
                <w:lang w:eastAsia="es-ES"/>
              </w:rPr>
              <w:t>21/09/2021</w:t>
            </w:r>
          </w:p>
        </w:tc>
        <w:tc>
          <w:tcPr>
            <w:tcW w:w="84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CA3665C" w14:textId="77777777" w:rsidR="00C23A9B" w:rsidRPr="00091FE7" w:rsidRDefault="00C23A9B" w:rsidP="000B16B9">
            <w:pPr>
              <w:jc w:val="center"/>
              <w:rPr>
                <w:rFonts w:ascii="Eras Medium ITC" w:hAnsi="Eras Medium ITC"/>
                <w:lang w:eastAsia="es-ES"/>
              </w:rPr>
            </w:pPr>
            <w:r w:rsidRPr="00091FE7">
              <w:rPr>
                <w:rFonts w:ascii="Eras Medium ITC" w:hAnsi="Eras Medium ITC"/>
                <w:lang w:eastAsia="es-ES"/>
              </w:rPr>
              <w:t>13/10/2021</w:t>
            </w:r>
          </w:p>
        </w:tc>
        <w:tc>
          <w:tcPr>
            <w:tcW w:w="609" w:type="pct"/>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439A9CF0" w14:textId="77777777" w:rsidR="00C23A9B" w:rsidRPr="00091FE7" w:rsidRDefault="00C23A9B" w:rsidP="000B16B9">
            <w:pPr>
              <w:jc w:val="center"/>
              <w:rPr>
                <w:rFonts w:ascii="Eras Medium ITC" w:hAnsi="Eras Medium ITC"/>
                <w:lang w:eastAsia="es-ES"/>
              </w:rPr>
            </w:pPr>
            <w:r w:rsidRPr="00091FE7">
              <w:rPr>
                <w:rFonts w:ascii="Eras Medium ITC" w:hAnsi="Eras Medium ITC"/>
                <w:lang w:eastAsia="es-ES"/>
              </w:rPr>
              <w:t>11/11/2021</w:t>
            </w:r>
          </w:p>
        </w:tc>
        <w:tc>
          <w:tcPr>
            <w:tcW w:w="783" w:type="pct"/>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1D83741D" w14:textId="77777777" w:rsidR="00C23A9B" w:rsidRPr="00091FE7" w:rsidRDefault="00C23A9B" w:rsidP="000B16B9">
            <w:pPr>
              <w:jc w:val="center"/>
              <w:rPr>
                <w:rFonts w:ascii="Eras Medium ITC" w:hAnsi="Eras Medium ITC"/>
                <w:lang w:eastAsia="es-ES"/>
              </w:rPr>
            </w:pPr>
            <w:r w:rsidRPr="00091FE7">
              <w:rPr>
                <w:rFonts w:ascii="Eras Medium ITC" w:hAnsi="Eras Medium ITC"/>
                <w:lang w:eastAsia="es-ES"/>
              </w:rPr>
              <w:t xml:space="preserve">1º </w:t>
            </w:r>
            <w:proofErr w:type="spellStart"/>
            <w:r w:rsidRPr="00091FE7">
              <w:rPr>
                <w:rFonts w:ascii="Eras Medium ITC" w:hAnsi="Eras Medium ITC"/>
                <w:lang w:eastAsia="es-ES"/>
              </w:rPr>
              <w:t>cuatrimestre</w:t>
            </w:r>
            <w:proofErr w:type="spellEnd"/>
          </w:p>
        </w:tc>
      </w:tr>
      <w:tr w:rsidR="00C23A9B" w:rsidRPr="00091FE7" w14:paraId="6C7A7BE2" w14:textId="77777777" w:rsidTr="000B16B9">
        <w:trPr>
          <w:trHeight w:val="240"/>
          <w:tblCellSpacing w:w="15" w:type="dxa"/>
        </w:trPr>
        <w:tc>
          <w:tcPr>
            <w:tcW w:w="1203" w:type="pct"/>
            <w:tcBorders>
              <w:top w:val="outset" w:sz="6" w:space="0" w:color="auto"/>
              <w:left w:val="outset" w:sz="6" w:space="0" w:color="auto"/>
              <w:bottom w:val="outset" w:sz="6" w:space="0" w:color="auto"/>
              <w:right w:val="outset" w:sz="6" w:space="0" w:color="auto"/>
            </w:tcBorders>
            <w:vAlign w:val="center"/>
            <w:hideMark/>
          </w:tcPr>
          <w:p w14:paraId="3DDDA962" w14:textId="77777777" w:rsidR="00C23A9B" w:rsidRPr="00091FE7" w:rsidRDefault="00C23A9B" w:rsidP="000B16B9">
            <w:pPr>
              <w:rPr>
                <w:rFonts w:ascii="Eras Medium ITC" w:hAnsi="Eras Medium ITC"/>
                <w:lang w:eastAsia="es-ES"/>
              </w:rPr>
            </w:pPr>
            <w:r w:rsidRPr="00091FE7">
              <w:rPr>
                <w:rFonts w:ascii="Eras Medium ITC" w:hAnsi="Eras Medium ITC"/>
                <w:lang w:eastAsia="es-ES"/>
              </w:rPr>
              <w:t xml:space="preserve">UD02: La </w:t>
            </w:r>
            <w:proofErr w:type="spellStart"/>
            <w:r w:rsidRPr="00091FE7">
              <w:rPr>
                <w:rFonts w:ascii="Eras Medium ITC" w:hAnsi="Eras Medium ITC"/>
                <w:lang w:eastAsia="es-ES"/>
              </w:rPr>
              <w:t>empresa</w:t>
            </w:r>
            <w:proofErr w:type="spellEnd"/>
            <w:r w:rsidRPr="00091FE7">
              <w:rPr>
                <w:rFonts w:ascii="Eras Medium ITC" w:hAnsi="Eras Medium ITC"/>
                <w:lang w:eastAsia="es-ES"/>
              </w:rPr>
              <w:t xml:space="preserve"> y </w:t>
            </w:r>
            <w:proofErr w:type="spellStart"/>
            <w:r w:rsidRPr="00091FE7">
              <w:rPr>
                <w:rFonts w:ascii="Eras Medium ITC" w:hAnsi="Eras Medium ITC"/>
                <w:lang w:eastAsia="es-ES"/>
              </w:rPr>
              <w:t>su</w:t>
            </w:r>
            <w:proofErr w:type="spellEnd"/>
            <w:r w:rsidRPr="00091FE7">
              <w:rPr>
                <w:rFonts w:ascii="Eras Medium ITC" w:hAnsi="Eras Medium ITC"/>
                <w:lang w:eastAsia="es-ES"/>
              </w:rPr>
              <w:t xml:space="preserve"> </w:t>
            </w:r>
            <w:proofErr w:type="spellStart"/>
            <w:r w:rsidRPr="00091FE7">
              <w:rPr>
                <w:rFonts w:ascii="Eras Medium ITC" w:hAnsi="Eras Medium ITC"/>
                <w:lang w:eastAsia="es-ES"/>
              </w:rPr>
              <w:t>entorno</w:t>
            </w:r>
            <w:proofErr w:type="spellEnd"/>
          </w:p>
        </w:tc>
        <w:tc>
          <w:tcPr>
            <w:tcW w:w="848" w:type="pct"/>
            <w:tcBorders>
              <w:top w:val="outset" w:sz="6" w:space="0" w:color="auto"/>
              <w:left w:val="outset" w:sz="6" w:space="0" w:color="auto"/>
              <w:bottom w:val="outset" w:sz="6" w:space="0" w:color="auto"/>
              <w:right w:val="outset" w:sz="6" w:space="0" w:color="auto"/>
            </w:tcBorders>
            <w:vAlign w:val="center"/>
            <w:hideMark/>
          </w:tcPr>
          <w:p w14:paraId="7BB7DC9B" w14:textId="77777777" w:rsidR="00C23A9B" w:rsidRPr="00091FE7" w:rsidRDefault="00C23A9B" w:rsidP="000B16B9">
            <w:pPr>
              <w:jc w:val="center"/>
              <w:rPr>
                <w:rFonts w:ascii="Eras Medium ITC" w:hAnsi="Eras Medium ITC"/>
                <w:lang w:eastAsia="es-ES"/>
              </w:rPr>
            </w:pPr>
            <w:r w:rsidRPr="00091FE7">
              <w:rPr>
                <w:rFonts w:ascii="Eras Medium ITC" w:hAnsi="Eras Medium ITC"/>
                <w:lang w:eastAsia="es-ES"/>
              </w:rPr>
              <w:t>8</w:t>
            </w:r>
          </w:p>
        </w:tc>
        <w:tc>
          <w:tcPr>
            <w:tcW w:w="606" w:type="pct"/>
            <w:tcBorders>
              <w:top w:val="outset" w:sz="6" w:space="0" w:color="auto"/>
              <w:left w:val="outset" w:sz="6" w:space="0" w:color="auto"/>
              <w:bottom w:val="outset" w:sz="6" w:space="0" w:color="auto"/>
              <w:right w:val="outset" w:sz="6" w:space="0" w:color="auto"/>
            </w:tcBorders>
            <w:vAlign w:val="center"/>
            <w:hideMark/>
          </w:tcPr>
          <w:p w14:paraId="57971580" w14:textId="77777777" w:rsidR="00C23A9B" w:rsidRPr="00091FE7" w:rsidRDefault="00C23A9B" w:rsidP="000B16B9">
            <w:pPr>
              <w:jc w:val="center"/>
              <w:rPr>
                <w:rFonts w:ascii="Eras Medium ITC" w:hAnsi="Eras Medium ITC"/>
                <w:lang w:eastAsia="es-ES"/>
              </w:rPr>
            </w:pPr>
            <w:r w:rsidRPr="00091FE7">
              <w:rPr>
                <w:rFonts w:ascii="Eras Medium ITC" w:hAnsi="Eras Medium ITC"/>
                <w:lang w:eastAsia="es-ES"/>
              </w:rPr>
              <w:t>19/10/2021</w:t>
            </w:r>
          </w:p>
        </w:tc>
        <w:tc>
          <w:tcPr>
            <w:tcW w:w="849" w:type="pct"/>
            <w:tcBorders>
              <w:top w:val="outset" w:sz="6" w:space="0" w:color="auto"/>
              <w:left w:val="outset" w:sz="6" w:space="0" w:color="auto"/>
              <w:bottom w:val="outset" w:sz="6" w:space="0" w:color="auto"/>
              <w:right w:val="outset" w:sz="6" w:space="0" w:color="auto"/>
            </w:tcBorders>
            <w:vAlign w:val="center"/>
            <w:hideMark/>
          </w:tcPr>
          <w:p w14:paraId="5A20BE9E" w14:textId="77777777" w:rsidR="00C23A9B" w:rsidRPr="00091FE7" w:rsidRDefault="00C23A9B" w:rsidP="000B16B9">
            <w:pPr>
              <w:jc w:val="center"/>
              <w:rPr>
                <w:rFonts w:ascii="Eras Medium ITC" w:hAnsi="Eras Medium ITC"/>
                <w:lang w:eastAsia="es-ES"/>
              </w:rPr>
            </w:pPr>
            <w:r w:rsidRPr="00091FE7">
              <w:rPr>
                <w:rFonts w:ascii="Eras Medium ITC" w:hAnsi="Eras Medium ITC"/>
                <w:lang w:eastAsia="es-ES"/>
              </w:rPr>
              <w:t>3/11/2021</w:t>
            </w:r>
          </w:p>
        </w:tc>
        <w:tc>
          <w:tcPr>
            <w:tcW w:w="609" w:type="pct"/>
            <w:vMerge/>
            <w:tcBorders>
              <w:top w:val="outset" w:sz="6" w:space="0" w:color="auto"/>
              <w:left w:val="outset" w:sz="6" w:space="0" w:color="auto"/>
              <w:bottom w:val="outset" w:sz="6" w:space="0" w:color="auto"/>
              <w:right w:val="outset" w:sz="6" w:space="0" w:color="auto"/>
            </w:tcBorders>
            <w:vAlign w:val="center"/>
            <w:hideMark/>
          </w:tcPr>
          <w:p w14:paraId="353D9B8D" w14:textId="77777777" w:rsidR="00C23A9B" w:rsidRPr="00091FE7" w:rsidRDefault="00C23A9B" w:rsidP="000B16B9">
            <w:pPr>
              <w:rPr>
                <w:rFonts w:ascii="Eras Medium ITC" w:hAnsi="Eras Medium ITC"/>
                <w:lang w:eastAsia="es-ES"/>
              </w:rPr>
            </w:pPr>
          </w:p>
        </w:tc>
        <w:tc>
          <w:tcPr>
            <w:tcW w:w="783" w:type="pct"/>
            <w:vMerge/>
            <w:tcBorders>
              <w:top w:val="outset" w:sz="6" w:space="0" w:color="auto"/>
              <w:left w:val="outset" w:sz="6" w:space="0" w:color="auto"/>
              <w:bottom w:val="outset" w:sz="6" w:space="0" w:color="auto"/>
              <w:right w:val="outset" w:sz="6" w:space="0" w:color="auto"/>
            </w:tcBorders>
            <w:vAlign w:val="center"/>
            <w:hideMark/>
          </w:tcPr>
          <w:p w14:paraId="17853622" w14:textId="77777777" w:rsidR="00C23A9B" w:rsidRPr="00091FE7" w:rsidRDefault="00C23A9B" w:rsidP="000B16B9">
            <w:pPr>
              <w:rPr>
                <w:rFonts w:ascii="Eras Medium ITC" w:hAnsi="Eras Medium ITC"/>
                <w:lang w:eastAsia="es-ES"/>
              </w:rPr>
            </w:pPr>
          </w:p>
        </w:tc>
      </w:tr>
      <w:tr w:rsidR="00C23A9B" w:rsidRPr="00091FE7" w14:paraId="56CB552B" w14:textId="77777777" w:rsidTr="000B16B9">
        <w:trPr>
          <w:trHeight w:val="240"/>
          <w:tblCellSpacing w:w="15" w:type="dxa"/>
        </w:trPr>
        <w:tc>
          <w:tcPr>
            <w:tcW w:w="1203" w:type="pct"/>
            <w:tcBorders>
              <w:top w:val="outset" w:sz="6" w:space="0" w:color="auto"/>
              <w:left w:val="outset" w:sz="6" w:space="0" w:color="auto"/>
              <w:bottom w:val="outset" w:sz="6" w:space="0" w:color="auto"/>
              <w:right w:val="outset" w:sz="6" w:space="0" w:color="auto"/>
            </w:tcBorders>
            <w:vAlign w:val="center"/>
            <w:hideMark/>
          </w:tcPr>
          <w:p w14:paraId="31EF7C85" w14:textId="77777777" w:rsidR="00C23A9B" w:rsidRPr="00091FE7" w:rsidRDefault="00C23A9B" w:rsidP="000B16B9">
            <w:pPr>
              <w:spacing w:before="240" w:after="240"/>
              <w:rPr>
                <w:rFonts w:ascii="Eras Medium ITC" w:hAnsi="Eras Medium ITC"/>
                <w:lang w:eastAsia="es-ES"/>
              </w:rPr>
            </w:pPr>
            <w:r w:rsidRPr="00091FE7">
              <w:rPr>
                <w:rFonts w:ascii="Eras Medium ITC" w:hAnsi="Eras Medium ITC"/>
                <w:lang w:eastAsia="es-ES"/>
              </w:rPr>
              <w:t>UD03: Mercado y Plan de Marketing</w:t>
            </w:r>
          </w:p>
        </w:tc>
        <w:tc>
          <w:tcPr>
            <w:tcW w:w="848" w:type="pct"/>
            <w:tcBorders>
              <w:top w:val="outset" w:sz="6" w:space="0" w:color="auto"/>
              <w:left w:val="outset" w:sz="6" w:space="0" w:color="auto"/>
              <w:bottom w:val="outset" w:sz="6" w:space="0" w:color="auto"/>
              <w:right w:val="outset" w:sz="6" w:space="0" w:color="auto"/>
            </w:tcBorders>
            <w:vAlign w:val="center"/>
            <w:hideMark/>
          </w:tcPr>
          <w:p w14:paraId="4B88D80D" w14:textId="77777777" w:rsidR="00C23A9B" w:rsidRPr="00091FE7" w:rsidRDefault="00C23A9B" w:rsidP="000B16B9">
            <w:pPr>
              <w:jc w:val="center"/>
              <w:rPr>
                <w:rFonts w:ascii="Eras Medium ITC" w:hAnsi="Eras Medium ITC"/>
                <w:lang w:eastAsia="es-ES"/>
              </w:rPr>
            </w:pPr>
            <w:r w:rsidRPr="00091FE7">
              <w:rPr>
                <w:rFonts w:ascii="Eras Medium ITC" w:hAnsi="Eras Medium ITC"/>
                <w:lang w:eastAsia="es-ES"/>
              </w:rPr>
              <w:t>10</w:t>
            </w:r>
          </w:p>
        </w:tc>
        <w:tc>
          <w:tcPr>
            <w:tcW w:w="606" w:type="pct"/>
            <w:tcBorders>
              <w:top w:val="outset" w:sz="6" w:space="0" w:color="auto"/>
              <w:left w:val="outset" w:sz="6" w:space="0" w:color="auto"/>
              <w:bottom w:val="outset" w:sz="6" w:space="0" w:color="auto"/>
              <w:right w:val="outset" w:sz="6" w:space="0" w:color="auto"/>
            </w:tcBorders>
            <w:vAlign w:val="center"/>
            <w:hideMark/>
          </w:tcPr>
          <w:p w14:paraId="5BD54D7A" w14:textId="77777777" w:rsidR="00C23A9B" w:rsidRPr="00091FE7" w:rsidRDefault="00C23A9B" w:rsidP="000B16B9">
            <w:pPr>
              <w:jc w:val="center"/>
              <w:rPr>
                <w:rFonts w:ascii="Eras Medium ITC" w:hAnsi="Eras Medium ITC"/>
                <w:lang w:eastAsia="es-ES"/>
              </w:rPr>
            </w:pPr>
            <w:r w:rsidRPr="00091FE7">
              <w:rPr>
                <w:rFonts w:ascii="Eras Medium ITC" w:hAnsi="Eras Medium ITC"/>
                <w:lang w:eastAsia="es-ES"/>
              </w:rPr>
              <w:t>9/11/2021</w:t>
            </w:r>
          </w:p>
        </w:tc>
        <w:tc>
          <w:tcPr>
            <w:tcW w:w="849" w:type="pct"/>
            <w:tcBorders>
              <w:top w:val="outset" w:sz="6" w:space="0" w:color="auto"/>
              <w:left w:val="outset" w:sz="6" w:space="0" w:color="auto"/>
              <w:bottom w:val="outset" w:sz="6" w:space="0" w:color="auto"/>
              <w:right w:val="outset" w:sz="6" w:space="0" w:color="auto"/>
            </w:tcBorders>
            <w:vAlign w:val="center"/>
            <w:hideMark/>
          </w:tcPr>
          <w:p w14:paraId="210A2A99" w14:textId="77777777" w:rsidR="00C23A9B" w:rsidRPr="00091FE7" w:rsidRDefault="00C23A9B" w:rsidP="000B16B9">
            <w:pPr>
              <w:jc w:val="center"/>
              <w:rPr>
                <w:rFonts w:ascii="Eras Medium ITC" w:hAnsi="Eras Medium ITC"/>
                <w:lang w:eastAsia="es-ES"/>
              </w:rPr>
            </w:pPr>
            <w:r w:rsidRPr="00091FE7">
              <w:rPr>
                <w:rFonts w:ascii="Eras Medium ITC" w:hAnsi="Eras Medium ITC"/>
                <w:lang w:eastAsia="es-ES"/>
              </w:rPr>
              <w:t>30/112022</w:t>
            </w:r>
          </w:p>
        </w:tc>
        <w:tc>
          <w:tcPr>
            <w:tcW w:w="609" w:type="pct"/>
            <w:tcBorders>
              <w:top w:val="outset" w:sz="6" w:space="0" w:color="auto"/>
              <w:left w:val="outset" w:sz="6" w:space="0" w:color="auto"/>
              <w:bottom w:val="outset" w:sz="6" w:space="0" w:color="auto"/>
              <w:right w:val="outset" w:sz="6" w:space="0" w:color="auto"/>
            </w:tcBorders>
            <w:vAlign w:val="center"/>
            <w:hideMark/>
          </w:tcPr>
          <w:p w14:paraId="1E10EAED" w14:textId="77777777" w:rsidR="00C23A9B" w:rsidRPr="00091FE7" w:rsidRDefault="00C23A9B" w:rsidP="000B16B9">
            <w:pPr>
              <w:jc w:val="center"/>
              <w:rPr>
                <w:rFonts w:ascii="Eras Medium ITC" w:hAnsi="Eras Medium ITC"/>
                <w:lang w:eastAsia="es-ES"/>
              </w:rPr>
            </w:pPr>
            <w:r w:rsidRPr="00091FE7">
              <w:rPr>
                <w:rFonts w:ascii="Eras Medium ITC" w:hAnsi="Eras Medium ITC"/>
                <w:lang w:eastAsia="es-ES"/>
              </w:rPr>
              <w:t>16/122021</w:t>
            </w:r>
          </w:p>
        </w:tc>
        <w:tc>
          <w:tcPr>
            <w:tcW w:w="783" w:type="pct"/>
            <w:vMerge/>
            <w:tcBorders>
              <w:top w:val="outset" w:sz="6" w:space="0" w:color="auto"/>
              <w:left w:val="outset" w:sz="6" w:space="0" w:color="auto"/>
              <w:bottom w:val="outset" w:sz="6" w:space="0" w:color="auto"/>
              <w:right w:val="outset" w:sz="6" w:space="0" w:color="auto"/>
            </w:tcBorders>
            <w:vAlign w:val="center"/>
            <w:hideMark/>
          </w:tcPr>
          <w:p w14:paraId="0A115A8C" w14:textId="77777777" w:rsidR="00C23A9B" w:rsidRPr="00091FE7" w:rsidRDefault="00C23A9B" w:rsidP="000B16B9">
            <w:pPr>
              <w:rPr>
                <w:rFonts w:ascii="Eras Medium ITC" w:hAnsi="Eras Medium ITC"/>
                <w:lang w:eastAsia="es-ES"/>
              </w:rPr>
            </w:pPr>
          </w:p>
        </w:tc>
      </w:tr>
      <w:tr w:rsidR="00C23A9B" w:rsidRPr="00091FE7" w14:paraId="00D10CB1" w14:textId="77777777" w:rsidTr="000B16B9">
        <w:trPr>
          <w:trHeight w:val="240"/>
          <w:tblCellSpacing w:w="15" w:type="dxa"/>
        </w:trPr>
        <w:tc>
          <w:tcPr>
            <w:tcW w:w="4971" w:type="pct"/>
            <w:gridSpan w:val="6"/>
            <w:tcBorders>
              <w:top w:val="outset" w:sz="6" w:space="0" w:color="auto"/>
              <w:left w:val="outset" w:sz="6" w:space="0" w:color="auto"/>
              <w:bottom w:val="outset" w:sz="6" w:space="0" w:color="auto"/>
              <w:right w:val="outset" w:sz="6" w:space="0" w:color="auto"/>
            </w:tcBorders>
            <w:shd w:val="clear" w:color="auto" w:fill="6699FF"/>
            <w:vAlign w:val="center"/>
            <w:hideMark/>
          </w:tcPr>
          <w:p w14:paraId="518F482F" w14:textId="77777777" w:rsidR="00C23A9B" w:rsidRPr="00091FE7" w:rsidRDefault="00C23A9B" w:rsidP="000B16B9">
            <w:pPr>
              <w:rPr>
                <w:rFonts w:ascii="Eras Medium ITC" w:hAnsi="Eras Medium ITC"/>
                <w:lang w:eastAsia="es-ES"/>
              </w:rPr>
            </w:pPr>
            <w:r w:rsidRPr="00091FE7">
              <w:rPr>
                <w:rFonts w:ascii="Eras Medium ITC" w:hAnsi="Eras Medium ITC"/>
                <w:b/>
                <w:bCs/>
                <w:lang w:eastAsia="es-ES"/>
              </w:rPr>
              <w:t>Bloque 2</w:t>
            </w:r>
          </w:p>
        </w:tc>
      </w:tr>
      <w:tr w:rsidR="00C23A9B" w:rsidRPr="00091FE7" w14:paraId="78A4FAA7" w14:textId="77777777" w:rsidTr="000B16B9">
        <w:trPr>
          <w:trHeight w:val="240"/>
          <w:tblCellSpacing w:w="15" w:type="dxa"/>
        </w:trPr>
        <w:tc>
          <w:tcPr>
            <w:tcW w:w="1203" w:type="pct"/>
            <w:tcBorders>
              <w:top w:val="outset" w:sz="6" w:space="0" w:color="auto"/>
              <w:left w:val="outset" w:sz="6" w:space="0" w:color="auto"/>
              <w:bottom w:val="outset" w:sz="6" w:space="0" w:color="auto"/>
              <w:right w:val="outset" w:sz="6" w:space="0" w:color="auto"/>
            </w:tcBorders>
            <w:vAlign w:val="center"/>
            <w:hideMark/>
          </w:tcPr>
          <w:p w14:paraId="6EE09F11" w14:textId="77777777" w:rsidR="00C23A9B" w:rsidRPr="00091FE7" w:rsidRDefault="00C23A9B" w:rsidP="000B16B9">
            <w:pPr>
              <w:rPr>
                <w:rFonts w:ascii="Eras Medium ITC" w:hAnsi="Eras Medium ITC"/>
                <w:lang w:eastAsia="es-ES"/>
              </w:rPr>
            </w:pPr>
            <w:r w:rsidRPr="00091FE7">
              <w:rPr>
                <w:rFonts w:ascii="Eras Medium ITC" w:hAnsi="Eras Medium ITC"/>
                <w:lang w:eastAsia="es-ES"/>
              </w:rPr>
              <w:t xml:space="preserve">UD04: </w:t>
            </w:r>
            <w:proofErr w:type="spellStart"/>
            <w:r w:rsidRPr="00091FE7">
              <w:rPr>
                <w:rFonts w:ascii="Eras Medium ITC" w:hAnsi="Eras Medium ITC"/>
                <w:lang w:eastAsia="es-ES"/>
              </w:rPr>
              <w:t>Tipos</w:t>
            </w:r>
            <w:proofErr w:type="spellEnd"/>
            <w:r w:rsidRPr="00091FE7">
              <w:rPr>
                <w:rFonts w:ascii="Eras Medium ITC" w:hAnsi="Eras Medium ITC"/>
                <w:lang w:eastAsia="es-ES"/>
              </w:rPr>
              <w:t xml:space="preserve"> de </w:t>
            </w:r>
            <w:proofErr w:type="spellStart"/>
            <w:r w:rsidRPr="00091FE7">
              <w:rPr>
                <w:rFonts w:ascii="Eras Medium ITC" w:hAnsi="Eras Medium ITC"/>
                <w:lang w:eastAsia="es-ES"/>
              </w:rPr>
              <w:t>empresa</w:t>
            </w:r>
            <w:proofErr w:type="spellEnd"/>
          </w:p>
        </w:tc>
        <w:tc>
          <w:tcPr>
            <w:tcW w:w="848" w:type="pct"/>
            <w:tcBorders>
              <w:top w:val="outset" w:sz="6" w:space="0" w:color="auto"/>
              <w:left w:val="outset" w:sz="6" w:space="0" w:color="auto"/>
              <w:bottom w:val="outset" w:sz="6" w:space="0" w:color="auto"/>
              <w:right w:val="outset" w:sz="6" w:space="0" w:color="auto"/>
            </w:tcBorders>
            <w:vAlign w:val="center"/>
            <w:hideMark/>
          </w:tcPr>
          <w:p w14:paraId="3A4334EE" w14:textId="77777777" w:rsidR="00C23A9B" w:rsidRPr="00091FE7" w:rsidRDefault="00C23A9B" w:rsidP="000B16B9">
            <w:pPr>
              <w:jc w:val="center"/>
              <w:rPr>
                <w:rFonts w:ascii="Eras Medium ITC" w:hAnsi="Eras Medium ITC"/>
                <w:lang w:eastAsia="es-ES"/>
              </w:rPr>
            </w:pPr>
            <w:r w:rsidRPr="00091FE7">
              <w:rPr>
                <w:rFonts w:ascii="Eras Medium ITC" w:hAnsi="Eras Medium ITC"/>
                <w:lang w:eastAsia="es-ES"/>
              </w:rPr>
              <w:t>12</w:t>
            </w:r>
          </w:p>
        </w:tc>
        <w:tc>
          <w:tcPr>
            <w:tcW w:w="606" w:type="pct"/>
            <w:tcBorders>
              <w:top w:val="outset" w:sz="6" w:space="0" w:color="auto"/>
              <w:left w:val="outset" w:sz="6" w:space="0" w:color="auto"/>
              <w:bottom w:val="outset" w:sz="6" w:space="0" w:color="auto"/>
              <w:right w:val="outset" w:sz="6" w:space="0" w:color="auto"/>
            </w:tcBorders>
            <w:vAlign w:val="center"/>
            <w:hideMark/>
          </w:tcPr>
          <w:p w14:paraId="3F52671A" w14:textId="77777777" w:rsidR="00C23A9B" w:rsidRPr="00091FE7" w:rsidRDefault="00C23A9B" w:rsidP="000B16B9">
            <w:pPr>
              <w:jc w:val="center"/>
              <w:rPr>
                <w:rFonts w:ascii="Eras Medium ITC" w:hAnsi="Eras Medium ITC"/>
                <w:lang w:eastAsia="es-ES"/>
              </w:rPr>
            </w:pPr>
            <w:r w:rsidRPr="00091FE7">
              <w:rPr>
                <w:rFonts w:ascii="Eras Medium ITC" w:hAnsi="Eras Medium ITC"/>
                <w:lang w:eastAsia="es-ES"/>
              </w:rPr>
              <w:t>9/12/2021</w:t>
            </w:r>
          </w:p>
        </w:tc>
        <w:tc>
          <w:tcPr>
            <w:tcW w:w="849" w:type="pct"/>
            <w:tcBorders>
              <w:top w:val="outset" w:sz="6" w:space="0" w:color="auto"/>
              <w:left w:val="outset" w:sz="6" w:space="0" w:color="auto"/>
              <w:bottom w:val="outset" w:sz="6" w:space="0" w:color="auto"/>
              <w:right w:val="outset" w:sz="6" w:space="0" w:color="auto"/>
            </w:tcBorders>
            <w:vAlign w:val="center"/>
            <w:hideMark/>
          </w:tcPr>
          <w:p w14:paraId="574A25B6" w14:textId="77777777" w:rsidR="00C23A9B" w:rsidRPr="00091FE7" w:rsidRDefault="00C23A9B" w:rsidP="000B16B9">
            <w:pPr>
              <w:jc w:val="center"/>
              <w:rPr>
                <w:rFonts w:ascii="Eras Medium ITC" w:hAnsi="Eras Medium ITC"/>
                <w:lang w:eastAsia="es-ES"/>
              </w:rPr>
            </w:pPr>
            <w:r w:rsidRPr="00091FE7">
              <w:rPr>
                <w:rFonts w:ascii="Eras Medium ITC" w:hAnsi="Eras Medium ITC"/>
                <w:lang w:eastAsia="es-ES"/>
              </w:rPr>
              <w:t>19/1/2022</w:t>
            </w:r>
          </w:p>
        </w:tc>
        <w:tc>
          <w:tcPr>
            <w:tcW w:w="609" w:type="pct"/>
            <w:vMerge w:val="restart"/>
            <w:tcBorders>
              <w:top w:val="outset" w:sz="6" w:space="0" w:color="auto"/>
              <w:left w:val="outset" w:sz="6" w:space="0" w:color="auto"/>
              <w:bottom w:val="outset" w:sz="6" w:space="0" w:color="auto"/>
              <w:right w:val="outset" w:sz="6" w:space="0" w:color="auto"/>
            </w:tcBorders>
            <w:vAlign w:val="center"/>
            <w:hideMark/>
          </w:tcPr>
          <w:p w14:paraId="5295AC14" w14:textId="77777777" w:rsidR="00C23A9B" w:rsidRPr="00091FE7" w:rsidRDefault="00C23A9B" w:rsidP="000B16B9">
            <w:pPr>
              <w:jc w:val="center"/>
              <w:rPr>
                <w:rFonts w:ascii="Eras Medium ITC" w:hAnsi="Eras Medium ITC"/>
                <w:lang w:eastAsia="es-ES"/>
              </w:rPr>
            </w:pPr>
            <w:r w:rsidRPr="00091FE7">
              <w:rPr>
                <w:rFonts w:ascii="Eras Medium ITC" w:hAnsi="Eras Medium ITC"/>
                <w:lang w:eastAsia="es-ES"/>
              </w:rPr>
              <w:t>28/4/2022</w:t>
            </w:r>
          </w:p>
        </w:tc>
        <w:tc>
          <w:tcPr>
            <w:tcW w:w="783" w:type="pct"/>
            <w:vMerge w:val="restart"/>
            <w:tcBorders>
              <w:top w:val="outset" w:sz="6" w:space="0" w:color="auto"/>
              <w:left w:val="outset" w:sz="6" w:space="0" w:color="auto"/>
              <w:bottom w:val="outset" w:sz="6" w:space="0" w:color="auto"/>
              <w:right w:val="outset" w:sz="6" w:space="0" w:color="auto"/>
            </w:tcBorders>
            <w:vAlign w:val="center"/>
            <w:hideMark/>
          </w:tcPr>
          <w:p w14:paraId="52F769DC" w14:textId="77777777" w:rsidR="00C23A9B" w:rsidRPr="00091FE7" w:rsidRDefault="00C23A9B" w:rsidP="000B16B9">
            <w:pPr>
              <w:jc w:val="center"/>
              <w:rPr>
                <w:rFonts w:ascii="Eras Medium ITC" w:hAnsi="Eras Medium ITC"/>
                <w:lang w:eastAsia="es-ES"/>
              </w:rPr>
            </w:pPr>
            <w:r w:rsidRPr="00091FE7">
              <w:rPr>
                <w:rFonts w:ascii="Eras Medium ITC" w:hAnsi="Eras Medium ITC"/>
                <w:lang w:eastAsia="es-ES"/>
              </w:rPr>
              <w:t>2ºcuatrimestre</w:t>
            </w:r>
          </w:p>
        </w:tc>
      </w:tr>
      <w:tr w:rsidR="00C23A9B" w:rsidRPr="00091FE7" w14:paraId="1ABB1596" w14:textId="77777777" w:rsidTr="000B16B9">
        <w:trPr>
          <w:trHeight w:val="240"/>
          <w:tblCellSpacing w:w="15" w:type="dxa"/>
        </w:trPr>
        <w:tc>
          <w:tcPr>
            <w:tcW w:w="1203" w:type="pct"/>
            <w:tcBorders>
              <w:top w:val="outset" w:sz="6" w:space="0" w:color="auto"/>
              <w:left w:val="outset" w:sz="6" w:space="0" w:color="auto"/>
              <w:bottom w:val="outset" w:sz="6" w:space="0" w:color="auto"/>
              <w:right w:val="outset" w:sz="6" w:space="0" w:color="auto"/>
            </w:tcBorders>
            <w:vAlign w:val="center"/>
            <w:hideMark/>
          </w:tcPr>
          <w:p w14:paraId="6C30E1C9" w14:textId="77777777" w:rsidR="00C23A9B" w:rsidRPr="00091FE7" w:rsidRDefault="00C23A9B" w:rsidP="000B16B9">
            <w:pPr>
              <w:rPr>
                <w:rFonts w:ascii="Eras Medium ITC" w:hAnsi="Eras Medium ITC"/>
                <w:lang w:eastAsia="es-ES"/>
              </w:rPr>
            </w:pPr>
            <w:r w:rsidRPr="00091FE7">
              <w:rPr>
                <w:rFonts w:ascii="Eras Medium ITC" w:hAnsi="Eras Medium ITC"/>
                <w:lang w:eastAsia="es-ES"/>
              </w:rPr>
              <w:t>UD</w:t>
            </w:r>
            <w:proofErr w:type="gramStart"/>
            <w:r w:rsidRPr="00091FE7">
              <w:rPr>
                <w:rFonts w:ascii="Eras Medium ITC" w:hAnsi="Eras Medium ITC"/>
                <w:lang w:eastAsia="es-ES"/>
              </w:rPr>
              <w:t>05:Creación</w:t>
            </w:r>
            <w:proofErr w:type="gramEnd"/>
            <w:r w:rsidRPr="00091FE7">
              <w:rPr>
                <w:rFonts w:ascii="Eras Medium ITC" w:hAnsi="Eras Medium ITC"/>
                <w:lang w:eastAsia="es-ES"/>
              </w:rPr>
              <w:t xml:space="preserve"> de </w:t>
            </w:r>
            <w:proofErr w:type="spellStart"/>
            <w:r w:rsidRPr="00091FE7">
              <w:rPr>
                <w:rFonts w:ascii="Eras Medium ITC" w:hAnsi="Eras Medium ITC"/>
                <w:lang w:eastAsia="es-ES"/>
              </w:rPr>
              <w:t>empresas</w:t>
            </w:r>
            <w:proofErr w:type="spellEnd"/>
          </w:p>
        </w:tc>
        <w:tc>
          <w:tcPr>
            <w:tcW w:w="848" w:type="pct"/>
            <w:tcBorders>
              <w:top w:val="outset" w:sz="6" w:space="0" w:color="auto"/>
              <w:left w:val="outset" w:sz="6" w:space="0" w:color="auto"/>
              <w:bottom w:val="outset" w:sz="6" w:space="0" w:color="auto"/>
              <w:right w:val="outset" w:sz="6" w:space="0" w:color="auto"/>
            </w:tcBorders>
            <w:vAlign w:val="center"/>
            <w:hideMark/>
          </w:tcPr>
          <w:p w14:paraId="2A52C572" w14:textId="77777777" w:rsidR="00C23A9B" w:rsidRPr="00091FE7" w:rsidRDefault="00C23A9B" w:rsidP="000B16B9">
            <w:pPr>
              <w:jc w:val="center"/>
              <w:rPr>
                <w:rFonts w:ascii="Eras Medium ITC" w:hAnsi="Eras Medium ITC"/>
                <w:lang w:eastAsia="es-ES"/>
              </w:rPr>
            </w:pPr>
            <w:r w:rsidRPr="00091FE7">
              <w:rPr>
                <w:rFonts w:ascii="Eras Medium ITC" w:hAnsi="Eras Medium ITC"/>
                <w:lang w:eastAsia="es-ES"/>
              </w:rPr>
              <w:t>12</w:t>
            </w:r>
          </w:p>
        </w:tc>
        <w:tc>
          <w:tcPr>
            <w:tcW w:w="606" w:type="pct"/>
            <w:tcBorders>
              <w:top w:val="outset" w:sz="6" w:space="0" w:color="auto"/>
              <w:left w:val="outset" w:sz="6" w:space="0" w:color="auto"/>
              <w:bottom w:val="outset" w:sz="6" w:space="0" w:color="auto"/>
              <w:right w:val="outset" w:sz="6" w:space="0" w:color="auto"/>
            </w:tcBorders>
            <w:vAlign w:val="center"/>
            <w:hideMark/>
          </w:tcPr>
          <w:p w14:paraId="446D6FC5" w14:textId="77777777" w:rsidR="00C23A9B" w:rsidRPr="00091FE7" w:rsidRDefault="00C23A9B" w:rsidP="000B16B9">
            <w:pPr>
              <w:jc w:val="center"/>
              <w:rPr>
                <w:rFonts w:ascii="Eras Medium ITC" w:hAnsi="Eras Medium ITC"/>
                <w:lang w:eastAsia="es-ES"/>
              </w:rPr>
            </w:pPr>
            <w:r w:rsidRPr="00091FE7">
              <w:rPr>
                <w:rFonts w:ascii="Eras Medium ITC" w:hAnsi="Eras Medium ITC"/>
                <w:lang w:eastAsia="es-ES"/>
              </w:rPr>
              <w:t>25/1/2022</w:t>
            </w:r>
          </w:p>
        </w:tc>
        <w:tc>
          <w:tcPr>
            <w:tcW w:w="849" w:type="pct"/>
            <w:tcBorders>
              <w:top w:val="outset" w:sz="6" w:space="0" w:color="auto"/>
              <w:left w:val="outset" w:sz="6" w:space="0" w:color="auto"/>
              <w:bottom w:val="outset" w:sz="6" w:space="0" w:color="auto"/>
              <w:right w:val="outset" w:sz="6" w:space="0" w:color="auto"/>
            </w:tcBorders>
            <w:vAlign w:val="center"/>
            <w:hideMark/>
          </w:tcPr>
          <w:p w14:paraId="3565ABBD" w14:textId="77777777" w:rsidR="00C23A9B" w:rsidRPr="00091FE7" w:rsidRDefault="00C23A9B" w:rsidP="000B16B9">
            <w:pPr>
              <w:jc w:val="center"/>
              <w:rPr>
                <w:rFonts w:ascii="Eras Medium ITC" w:hAnsi="Eras Medium ITC"/>
                <w:lang w:eastAsia="es-ES"/>
              </w:rPr>
            </w:pPr>
            <w:r w:rsidRPr="00091FE7">
              <w:rPr>
                <w:rFonts w:ascii="Eras Medium ITC" w:hAnsi="Eras Medium ITC"/>
                <w:lang w:eastAsia="es-ES"/>
              </w:rPr>
              <w:t>16/2/2022</w:t>
            </w:r>
          </w:p>
        </w:tc>
        <w:tc>
          <w:tcPr>
            <w:tcW w:w="609" w:type="pct"/>
            <w:vMerge/>
            <w:tcBorders>
              <w:top w:val="outset" w:sz="6" w:space="0" w:color="auto"/>
              <w:left w:val="outset" w:sz="6" w:space="0" w:color="auto"/>
              <w:bottom w:val="outset" w:sz="6" w:space="0" w:color="auto"/>
              <w:right w:val="outset" w:sz="6" w:space="0" w:color="auto"/>
            </w:tcBorders>
            <w:vAlign w:val="center"/>
            <w:hideMark/>
          </w:tcPr>
          <w:p w14:paraId="187A3CF7" w14:textId="77777777" w:rsidR="00C23A9B" w:rsidRPr="00091FE7" w:rsidRDefault="00C23A9B" w:rsidP="000B16B9">
            <w:pPr>
              <w:rPr>
                <w:rFonts w:ascii="Eras Medium ITC" w:hAnsi="Eras Medium ITC"/>
                <w:lang w:eastAsia="es-ES"/>
              </w:rPr>
            </w:pPr>
          </w:p>
        </w:tc>
        <w:tc>
          <w:tcPr>
            <w:tcW w:w="783" w:type="pct"/>
            <w:vMerge/>
            <w:tcBorders>
              <w:top w:val="outset" w:sz="6" w:space="0" w:color="auto"/>
              <w:left w:val="outset" w:sz="6" w:space="0" w:color="auto"/>
              <w:bottom w:val="outset" w:sz="6" w:space="0" w:color="auto"/>
              <w:right w:val="outset" w:sz="6" w:space="0" w:color="auto"/>
            </w:tcBorders>
            <w:vAlign w:val="center"/>
            <w:hideMark/>
          </w:tcPr>
          <w:p w14:paraId="24819843" w14:textId="77777777" w:rsidR="00C23A9B" w:rsidRPr="00091FE7" w:rsidRDefault="00C23A9B" w:rsidP="000B16B9">
            <w:pPr>
              <w:rPr>
                <w:rFonts w:ascii="Eras Medium ITC" w:hAnsi="Eras Medium ITC"/>
                <w:lang w:eastAsia="es-ES"/>
              </w:rPr>
            </w:pPr>
          </w:p>
        </w:tc>
      </w:tr>
      <w:tr w:rsidR="00C23A9B" w:rsidRPr="00091FE7" w14:paraId="70983E05" w14:textId="77777777" w:rsidTr="000B16B9">
        <w:trPr>
          <w:trHeight w:val="240"/>
          <w:tblCellSpacing w:w="15" w:type="dxa"/>
        </w:trPr>
        <w:tc>
          <w:tcPr>
            <w:tcW w:w="1203" w:type="pct"/>
            <w:tcBorders>
              <w:top w:val="outset" w:sz="6" w:space="0" w:color="auto"/>
              <w:left w:val="outset" w:sz="6" w:space="0" w:color="auto"/>
              <w:bottom w:val="outset" w:sz="6" w:space="0" w:color="auto"/>
              <w:right w:val="outset" w:sz="6" w:space="0" w:color="auto"/>
            </w:tcBorders>
            <w:vAlign w:val="center"/>
            <w:hideMark/>
          </w:tcPr>
          <w:p w14:paraId="1637EDC4" w14:textId="77777777" w:rsidR="00C23A9B" w:rsidRPr="00091FE7" w:rsidRDefault="00C23A9B" w:rsidP="000B16B9">
            <w:pPr>
              <w:rPr>
                <w:rFonts w:ascii="Eras Medium ITC" w:hAnsi="Eras Medium ITC"/>
                <w:lang w:eastAsia="es-ES"/>
              </w:rPr>
            </w:pPr>
            <w:r w:rsidRPr="00091FE7">
              <w:rPr>
                <w:rFonts w:ascii="Eras Medium ITC" w:hAnsi="Eras Medium ITC"/>
                <w:lang w:eastAsia="es-ES"/>
              </w:rPr>
              <w:t>UD</w:t>
            </w:r>
            <w:proofErr w:type="gramStart"/>
            <w:r w:rsidRPr="00091FE7">
              <w:rPr>
                <w:rFonts w:ascii="Eras Medium ITC" w:hAnsi="Eras Medium ITC"/>
                <w:lang w:eastAsia="es-ES"/>
              </w:rPr>
              <w:t>06:Trámites</w:t>
            </w:r>
            <w:proofErr w:type="gramEnd"/>
            <w:r w:rsidRPr="00091FE7">
              <w:rPr>
                <w:rFonts w:ascii="Eras Medium ITC" w:hAnsi="Eras Medium ITC"/>
                <w:lang w:eastAsia="es-ES"/>
              </w:rPr>
              <w:t xml:space="preserve"> para la </w:t>
            </w:r>
            <w:proofErr w:type="spellStart"/>
            <w:r w:rsidRPr="00091FE7">
              <w:rPr>
                <w:rFonts w:ascii="Eras Medium ITC" w:hAnsi="Eras Medium ITC"/>
                <w:lang w:eastAsia="es-ES"/>
              </w:rPr>
              <w:t>creación</w:t>
            </w:r>
            <w:proofErr w:type="spellEnd"/>
            <w:r w:rsidRPr="00091FE7">
              <w:rPr>
                <w:rFonts w:ascii="Eras Medium ITC" w:hAnsi="Eras Medium ITC"/>
                <w:lang w:eastAsia="es-ES"/>
              </w:rPr>
              <w:t xml:space="preserve"> de una </w:t>
            </w:r>
            <w:proofErr w:type="spellStart"/>
            <w:r w:rsidRPr="00091FE7">
              <w:rPr>
                <w:rFonts w:ascii="Eras Medium ITC" w:hAnsi="Eras Medium ITC"/>
                <w:lang w:eastAsia="es-ES"/>
              </w:rPr>
              <w:t>empresa</w:t>
            </w:r>
            <w:proofErr w:type="spellEnd"/>
          </w:p>
        </w:tc>
        <w:tc>
          <w:tcPr>
            <w:tcW w:w="848" w:type="pct"/>
            <w:tcBorders>
              <w:top w:val="outset" w:sz="6" w:space="0" w:color="auto"/>
              <w:left w:val="outset" w:sz="6" w:space="0" w:color="auto"/>
              <w:bottom w:val="outset" w:sz="6" w:space="0" w:color="auto"/>
              <w:right w:val="outset" w:sz="6" w:space="0" w:color="auto"/>
            </w:tcBorders>
            <w:vAlign w:val="center"/>
            <w:hideMark/>
          </w:tcPr>
          <w:p w14:paraId="7AA93C9C" w14:textId="77777777" w:rsidR="00C23A9B" w:rsidRPr="00091FE7" w:rsidRDefault="00C23A9B" w:rsidP="000B16B9">
            <w:pPr>
              <w:jc w:val="center"/>
              <w:rPr>
                <w:rFonts w:ascii="Eras Medium ITC" w:hAnsi="Eras Medium ITC"/>
                <w:lang w:eastAsia="es-ES"/>
              </w:rPr>
            </w:pPr>
            <w:r w:rsidRPr="00091FE7">
              <w:rPr>
                <w:rFonts w:ascii="Eras Medium ITC" w:hAnsi="Eras Medium ITC"/>
                <w:lang w:eastAsia="es-ES"/>
              </w:rPr>
              <w:t>12</w:t>
            </w:r>
          </w:p>
        </w:tc>
        <w:tc>
          <w:tcPr>
            <w:tcW w:w="606" w:type="pct"/>
            <w:tcBorders>
              <w:top w:val="outset" w:sz="6" w:space="0" w:color="auto"/>
              <w:left w:val="outset" w:sz="6" w:space="0" w:color="auto"/>
              <w:bottom w:val="outset" w:sz="6" w:space="0" w:color="auto"/>
              <w:right w:val="outset" w:sz="6" w:space="0" w:color="auto"/>
            </w:tcBorders>
            <w:vAlign w:val="center"/>
            <w:hideMark/>
          </w:tcPr>
          <w:p w14:paraId="498726A8" w14:textId="77777777" w:rsidR="00C23A9B" w:rsidRPr="00091FE7" w:rsidRDefault="00C23A9B" w:rsidP="000B16B9">
            <w:pPr>
              <w:jc w:val="center"/>
              <w:rPr>
                <w:rFonts w:ascii="Eras Medium ITC" w:hAnsi="Eras Medium ITC"/>
                <w:lang w:eastAsia="es-ES"/>
              </w:rPr>
            </w:pPr>
            <w:r w:rsidRPr="00091FE7">
              <w:rPr>
                <w:rFonts w:ascii="Eras Medium ITC" w:hAnsi="Eras Medium ITC"/>
                <w:lang w:eastAsia="es-ES"/>
              </w:rPr>
              <w:t>22/2/2022</w:t>
            </w:r>
          </w:p>
        </w:tc>
        <w:tc>
          <w:tcPr>
            <w:tcW w:w="849" w:type="pct"/>
            <w:tcBorders>
              <w:top w:val="outset" w:sz="6" w:space="0" w:color="auto"/>
              <w:left w:val="outset" w:sz="6" w:space="0" w:color="auto"/>
              <w:bottom w:val="outset" w:sz="6" w:space="0" w:color="auto"/>
              <w:right w:val="outset" w:sz="6" w:space="0" w:color="auto"/>
            </w:tcBorders>
            <w:vAlign w:val="center"/>
            <w:hideMark/>
          </w:tcPr>
          <w:p w14:paraId="60E2C9C7" w14:textId="77777777" w:rsidR="00C23A9B" w:rsidRPr="00091FE7" w:rsidRDefault="00C23A9B" w:rsidP="000B16B9">
            <w:pPr>
              <w:jc w:val="center"/>
              <w:rPr>
                <w:rFonts w:ascii="Eras Medium ITC" w:hAnsi="Eras Medium ITC"/>
                <w:lang w:eastAsia="es-ES"/>
              </w:rPr>
            </w:pPr>
            <w:r w:rsidRPr="00091FE7">
              <w:rPr>
                <w:rFonts w:ascii="Eras Medium ITC" w:hAnsi="Eras Medium ITC"/>
                <w:lang w:eastAsia="es-ES"/>
              </w:rPr>
              <w:t>23/4/2022</w:t>
            </w:r>
          </w:p>
        </w:tc>
        <w:tc>
          <w:tcPr>
            <w:tcW w:w="609" w:type="pct"/>
            <w:vMerge/>
            <w:tcBorders>
              <w:top w:val="outset" w:sz="6" w:space="0" w:color="auto"/>
              <w:left w:val="outset" w:sz="6" w:space="0" w:color="auto"/>
              <w:bottom w:val="outset" w:sz="6" w:space="0" w:color="auto"/>
              <w:right w:val="outset" w:sz="6" w:space="0" w:color="auto"/>
            </w:tcBorders>
            <w:vAlign w:val="center"/>
            <w:hideMark/>
          </w:tcPr>
          <w:p w14:paraId="7763D3D2" w14:textId="77777777" w:rsidR="00C23A9B" w:rsidRPr="00091FE7" w:rsidRDefault="00C23A9B" w:rsidP="000B16B9">
            <w:pPr>
              <w:rPr>
                <w:rFonts w:ascii="Eras Medium ITC" w:hAnsi="Eras Medium ITC"/>
                <w:lang w:eastAsia="es-ES"/>
              </w:rPr>
            </w:pPr>
          </w:p>
        </w:tc>
        <w:tc>
          <w:tcPr>
            <w:tcW w:w="783" w:type="pct"/>
            <w:vMerge/>
            <w:tcBorders>
              <w:top w:val="outset" w:sz="6" w:space="0" w:color="auto"/>
              <w:left w:val="outset" w:sz="6" w:space="0" w:color="auto"/>
              <w:bottom w:val="outset" w:sz="6" w:space="0" w:color="auto"/>
              <w:right w:val="outset" w:sz="6" w:space="0" w:color="auto"/>
            </w:tcBorders>
            <w:vAlign w:val="center"/>
            <w:hideMark/>
          </w:tcPr>
          <w:p w14:paraId="4BC21B25" w14:textId="77777777" w:rsidR="00C23A9B" w:rsidRPr="00091FE7" w:rsidRDefault="00C23A9B" w:rsidP="000B16B9">
            <w:pPr>
              <w:rPr>
                <w:rFonts w:ascii="Eras Medium ITC" w:hAnsi="Eras Medium ITC"/>
                <w:lang w:eastAsia="es-ES"/>
              </w:rPr>
            </w:pPr>
          </w:p>
        </w:tc>
      </w:tr>
      <w:tr w:rsidR="00C23A9B" w:rsidRPr="00091FE7" w14:paraId="05688732" w14:textId="77777777" w:rsidTr="000B16B9">
        <w:trPr>
          <w:trHeight w:val="240"/>
          <w:tblCellSpacing w:w="15" w:type="dxa"/>
        </w:trPr>
        <w:tc>
          <w:tcPr>
            <w:tcW w:w="4971" w:type="pct"/>
            <w:gridSpan w:val="6"/>
            <w:tcBorders>
              <w:top w:val="outset" w:sz="6" w:space="0" w:color="auto"/>
              <w:left w:val="outset" w:sz="6" w:space="0" w:color="auto"/>
              <w:bottom w:val="outset" w:sz="6" w:space="0" w:color="auto"/>
              <w:right w:val="outset" w:sz="6" w:space="0" w:color="auto"/>
            </w:tcBorders>
            <w:shd w:val="clear" w:color="auto" w:fill="6699FF"/>
            <w:vAlign w:val="center"/>
            <w:hideMark/>
          </w:tcPr>
          <w:p w14:paraId="1B902F05" w14:textId="77777777" w:rsidR="00C23A9B" w:rsidRPr="00091FE7" w:rsidRDefault="00C23A9B" w:rsidP="000B16B9">
            <w:pPr>
              <w:rPr>
                <w:rFonts w:ascii="Eras Medium ITC" w:hAnsi="Eras Medium ITC"/>
                <w:lang w:eastAsia="es-ES"/>
              </w:rPr>
            </w:pPr>
            <w:r w:rsidRPr="00091FE7">
              <w:rPr>
                <w:rFonts w:ascii="Eras Medium ITC" w:hAnsi="Eras Medium ITC"/>
                <w:b/>
                <w:bCs/>
                <w:lang w:eastAsia="es-ES"/>
              </w:rPr>
              <w:t>Bloque 3</w:t>
            </w:r>
          </w:p>
        </w:tc>
      </w:tr>
      <w:tr w:rsidR="00C23A9B" w:rsidRPr="00091FE7" w14:paraId="2876DB87" w14:textId="77777777" w:rsidTr="000B16B9">
        <w:trPr>
          <w:trHeight w:val="240"/>
          <w:tblCellSpacing w:w="15" w:type="dxa"/>
        </w:trPr>
        <w:tc>
          <w:tcPr>
            <w:tcW w:w="120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6173B5E" w14:textId="77777777" w:rsidR="00C23A9B" w:rsidRPr="00091FE7" w:rsidRDefault="00C23A9B" w:rsidP="000B16B9">
            <w:pPr>
              <w:rPr>
                <w:rFonts w:ascii="Eras Medium ITC" w:hAnsi="Eras Medium ITC"/>
                <w:lang w:eastAsia="es-ES"/>
              </w:rPr>
            </w:pPr>
            <w:r w:rsidRPr="00091FE7">
              <w:rPr>
                <w:rFonts w:ascii="Eras Medium ITC" w:hAnsi="Eras Medium ITC"/>
                <w:lang w:eastAsia="es-ES"/>
              </w:rPr>
              <w:t>UD</w:t>
            </w:r>
            <w:proofErr w:type="gramStart"/>
            <w:r w:rsidRPr="00091FE7">
              <w:rPr>
                <w:rFonts w:ascii="Eras Medium ITC" w:hAnsi="Eras Medium ITC"/>
                <w:lang w:eastAsia="es-ES"/>
              </w:rPr>
              <w:t>07:La</w:t>
            </w:r>
            <w:proofErr w:type="gramEnd"/>
            <w:r w:rsidRPr="00091FE7">
              <w:rPr>
                <w:rFonts w:ascii="Eras Medium ITC" w:hAnsi="Eras Medium ITC"/>
                <w:lang w:eastAsia="es-ES"/>
              </w:rPr>
              <w:t xml:space="preserve"> </w:t>
            </w:r>
            <w:proofErr w:type="spellStart"/>
            <w:r w:rsidRPr="00091FE7">
              <w:rPr>
                <w:rFonts w:ascii="Eras Medium ITC" w:hAnsi="Eras Medium ITC"/>
                <w:lang w:eastAsia="es-ES"/>
              </w:rPr>
              <w:t>contabilidad</w:t>
            </w:r>
            <w:proofErr w:type="spellEnd"/>
            <w:r w:rsidRPr="00091FE7">
              <w:rPr>
                <w:rFonts w:ascii="Eras Medium ITC" w:hAnsi="Eras Medium ITC"/>
                <w:lang w:eastAsia="es-ES"/>
              </w:rPr>
              <w:t xml:space="preserve"> y </w:t>
            </w:r>
            <w:proofErr w:type="spellStart"/>
            <w:r w:rsidRPr="00091FE7">
              <w:rPr>
                <w:rFonts w:ascii="Eras Medium ITC" w:hAnsi="Eras Medium ITC"/>
                <w:lang w:eastAsia="es-ES"/>
              </w:rPr>
              <w:t>el</w:t>
            </w:r>
            <w:proofErr w:type="spellEnd"/>
            <w:r w:rsidRPr="00091FE7">
              <w:rPr>
                <w:rFonts w:ascii="Eras Medium ITC" w:hAnsi="Eras Medium ITC"/>
                <w:lang w:eastAsia="es-ES"/>
              </w:rPr>
              <w:t xml:space="preserve"> </w:t>
            </w:r>
            <w:proofErr w:type="spellStart"/>
            <w:r w:rsidRPr="00091FE7">
              <w:rPr>
                <w:rFonts w:ascii="Eras Medium ITC" w:hAnsi="Eras Medium ITC"/>
                <w:lang w:eastAsia="es-ES"/>
              </w:rPr>
              <w:t>análisis</w:t>
            </w:r>
            <w:proofErr w:type="spellEnd"/>
            <w:r w:rsidRPr="00091FE7">
              <w:rPr>
                <w:rFonts w:ascii="Eras Medium ITC" w:hAnsi="Eras Medium ITC"/>
                <w:lang w:eastAsia="es-ES"/>
              </w:rPr>
              <w:t xml:space="preserve"> </w:t>
            </w:r>
            <w:proofErr w:type="spellStart"/>
            <w:r w:rsidRPr="00091FE7">
              <w:rPr>
                <w:rFonts w:ascii="Eras Medium ITC" w:hAnsi="Eras Medium ITC"/>
                <w:lang w:eastAsia="es-ES"/>
              </w:rPr>
              <w:t>contable</w:t>
            </w:r>
            <w:proofErr w:type="spellEnd"/>
          </w:p>
        </w:tc>
        <w:tc>
          <w:tcPr>
            <w:tcW w:w="84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44D5374" w14:textId="77777777" w:rsidR="00C23A9B" w:rsidRPr="00091FE7" w:rsidRDefault="00C23A9B" w:rsidP="000B16B9">
            <w:pPr>
              <w:jc w:val="center"/>
              <w:rPr>
                <w:rFonts w:ascii="Eras Medium ITC" w:hAnsi="Eras Medium ITC"/>
                <w:lang w:eastAsia="es-ES"/>
              </w:rPr>
            </w:pPr>
            <w:r w:rsidRPr="00091FE7">
              <w:rPr>
                <w:rFonts w:ascii="Eras Medium ITC" w:hAnsi="Eras Medium ITC"/>
                <w:lang w:eastAsia="es-ES"/>
              </w:rPr>
              <w:t>14</w:t>
            </w:r>
          </w:p>
        </w:tc>
        <w:tc>
          <w:tcPr>
            <w:tcW w:w="60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587357F" w14:textId="77777777" w:rsidR="00C23A9B" w:rsidRPr="00091FE7" w:rsidRDefault="00C23A9B" w:rsidP="000B16B9">
            <w:pPr>
              <w:jc w:val="center"/>
              <w:rPr>
                <w:rFonts w:ascii="Eras Medium ITC" w:hAnsi="Eras Medium ITC"/>
                <w:lang w:eastAsia="es-ES"/>
              </w:rPr>
            </w:pPr>
            <w:r w:rsidRPr="00091FE7">
              <w:rPr>
                <w:rFonts w:ascii="Eras Medium ITC" w:hAnsi="Eras Medium ITC"/>
                <w:lang w:eastAsia="es-ES"/>
              </w:rPr>
              <w:t>29/3/2022</w:t>
            </w:r>
          </w:p>
        </w:tc>
        <w:tc>
          <w:tcPr>
            <w:tcW w:w="84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F1C375B" w14:textId="77777777" w:rsidR="00C23A9B" w:rsidRPr="00091FE7" w:rsidRDefault="00C23A9B" w:rsidP="000B16B9">
            <w:pPr>
              <w:jc w:val="center"/>
              <w:rPr>
                <w:rFonts w:ascii="Eras Medium ITC" w:hAnsi="Eras Medium ITC"/>
                <w:lang w:eastAsia="es-ES"/>
              </w:rPr>
            </w:pPr>
            <w:r w:rsidRPr="00091FE7">
              <w:rPr>
                <w:rFonts w:ascii="Eras Medium ITC" w:hAnsi="Eras Medium ITC"/>
                <w:lang w:eastAsia="es-ES"/>
              </w:rPr>
              <w:t>4/5/2022</w:t>
            </w:r>
          </w:p>
        </w:tc>
        <w:tc>
          <w:tcPr>
            <w:tcW w:w="609" w:type="pct"/>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58847F64" w14:textId="77777777" w:rsidR="00C23A9B" w:rsidRPr="00091FE7" w:rsidRDefault="00C23A9B" w:rsidP="000B16B9">
            <w:pPr>
              <w:jc w:val="center"/>
              <w:rPr>
                <w:rFonts w:ascii="Eras Medium ITC" w:hAnsi="Eras Medium ITC"/>
                <w:lang w:eastAsia="es-ES"/>
              </w:rPr>
            </w:pPr>
            <w:r w:rsidRPr="00091FE7">
              <w:rPr>
                <w:rFonts w:ascii="Eras Medium ITC" w:hAnsi="Eras Medium ITC"/>
                <w:lang w:eastAsia="es-ES"/>
              </w:rPr>
              <w:t>25/5/2022</w:t>
            </w:r>
          </w:p>
        </w:tc>
        <w:tc>
          <w:tcPr>
            <w:tcW w:w="783" w:type="pct"/>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6E17F74B" w14:textId="77777777" w:rsidR="00C23A9B" w:rsidRPr="00091FE7" w:rsidRDefault="00C23A9B" w:rsidP="000B16B9">
            <w:pPr>
              <w:jc w:val="center"/>
              <w:rPr>
                <w:rFonts w:ascii="Eras Medium ITC" w:hAnsi="Eras Medium ITC"/>
                <w:lang w:eastAsia="es-ES"/>
              </w:rPr>
            </w:pPr>
            <w:r w:rsidRPr="00091FE7">
              <w:rPr>
                <w:rFonts w:ascii="Eras Medium ITC" w:hAnsi="Eras Medium ITC"/>
                <w:lang w:eastAsia="es-ES"/>
              </w:rPr>
              <w:t xml:space="preserve">3º </w:t>
            </w:r>
            <w:proofErr w:type="spellStart"/>
            <w:r w:rsidRPr="00091FE7">
              <w:rPr>
                <w:rFonts w:ascii="Eras Medium ITC" w:hAnsi="Eras Medium ITC"/>
                <w:lang w:eastAsia="es-ES"/>
              </w:rPr>
              <w:t>cuatrimestre</w:t>
            </w:r>
            <w:proofErr w:type="spellEnd"/>
          </w:p>
        </w:tc>
      </w:tr>
      <w:tr w:rsidR="00C23A9B" w:rsidRPr="00091FE7" w14:paraId="54500FAD" w14:textId="77777777" w:rsidTr="000B16B9">
        <w:trPr>
          <w:trHeight w:val="240"/>
          <w:tblCellSpacing w:w="15" w:type="dxa"/>
        </w:trPr>
        <w:tc>
          <w:tcPr>
            <w:tcW w:w="1203" w:type="pct"/>
            <w:tcBorders>
              <w:top w:val="outset" w:sz="6" w:space="0" w:color="auto"/>
              <w:left w:val="outset" w:sz="6" w:space="0" w:color="auto"/>
              <w:bottom w:val="outset" w:sz="6" w:space="0" w:color="auto"/>
              <w:right w:val="outset" w:sz="6" w:space="0" w:color="auto"/>
            </w:tcBorders>
            <w:vAlign w:val="center"/>
            <w:hideMark/>
          </w:tcPr>
          <w:p w14:paraId="72D09771" w14:textId="77777777" w:rsidR="00C23A9B" w:rsidRPr="00091FE7" w:rsidRDefault="00C23A9B" w:rsidP="000B16B9">
            <w:pPr>
              <w:rPr>
                <w:rFonts w:ascii="Eras Medium ITC" w:hAnsi="Eras Medium ITC"/>
                <w:lang w:eastAsia="es-ES"/>
              </w:rPr>
            </w:pPr>
            <w:r w:rsidRPr="00091FE7">
              <w:rPr>
                <w:rFonts w:ascii="Eras Medium ITC" w:hAnsi="Eras Medium ITC"/>
                <w:lang w:eastAsia="es-ES"/>
              </w:rPr>
              <w:t xml:space="preserve">UD08: la </w:t>
            </w:r>
            <w:proofErr w:type="spellStart"/>
            <w:r w:rsidRPr="00091FE7">
              <w:rPr>
                <w:rFonts w:ascii="Eras Medium ITC" w:hAnsi="Eras Medium ITC"/>
                <w:lang w:eastAsia="es-ES"/>
              </w:rPr>
              <w:t>gestión</w:t>
            </w:r>
            <w:proofErr w:type="spellEnd"/>
            <w:r w:rsidRPr="00091FE7">
              <w:rPr>
                <w:rFonts w:ascii="Eras Medium ITC" w:hAnsi="Eras Medium ITC"/>
                <w:lang w:eastAsia="es-ES"/>
              </w:rPr>
              <w:t xml:space="preserve"> de una </w:t>
            </w:r>
            <w:proofErr w:type="spellStart"/>
            <w:r w:rsidRPr="00091FE7">
              <w:rPr>
                <w:rFonts w:ascii="Eras Medium ITC" w:hAnsi="Eras Medium ITC"/>
                <w:lang w:eastAsia="es-ES"/>
              </w:rPr>
              <w:t>empresa</w:t>
            </w:r>
            <w:proofErr w:type="spellEnd"/>
          </w:p>
        </w:tc>
        <w:tc>
          <w:tcPr>
            <w:tcW w:w="848" w:type="pct"/>
            <w:tcBorders>
              <w:top w:val="outset" w:sz="6" w:space="0" w:color="auto"/>
              <w:left w:val="outset" w:sz="6" w:space="0" w:color="auto"/>
              <w:bottom w:val="outset" w:sz="6" w:space="0" w:color="auto"/>
              <w:right w:val="outset" w:sz="6" w:space="0" w:color="auto"/>
            </w:tcBorders>
            <w:vAlign w:val="center"/>
            <w:hideMark/>
          </w:tcPr>
          <w:p w14:paraId="474EBC3E" w14:textId="77777777" w:rsidR="00C23A9B" w:rsidRPr="00091FE7" w:rsidRDefault="00C23A9B" w:rsidP="000B16B9">
            <w:pPr>
              <w:jc w:val="center"/>
              <w:rPr>
                <w:rFonts w:ascii="Eras Medium ITC" w:hAnsi="Eras Medium ITC"/>
                <w:lang w:eastAsia="es-ES"/>
              </w:rPr>
            </w:pPr>
            <w:r w:rsidRPr="00091FE7">
              <w:rPr>
                <w:rFonts w:ascii="Eras Medium ITC" w:hAnsi="Eras Medium ITC"/>
                <w:lang w:eastAsia="es-ES"/>
              </w:rPr>
              <w:t>8</w:t>
            </w:r>
          </w:p>
        </w:tc>
        <w:tc>
          <w:tcPr>
            <w:tcW w:w="606" w:type="pct"/>
            <w:tcBorders>
              <w:top w:val="outset" w:sz="6" w:space="0" w:color="auto"/>
              <w:left w:val="outset" w:sz="6" w:space="0" w:color="auto"/>
              <w:bottom w:val="outset" w:sz="6" w:space="0" w:color="auto"/>
              <w:right w:val="outset" w:sz="6" w:space="0" w:color="auto"/>
            </w:tcBorders>
            <w:vAlign w:val="center"/>
            <w:hideMark/>
          </w:tcPr>
          <w:p w14:paraId="32986978" w14:textId="77777777" w:rsidR="00C23A9B" w:rsidRPr="00091FE7" w:rsidRDefault="00C23A9B" w:rsidP="000B16B9">
            <w:pPr>
              <w:jc w:val="center"/>
              <w:rPr>
                <w:rFonts w:ascii="Eras Medium ITC" w:hAnsi="Eras Medium ITC"/>
                <w:lang w:eastAsia="es-ES"/>
              </w:rPr>
            </w:pPr>
            <w:r w:rsidRPr="00091FE7">
              <w:rPr>
                <w:rFonts w:ascii="Eras Medium ITC" w:hAnsi="Eras Medium ITC"/>
                <w:lang w:eastAsia="es-ES"/>
              </w:rPr>
              <w:t>10/5/2022</w:t>
            </w:r>
          </w:p>
        </w:tc>
        <w:tc>
          <w:tcPr>
            <w:tcW w:w="849" w:type="pct"/>
            <w:tcBorders>
              <w:top w:val="outset" w:sz="6" w:space="0" w:color="auto"/>
              <w:left w:val="outset" w:sz="6" w:space="0" w:color="auto"/>
              <w:bottom w:val="outset" w:sz="6" w:space="0" w:color="auto"/>
              <w:right w:val="outset" w:sz="6" w:space="0" w:color="auto"/>
            </w:tcBorders>
            <w:vAlign w:val="center"/>
            <w:hideMark/>
          </w:tcPr>
          <w:p w14:paraId="1C12FD5C" w14:textId="77777777" w:rsidR="00C23A9B" w:rsidRPr="00091FE7" w:rsidRDefault="00C23A9B" w:rsidP="000B16B9">
            <w:pPr>
              <w:jc w:val="center"/>
              <w:rPr>
                <w:rFonts w:ascii="Eras Medium ITC" w:hAnsi="Eras Medium ITC"/>
                <w:lang w:eastAsia="es-ES"/>
              </w:rPr>
            </w:pPr>
            <w:r w:rsidRPr="00091FE7">
              <w:rPr>
                <w:rFonts w:ascii="Eras Medium ITC" w:hAnsi="Eras Medium ITC"/>
                <w:lang w:eastAsia="es-ES"/>
              </w:rPr>
              <w:t>25/5/2022</w:t>
            </w:r>
          </w:p>
        </w:tc>
        <w:tc>
          <w:tcPr>
            <w:tcW w:w="609" w:type="pct"/>
            <w:vMerge/>
            <w:tcBorders>
              <w:top w:val="outset" w:sz="6" w:space="0" w:color="auto"/>
              <w:left w:val="outset" w:sz="6" w:space="0" w:color="auto"/>
              <w:bottom w:val="outset" w:sz="6" w:space="0" w:color="auto"/>
              <w:right w:val="outset" w:sz="6" w:space="0" w:color="auto"/>
            </w:tcBorders>
            <w:vAlign w:val="center"/>
            <w:hideMark/>
          </w:tcPr>
          <w:p w14:paraId="1F8E60F4" w14:textId="77777777" w:rsidR="00C23A9B" w:rsidRPr="00091FE7" w:rsidRDefault="00C23A9B" w:rsidP="000B16B9">
            <w:pPr>
              <w:rPr>
                <w:rFonts w:ascii="Eras Medium ITC" w:hAnsi="Eras Medium ITC"/>
                <w:lang w:eastAsia="es-ES"/>
              </w:rPr>
            </w:pPr>
          </w:p>
        </w:tc>
        <w:tc>
          <w:tcPr>
            <w:tcW w:w="783" w:type="pct"/>
            <w:vMerge/>
            <w:tcBorders>
              <w:top w:val="outset" w:sz="6" w:space="0" w:color="auto"/>
              <w:left w:val="outset" w:sz="6" w:space="0" w:color="auto"/>
              <w:bottom w:val="outset" w:sz="6" w:space="0" w:color="auto"/>
              <w:right w:val="outset" w:sz="6" w:space="0" w:color="auto"/>
            </w:tcBorders>
            <w:vAlign w:val="center"/>
            <w:hideMark/>
          </w:tcPr>
          <w:p w14:paraId="342A42C3" w14:textId="77777777" w:rsidR="00C23A9B" w:rsidRPr="00091FE7" w:rsidRDefault="00C23A9B" w:rsidP="000B16B9">
            <w:pPr>
              <w:rPr>
                <w:rFonts w:ascii="Eras Medium ITC" w:hAnsi="Eras Medium ITC"/>
                <w:lang w:eastAsia="es-ES"/>
              </w:rPr>
            </w:pPr>
          </w:p>
        </w:tc>
      </w:tr>
      <w:tr w:rsidR="00C23A9B" w:rsidRPr="00091FE7" w14:paraId="67E3AE58" w14:textId="77777777" w:rsidTr="000B16B9">
        <w:trPr>
          <w:trHeight w:val="240"/>
          <w:tblCellSpacing w:w="15" w:type="dxa"/>
        </w:trPr>
        <w:tc>
          <w:tcPr>
            <w:tcW w:w="1203" w:type="pct"/>
            <w:tcBorders>
              <w:top w:val="outset" w:sz="6" w:space="0" w:color="auto"/>
              <w:left w:val="outset" w:sz="6" w:space="0" w:color="auto"/>
              <w:bottom w:val="outset" w:sz="6" w:space="0" w:color="auto"/>
              <w:right w:val="outset" w:sz="6" w:space="0" w:color="auto"/>
            </w:tcBorders>
            <w:vAlign w:val="center"/>
            <w:hideMark/>
          </w:tcPr>
          <w:p w14:paraId="1E763BB6" w14:textId="77777777" w:rsidR="00C23A9B" w:rsidRPr="00091FE7" w:rsidRDefault="00C23A9B" w:rsidP="000B16B9">
            <w:pPr>
              <w:rPr>
                <w:rFonts w:ascii="Eras Medium ITC" w:hAnsi="Eras Medium ITC"/>
                <w:lang w:eastAsia="es-ES"/>
              </w:rPr>
            </w:pPr>
            <w:r w:rsidRPr="00091FE7">
              <w:rPr>
                <w:rFonts w:ascii="Eras Medium ITC" w:hAnsi="Eras Medium ITC"/>
                <w:lang w:eastAsia="es-ES"/>
              </w:rPr>
              <w:t>UD09: ...</w:t>
            </w:r>
          </w:p>
        </w:tc>
        <w:tc>
          <w:tcPr>
            <w:tcW w:w="848" w:type="pct"/>
            <w:tcBorders>
              <w:top w:val="outset" w:sz="6" w:space="0" w:color="auto"/>
              <w:left w:val="outset" w:sz="6" w:space="0" w:color="auto"/>
              <w:bottom w:val="outset" w:sz="6" w:space="0" w:color="auto"/>
              <w:right w:val="outset" w:sz="6" w:space="0" w:color="auto"/>
            </w:tcBorders>
            <w:vAlign w:val="center"/>
            <w:hideMark/>
          </w:tcPr>
          <w:p w14:paraId="38DD831E" w14:textId="77777777" w:rsidR="00C23A9B" w:rsidRPr="00091FE7" w:rsidRDefault="00C23A9B" w:rsidP="000B16B9">
            <w:pPr>
              <w:jc w:val="center"/>
              <w:rPr>
                <w:rFonts w:ascii="Eras Medium ITC" w:hAnsi="Eras Medium ITC"/>
                <w:lang w:eastAsia="es-ES"/>
              </w:rPr>
            </w:pPr>
            <w:r w:rsidRPr="00091FE7">
              <w:rPr>
                <w:rFonts w:ascii="Eras Medium ITC" w:hAnsi="Eras Medium ITC"/>
                <w:lang w:eastAsia="es-ES"/>
              </w:rPr>
              <w:t>...</w:t>
            </w:r>
          </w:p>
        </w:tc>
        <w:tc>
          <w:tcPr>
            <w:tcW w:w="606" w:type="pct"/>
            <w:tcBorders>
              <w:top w:val="outset" w:sz="6" w:space="0" w:color="auto"/>
              <w:left w:val="outset" w:sz="6" w:space="0" w:color="auto"/>
              <w:bottom w:val="outset" w:sz="6" w:space="0" w:color="auto"/>
              <w:right w:val="outset" w:sz="6" w:space="0" w:color="auto"/>
            </w:tcBorders>
            <w:vAlign w:val="center"/>
            <w:hideMark/>
          </w:tcPr>
          <w:p w14:paraId="24FBF31C" w14:textId="77777777" w:rsidR="00C23A9B" w:rsidRPr="00091FE7" w:rsidRDefault="00C23A9B" w:rsidP="000B16B9">
            <w:pPr>
              <w:jc w:val="center"/>
              <w:rPr>
                <w:rFonts w:ascii="Eras Medium ITC" w:hAnsi="Eras Medium ITC"/>
                <w:lang w:eastAsia="es-ES"/>
              </w:rPr>
            </w:pPr>
            <w:r w:rsidRPr="00091FE7">
              <w:rPr>
                <w:rFonts w:ascii="Eras Medium ITC" w:hAnsi="Eras Medium ITC"/>
                <w:lang w:eastAsia="es-ES"/>
              </w:rPr>
              <w:t>.../.../...</w:t>
            </w:r>
          </w:p>
        </w:tc>
        <w:tc>
          <w:tcPr>
            <w:tcW w:w="849" w:type="pct"/>
            <w:tcBorders>
              <w:top w:val="outset" w:sz="6" w:space="0" w:color="auto"/>
              <w:left w:val="outset" w:sz="6" w:space="0" w:color="auto"/>
              <w:bottom w:val="outset" w:sz="6" w:space="0" w:color="auto"/>
              <w:right w:val="outset" w:sz="6" w:space="0" w:color="auto"/>
            </w:tcBorders>
            <w:vAlign w:val="center"/>
            <w:hideMark/>
          </w:tcPr>
          <w:p w14:paraId="70AA5182" w14:textId="77777777" w:rsidR="00C23A9B" w:rsidRPr="00091FE7" w:rsidRDefault="00C23A9B" w:rsidP="000B16B9">
            <w:pPr>
              <w:jc w:val="center"/>
              <w:rPr>
                <w:rFonts w:ascii="Eras Medium ITC" w:hAnsi="Eras Medium ITC"/>
                <w:lang w:eastAsia="es-ES"/>
              </w:rPr>
            </w:pPr>
            <w:r w:rsidRPr="00091FE7">
              <w:rPr>
                <w:rFonts w:ascii="Eras Medium ITC" w:hAnsi="Eras Medium ITC"/>
                <w:lang w:eastAsia="es-ES"/>
              </w:rPr>
              <w:t>.../.../...</w:t>
            </w:r>
          </w:p>
        </w:tc>
        <w:tc>
          <w:tcPr>
            <w:tcW w:w="609" w:type="pct"/>
            <w:vMerge/>
            <w:tcBorders>
              <w:top w:val="outset" w:sz="6" w:space="0" w:color="auto"/>
              <w:left w:val="outset" w:sz="6" w:space="0" w:color="auto"/>
              <w:bottom w:val="outset" w:sz="6" w:space="0" w:color="auto"/>
              <w:right w:val="outset" w:sz="6" w:space="0" w:color="auto"/>
            </w:tcBorders>
            <w:vAlign w:val="center"/>
            <w:hideMark/>
          </w:tcPr>
          <w:p w14:paraId="5105EE59" w14:textId="77777777" w:rsidR="00C23A9B" w:rsidRPr="00091FE7" w:rsidRDefault="00C23A9B" w:rsidP="000B16B9">
            <w:pPr>
              <w:rPr>
                <w:rFonts w:ascii="Eras Medium ITC" w:hAnsi="Eras Medium ITC"/>
                <w:lang w:eastAsia="es-ES"/>
              </w:rPr>
            </w:pPr>
          </w:p>
        </w:tc>
        <w:tc>
          <w:tcPr>
            <w:tcW w:w="783" w:type="pct"/>
            <w:vMerge/>
            <w:tcBorders>
              <w:top w:val="outset" w:sz="6" w:space="0" w:color="auto"/>
              <w:left w:val="outset" w:sz="6" w:space="0" w:color="auto"/>
              <w:bottom w:val="outset" w:sz="6" w:space="0" w:color="auto"/>
              <w:right w:val="outset" w:sz="6" w:space="0" w:color="auto"/>
            </w:tcBorders>
            <w:vAlign w:val="center"/>
            <w:hideMark/>
          </w:tcPr>
          <w:p w14:paraId="6B95AB90" w14:textId="77777777" w:rsidR="00C23A9B" w:rsidRPr="00091FE7" w:rsidRDefault="00C23A9B" w:rsidP="000B16B9">
            <w:pPr>
              <w:rPr>
                <w:rFonts w:ascii="Eras Medium ITC" w:hAnsi="Eras Medium ITC"/>
                <w:lang w:eastAsia="es-ES"/>
              </w:rPr>
            </w:pPr>
          </w:p>
        </w:tc>
      </w:tr>
    </w:tbl>
    <w:p w14:paraId="24A449B3" w14:textId="77777777" w:rsidR="00C23A9B" w:rsidRPr="00091FE7" w:rsidRDefault="00C23A9B" w:rsidP="00AC46BB">
      <w:pPr>
        <w:numPr>
          <w:ilvl w:val="0"/>
          <w:numId w:val="57"/>
        </w:numPr>
        <w:shd w:val="clear" w:color="auto" w:fill="FFFFFF"/>
        <w:spacing w:before="100" w:beforeAutospacing="1" w:after="100" w:afterAutospacing="1"/>
        <w:rPr>
          <w:rFonts w:ascii="Eras Medium ITC" w:hAnsi="Eras Medium ITC" w:cs="Arial"/>
          <w:color w:val="3A4749"/>
          <w:lang w:eastAsia="es-ES"/>
        </w:rPr>
      </w:pPr>
      <w:r w:rsidRPr="00091FE7">
        <w:rPr>
          <w:rFonts w:ascii="Eras Medium ITC" w:hAnsi="Eras Medium ITC" w:cs="Arial"/>
          <w:color w:val="3A4749"/>
          <w:lang w:eastAsia="es-ES"/>
        </w:rPr>
        <w:t>...</w:t>
      </w:r>
    </w:p>
    <w:p w14:paraId="4DAC28CD" w14:textId="77777777" w:rsidR="00C23A9B" w:rsidRPr="00091FE7" w:rsidRDefault="00C23A9B" w:rsidP="00C23A9B">
      <w:pPr>
        <w:pStyle w:val="Ttulo1"/>
        <w:spacing w:before="0"/>
        <w:rPr>
          <w:rFonts w:ascii="Eras Medium ITC" w:hAnsi="Eras Medium ITC" w:cs="Arial"/>
          <w:color w:val="004F66"/>
          <w:spacing w:val="8"/>
          <w:sz w:val="22"/>
          <w:szCs w:val="22"/>
        </w:rPr>
      </w:pPr>
      <w:r w:rsidRPr="00091FE7">
        <w:rPr>
          <w:rFonts w:ascii="Eras Medium ITC" w:hAnsi="Eras Medium ITC" w:cs="Arial"/>
          <w:color w:val="004F66"/>
          <w:spacing w:val="8"/>
          <w:sz w:val="22"/>
          <w:szCs w:val="22"/>
        </w:rPr>
        <w:t xml:space="preserve">4. </w:t>
      </w:r>
      <w:proofErr w:type="spellStart"/>
      <w:r w:rsidRPr="00091FE7">
        <w:rPr>
          <w:rFonts w:ascii="Eras Medium ITC" w:hAnsi="Eras Medium ITC" w:cs="Arial"/>
          <w:color w:val="004F66"/>
          <w:spacing w:val="8"/>
          <w:sz w:val="22"/>
          <w:szCs w:val="22"/>
        </w:rPr>
        <w:t>Metodología</w:t>
      </w:r>
      <w:proofErr w:type="spellEnd"/>
      <w:r w:rsidRPr="00091FE7">
        <w:rPr>
          <w:rFonts w:ascii="Eras Medium ITC" w:hAnsi="Eras Medium ITC" w:cs="Arial"/>
          <w:color w:val="004F66"/>
          <w:spacing w:val="8"/>
          <w:sz w:val="22"/>
          <w:szCs w:val="22"/>
        </w:rPr>
        <w:t xml:space="preserve"> y </w:t>
      </w:r>
      <w:proofErr w:type="spellStart"/>
      <w:r w:rsidRPr="00091FE7">
        <w:rPr>
          <w:rFonts w:ascii="Eras Medium ITC" w:hAnsi="Eras Medium ITC" w:cs="Arial"/>
          <w:color w:val="004F66"/>
          <w:spacing w:val="8"/>
          <w:sz w:val="22"/>
          <w:szCs w:val="22"/>
        </w:rPr>
        <w:t>materiales</w:t>
      </w:r>
      <w:proofErr w:type="spellEnd"/>
      <w:r w:rsidRPr="00091FE7">
        <w:rPr>
          <w:rFonts w:ascii="Eras Medium ITC" w:hAnsi="Eras Medium ITC" w:cs="Arial"/>
          <w:color w:val="004F66"/>
          <w:spacing w:val="8"/>
          <w:sz w:val="22"/>
          <w:szCs w:val="22"/>
        </w:rPr>
        <w:t xml:space="preserve"> </w:t>
      </w:r>
      <w:proofErr w:type="spellStart"/>
      <w:r w:rsidRPr="00091FE7">
        <w:rPr>
          <w:rFonts w:ascii="Eras Medium ITC" w:hAnsi="Eras Medium ITC" w:cs="Arial"/>
          <w:color w:val="004F66"/>
          <w:spacing w:val="8"/>
          <w:sz w:val="22"/>
          <w:szCs w:val="22"/>
        </w:rPr>
        <w:t>didácticos</w:t>
      </w:r>
      <w:proofErr w:type="spellEnd"/>
    </w:p>
    <w:p w14:paraId="60A612F8" w14:textId="77777777" w:rsidR="00C23A9B" w:rsidRPr="00091FE7" w:rsidRDefault="00C23A9B" w:rsidP="00C23A9B">
      <w:pPr>
        <w:pStyle w:val="NormalWeb"/>
        <w:shd w:val="clear" w:color="auto" w:fill="FFFFFF"/>
        <w:spacing w:before="240" w:beforeAutospacing="0" w:after="240" w:afterAutospacing="0"/>
        <w:jc w:val="both"/>
        <w:rPr>
          <w:rFonts w:ascii="Eras Medium ITC" w:hAnsi="Eras Medium ITC" w:cs="Arial"/>
          <w:color w:val="333333"/>
          <w:sz w:val="22"/>
          <w:szCs w:val="22"/>
        </w:rPr>
      </w:pPr>
      <w:r w:rsidRPr="00091FE7">
        <w:rPr>
          <w:rFonts w:ascii="Eras Medium ITC" w:hAnsi="Eras Medium ITC" w:cs="Arial"/>
          <w:color w:val="333333"/>
          <w:sz w:val="22"/>
          <w:szCs w:val="22"/>
        </w:rPr>
        <w:t xml:space="preserve">El alumnado, a través de los contenidos que se le ofrecen a lo largo de las diferentes unidades del módulo, irá adquiriendo los conceptos básicos para introducirse en el mercado </w:t>
      </w:r>
      <w:proofErr w:type="gramStart"/>
      <w:r w:rsidRPr="00091FE7">
        <w:rPr>
          <w:rFonts w:ascii="Eras Medium ITC" w:hAnsi="Eras Medium ITC" w:cs="Arial"/>
          <w:color w:val="333333"/>
          <w:sz w:val="22"/>
          <w:szCs w:val="22"/>
        </w:rPr>
        <w:t>laboral..</w:t>
      </w:r>
      <w:proofErr w:type="gramEnd"/>
      <w:r w:rsidRPr="00091FE7">
        <w:rPr>
          <w:rFonts w:ascii="Eras Medium ITC" w:hAnsi="Eras Medium ITC" w:cs="Arial"/>
          <w:color w:val="333333"/>
          <w:sz w:val="22"/>
          <w:szCs w:val="22"/>
        </w:rPr>
        <w:t xml:space="preserve"> Las actividades de autoevaluación y las tareas afianzarán y concretarán su aprendizaje funcional.</w:t>
      </w:r>
    </w:p>
    <w:p w14:paraId="5E328D68" w14:textId="77777777" w:rsidR="00C23A9B" w:rsidRPr="00091FE7" w:rsidRDefault="00C23A9B" w:rsidP="00C23A9B">
      <w:pPr>
        <w:pStyle w:val="NormalWeb"/>
        <w:shd w:val="clear" w:color="auto" w:fill="FFFFFF"/>
        <w:spacing w:before="240" w:beforeAutospacing="0" w:after="240" w:afterAutospacing="0"/>
        <w:jc w:val="both"/>
        <w:rPr>
          <w:rFonts w:ascii="Eras Medium ITC" w:hAnsi="Eras Medium ITC" w:cs="Arial"/>
          <w:color w:val="333333"/>
          <w:sz w:val="22"/>
          <w:szCs w:val="22"/>
        </w:rPr>
      </w:pPr>
      <w:r w:rsidRPr="00091FE7">
        <w:rPr>
          <w:rFonts w:ascii="Eras Medium ITC" w:hAnsi="Eras Medium ITC" w:cs="Arial"/>
          <w:color w:val="333333"/>
          <w:sz w:val="22"/>
          <w:szCs w:val="22"/>
        </w:rPr>
        <w:t>La puesta en común de ideas, el debate y la participación del alumno mediate chats y foros ayudará a entender la realidad empresarial de una manera amplia y completa.</w:t>
      </w:r>
    </w:p>
    <w:p w14:paraId="5467BC67" w14:textId="77777777" w:rsidR="00C23A9B" w:rsidRPr="00091FE7" w:rsidRDefault="00C23A9B" w:rsidP="00C23A9B">
      <w:pPr>
        <w:pStyle w:val="NormalWeb"/>
        <w:shd w:val="clear" w:color="auto" w:fill="FFFFFF"/>
        <w:spacing w:before="240" w:beforeAutospacing="0" w:after="240" w:afterAutospacing="0"/>
        <w:jc w:val="both"/>
        <w:rPr>
          <w:rFonts w:ascii="Eras Medium ITC" w:hAnsi="Eras Medium ITC" w:cs="Arial"/>
          <w:color w:val="333333"/>
          <w:sz w:val="22"/>
          <w:szCs w:val="22"/>
        </w:rPr>
      </w:pPr>
      <w:r w:rsidRPr="00091FE7">
        <w:rPr>
          <w:rFonts w:ascii="Eras Medium ITC" w:hAnsi="Eras Medium ITC" w:cs="Arial"/>
          <w:color w:val="333333"/>
          <w:sz w:val="22"/>
          <w:szCs w:val="22"/>
        </w:rPr>
        <w:t>Se fomentará el trabajo en común, la participación, la investigación y el trabajo y el esfuerzo individual.</w:t>
      </w:r>
    </w:p>
    <w:p w14:paraId="2AB38B4B" w14:textId="77777777" w:rsidR="00C23A9B" w:rsidRPr="00091FE7" w:rsidRDefault="00C23A9B" w:rsidP="00C23A9B">
      <w:pPr>
        <w:pStyle w:val="NormalWeb"/>
        <w:shd w:val="clear" w:color="auto" w:fill="FFFFFF"/>
        <w:spacing w:before="240" w:beforeAutospacing="0" w:after="240" w:afterAutospacing="0"/>
        <w:jc w:val="both"/>
        <w:rPr>
          <w:rFonts w:ascii="Eras Medium ITC" w:hAnsi="Eras Medium ITC" w:cs="Arial"/>
          <w:color w:val="333333"/>
          <w:sz w:val="22"/>
          <w:szCs w:val="22"/>
        </w:rPr>
      </w:pPr>
      <w:r w:rsidRPr="00091FE7">
        <w:rPr>
          <w:rFonts w:ascii="Eras Medium ITC" w:hAnsi="Eras Medium ITC" w:cs="Arial"/>
          <w:color w:val="333333"/>
          <w:sz w:val="22"/>
          <w:szCs w:val="22"/>
        </w:rPr>
        <w:t>Los materiales didácticos a utilizar serán los siguientes:</w:t>
      </w:r>
    </w:p>
    <w:p w14:paraId="44F387D9" w14:textId="77777777" w:rsidR="00C23A9B" w:rsidRPr="00091FE7" w:rsidRDefault="00C23A9B" w:rsidP="00AC46BB">
      <w:pPr>
        <w:pStyle w:val="NormalWeb"/>
        <w:numPr>
          <w:ilvl w:val="0"/>
          <w:numId w:val="58"/>
        </w:numPr>
        <w:shd w:val="clear" w:color="auto" w:fill="FFFFFF"/>
        <w:spacing w:before="240" w:beforeAutospacing="0" w:after="240" w:afterAutospacing="0"/>
        <w:jc w:val="both"/>
        <w:rPr>
          <w:rFonts w:ascii="Eras Medium ITC" w:hAnsi="Eras Medium ITC" w:cs="Arial"/>
          <w:color w:val="3A4749"/>
          <w:sz w:val="22"/>
          <w:szCs w:val="22"/>
        </w:rPr>
      </w:pPr>
      <w:r w:rsidRPr="00091FE7">
        <w:rPr>
          <w:rFonts w:ascii="Eras Medium ITC" w:hAnsi="Eras Medium ITC" w:cs="Arial"/>
          <w:color w:val="3A4749"/>
          <w:sz w:val="22"/>
          <w:szCs w:val="22"/>
        </w:rPr>
        <w:t>Unidades de trabajo expuestas en pantalla.</w:t>
      </w:r>
    </w:p>
    <w:p w14:paraId="4DAF743C" w14:textId="77777777" w:rsidR="00C23A9B" w:rsidRPr="00091FE7" w:rsidRDefault="00C23A9B" w:rsidP="00AC46BB">
      <w:pPr>
        <w:pStyle w:val="NormalWeb"/>
        <w:numPr>
          <w:ilvl w:val="0"/>
          <w:numId w:val="58"/>
        </w:numPr>
        <w:shd w:val="clear" w:color="auto" w:fill="FFFFFF"/>
        <w:spacing w:before="240" w:beforeAutospacing="0" w:after="240" w:afterAutospacing="0"/>
        <w:jc w:val="both"/>
        <w:rPr>
          <w:rFonts w:ascii="Eras Medium ITC" w:hAnsi="Eras Medium ITC" w:cs="Arial"/>
          <w:color w:val="3A4749"/>
          <w:sz w:val="22"/>
          <w:szCs w:val="22"/>
        </w:rPr>
      </w:pPr>
      <w:r w:rsidRPr="00091FE7">
        <w:rPr>
          <w:rFonts w:ascii="Eras Medium ITC" w:hAnsi="Eras Medium ITC" w:cs="Arial"/>
          <w:color w:val="3A4749"/>
          <w:sz w:val="22"/>
          <w:szCs w:val="22"/>
        </w:rPr>
        <w:lastRenderedPageBreak/>
        <w:t>Caso práctico.</w:t>
      </w:r>
    </w:p>
    <w:p w14:paraId="5F0B0AEB" w14:textId="77777777" w:rsidR="00C23A9B" w:rsidRPr="00091FE7" w:rsidRDefault="00C23A9B" w:rsidP="00AC46BB">
      <w:pPr>
        <w:pStyle w:val="NormalWeb"/>
        <w:numPr>
          <w:ilvl w:val="0"/>
          <w:numId w:val="58"/>
        </w:numPr>
        <w:shd w:val="clear" w:color="auto" w:fill="FFFFFF"/>
        <w:spacing w:before="240" w:beforeAutospacing="0" w:after="240" w:afterAutospacing="0"/>
        <w:jc w:val="both"/>
        <w:rPr>
          <w:rFonts w:ascii="Eras Medium ITC" w:hAnsi="Eras Medium ITC" w:cs="Arial"/>
          <w:color w:val="3A4749"/>
          <w:sz w:val="22"/>
          <w:szCs w:val="22"/>
        </w:rPr>
      </w:pPr>
      <w:r w:rsidRPr="00091FE7">
        <w:rPr>
          <w:rFonts w:ascii="Eras Medium ITC" w:hAnsi="Eras Medium ITC" w:cs="Arial"/>
          <w:color w:val="3A4749"/>
          <w:sz w:val="22"/>
          <w:szCs w:val="22"/>
        </w:rPr>
        <w:t>Exámenes a través de Internet.</w:t>
      </w:r>
    </w:p>
    <w:p w14:paraId="45AED381" w14:textId="77777777" w:rsidR="00C23A9B" w:rsidRPr="00091FE7" w:rsidRDefault="00C23A9B" w:rsidP="00AC46BB">
      <w:pPr>
        <w:pStyle w:val="NormalWeb"/>
        <w:numPr>
          <w:ilvl w:val="0"/>
          <w:numId w:val="58"/>
        </w:numPr>
        <w:shd w:val="clear" w:color="auto" w:fill="FFFFFF"/>
        <w:spacing w:before="240" w:beforeAutospacing="0" w:after="240" w:afterAutospacing="0"/>
        <w:jc w:val="both"/>
        <w:rPr>
          <w:rFonts w:ascii="Eras Medium ITC" w:hAnsi="Eras Medium ITC" w:cs="Arial"/>
          <w:color w:val="3A4749"/>
          <w:sz w:val="22"/>
          <w:szCs w:val="22"/>
        </w:rPr>
      </w:pPr>
      <w:r w:rsidRPr="00091FE7">
        <w:rPr>
          <w:rFonts w:ascii="Eras Medium ITC" w:hAnsi="Eras Medium ITC" w:cs="Arial"/>
          <w:color w:val="3A4749"/>
          <w:sz w:val="22"/>
          <w:szCs w:val="22"/>
        </w:rPr>
        <w:t>Tareas.</w:t>
      </w:r>
    </w:p>
    <w:p w14:paraId="5EF4D88C" w14:textId="77777777" w:rsidR="00C23A9B" w:rsidRPr="00091FE7" w:rsidRDefault="00C23A9B" w:rsidP="00AC46BB">
      <w:pPr>
        <w:pStyle w:val="NormalWeb"/>
        <w:numPr>
          <w:ilvl w:val="0"/>
          <w:numId w:val="58"/>
        </w:numPr>
        <w:shd w:val="clear" w:color="auto" w:fill="FFFFFF"/>
        <w:spacing w:before="240" w:beforeAutospacing="0" w:after="240" w:afterAutospacing="0"/>
        <w:jc w:val="both"/>
        <w:rPr>
          <w:rFonts w:ascii="Eras Medium ITC" w:hAnsi="Eras Medium ITC" w:cs="Arial"/>
          <w:color w:val="3A4749"/>
          <w:sz w:val="22"/>
          <w:szCs w:val="22"/>
        </w:rPr>
      </w:pPr>
      <w:r w:rsidRPr="00091FE7">
        <w:rPr>
          <w:rFonts w:ascii="Eras Medium ITC" w:hAnsi="Eras Medium ITC" w:cs="Arial"/>
          <w:color w:val="3A4749"/>
          <w:sz w:val="22"/>
          <w:szCs w:val="22"/>
        </w:rPr>
        <w:t>Material complementario.</w:t>
      </w:r>
    </w:p>
    <w:p w14:paraId="72246725" w14:textId="77777777" w:rsidR="00C23A9B" w:rsidRPr="00091FE7" w:rsidRDefault="00C23A9B" w:rsidP="00C23A9B">
      <w:pPr>
        <w:pStyle w:val="NormalWeb"/>
        <w:shd w:val="clear" w:color="auto" w:fill="FFFFFF"/>
        <w:spacing w:before="240" w:beforeAutospacing="0" w:after="240" w:afterAutospacing="0"/>
        <w:jc w:val="both"/>
        <w:rPr>
          <w:rFonts w:ascii="Eras Medium ITC" w:hAnsi="Eras Medium ITC" w:cs="Arial"/>
          <w:color w:val="333333"/>
          <w:sz w:val="22"/>
          <w:szCs w:val="22"/>
        </w:rPr>
      </w:pPr>
      <w:r w:rsidRPr="00091FE7">
        <w:rPr>
          <w:rFonts w:ascii="Eras Medium ITC" w:hAnsi="Eras Medium ITC" w:cs="Arial"/>
          <w:color w:val="333333"/>
          <w:sz w:val="22"/>
          <w:szCs w:val="22"/>
        </w:rPr>
        <w:t>Para la parte presencial del módulo profesional se fijarán los siguientes tipos de sesiones presenciales:</w:t>
      </w:r>
    </w:p>
    <w:p w14:paraId="7995F30B" w14:textId="77777777" w:rsidR="00C23A9B" w:rsidRPr="00091FE7" w:rsidRDefault="00C23A9B" w:rsidP="00AC46BB">
      <w:pPr>
        <w:pStyle w:val="NormalWeb"/>
        <w:numPr>
          <w:ilvl w:val="0"/>
          <w:numId w:val="59"/>
        </w:numPr>
        <w:shd w:val="clear" w:color="auto" w:fill="FFFFFF"/>
        <w:spacing w:before="240" w:beforeAutospacing="0" w:after="240" w:afterAutospacing="0"/>
        <w:jc w:val="both"/>
        <w:rPr>
          <w:rFonts w:ascii="Eras Medium ITC" w:hAnsi="Eras Medium ITC" w:cs="Arial"/>
          <w:color w:val="3A4749"/>
          <w:sz w:val="22"/>
          <w:szCs w:val="22"/>
        </w:rPr>
      </w:pPr>
      <w:r w:rsidRPr="00091FE7">
        <w:rPr>
          <w:rFonts w:ascii="Eras Medium ITC" w:hAnsi="Eras Medium ITC" w:cs="Arial"/>
          <w:color w:val="3A4749"/>
          <w:sz w:val="22"/>
          <w:szCs w:val="22"/>
        </w:rPr>
        <w:t>Sesiones de presentación de contenidos</w:t>
      </w:r>
    </w:p>
    <w:p w14:paraId="0899EFE6" w14:textId="77777777" w:rsidR="00C23A9B" w:rsidRPr="00091FE7" w:rsidRDefault="00C23A9B" w:rsidP="00AC46BB">
      <w:pPr>
        <w:pStyle w:val="NormalWeb"/>
        <w:numPr>
          <w:ilvl w:val="0"/>
          <w:numId w:val="59"/>
        </w:numPr>
        <w:shd w:val="clear" w:color="auto" w:fill="FFFFFF"/>
        <w:spacing w:before="240" w:beforeAutospacing="0" w:after="240" w:afterAutospacing="0"/>
        <w:jc w:val="both"/>
        <w:rPr>
          <w:rFonts w:ascii="Eras Medium ITC" w:hAnsi="Eras Medium ITC" w:cs="Arial"/>
          <w:color w:val="3A4749"/>
          <w:sz w:val="22"/>
          <w:szCs w:val="22"/>
        </w:rPr>
      </w:pPr>
      <w:r w:rsidRPr="00091FE7">
        <w:rPr>
          <w:rFonts w:ascii="Eras Medium ITC" w:hAnsi="Eras Medium ITC" w:cs="Arial"/>
          <w:color w:val="3A4749"/>
          <w:sz w:val="22"/>
          <w:szCs w:val="22"/>
        </w:rPr>
        <w:t>Sesiones prácticas: debates, plan de empresa.</w:t>
      </w:r>
    </w:p>
    <w:p w14:paraId="14950A9F" w14:textId="77777777" w:rsidR="00C23A9B" w:rsidRPr="00091FE7" w:rsidRDefault="00C23A9B" w:rsidP="00AC46BB">
      <w:pPr>
        <w:pStyle w:val="NormalWeb"/>
        <w:numPr>
          <w:ilvl w:val="0"/>
          <w:numId w:val="59"/>
        </w:numPr>
        <w:shd w:val="clear" w:color="auto" w:fill="FFFFFF"/>
        <w:spacing w:before="240" w:beforeAutospacing="0" w:after="240" w:afterAutospacing="0"/>
        <w:jc w:val="both"/>
        <w:rPr>
          <w:rFonts w:ascii="Eras Medium ITC" w:hAnsi="Eras Medium ITC" w:cs="Arial"/>
          <w:color w:val="3A4749"/>
          <w:sz w:val="22"/>
          <w:szCs w:val="22"/>
        </w:rPr>
      </w:pPr>
      <w:r w:rsidRPr="00091FE7">
        <w:rPr>
          <w:rFonts w:ascii="Eras Medium ITC" w:hAnsi="Eras Medium ITC" w:cs="Arial"/>
          <w:color w:val="3A4749"/>
          <w:sz w:val="22"/>
          <w:szCs w:val="22"/>
        </w:rPr>
        <w:t>Sesiones de repaso y dudas</w:t>
      </w:r>
    </w:p>
    <w:p w14:paraId="34C534DA" w14:textId="77777777" w:rsidR="00C23A9B" w:rsidRPr="00091FE7" w:rsidRDefault="00C23A9B" w:rsidP="00AC46BB">
      <w:pPr>
        <w:pStyle w:val="NormalWeb"/>
        <w:numPr>
          <w:ilvl w:val="0"/>
          <w:numId w:val="59"/>
        </w:numPr>
        <w:shd w:val="clear" w:color="auto" w:fill="FFFFFF"/>
        <w:spacing w:before="240" w:beforeAutospacing="0" w:after="240" w:afterAutospacing="0"/>
        <w:jc w:val="both"/>
        <w:rPr>
          <w:rFonts w:ascii="Eras Medium ITC" w:hAnsi="Eras Medium ITC" w:cs="Arial"/>
          <w:color w:val="3A4749"/>
          <w:sz w:val="22"/>
          <w:szCs w:val="22"/>
        </w:rPr>
      </w:pPr>
      <w:r w:rsidRPr="00091FE7">
        <w:rPr>
          <w:rFonts w:ascii="Eras Medium ITC" w:hAnsi="Eras Medium ITC" w:cs="Arial"/>
          <w:color w:val="3A4749"/>
          <w:sz w:val="22"/>
          <w:szCs w:val="22"/>
        </w:rPr>
        <w:t>Sesiones de evaluación.</w:t>
      </w:r>
    </w:p>
    <w:p w14:paraId="0C8966CA" w14:textId="77777777" w:rsidR="00C23A9B" w:rsidRPr="00091FE7" w:rsidRDefault="00C23A9B" w:rsidP="00C23A9B">
      <w:pPr>
        <w:pStyle w:val="Ttulo1"/>
        <w:spacing w:before="0"/>
        <w:jc w:val="both"/>
        <w:rPr>
          <w:rFonts w:ascii="Eras Medium ITC" w:hAnsi="Eras Medium ITC" w:cs="Arial"/>
          <w:color w:val="004F66"/>
          <w:spacing w:val="8"/>
          <w:sz w:val="22"/>
          <w:szCs w:val="22"/>
        </w:rPr>
      </w:pPr>
      <w:r w:rsidRPr="00091FE7">
        <w:rPr>
          <w:rFonts w:ascii="Eras Medium ITC" w:hAnsi="Eras Medium ITC" w:cs="Arial"/>
          <w:color w:val="004F66"/>
          <w:spacing w:val="8"/>
          <w:sz w:val="22"/>
          <w:szCs w:val="22"/>
        </w:rPr>
        <w:t xml:space="preserve">4.1 </w:t>
      </w:r>
      <w:proofErr w:type="spellStart"/>
      <w:r w:rsidRPr="00091FE7">
        <w:rPr>
          <w:rFonts w:ascii="Eras Medium ITC" w:hAnsi="Eras Medium ITC" w:cs="Arial"/>
          <w:color w:val="004F66"/>
          <w:spacing w:val="8"/>
          <w:sz w:val="22"/>
          <w:szCs w:val="22"/>
        </w:rPr>
        <w:t>Actividades</w:t>
      </w:r>
      <w:proofErr w:type="spellEnd"/>
      <w:r w:rsidRPr="00091FE7">
        <w:rPr>
          <w:rFonts w:ascii="Eras Medium ITC" w:hAnsi="Eras Medium ITC" w:cs="Arial"/>
          <w:color w:val="004F66"/>
          <w:spacing w:val="8"/>
          <w:sz w:val="22"/>
          <w:szCs w:val="22"/>
        </w:rPr>
        <w:t xml:space="preserve"> </w:t>
      </w:r>
      <w:proofErr w:type="spellStart"/>
      <w:r w:rsidRPr="00091FE7">
        <w:rPr>
          <w:rFonts w:ascii="Eras Medium ITC" w:hAnsi="Eras Medium ITC" w:cs="Arial"/>
          <w:color w:val="004F66"/>
          <w:spacing w:val="8"/>
          <w:sz w:val="22"/>
          <w:szCs w:val="22"/>
        </w:rPr>
        <w:t>presenciales</w:t>
      </w:r>
      <w:proofErr w:type="spellEnd"/>
    </w:p>
    <w:p w14:paraId="0E3913D3" w14:textId="77777777" w:rsidR="00C23A9B" w:rsidRDefault="00C23A9B" w:rsidP="00C23A9B">
      <w:pPr>
        <w:pStyle w:val="NormalWeb"/>
        <w:shd w:val="clear" w:color="auto" w:fill="FFFFFF"/>
        <w:spacing w:before="240" w:beforeAutospacing="0" w:after="240" w:afterAutospacing="0"/>
        <w:jc w:val="both"/>
        <w:rPr>
          <w:rFonts w:ascii="Eras Medium ITC" w:hAnsi="Eras Medium ITC" w:cs="Arial"/>
          <w:color w:val="333333"/>
          <w:sz w:val="22"/>
          <w:szCs w:val="22"/>
        </w:rPr>
      </w:pPr>
      <w:r w:rsidRPr="00091FE7">
        <w:rPr>
          <w:rFonts w:ascii="Eras Medium ITC" w:hAnsi="Eras Medium ITC" w:cs="Arial"/>
          <w:color w:val="333333"/>
          <w:sz w:val="22"/>
          <w:szCs w:val="22"/>
        </w:rPr>
        <w:t>El alumnado a lo largo del curso irá realizando en las sesiones presenciales una serie de actividades que el profesorado irá evaluando. En el caso de que un alumnado no pudiese realizar alguna-s actividad se reali</w:t>
      </w:r>
      <w:r>
        <w:rPr>
          <w:rFonts w:ascii="Eras Medium ITC" w:hAnsi="Eras Medium ITC" w:cs="Arial"/>
          <w:color w:val="333333"/>
          <w:sz w:val="22"/>
          <w:szCs w:val="22"/>
        </w:rPr>
        <w:t>z</w:t>
      </w:r>
      <w:r w:rsidRPr="00091FE7">
        <w:rPr>
          <w:rFonts w:ascii="Eras Medium ITC" w:hAnsi="Eras Medium ITC" w:cs="Arial"/>
          <w:color w:val="333333"/>
          <w:sz w:val="22"/>
          <w:szCs w:val="22"/>
        </w:rPr>
        <w:t>ará al final de cada trimestre.</w:t>
      </w:r>
    </w:p>
    <w:p w14:paraId="3EBA4139" w14:textId="77777777" w:rsidR="00C23A9B" w:rsidRPr="00091FE7" w:rsidRDefault="00C23A9B" w:rsidP="00C23A9B">
      <w:pPr>
        <w:pStyle w:val="Ttulo1"/>
        <w:spacing w:before="0"/>
        <w:rPr>
          <w:rFonts w:ascii="Eras Medium ITC" w:hAnsi="Eras Medium ITC"/>
          <w:color w:val="004F66"/>
          <w:spacing w:val="8"/>
          <w:sz w:val="22"/>
          <w:szCs w:val="22"/>
        </w:rPr>
      </w:pPr>
      <w:r w:rsidRPr="00091FE7">
        <w:rPr>
          <w:rFonts w:ascii="Eras Medium ITC" w:hAnsi="Eras Medium ITC"/>
          <w:color w:val="004F66"/>
          <w:spacing w:val="8"/>
          <w:sz w:val="22"/>
          <w:szCs w:val="22"/>
        </w:rPr>
        <w:t xml:space="preserve">4.2 </w:t>
      </w:r>
      <w:proofErr w:type="spellStart"/>
      <w:r w:rsidRPr="00091FE7">
        <w:rPr>
          <w:rFonts w:ascii="Eras Medium ITC" w:hAnsi="Eras Medium ITC"/>
          <w:color w:val="004F66"/>
          <w:spacing w:val="8"/>
          <w:sz w:val="22"/>
          <w:szCs w:val="22"/>
        </w:rPr>
        <w:t>Exámenes</w:t>
      </w:r>
      <w:proofErr w:type="spellEnd"/>
      <w:r w:rsidRPr="00091FE7">
        <w:rPr>
          <w:rFonts w:ascii="Eras Medium ITC" w:hAnsi="Eras Medium ITC"/>
          <w:color w:val="004F66"/>
          <w:spacing w:val="8"/>
          <w:sz w:val="22"/>
          <w:szCs w:val="22"/>
        </w:rPr>
        <w:t xml:space="preserve"> </w:t>
      </w:r>
      <w:proofErr w:type="spellStart"/>
      <w:r w:rsidRPr="00091FE7">
        <w:rPr>
          <w:rFonts w:ascii="Eras Medium ITC" w:hAnsi="Eras Medium ITC"/>
          <w:color w:val="004F66"/>
          <w:spacing w:val="8"/>
          <w:sz w:val="22"/>
          <w:szCs w:val="22"/>
        </w:rPr>
        <w:t>Presenciales</w:t>
      </w:r>
      <w:proofErr w:type="spellEnd"/>
    </w:p>
    <w:p w14:paraId="0A64EAB2" w14:textId="77777777" w:rsidR="00C23A9B" w:rsidRPr="00091FE7" w:rsidRDefault="00C23A9B" w:rsidP="00C23A9B">
      <w:pPr>
        <w:pStyle w:val="NormalWeb"/>
        <w:shd w:val="clear" w:color="auto" w:fill="FFFFFF"/>
        <w:spacing w:before="240" w:beforeAutospacing="0" w:after="240" w:afterAutospacing="0"/>
        <w:rPr>
          <w:rFonts w:ascii="Eras Medium ITC" w:hAnsi="Eras Medium ITC" w:cs="Arial"/>
          <w:color w:val="333333"/>
          <w:sz w:val="22"/>
          <w:szCs w:val="22"/>
        </w:rPr>
      </w:pPr>
      <w:r w:rsidRPr="00091FE7">
        <w:rPr>
          <w:rFonts w:ascii="Eras Medium ITC" w:hAnsi="Eras Medium ITC" w:cs="Arial"/>
          <w:color w:val="333333"/>
          <w:sz w:val="22"/>
          <w:szCs w:val="22"/>
        </w:rPr>
        <w:t>El Decreto 359/2011 establece en su artículo 9.2 que </w:t>
      </w:r>
      <w:r w:rsidRPr="00091FE7">
        <w:rPr>
          <w:rStyle w:val="nfasis"/>
          <w:rFonts w:ascii="Eras Medium ITC" w:eastAsiaTheme="majorEastAsia" w:hAnsi="Eras Medium ITC" w:cs="Arial"/>
          <w:color w:val="333333"/>
          <w:sz w:val="22"/>
          <w:szCs w:val="22"/>
        </w:rPr>
        <w:t>la realización de pruebas de evaluación, requerirán la identificación personal fehaciente del alumnado que las realice y se corresponden con el enfoque práctico empleado, como elemento validador de las actividades presenciales o virtuales desarrolladas a lo largo del curso.</w:t>
      </w:r>
    </w:p>
    <w:p w14:paraId="5C8C70F9" w14:textId="77777777" w:rsidR="00C23A9B" w:rsidRPr="00091FE7" w:rsidRDefault="00C23A9B" w:rsidP="00C23A9B">
      <w:pPr>
        <w:pStyle w:val="NormalWeb"/>
        <w:shd w:val="clear" w:color="auto" w:fill="FFFFFF"/>
        <w:spacing w:before="240" w:beforeAutospacing="0" w:after="240" w:afterAutospacing="0"/>
        <w:rPr>
          <w:rFonts w:ascii="Eras Medium ITC" w:hAnsi="Eras Medium ITC" w:cs="Arial"/>
          <w:color w:val="333333"/>
          <w:sz w:val="22"/>
          <w:szCs w:val="22"/>
        </w:rPr>
      </w:pPr>
      <w:r w:rsidRPr="00091FE7">
        <w:rPr>
          <w:rFonts w:ascii="Eras Medium ITC" w:hAnsi="Eras Medium ITC" w:cs="Arial"/>
          <w:color w:val="333333"/>
          <w:sz w:val="22"/>
          <w:szCs w:val="22"/>
        </w:rPr>
        <w:t>En virtud de lo anterior, en los exámenes presenciales prevalece el enfoque teórico-práctico y debe tener en cuenta que la prueba presencial está basada en los resultados de aprendizaje del módulo profesional. </w:t>
      </w:r>
    </w:p>
    <w:p w14:paraId="12D6F726" w14:textId="77777777" w:rsidR="00C23A9B" w:rsidRPr="00091FE7" w:rsidRDefault="00C23A9B" w:rsidP="00C23A9B">
      <w:pPr>
        <w:pStyle w:val="NormalWeb"/>
        <w:shd w:val="clear" w:color="auto" w:fill="FFFFFF"/>
        <w:spacing w:before="240" w:beforeAutospacing="0" w:after="240" w:afterAutospacing="0"/>
        <w:rPr>
          <w:rFonts w:ascii="Eras Medium ITC" w:hAnsi="Eras Medium ITC" w:cs="Arial"/>
          <w:color w:val="333333"/>
          <w:sz w:val="22"/>
          <w:szCs w:val="22"/>
        </w:rPr>
      </w:pPr>
      <w:r w:rsidRPr="00091FE7">
        <w:rPr>
          <w:rFonts w:ascii="Eras Medium ITC" w:hAnsi="Eras Medium ITC" w:cs="Arial"/>
          <w:color w:val="333333"/>
          <w:sz w:val="22"/>
          <w:szCs w:val="22"/>
        </w:rPr>
        <w:t>Se prevé la realización de tres pruebas presenciales de carácter eliminatorio y una por trimestre. La planificación de las pruebas presenciales escritas es la siguiente:</w:t>
      </w:r>
    </w:p>
    <w:p w14:paraId="5BD4157D" w14:textId="77777777" w:rsidR="00C23A9B" w:rsidRPr="00091FE7" w:rsidRDefault="00C23A9B" w:rsidP="00C23A9B">
      <w:pPr>
        <w:pStyle w:val="NormalWeb"/>
        <w:shd w:val="clear" w:color="auto" w:fill="FFFFFF"/>
        <w:spacing w:before="240" w:beforeAutospacing="0" w:after="240" w:afterAutospacing="0"/>
        <w:rPr>
          <w:rFonts w:ascii="Eras Medium ITC" w:hAnsi="Eras Medium ITC" w:cs="Arial"/>
          <w:color w:val="333333"/>
          <w:sz w:val="22"/>
          <w:szCs w:val="22"/>
        </w:rPr>
      </w:pPr>
      <w:r w:rsidRPr="00091FE7">
        <w:rPr>
          <w:rFonts w:ascii="Eras Medium ITC" w:hAnsi="Eras Medium ITC" w:cs="Arial"/>
          <w:color w:val="333333"/>
          <w:sz w:val="22"/>
          <w:szCs w:val="22"/>
        </w:rPr>
        <w:t>Las fechas previstas para la realización de las pruebas presenciales escritas son:</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90"/>
        <w:gridCol w:w="1538"/>
      </w:tblGrid>
      <w:tr w:rsidR="00C23A9B" w:rsidRPr="00091FE7" w14:paraId="7AF4FFE1" w14:textId="77777777" w:rsidTr="000B16B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2494E73" w14:textId="77777777" w:rsidR="00C23A9B" w:rsidRPr="00091FE7" w:rsidRDefault="00C23A9B" w:rsidP="000B16B9">
            <w:pPr>
              <w:jc w:val="center"/>
              <w:rPr>
                <w:rFonts w:ascii="Eras Medium ITC" w:hAnsi="Eras Medium ITC"/>
                <w:b/>
                <w:bCs/>
              </w:rPr>
            </w:pPr>
            <w:proofErr w:type="spellStart"/>
            <w:r w:rsidRPr="00091FE7">
              <w:rPr>
                <w:rFonts w:ascii="Eras Medium ITC" w:hAnsi="Eras Medium ITC"/>
                <w:b/>
                <w:bCs/>
              </w:rPr>
              <w:t>Prueba</w:t>
            </w:r>
            <w:proofErr w:type="spellEnd"/>
            <w:r w:rsidRPr="00091FE7">
              <w:rPr>
                <w:rFonts w:ascii="Eras Medium ITC" w:hAnsi="Eras Medium ITC"/>
                <w:b/>
                <w:bCs/>
              </w:rPr>
              <w:t xml:space="preserve"> </w:t>
            </w:r>
            <w:proofErr w:type="spellStart"/>
            <w:r w:rsidRPr="00091FE7">
              <w:rPr>
                <w:rFonts w:ascii="Eras Medium ITC" w:hAnsi="Eras Medium ITC"/>
                <w:b/>
                <w:bCs/>
              </w:rPr>
              <w:t>Presencial</w:t>
            </w:r>
            <w:proofErr w:type="spellEnd"/>
            <w:r w:rsidRPr="00091FE7">
              <w:rPr>
                <w:rFonts w:ascii="Eras Medium ITC" w:hAnsi="Eras Medium ITC"/>
                <w:b/>
                <w:bCs/>
              </w:rPr>
              <w:t xml:space="preserve"> </w:t>
            </w:r>
            <w:proofErr w:type="spellStart"/>
            <w:r w:rsidRPr="00091FE7">
              <w:rPr>
                <w:rFonts w:ascii="Eras Medium ITC" w:hAnsi="Eras Medium ITC"/>
                <w:b/>
                <w:bCs/>
              </w:rPr>
              <w:t>Escrita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01537D27" w14:textId="77777777" w:rsidR="00C23A9B" w:rsidRPr="00091FE7" w:rsidRDefault="00C23A9B" w:rsidP="000B16B9">
            <w:pPr>
              <w:jc w:val="center"/>
              <w:rPr>
                <w:rFonts w:ascii="Eras Medium ITC" w:hAnsi="Eras Medium ITC"/>
                <w:b/>
                <w:bCs/>
              </w:rPr>
            </w:pPr>
            <w:proofErr w:type="spellStart"/>
            <w:r w:rsidRPr="00091FE7">
              <w:rPr>
                <w:rFonts w:ascii="Eras Medium ITC" w:hAnsi="Eras Medium ITC"/>
                <w:b/>
                <w:bCs/>
              </w:rPr>
              <w:t>Fechas</w:t>
            </w:r>
            <w:proofErr w:type="spellEnd"/>
            <w:r w:rsidRPr="00091FE7">
              <w:rPr>
                <w:rFonts w:ascii="Eras Medium ITC" w:hAnsi="Eras Medium ITC"/>
                <w:b/>
                <w:bCs/>
              </w:rPr>
              <w:t xml:space="preserve"> </w:t>
            </w:r>
            <w:proofErr w:type="spellStart"/>
            <w:r w:rsidRPr="00091FE7">
              <w:rPr>
                <w:rFonts w:ascii="Eras Medium ITC" w:hAnsi="Eras Medium ITC"/>
                <w:b/>
                <w:bCs/>
              </w:rPr>
              <w:t>previstas</w:t>
            </w:r>
            <w:proofErr w:type="spellEnd"/>
          </w:p>
        </w:tc>
      </w:tr>
      <w:tr w:rsidR="00C23A9B" w:rsidRPr="00091FE7" w14:paraId="6C879552" w14:textId="77777777" w:rsidTr="000B16B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4095C38" w14:textId="77777777" w:rsidR="00C23A9B" w:rsidRPr="00091FE7" w:rsidRDefault="00C23A9B" w:rsidP="000B16B9">
            <w:pPr>
              <w:rPr>
                <w:rFonts w:ascii="Eras Medium ITC" w:hAnsi="Eras Medium ITC"/>
              </w:rPr>
            </w:pPr>
            <w:r w:rsidRPr="00091FE7">
              <w:rPr>
                <w:rFonts w:ascii="Eras Medium ITC" w:hAnsi="Eras Medium ITC"/>
              </w:rPr>
              <w:t xml:space="preserve">1ª </w:t>
            </w:r>
            <w:proofErr w:type="spellStart"/>
            <w:r w:rsidRPr="00091FE7">
              <w:rPr>
                <w:rFonts w:ascii="Eras Medium ITC" w:hAnsi="Eras Medium ITC"/>
              </w:rPr>
              <w:t>evaluación</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16238A91" w14:textId="77777777" w:rsidR="00C23A9B" w:rsidRPr="00091FE7" w:rsidRDefault="00C23A9B" w:rsidP="000B16B9">
            <w:pPr>
              <w:rPr>
                <w:rFonts w:ascii="Eras Medium ITC" w:hAnsi="Eras Medium ITC"/>
              </w:rPr>
            </w:pPr>
            <w:proofErr w:type="spellStart"/>
            <w:r w:rsidRPr="00091FE7">
              <w:rPr>
                <w:rFonts w:ascii="Eras Medium ITC" w:hAnsi="Eras Medium ITC"/>
              </w:rPr>
              <w:t>Diciembre</w:t>
            </w:r>
            <w:proofErr w:type="spellEnd"/>
          </w:p>
        </w:tc>
      </w:tr>
      <w:tr w:rsidR="00C23A9B" w:rsidRPr="00091FE7" w14:paraId="652B0239" w14:textId="77777777" w:rsidTr="000B16B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87850EB" w14:textId="77777777" w:rsidR="00C23A9B" w:rsidRPr="00091FE7" w:rsidRDefault="00C23A9B" w:rsidP="000B16B9">
            <w:pPr>
              <w:rPr>
                <w:rFonts w:ascii="Eras Medium ITC" w:hAnsi="Eras Medium ITC"/>
              </w:rPr>
            </w:pPr>
            <w:r w:rsidRPr="00091FE7">
              <w:rPr>
                <w:rFonts w:ascii="Eras Medium ITC" w:hAnsi="Eras Medium ITC"/>
              </w:rPr>
              <w:t xml:space="preserve">2ª </w:t>
            </w:r>
            <w:proofErr w:type="spellStart"/>
            <w:r w:rsidRPr="00091FE7">
              <w:rPr>
                <w:rFonts w:ascii="Eras Medium ITC" w:hAnsi="Eras Medium ITC"/>
              </w:rPr>
              <w:t>evaluación</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2AC51107" w14:textId="77777777" w:rsidR="00C23A9B" w:rsidRPr="00091FE7" w:rsidRDefault="00C23A9B" w:rsidP="000B16B9">
            <w:pPr>
              <w:rPr>
                <w:rFonts w:ascii="Eras Medium ITC" w:hAnsi="Eras Medium ITC"/>
              </w:rPr>
            </w:pPr>
            <w:r w:rsidRPr="00091FE7">
              <w:rPr>
                <w:rFonts w:ascii="Eras Medium ITC" w:hAnsi="Eras Medium ITC"/>
              </w:rPr>
              <w:t>Marzo</w:t>
            </w:r>
          </w:p>
        </w:tc>
      </w:tr>
      <w:tr w:rsidR="00C23A9B" w:rsidRPr="00091FE7" w14:paraId="15AB6E15" w14:textId="77777777" w:rsidTr="000B16B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E0125E4" w14:textId="77777777" w:rsidR="00C23A9B" w:rsidRPr="00091FE7" w:rsidRDefault="00C23A9B" w:rsidP="000B16B9">
            <w:pPr>
              <w:rPr>
                <w:rFonts w:ascii="Eras Medium ITC" w:hAnsi="Eras Medium ITC"/>
              </w:rPr>
            </w:pPr>
            <w:r w:rsidRPr="00091FE7">
              <w:rPr>
                <w:rFonts w:ascii="Eras Medium ITC" w:hAnsi="Eras Medium ITC"/>
              </w:rPr>
              <w:t xml:space="preserve">3ª </w:t>
            </w:r>
            <w:proofErr w:type="spellStart"/>
            <w:r w:rsidRPr="00091FE7">
              <w:rPr>
                <w:rFonts w:ascii="Eras Medium ITC" w:hAnsi="Eras Medium ITC"/>
              </w:rPr>
              <w:t>evaluación</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4D1765DB" w14:textId="77777777" w:rsidR="00C23A9B" w:rsidRPr="00091FE7" w:rsidRDefault="00C23A9B" w:rsidP="000B16B9">
            <w:pPr>
              <w:rPr>
                <w:rFonts w:ascii="Eras Medium ITC" w:hAnsi="Eras Medium ITC"/>
              </w:rPr>
            </w:pPr>
            <w:r w:rsidRPr="00091FE7">
              <w:rPr>
                <w:rFonts w:ascii="Eras Medium ITC" w:hAnsi="Eras Medium ITC"/>
              </w:rPr>
              <w:t>Mayo</w:t>
            </w:r>
          </w:p>
        </w:tc>
      </w:tr>
      <w:tr w:rsidR="00C23A9B" w:rsidRPr="00091FE7" w14:paraId="1D21A986" w14:textId="77777777" w:rsidTr="000B16B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CAAE834" w14:textId="77777777" w:rsidR="00C23A9B" w:rsidRPr="00091FE7" w:rsidRDefault="00C23A9B" w:rsidP="000B16B9">
            <w:pPr>
              <w:rPr>
                <w:rFonts w:ascii="Eras Medium ITC" w:hAnsi="Eras Medium ITC"/>
              </w:rPr>
            </w:pPr>
            <w:r w:rsidRPr="00091FE7">
              <w:rPr>
                <w:rFonts w:ascii="Eras Medium ITC" w:hAnsi="Eras Medium ITC"/>
              </w:rPr>
              <w:t>Final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39B0527" w14:textId="77777777" w:rsidR="00C23A9B" w:rsidRPr="00091FE7" w:rsidRDefault="00C23A9B" w:rsidP="000B16B9">
            <w:pPr>
              <w:rPr>
                <w:rFonts w:ascii="Eras Medium ITC" w:hAnsi="Eras Medium ITC"/>
              </w:rPr>
            </w:pPr>
            <w:r w:rsidRPr="00091FE7">
              <w:rPr>
                <w:rFonts w:ascii="Eras Medium ITC" w:hAnsi="Eras Medium ITC"/>
              </w:rPr>
              <w:t>Junio</w:t>
            </w:r>
          </w:p>
        </w:tc>
      </w:tr>
    </w:tbl>
    <w:p w14:paraId="2F713300" w14:textId="77777777" w:rsidR="00C23A9B" w:rsidRPr="00091FE7" w:rsidRDefault="00C23A9B" w:rsidP="00C23A9B">
      <w:pPr>
        <w:pStyle w:val="NormalWeb"/>
        <w:shd w:val="clear" w:color="auto" w:fill="FFFFFF"/>
        <w:spacing w:before="240" w:beforeAutospacing="0" w:after="240" w:afterAutospacing="0"/>
        <w:rPr>
          <w:rFonts w:ascii="Eras Medium ITC" w:hAnsi="Eras Medium ITC" w:cs="Arial"/>
          <w:color w:val="333333"/>
          <w:sz w:val="22"/>
          <w:szCs w:val="22"/>
        </w:rPr>
      </w:pPr>
      <w:r w:rsidRPr="00091FE7">
        <w:rPr>
          <w:rFonts w:ascii="Eras Medium ITC" w:hAnsi="Eras Medium ITC" w:cs="Arial"/>
          <w:color w:val="333333"/>
          <w:sz w:val="22"/>
          <w:szCs w:val="22"/>
        </w:rPr>
        <w:t> </w:t>
      </w:r>
      <w:r w:rsidRPr="00091FE7">
        <w:rPr>
          <w:rStyle w:val="nfasis"/>
          <w:rFonts w:ascii="Eras Medium ITC" w:eastAsiaTheme="majorEastAsia" w:hAnsi="Eras Medium ITC" w:cs="Arial"/>
          <w:color w:val="333333"/>
          <w:sz w:val="22"/>
          <w:szCs w:val="22"/>
        </w:rPr>
        <w:t>Nota: Las fechas y horas definitivas de los exámenes se comunicarán al alumnado con suficiente antelación a lo largo del curso.</w:t>
      </w:r>
    </w:p>
    <w:p w14:paraId="24BE5F1E" w14:textId="77777777" w:rsidR="00C23A9B" w:rsidRPr="00091FE7" w:rsidRDefault="00C23A9B" w:rsidP="00C23A9B">
      <w:pPr>
        <w:pStyle w:val="NormalWeb"/>
        <w:shd w:val="clear" w:color="auto" w:fill="FFFFFF"/>
        <w:spacing w:before="240" w:beforeAutospacing="0" w:after="240" w:afterAutospacing="0"/>
        <w:rPr>
          <w:rFonts w:ascii="Eras Medium ITC" w:hAnsi="Eras Medium ITC" w:cs="Arial"/>
          <w:color w:val="333333"/>
          <w:sz w:val="22"/>
          <w:szCs w:val="22"/>
        </w:rPr>
      </w:pPr>
      <w:r w:rsidRPr="00091FE7">
        <w:rPr>
          <w:rStyle w:val="nfasis"/>
          <w:rFonts w:ascii="Eras Medium ITC" w:eastAsiaTheme="majorEastAsia" w:hAnsi="Eras Medium ITC" w:cs="Arial"/>
          <w:color w:val="333333"/>
          <w:sz w:val="22"/>
          <w:szCs w:val="22"/>
        </w:rPr>
        <w:t xml:space="preserve">Las </w:t>
      </w:r>
      <w:proofErr w:type="spellStart"/>
      <w:r w:rsidRPr="00091FE7">
        <w:rPr>
          <w:rStyle w:val="nfasis"/>
          <w:rFonts w:ascii="Eras Medium ITC" w:eastAsiaTheme="majorEastAsia" w:hAnsi="Eras Medium ITC" w:cs="Arial"/>
          <w:color w:val="333333"/>
          <w:sz w:val="22"/>
          <w:szCs w:val="22"/>
        </w:rPr>
        <w:t>purebas</w:t>
      </w:r>
      <w:proofErr w:type="spellEnd"/>
      <w:r w:rsidRPr="00091FE7">
        <w:rPr>
          <w:rStyle w:val="nfasis"/>
          <w:rFonts w:ascii="Eras Medium ITC" w:eastAsiaTheme="majorEastAsia" w:hAnsi="Eras Medium ITC" w:cs="Arial"/>
          <w:color w:val="333333"/>
          <w:sz w:val="22"/>
          <w:szCs w:val="22"/>
        </w:rPr>
        <w:t xml:space="preserve"> tienen carácter eliminatorio.</w:t>
      </w:r>
    </w:p>
    <w:p w14:paraId="3653CCC1" w14:textId="77777777" w:rsidR="00C23A9B" w:rsidRPr="00091FE7" w:rsidRDefault="00C23A9B" w:rsidP="00C23A9B">
      <w:pPr>
        <w:pStyle w:val="NormalWeb"/>
        <w:shd w:val="clear" w:color="auto" w:fill="FFFFFF"/>
        <w:spacing w:before="240" w:beforeAutospacing="0" w:after="240" w:afterAutospacing="0"/>
        <w:rPr>
          <w:rFonts w:ascii="Eras Medium ITC" w:hAnsi="Eras Medium ITC" w:cs="Arial"/>
          <w:color w:val="333333"/>
          <w:sz w:val="22"/>
          <w:szCs w:val="22"/>
        </w:rPr>
      </w:pPr>
      <w:r w:rsidRPr="00091FE7">
        <w:rPr>
          <w:rStyle w:val="nfasis"/>
          <w:rFonts w:ascii="Eras Medium ITC" w:eastAsiaTheme="majorEastAsia" w:hAnsi="Eras Medium ITC" w:cs="Arial"/>
          <w:color w:val="333333"/>
          <w:sz w:val="22"/>
          <w:szCs w:val="22"/>
        </w:rPr>
        <w:t>La nota final de las pruebas presenciales se obtendrá mediante la ponderación de las pruebas realizadas en las tres evaluaciones. En caso de que no se obtenga en esta ponderación un 5 deberá realizarse la prueba final.</w:t>
      </w:r>
    </w:p>
    <w:p w14:paraId="47E2CD32" w14:textId="77777777" w:rsidR="00C23A9B" w:rsidRDefault="00C23A9B" w:rsidP="00C23A9B">
      <w:pPr>
        <w:pStyle w:val="NormalWeb"/>
        <w:shd w:val="clear" w:color="auto" w:fill="FFFFFF"/>
        <w:spacing w:before="240" w:beforeAutospacing="0" w:after="240" w:afterAutospacing="0"/>
        <w:rPr>
          <w:rStyle w:val="nfasis"/>
          <w:rFonts w:ascii="Eras Medium ITC" w:eastAsiaTheme="majorEastAsia" w:hAnsi="Eras Medium ITC" w:cs="Arial"/>
          <w:color w:val="333333"/>
          <w:sz w:val="22"/>
          <w:szCs w:val="22"/>
        </w:rPr>
      </w:pPr>
      <w:r w:rsidRPr="00091FE7">
        <w:rPr>
          <w:rStyle w:val="nfasis"/>
          <w:rFonts w:ascii="Eras Medium ITC" w:eastAsiaTheme="majorEastAsia" w:hAnsi="Eras Medium ITC" w:cs="Arial"/>
          <w:color w:val="333333"/>
          <w:sz w:val="22"/>
          <w:szCs w:val="22"/>
        </w:rPr>
        <w:lastRenderedPageBreak/>
        <w:t>Es necesario para superar el módulo que la nota media de los exámenes presenciales sea igual o superior a 5, si no obtiene esta calificación durante el curso deberá realizar la prueba final.</w:t>
      </w:r>
    </w:p>
    <w:p w14:paraId="62E6E322" w14:textId="77777777" w:rsidR="00C23A9B" w:rsidRPr="00091FE7" w:rsidRDefault="00C23A9B" w:rsidP="00C23A9B">
      <w:pPr>
        <w:pStyle w:val="Ttulo1"/>
        <w:spacing w:before="0"/>
        <w:jc w:val="both"/>
        <w:rPr>
          <w:rFonts w:ascii="Eras Medium ITC" w:hAnsi="Eras Medium ITC" w:cs="Arial"/>
          <w:color w:val="004F66"/>
          <w:spacing w:val="8"/>
          <w:sz w:val="22"/>
          <w:szCs w:val="22"/>
        </w:rPr>
      </w:pPr>
      <w:r w:rsidRPr="00091FE7">
        <w:rPr>
          <w:rFonts w:ascii="Eras Medium ITC" w:hAnsi="Eras Medium ITC" w:cs="Arial"/>
          <w:color w:val="004F66"/>
          <w:spacing w:val="8"/>
          <w:sz w:val="22"/>
          <w:szCs w:val="22"/>
        </w:rPr>
        <w:t xml:space="preserve">4.3 </w:t>
      </w:r>
      <w:proofErr w:type="spellStart"/>
      <w:r w:rsidRPr="00091FE7">
        <w:rPr>
          <w:rFonts w:ascii="Eras Medium ITC" w:hAnsi="Eras Medium ITC" w:cs="Arial"/>
          <w:color w:val="004F66"/>
          <w:spacing w:val="8"/>
          <w:sz w:val="22"/>
          <w:szCs w:val="22"/>
        </w:rPr>
        <w:t>Tareas</w:t>
      </w:r>
      <w:proofErr w:type="spellEnd"/>
      <w:r w:rsidRPr="00091FE7">
        <w:rPr>
          <w:rFonts w:ascii="Eras Medium ITC" w:hAnsi="Eras Medium ITC" w:cs="Arial"/>
          <w:color w:val="004F66"/>
          <w:spacing w:val="8"/>
          <w:sz w:val="22"/>
          <w:szCs w:val="22"/>
        </w:rPr>
        <w:t xml:space="preserve"> </w:t>
      </w:r>
      <w:proofErr w:type="spellStart"/>
      <w:r w:rsidRPr="00091FE7">
        <w:rPr>
          <w:rFonts w:ascii="Eras Medium ITC" w:hAnsi="Eras Medium ITC" w:cs="Arial"/>
          <w:color w:val="004F66"/>
          <w:spacing w:val="8"/>
          <w:sz w:val="22"/>
          <w:szCs w:val="22"/>
        </w:rPr>
        <w:t>en</w:t>
      </w:r>
      <w:proofErr w:type="spellEnd"/>
      <w:r w:rsidRPr="00091FE7">
        <w:rPr>
          <w:rFonts w:ascii="Eras Medium ITC" w:hAnsi="Eras Medium ITC" w:cs="Arial"/>
          <w:color w:val="004F66"/>
          <w:spacing w:val="8"/>
          <w:sz w:val="22"/>
          <w:szCs w:val="22"/>
        </w:rPr>
        <w:t xml:space="preserve"> </w:t>
      </w:r>
      <w:proofErr w:type="spellStart"/>
      <w:r w:rsidRPr="00091FE7">
        <w:rPr>
          <w:rFonts w:ascii="Eras Medium ITC" w:hAnsi="Eras Medium ITC" w:cs="Arial"/>
          <w:color w:val="004F66"/>
          <w:spacing w:val="8"/>
          <w:sz w:val="22"/>
          <w:szCs w:val="22"/>
        </w:rPr>
        <w:t>el</w:t>
      </w:r>
      <w:proofErr w:type="spellEnd"/>
      <w:r w:rsidRPr="00091FE7">
        <w:rPr>
          <w:rFonts w:ascii="Eras Medium ITC" w:hAnsi="Eras Medium ITC" w:cs="Arial"/>
          <w:color w:val="004F66"/>
          <w:spacing w:val="8"/>
          <w:sz w:val="22"/>
          <w:szCs w:val="22"/>
        </w:rPr>
        <w:t xml:space="preserve"> aula virtual</w:t>
      </w:r>
    </w:p>
    <w:p w14:paraId="4EA485BD" w14:textId="77777777" w:rsidR="00C23A9B" w:rsidRPr="00091FE7" w:rsidRDefault="00C23A9B" w:rsidP="00C23A9B">
      <w:pPr>
        <w:pStyle w:val="NormalWeb"/>
        <w:shd w:val="clear" w:color="auto" w:fill="FFFFFF"/>
        <w:spacing w:before="240" w:beforeAutospacing="0" w:after="240" w:afterAutospacing="0"/>
        <w:jc w:val="both"/>
        <w:rPr>
          <w:rFonts w:ascii="Eras Medium ITC" w:hAnsi="Eras Medium ITC" w:cs="Arial"/>
          <w:color w:val="333333"/>
          <w:sz w:val="22"/>
          <w:szCs w:val="22"/>
        </w:rPr>
      </w:pPr>
      <w:r w:rsidRPr="00091FE7">
        <w:rPr>
          <w:rFonts w:ascii="Eras Medium ITC" w:hAnsi="Eras Medium ITC" w:cs="Arial"/>
          <w:color w:val="333333"/>
          <w:sz w:val="22"/>
          <w:szCs w:val="22"/>
        </w:rPr>
        <w:t>El alumnado </w:t>
      </w:r>
      <w:r w:rsidRPr="00091FE7">
        <w:rPr>
          <w:rStyle w:val="Textoennegrita"/>
          <w:rFonts w:ascii="Eras Medium ITC" w:eastAsiaTheme="majorEastAsia" w:hAnsi="Eras Medium ITC" w:cs="Arial"/>
          <w:color w:val="333333"/>
          <w:sz w:val="22"/>
          <w:szCs w:val="22"/>
        </w:rPr>
        <w:t>podrá entregar hasta un máximo de 2 veces la solución de una misma tarea</w:t>
      </w:r>
      <w:r w:rsidRPr="00091FE7">
        <w:rPr>
          <w:rFonts w:ascii="Eras Medium ITC" w:hAnsi="Eras Medium ITC" w:cs="Arial"/>
          <w:color w:val="333333"/>
          <w:sz w:val="22"/>
          <w:szCs w:val="22"/>
        </w:rPr>
        <w:t>, siempre que la primera entrega tenga una nota inferior a 5 y superior a 1 sobre 10.</w:t>
      </w:r>
    </w:p>
    <w:p w14:paraId="18AB7D34" w14:textId="77777777" w:rsidR="00C23A9B" w:rsidRPr="00091FE7" w:rsidRDefault="00C23A9B" w:rsidP="00C23A9B">
      <w:pPr>
        <w:pStyle w:val="NormalWeb"/>
        <w:shd w:val="clear" w:color="auto" w:fill="FFFFFF"/>
        <w:spacing w:before="240" w:beforeAutospacing="0" w:after="240" w:afterAutospacing="0"/>
        <w:jc w:val="both"/>
        <w:rPr>
          <w:rFonts w:ascii="Eras Medium ITC" w:hAnsi="Eras Medium ITC" w:cs="Arial"/>
          <w:color w:val="333333"/>
          <w:sz w:val="22"/>
          <w:szCs w:val="22"/>
        </w:rPr>
      </w:pPr>
      <w:r w:rsidRPr="00091FE7">
        <w:rPr>
          <w:rFonts w:ascii="Eras Medium ITC" w:hAnsi="Eras Medium ITC" w:cs="Arial"/>
          <w:color w:val="333333"/>
          <w:sz w:val="22"/>
          <w:szCs w:val="22"/>
        </w:rPr>
        <w:t>El segundo intento tendrá un plazo máximo de entrega de 7 días naturales después de que el profesor/a haya calificado como no superada la tarea. Este segundo intento deberá ajustarse siempre a la fecha obligatoria de entrega indicada en la tabla de temporalización de cada unidad y/o bloque.</w:t>
      </w:r>
    </w:p>
    <w:p w14:paraId="05EEE9B1" w14:textId="77777777" w:rsidR="00C23A9B" w:rsidRPr="00386597" w:rsidRDefault="00C23A9B" w:rsidP="00C23A9B">
      <w:pPr>
        <w:pStyle w:val="Ttulo1"/>
        <w:spacing w:before="0"/>
        <w:rPr>
          <w:rFonts w:ascii="Eras Medium ITC" w:hAnsi="Eras Medium ITC" w:cs="Arial"/>
          <w:color w:val="004F66"/>
          <w:spacing w:val="8"/>
          <w:sz w:val="22"/>
          <w:szCs w:val="22"/>
        </w:rPr>
      </w:pPr>
      <w:r w:rsidRPr="00386597">
        <w:rPr>
          <w:rFonts w:ascii="Eras Medium ITC" w:hAnsi="Eras Medium ITC" w:cs="Arial"/>
          <w:color w:val="004F66"/>
          <w:spacing w:val="8"/>
          <w:sz w:val="22"/>
          <w:szCs w:val="22"/>
        </w:rPr>
        <w:t xml:space="preserve">4.4 </w:t>
      </w:r>
      <w:proofErr w:type="spellStart"/>
      <w:r w:rsidRPr="00386597">
        <w:rPr>
          <w:rFonts w:ascii="Eras Medium ITC" w:hAnsi="Eras Medium ITC" w:cs="Arial"/>
          <w:color w:val="004F66"/>
          <w:spacing w:val="8"/>
          <w:sz w:val="22"/>
          <w:szCs w:val="22"/>
        </w:rPr>
        <w:t>Cuestionarios</w:t>
      </w:r>
      <w:proofErr w:type="spellEnd"/>
      <w:r w:rsidRPr="00386597">
        <w:rPr>
          <w:rFonts w:ascii="Eras Medium ITC" w:hAnsi="Eras Medium ITC" w:cs="Arial"/>
          <w:color w:val="004F66"/>
          <w:spacing w:val="8"/>
          <w:sz w:val="22"/>
          <w:szCs w:val="22"/>
        </w:rPr>
        <w:t xml:space="preserve"> </w:t>
      </w:r>
      <w:proofErr w:type="spellStart"/>
      <w:r w:rsidRPr="00386597">
        <w:rPr>
          <w:rFonts w:ascii="Eras Medium ITC" w:hAnsi="Eras Medium ITC" w:cs="Arial"/>
          <w:color w:val="004F66"/>
          <w:spacing w:val="8"/>
          <w:sz w:val="22"/>
          <w:szCs w:val="22"/>
        </w:rPr>
        <w:t>virtuales</w:t>
      </w:r>
      <w:proofErr w:type="spellEnd"/>
    </w:p>
    <w:p w14:paraId="3987EED0" w14:textId="77777777" w:rsidR="00C23A9B" w:rsidRPr="00386597" w:rsidRDefault="00C23A9B" w:rsidP="00C23A9B">
      <w:pPr>
        <w:pStyle w:val="NormalWeb"/>
        <w:shd w:val="clear" w:color="auto" w:fill="FFFFFF"/>
        <w:spacing w:before="240" w:beforeAutospacing="0" w:after="240" w:afterAutospacing="0"/>
        <w:rPr>
          <w:rStyle w:val="Textoennegrita"/>
          <w:rFonts w:ascii="Eras Medium ITC" w:eastAsiaTheme="majorEastAsia" w:hAnsi="Eras Medium ITC" w:cs="Arial"/>
          <w:color w:val="333333"/>
          <w:sz w:val="22"/>
          <w:szCs w:val="22"/>
        </w:rPr>
      </w:pPr>
      <w:r w:rsidRPr="00386597">
        <w:rPr>
          <w:rFonts w:ascii="Eras Medium ITC" w:hAnsi="Eras Medium ITC" w:cs="Arial"/>
          <w:color w:val="333333"/>
          <w:sz w:val="22"/>
          <w:szCs w:val="22"/>
        </w:rPr>
        <w:t>El alumnado podrá realizar los exámenes on-line asociados a cada unidad, </w:t>
      </w:r>
      <w:r w:rsidRPr="00386597">
        <w:rPr>
          <w:rStyle w:val="Textoennegrita"/>
          <w:rFonts w:ascii="Eras Medium ITC" w:eastAsiaTheme="majorEastAsia" w:hAnsi="Eras Medium ITC" w:cs="Arial"/>
          <w:color w:val="333333"/>
          <w:sz w:val="22"/>
          <w:szCs w:val="22"/>
        </w:rPr>
        <w:t>pudiendo realizar un máximo de tres intentos de cada uno, y conservándose la mayor nota de todos los intentos que haya realizado.</w:t>
      </w:r>
    </w:p>
    <w:p w14:paraId="2EE16E4A" w14:textId="77777777" w:rsidR="00C23A9B" w:rsidRPr="00386597" w:rsidRDefault="00C23A9B" w:rsidP="00C23A9B">
      <w:pPr>
        <w:pStyle w:val="Ttulo1"/>
        <w:spacing w:before="0"/>
        <w:rPr>
          <w:rFonts w:ascii="Eras Medium ITC" w:hAnsi="Eras Medium ITC" w:cs="Arial"/>
          <w:color w:val="004F66"/>
          <w:spacing w:val="8"/>
          <w:sz w:val="22"/>
          <w:szCs w:val="22"/>
        </w:rPr>
      </w:pPr>
      <w:r w:rsidRPr="00386597">
        <w:rPr>
          <w:rFonts w:ascii="Eras Medium ITC" w:hAnsi="Eras Medium ITC" w:cs="Arial"/>
          <w:color w:val="004F66"/>
          <w:spacing w:val="8"/>
          <w:sz w:val="22"/>
          <w:szCs w:val="22"/>
        </w:rPr>
        <w:t xml:space="preserve">5. </w:t>
      </w:r>
      <w:proofErr w:type="spellStart"/>
      <w:r w:rsidRPr="00386597">
        <w:rPr>
          <w:rFonts w:ascii="Eras Medium ITC" w:hAnsi="Eras Medium ITC" w:cs="Arial"/>
          <w:color w:val="004F66"/>
          <w:spacing w:val="8"/>
          <w:sz w:val="22"/>
          <w:szCs w:val="22"/>
        </w:rPr>
        <w:t>Criterios</w:t>
      </w:r>
      <w:proofErr w:type="spellEnd"/>
      <w:r w:rsidRPr="00386597">
        <w:rPr>
          <w:rFonts w:ascii="Eras Medium ITC" w:hAnsi="Eras Medium ITC" w:cs="Arial"/>
          <w:color w:val="004F66"/>
          <w:spacing w:val="8"/>
          <w:sz w:val="22"/>
          <w:szCs w:val="22"/>
        </w:rPr>
        <w:t xml:space="preserve"> y </w:t>
      </w:r>
      <w:proofErr w:type="spellStart"/>
      <w:r w:rsidRPr="00386597">
        <w:rPr>
          <w:rFonts w:ascii="Eras Medium ITC" w:hAnsi="Eras Medium ITC" w:cs="Arial"/>
          <w:color w:val="004F66"/>
          <w:spacing w:val="8"/>
          <w:sz w:val="22"/>
          <w:szCs w:val="22"/>
        </w:rPr>
        <w:t>procedimiento</w:t>
      </w:r>
      <w:proofErr w:type="spellEnd"/>
      <w:r w:rsidRPr="00386597">
        <w:rPr>
          <w:rFonts w:ascii="Eras Medium ITC" w:hAnsi="Eras Medium ITC" w:cs="Arial"/>
          <w:color w:val="004F66"/>
          <w:spacing w:val="8"/>
          <w:sz w:val="22"/>
          <w:szCs w:val="22"/>
        </w:rPr>
        <w:t xml:space="preserve"> de </w:t>
      </w:r>
      <w:proofErr w:type="spellStart"/>
      <w:r w:rsidRPr="00386597">
        <w:rPr>
          <w:rFonts w:ascii="Eras Medium ITC" w:hAnsi="Eras Medium ITC" w:cs="Arial"/>
          <w:color w:val="004F66"/>
          <w:spacing w:val="8"/>
          <w:sz w:val="22"/>
          <w:szCs w:val="22"/>
        </w:rPr>
        <w:t>evaluación</w:t>
      </w:r>
      <w:proofErr w:type="spellEnd"/>
    </w:p>
    <w:p w14:paraId="1950E6B9" w14:textId="77777777" w:rsidR="00C23A9B" w:rsidRPr="00386597" w:rsidRDefault="00C23A9B" w:rsidP="00C23A9B">
      <w:pPr>
        <w:pStyle w:val="NormalWeb"/>
        <w:shd w:val="clear" w:color="auto" w:fill="FFFFFF"/>
        <w:spacing w:before="240" w:beforeAutospacing="0" w:after="240" w:afterAutospacing="0"/>
        <w:jc w:val="both"/>
        <w:rPr>
          <w:rFonts w:ascii="Eras Medium ITC" w:hAnsi="Eras Medium ITC" w:cs="Arial"/>
          <w:color w:val="333333"/>
          <w:sz w:val="22"/>
          <w:szCs w:val="22"/>
        </w:rPr>
      </w:pPr>
      <w:r w:rsidRPr="00386597">
        <w:rPr>
          <w:rFonts w:ascii="Eras Medium ITC" w:hAnsi="Eras Medium ITC" w:cs="Arial"/>
          <w:color w:val="333333"/>
          <w:sz w:val="22"/>
          <w:szCs w:val="22"/>
        </w:rPr>
        <w:t>Tal y como establece el </w:t>
      </w:r>
      <w:r w:rsidRPr="00386597">
        <w:rPr>
          <w:rStyle w:val="Textoennegrita"/>
          <w:rFonts w:ascii="Eras Medium ITC" w:eastAsiaTheme="majorEastAsia" w:hAnsi="Eras Medium ITC" w:cs="Arial"/>
          <w:color w:val="333333"/>
          <w:sz w:val="22"/>
          <w:szCs w:val="22"/>
        </w:rPr>
        <w:t>Decreto 359/2011 de 7 de diciembre </w:t>
      </w:r>
      <w:r w:rsidRPr="00386597">
        <w:rPr>
          <w:rFonts w:ascii="Eras Medium ITC" w:hAnsi="Eras Medium ITC" w:cs="Arial"/>
          <w:color w:val="333333"/>
          <w:sz w:val="22"/>
          <w:szCs w:val="22"/>
        </w:rPr>
        <w:t xml:space="preserve">que regulan las </w:t>
      </w:r>
      <w:proofErr w:type="gramStart"/>
      <w:r w:rsidRPr="00386597">
        <w:rPr>
          <w:rFonts w:ascii="Eras Medium ITC" w:hAnsi="Eras Medium ITC" w:cs="Arial"/>
          <w:color w:val="333333"/>
          <w:sz w:val="22"/>
          <w:szCs w:val="22"/>
        </w:rPr>
        <w:t>modalidades semipresencial</w:t>
      </w:r>
      <w:proofErr w:type="gramEnd"/>
      <w:r w:rsidRPr="00386597">
        <w:rPr>
          <w:rFonts w:ascii="Eras Medium ITC" w:hAnsi="Eras Medium ITC" w:cs="Arial"/>
          <w:color w:val="333333"/>
          <w:sz w:val="22"/>
          <w:szCs w:val="22"/>
        </w:rPr>
        <w:t xml:space="preserve"> y a distancia de las enseñanzas de Formación Profesional Inicial que forma parte del sistema educativo en la Comunidad Autónoma de Andalucía, las enseñanzas ofertadas en la modalidad semipresencial se impartirán mediante la combinación de sesiones lectivas colectivas presenciales, de obligada asistencia para el alumnado, y sesiones de docencia telemática. Así mismo los criterios de evaluación recogidos en las programaciones didácticas de las enseñanzas impartidas en las modalidades semipresencial y a distancia recogerán de forma cuantificada o porcentual el peso en la evaluación de cada una de las actividades que intervienen en el proceso de aprendizaje y, en el caso de enseñanzas impartidas en la modalidad semipresencial, se valorarán de forma proporcional, además, las actividades realizadas por el alumnado en las sesiones presenciales.</w:t>
      </w:r>
    </w:p>
    <w:p w14:paraId="4FB018E1" w14:textId="77777777" w:rsidR="00C23A9B" w:rsidRPr="00386597" w:rsidRDefault="00C23A9B" w:rsidP="00C23A9B">
      <w:pPr>
        <w:pStyle w:val="NormalWeb"/>
        <w:shd w:val="clear" w:color="auto" w:fill="FFFFFF"/>
        <w:spacing w:before="240" w:beforeAutospacing="0" w:after="240" w:afterAutospacing="0"/>
        <w:jc w:val="both"/>
        <w:rPr>
          <w:rFonts w:ascii="Eras Medium ITC" w:hAnsi="Eras Medium ITC" w:cs="Arial"/>
          <w:color w:val="333333"/>
          <w:sz w:val="22"/>
          <w:szCs w:val="22"/>
        </w:rPr>
      </w:pPr>
      <w:r w:rsidRPr="00386597">
        <w:rPr>
          <w:rFonts w:ascii="Eras Medium ITC" w:hAnsi="Eras Medium ITC" w:cs="Arial"/>
          <w:color w:val="333333"/>
          <w:sz w:val="22"/>
          <w:szCs w:val="22"/>
        </w:rPr>
        <w:t>El proceso de evaluación se llevará a cabo a lo largo de todo el periodo que comprende el curso, siendo el resultado la media ponderada de la suma de una serie de componentes. Estos componentes son los siguientes:</w:t>
      </w:r>
    </w:p>
    <w:p w14:paraId="31B74921" w14:textId="77777777" w:rsidR="00C23A9B" w:rsidRPr="00386597" w:rsidRDefault="00C23A9B" w:rsidP="00C23A9B">
      <w:pPr>
        <w:pStyle w:val="NormalWeb"/>
        <w:shd w:val="clear" w:color="auto" w:fill="FFFFFF"/>
        <w:spacing w:before="240" w:beforeAutospacing="0" w:after="240" w:afterAutospacing="0"/>
        <w:jc w:val="both"/>
        <w:rPr>
          <w:rFonts w:ascii="Eras Medium ITC" w:hAnsi="Eras Medium ITC" w:cs="Arial"/>
          <w:color w:val="333333"/>
          <w:sz w:val="22"/>
          <w:szCs w:val="22"/>
        </w:rPr>
      </w:pPr>
      <w:r w:rsidRPr="00386597">
        <w:rPr>
          <w:rFonts w:ascii="Eras Medium ITC" w:hAnsi="Eras Medium ITC" w:cs="Arial"/>
          <w:color w:val="333333"/>
          <w:sz w:val="22"/>
          <w:szCs w:val="22"/>
        </w:rPr>
        <w:t>Estos componentes son los siguientes:</w:t>
      </w:r>
    </w:p>
    <w:tbl>
      <w:tblPr>
        <w:tblW w:w="7635"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712"/>
        <w:gridCol w:w="923"/>
      </w:tblGrid>
      <w:tr w:rsidR="00C23A9B" w:rsidRPr="00386597" w14:paraId="016F6A47" w14:textId="77777777" w:rsidTr="000B16B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F7D4536" w14:textId="77777777" w:rsidR="00C23A9B" w:rsidRPr="00386597" w:rsidRDefault="00C23A9B" w:rsidP="000B16B9">
            <w:pPr>
              <w:jc w:val="both"/>
              <w:rPr>
                <w:rFonts w:ascii="Eras Medium ITC" w:hAnsi="Eras Medium ITC"/>
              </w:rPr>
            </w:pPr>
            <w:proofErr w:type="spellStart"/>
            <w:r w:rsidRPr="00386597">
              <w:rPr>
                <w:rFonts w:ascii="Eras Medium ITC" w:hAnsi="Eras Medium ITC"/>
              </w:rPr>
              <w:t>Actividades</w:t>
            </w:r>
            <w:proofErr w:type="spellEnd"/>
            <w:r w:rsidRPr="00386597">
              <w:rPr>
                <w:rFonts w:ascii="Eras Medium ITC" w:hAnsi="Eras Medium ITC"/>
              </w:rPr>
              <w:t xml:space="preserve"> </w:t>
            </w:r>
            <w:proofErr w:type="spellStart"/>
            <w:r w:rsidRPr="00386597">
              <w:rPr>
                <w:rFonts w:ascii="Eras Medium ITC" w:hAnsi="Eras Medium ITC"/>
              </w:rPr>
              <w:t>realizadas</w:t>
            </w:r>
            <w:proofErr w:type="spellEnd"/>
            <w:r w:rsidRPr="00386597">
              <w:rPr>
                <w:rFonts w:ascii="Eras Medium ITC" w:hAnsi="Eras Medium ITC"/>
              </w:rPr>
              <w:t xml:space="preserve"> de forma </w:t>
            </w:r>
            <w:proofErr w:type="spellStart"/>
            <w:r w:rsidRPr="00386597">
              <w:rPr>
                <w:rFonts w:ascii="Eras Medium ITC" w:hAnsi="Eras Medium ITC"/>
              </w:rPr>
              <w:t>presencial</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63D51ABB" w14:textId="77777777" w:rsidR="00C23A9B" w:rsidRPr="00386597" w:rsidRDefault="00C23A9B" w:rsidP="000B16B9">
            <w:pPr>
              <w:jc w:val="both"/>
              <w:rPr>
                <w:rFonts w:ascii="Eras Medium ITC" w:hAnsi="Eras Medium ITC"/>
              </w:rPr>
            </w:pPr>
            <w:r w:rsidRPr="00386597">
              <w:rPr>
                <w:rFonts w:ascii="Eras Medium ITC" w:hAnsi="Eras Medium ITC"/>
              </w:rPr>
              <w:t>20 %</w:t>
            </w:r>
          </w:p>
        </w:tc>
      </w:tr>
      <w:tr w:rsidR="00C23A9B" w:rsidRPr="00386597" w14:paraId="39E90246" w14:textId="77777777" w:rsidTr="000B16B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A4CE050" w14:textId="77777777" w:rsidR="00C23A9B" w:rsidRPr="00386597" w:rsidRDefault="00C23A9B" w:rsidP="000B16B9">
            <w:pPr>
              <w:jc w:val="both"/>
              <w:rPr>
                <w:rFonts w:ascii="Eras Medium ITC" w:hAnsi="Eras Medium ITC"/>
              </w:rPr>
            </w:pPr>
            <w:proofErr w:type="spellStart"/>
            <w:r w:rsidRPr="00386597">
              <w:rPr>
                <w:rFonts w:ascii="Eras Medium ITC" w:hAnsi="Eras Medium ITC"/>
              </w:rPr>
              <w:t>Exámenes</w:t>
            </w:r>
            <w:proofErr w:type="spellEnd"/>
            <w:r w:rsidRPr="00386597">
              <w:rPr>
                <w:rFonts w:ascii="Eras Medium ITC" w:hAnsi="Eras Medium ITC"/>
              </w:rPr>
              <w:t xml:space="preserve"> </w:t>
            </w:r>
            <w:proofErr w:type="spellStart"/>
            <w:r w:rsidRPr="00386597">
              <w:rPr>
                <w:rFonts w:ascii="Eras Medium ITC" w:hAnsi="Eras Medium ITC"/>
              </w:rPr>
              <w:t>presenciales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62463195" w14:textId="77777777" w:rsidR="00C23A9B" w:rsidRPr="00386597" w:rsidRDefault="00C23A9B" w:rsidP="000B16B9">
            <w:pPr>
              <w:jc w:val="both"/>
              <w:rPr>
                <w:rFonts w:ascii="Eras Medium ITC" w:hAnsi="Eras Medium ITC"/>
              </w:rPr>
            </w:pPr>
            <w:r w:rsidRPr="00386597">
              <w:rPr>
                <w:rFonts w:ascii="Eras Medium ITC" w:hAnsi="Eras Medium ITC"/>
              </w:rPr>
              <w:t>45 %</w:t>
            </w:r>
          </w:p>
        </w:tc>
      </w:tr>
      <w:tr w:rsidR="00C23A9B" w:rsidRPr="00386597" w14:paraId="2EE7A329" w14:textId="77777777" w:rsidTr="000B16B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B091132" w14:textId="77777777" w:rsidR="00C23A9B" w:rsidRPr="00386597" w:rsidRDefault="00C23A9B" w:rsidP="000B16B9">
            <w:pPr>
              <w:jc w:val="both"/>
              <w:rPr>
                <w:rFonts w:ascii="Eras Medium ITC" w:hAnsi="Eras Medium ITC"/>
              </w:rPr>
            </w:pPr>
            <w:proofErr w:type="spellStart"/>
            <w:r w:rsidRPr="00386597">
              <w:rPr>
                <w:rFonts w:ascii="Eras Medium ITC" w:hAnsi="Eras Medium ITC"/>
              </w:rPr>
              <w:t>Tareas</w:t>
            </w:r>
            <w:proofErr w:type="spellEnd"/>
            <w:r w:rsidRPr="00386597">
              <w:rPr>
                <w:rFonts w:ascii="Eras Medium ITC" w:hAnsi="Eras Medium ITC"/>
              </w:rPr>
              <w:t xml:space="preserve"> </w:t>
            </w:r>
            <w:proofErr w:type="spellStart"/>
            <w:r w:rsidRPr="00386597">
              <w:rPr>
                <w:rFonts w:ascii="Eras Medium ITC" w:hAnsi="Eras Medium ITC"/>
              </w:rPr>
              <w:t>en</w:t>
            </w:r>
            <w:proofErr w:type="spellEnd"/>
            <w:r w:rsidRPr="00386597">
              <w:rPr>
                <w:rFonts w:ascii="Eras Medium ITC" w:hAnsi="Eras Medium ITC"/>
              </w:rPr>
              <w:t xml:space="preserve"> </w:t>
            </w:r>
            <w:proofErr w:type="spellStart"/>
            <w:r w:rsidRPr="00386597">
              <w:rPr>
                <w:rFonts w:ascii="Eras Medium ITC" w:hAnsi="Eras Medium ITC"/>
              </w:rPr>
              <w:t>el</w:t>
            </w:r>
            <w:proofErr w:type="spellEnd"/>
            <w:r w:rsidRPr="00386597">
              <w:rPr>
                <w:rFonts w:ascii="Eras Medium ITC" w:hAnsi="Eras Medium ITC"/>
              </w:rPr>
              <w:t xml:space="preserve"> aula virtual.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5E575DE" w14:textId="77777777" w:rsidR="00C23A9B" w:rsidRPr="00386597" w:rsidRDefault="00C23A9B" w:rsidP="000B16B9">
            <w:pPr>
              <w:jc w:val="both"/>
              <w:rPr>
                <w:rFonts w:ascii="Eras Medium ITC" w:hAnsi="Eras Medium ITC"/>
              </w:rPr>
            </w:pPr>
            <w:r w:rsidRPr="00386597">
              <w:rPr>
                <w:rFonts w:ascii="Eras Medium ITC" w:hAnsi="Eras Medium ITC"/>
              </w:rPr>
              <w:t>30 %</w:t>
            </w:r>
          </w:p>
        </w:tc>
      </w:tr>
      <w:tr w:rsidR="00C23A9B" w:rsidRPr="00386597" w14:paraId="26EF5AFB" w14:textId="77777777" w:rsidTr="000B16B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76B29C0" w14:textId="77777777" w:rsidR="00C23A9B" w:rsidRPr="00386597" w:rsidRDefault="00C23A9B" w:rsidP="000B16B9">
            <w:pPr>
              <w:jc w:val="both"/>
              <w:rPr>
                <w:rFonts w:ascii="Eras Medium ITC" w:hAnsi="Eras Medium ITC"/>
              </w:rPr>
            </w:pPr>
            <w:proofErr w:type="spellStart"/>
            <w:r w:rsidRPr="00386597">
              <w:rPr>
                <w:rFonts w:ascii="Eras Medium ITC" w:hAnsi="Eras Medium ITC"/>
              </w:rPr>
              <w:t>Cuestionarios</w:t>
            </w:r>
            <w:proofErr w:type="spellEnd"/>
            <w:r w:rsidRPr="00386597">
              <w:rPr>
                <w:rFonts w:ascii="Eras Medium ITC" w:hAnsi="Eras Medium ITC"/>
              </w:rPr>
              <w:t xml:space="preserve"> </w:t>
            </w:r>
            <w:proofErr w:type="spellStart"/>
            <w:r w:rsidRPr="00386597">
              <w:rPr>
                <w:rFonts w:ascii="Eras Medium ITC" w:hAnsi="Eras Medium ITC"/>
              </w:rPr>
              <w:t>en</w:t>
            </w:r>
            <w:proofErr w:type="spellEnd"/>
            <w:r w:rsidRPr="00386597">
              <w:rPr>
                <w:rFonts w:ascii="Eras Medium ITC" w:hAnsi="Eras Medium ITC"/>
              </w:rPr>
              <w:t xml:space="preserve"> </w:t>
            </w:r>
            <w:proofErr w:type="spellStart"/>
            <w:r w:rsidRPr="00386597">
              <w:rPr>
                <w:rFonts w:ascii="Eras Medium ITC" w:hAnsi="Eras Medium ITC"/>
              </w:rPr>
              <w:t>el</w:t>
            </w:r>
            <w:proofErr w:type="spellEnd"/>
            <w:r w:rsidRPr="00386597">
              <w:rPr>
                <w:rFonts w:ascii="Eras Medium ITC" w:hAnsi="Eras Medium ITC"/>
              </w:rPr>
              <w:t xml:space="preserve"> aula virtual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52D53A9" w14:textId="77777777" w:rsidR="00C23A9B" w:rsidRPr="00386597" w:rsidRDefault="00C23A9B" w:rsidP="000B16B9">
            <w:pPr>
              <w:jc w:val="both"/>
              <w:rPr>
                <w:rFonts w:ascii="Eras Medium ITC" w:hAnsi="Eras Medium ITC"/>
              </w:rPr>
            </w:pPr>
            <w:r w:rsidRPr="00386597">
              <w:rPr>
                <w:rFonts w:ascii="Eras Medium ITC" w:hAnsi="Eras Medium ITC"/>
              </w:rPr>
              <w:t>5 %</w:t>
            </w:r>
          </w:p>
        </w:tc>
      </w:tr>
    </w:tbl>
    <w:p w14:paraId="478207D4" w14:textId="77777777" w:rsidR="00C23A9B" w:rsidRPr="00386597" w:rsidRDefault="00C23A9B" w:rsidP="00C23A9B">
      <w:pPr>
        <w:pStyle w:val="NormalWeb"/>
        <w:shd w:val="clear" w:color="auto" w:fill="FFFFFF"/>
        <w:spacing w:before="240" w:beforeAutospacing="0" w:after="240" w:afterAutospacing="0"/>
        <w:jc w:val="both"/>
        <w:rPr>
          <w:rFonts w:ascii="Eras Medium ITC" w:hAnsi="Eras Medium ITC" w:cs="Arial"/>
          <w:color w:val="333333"/>
          <w:sz w:val="22"/>
          <w:szCs w:val="22"/>
        </w:rPr>
      </w:pPr>
      <w:r w:rsidRPr="00386597">
        <w:rPr>
          <w:rFonts w:ascii="Eras Medium ITC" w:hAnsi="Eras Medium ITC" w:cs="Arial"/>
          <w:color w:val="333333"/>
          <w:sz w:val="22"/>
          <w:szCs w:val="22"/>
        </w:rPr>
        <w:t> </w:t>
      </w:r>
    </w:p>
    <w:p w14:paraId="62733624" w14:textId="77777777" w:rsidR="00C23A9B" w:rsidRPr="00386597" w:rsidRDefault="00C23A9B" w:rsidP="00C23A9B">
      <w:pPr>
        <w:pStyle w:val="NormalWeb"/>
        <w:shd w:val="clear" w:color="auto" w:fill="FFFFFF"/>
        <w:spacing w:before="240" w:beforeAutospacing="0" w:after="240" w:afterAutospacing="0"/>
        <w:jc w:val="both"/>
        <w:rPr>
          <w:rFonts w:ascii="Eras Medium ITC" w:hAnsi="Eras Medium ITC" w:cs="Arial"/>
          <w:color w:val="333333"/>
          <w:sz w:val="22"/>
          <w:szCs w:val="22"/>
        </w:rPr>
      </w:pPr>
      <w:r w:rsidRPr="00386597">
        <w:rPr>
          <w:rFonts w:ascii="Eras Medium ITC" w:hAnsi="Eras Medium ITC" w:cs="Arial"/>
          <w:color w:val="333333"/>
          <w:sz w:val="22"/>
          <w:szCs w:val="22"/>
        </w:rPr>
        <w:t>Los diferentes apartados que intervienen en la evaluación se puntuarán siempre de </w:t>
      </w:r>
      <w:r w:rsidRPr="00386597">
        <w:rPr>
          <w:rStyle w:val="Textoennegrita"/>
          <w:rFonts w:ascii="Eras Medium ITC" w:eastAsiaTheme="majorEastAsia" w:hAnsi="Eras Medium ITC" w:cs="Arial"/>
          <w:color w:val="333333"/>
          <w:sz w:val="22"/>
          <w:szCs w:val="22"/>
        </w:rPr>
        <w:t>0 a 10 puntos</w:t>
      </w:r>
      <w:r w:rsidRPr="00386597">
        <w:rPr>
          <w:rFonts w:ascii="Eras Medium ITC" w:hAnsi="Eras Medium ITC" w:cs="Arial"/>
          <w:color w:val="333333"/>
          <w:sz w:val="22"/>
          <w:szCs w:val="22"/>
        </w:rPr>
        <w:t>. Se considerará superado el módulo profesional, cuando la media ponderada comentada anteriormente sea </w:t>
      </w:r>
      <w:r w:rsidRPr="00386597">
        <w:rPr>
          <w:rStyle w:val="Textoennegrita"/>
          <w:rFonts w:ascii="Eras Medium ITC" w:eastAsiaTheme="majorEastAsia" w:hAnsi="Eras Medium ITC" w:cs="Arial"/>
          <w:color w:val="333333"/>
          <w:sz w:val="22"/>
          <w:szCs w:val="22"/>
        </w:rPr>
        <w:t>mayor o igual a 5.</w:t>
      </w:r>
    </w:p>
    <w:p w14:paraId="78F0F305" w14:textId="77777777" w:rsidR="00C23A9B" w:rsidRPr="00386597" w:rsidRDefault="00C23A9B" w:rsidP="00C23A9B">
      <w:pPr>
        <w:pStyle w:val="Ttulo1"/>
        <w:spacing w:before="0"/>
        <w:jc w:val="both"/>
        <w:rPr>
          <w:rFonts w:ascii="Eras Medium ITC" w:hAnsi="Eras Medium ITC" w:cs="Arial"/>
          <w:color w:val="004F66"/>
          <w:spacing w:val="8"/>
          <w:sz w:val="22"/>
          <w:szCs w:val="22"/>
        </w:rPr>
      </w:pPr>
      <w:r w:rsidRPr="00386597">
        <w:rPr>
          <w:rFonts w:ascii="Eras Medium ITC" w:hAnsi="Eras Medium ITC" w:cs="Arial"/>
          <w:color w:val="004F66"/>
          <w:spacing w:val="8"/>
          <w:sz w:val="22"/>
          <w:szCs w:val="22"/>
        </w:rPr>
        <w:t xml:space="preserve">5.1. </w:t>
      </w:r>
      <w:proofErr w:type="spellStart"/>
      <w:r w:rsidRPr="00386597">
        <w:rPr>
          <w:rFonts w:ascii="Eras Medium ITC" w:hAnsi="Eras Medium ITC" w:cs="Arial"/>
          <w:color w:val="004F66"/>
          <w:spacing w:val="8"/>
          <w:sz w:val="22"/>
          <w:szCs w:val="22"/>
        </w:rPr>
        <w:t>Exámenes</w:t>
      </w:r>
      <w:proofErr w:type="spellEnd"/>
      <w:r w:rsidRPr="00386597">
        <w:rPr>
          <w:rFonts w:ascii="Eras Medium ITC" w:hAnsi="Eras Medium ITC" w:cs="Arial"/>
          <w:color w:val="004F66"/>
          <w:spacing w:val="8"/>
          <w:sz w:val="22"/>
          <w:szCs w:val="22"/>
        </w:rPr>
        <w:t xml:space="preserve"> </w:t>
      </w:r>
      <w:proofErr w:type="spellStart"/>
      <w:r w:rsidRPr="00386597">
        <w:rPr>
          <w:rFonts w:ascii="Eras Medium ITC" w:hAnsi="Eras Medium ITC" w:cs="Arial"/>
          <w:color w:val="004F66"/>
          <w:spacing w:val="8"/>
          <w:sz w:val="22"/>
          <w:szCs w:val="22"/>
        </w:rPr>
        <w:t>presenciales</w:t>
      </w:r>
      <w:proofErr w:type="spellEnd"/>
    </w:p>
    <w:p w14:paraId="4EA7EEE4" w14:textId="77777777" w:rsidR="00C23A9B" w:rsidRPr="00386597" w:rsidRDefault="00C23A9B" w:rsidP="00C23A9B">
      <w:pPr>
        <w:pStyle w:val="NormalWeb"/>
        <w:shd w:val="clear" w:color="auto" w:fill="FFFFFF"/>
        <w:spacing w:before="240" w:beforeAutospacing="0" w:after="240" w:afterAutospacing="0"/>
        <w:jc w:val="both"/>
        <w:rPr>
          <w:rFonts w:ascii="Eras Medium ITC" w:hAnsi="Eras Medium ITC" w:cs="Arial"/>
          <w:color w:val="333333"/>
          <w:sz w:val="22"/>
          <w:szCs w:val="22"/>
        </w:rPr>
      </w:pPr>
      <w:r w:rsidRPr="00386597">
        <w:rPr>
          <w:rFonts w:ascii="Eras Medium ITC" w:hAnsi="Eras Medium ITC" w:cs="Arial"/>
          <w:color w:val="333333"/>
          <w:sz w:val="22"/>
          <w:szCs w:val="22"/>
        </w:rPr>
        <w:t>Se realizarán dos pruebas objetivas presenciales de carácter eliminatorio...</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129"/>
        <w:gridCol w:w="2290"/>
      </w:tblGrid>
      <w:tr w:rsidR="00C23A9B" w:rsidRPr="00386597" w14:paraId="7259CF4C" w14:textId="77777777" w:rsidTr="000B16B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B848635" w14:textId="77777777" w:rsidR="00C23A9B" w:rsidRPr="00386597" w:rsidRDefault="00C23A9B" w:rsidP="000B16B9">
            <w:pPr>
              <w:jc w:val="both"/>
              <w:rPr>
                <w:rFonts w:ascii="Eras Medium ITC" w:hAnsi="Eras Medium ITC"/>
                <w:b/>
                <w:bCs/>
              </w:rPr>
            </w:pPr>
            <w:proofErr w:type="spellStart"/>
            <w:r w:rsidRPr="00386597">
              <w:rPr>
                <w:rFonts w:ascii="Eras Medium ITC" w:hAnsi="Eras Medium ITC"/>
                <w:b/>
                <w:bCs/>
              </w:rPr>
              <w:lastRenderedPageBreak/>
              <w:t>Prueba</w:t>
            </w:r>
            <w:proofErr w:type="spellEnd"/>
            <w:r w:rsidRPr="00386597">
              <w:rPr>
                <w:rFonts w:ascii="Eras Medium ITC" w:hAnsi="Eras Medium ITC"/>
                <w:b/>
                <w:bCs/>
              </w:rPr>
              <w:t xml:space="preserve"> </w:t>
            </w:r>
            <w:proofErr w:type="spellStart"/>
            <w:r w:rsidRPr="00386597">
              <w:rPr>
                <w:rFonts w:ascii="Eras Medium ITC" w:hAnsi="Eras Medium ITC"/>
                <w:b/>
                <w:bCs/>
              </w:rPr>
              <w:t>presencial</w:t>
            </w:r>
            <w:proofErr w:type="spellEnd"/>
            <w:r w:rsidRPr="00386597">
              <w:rPr>
                <w:rFonts w:ascii="Eras Medium ITC" w:hAnsi="Eras Medium ITC"/>
                <w:b/>
                <w:bCs/>
              </w:rPr>
              <w:t xml:space="preserve"> </w:t>
            </w:r>
            <w:proofErr w:type="spellStart"/>
            <w:r w:rsidRPr="00386597">
              <w:rPr>
                <w:rFonts w:ascii="Eras Medium ITC" w:hAnsi="Eras Medium ITC"/>
                <w:b/>
                <w:bCs/>
              </w:rPr>
              <w:t>escrita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461D6FE0" w14:textId="77777777" w:rsidR="00C23A9B" w:rsidRPr="00386597" w:rsidRDefault="00C23A9B" w:rsidP="000B16B9">
            <w:pPr>
              <w:jc w:val="both"/>
              <w:rPr>
                <w:rFonts w:ascii="Eras Medium ITC" w:hAnsi="Eras Medium ITC"/>
                <w:b/>
                <w:bCs/>
              </w:rPr>
            </w:pPr>
            <w:proofErr w:type="spellStart"/>
            <w:r w:rsidRPr="00386597">
              <w:rPr>
                <w:rFonts w:ascii="Eras Medium ITC" w:hAnsi="Eras Medium ITC"/>
                <w:b/>
                <w:bCs/>
              </w:rPr>
              <w:t>Contenido</w:t>
            </w:r>
            <w:proofErr w:type="spellEnd"/>
            <w:r w:rsidRPr="00386597">
              <w:rPr>
                <w:rFonts w:ascii="Eras Medium ITC" w:hAnsi="Eras Medium ITC"/>
                <w:b/>
                <w:bCs/>
              </w:rPr>
              <w:t xml:space="preserve"> del examen</w:t>
            </w:r>
          </w:p>
        </w:tc>
      </w:tr>
      <w:tr w:rsidR="00C23A9B" w:rsidRPr="00386597" w14:paraId="79DB18B8" w14:textId="77777777" w:rsidTr="000B16B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A72782A" w14:textId="77777777" w:rsidR="00C23A9B" w:rsidRPr="00386597" w:rsidRDefault="00C23A9B" w:rsidP="000B16B9">
            <w:pPr>
              <w:jc w:val="both"/>
              <w:rPr>
                <w:rFonts w:ascii="Eras Medium ITC" w:hAnsi="Eras Medium ITC"/>
              </w:rPr>
            </w:pPr>
            <w:proofErr w:type="spellStart"/>
            <w:r w:rsidRPr="00386597">
              <w:rPr>
                <w:rFonts w:ascii="Eras Medium ITC" w:hAnsi="Eras Medium ITC"/>
              </w:rPr>
              <w:t>Parcial</w:t>
            </w:r>
            <w:proofErr w:type="spellEnd"/>
            <w:r w:rsidRPr="00386597">
              <w:rPr>
                <w:rFonts w:ascii="Eras Medium ITC" w:hAnsi="Eras Medium ITC"/>
              </w:rPr>
              <w:t xml:space="preserve"> 1er </w:t>
            </w:r>
            <w:proofErr w:type="spellStart"/>
            <w:r w:rsidRPr="00386597">
              <w:rPr>
                <w:rFonts w:ascii="Eras Medium ITC" w:hAnsi="Eras Medium ITC"/>
              </w:rPr>
              <w:t>cuatrimestre</w:t>
            </w:r>
            <w:proofErr w:type="spellEnd"/>
            <w:r w:rsidRPr="00386597">
              <w:rPr>
                <w:rFonts w:ascii="Eras Medium ITC" w:hAnsi="Eras Medium ITC"/>
              </w:rPr>
              <w:t xml:space="preserve"> de </w:t>
            </w:r>
            <w:proofErr w:type="spellStart"/>
            <w:r w:rsidRPr="00386597">
              <w:rPr>
                <w:rFonts w:ascii="Eras Medium ITC" w:hAnsi="Eras Medium ITC"/>
              </w:rPr>
              <w:t>Febrero</w:t>
            </w:r>
            <w:proofErr w:type="spellEnd"/>
            <w:r w:rsidRPr="00386597">
              <w:rPr>
                <w:rFonts w:ascii="Eras Medium ITC" w:hAnsi="Eras Medium ITC"/>
              </w:rPr>
              <w:t xml:space="preserve"> (</w:t>
            </w:r>
            <w:proofErr w:type="spellStart"/>
            <w:r w:rsidRPr="00386597">
              <w:rPr>
                <w:rFonts w:ascii="Eras Medium ITC" w:hAnsi="Eras Medium ITC"/>
              </w:rPr>
              <w:t>opcional</w:t>
            </w:r>
            <w:proofErr w:type="spellEnd"/>
            <w:r w:rsidRPr="00386597">
              <w:rPr>
                <w:rFonts w:ascii="Eras Medium ITC" w:hAnsi="Eras Medium ITC"/>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478D048" w14:textId="77777777" w:rsidR="00C23A9B" w:rsidRPr="00386597" w:rsidRDefault="00C23A9B" w:rsidP="000B16B9">
            <w:pPr>
              <w:jc w:val="both"/>
              <w:rPr>
                <w:rFonts w:ascii="Eras Medium ITC" w:hAnsi="Eras Medium ITC"/>
              </w:rPr>
            </w:pPr>
            <w:proofErr w:type="spellStart"/>
            <w:r w:rsidRPr="00386597">
              <w:rPr>
                <w:rFonts w:ascii="Eras Medium ITC" w:hAnsi="Eras Medium ITC"/>
              </w:rPr>
              <w:t>Cuatrim</w:t>
            </w:r>
            <w:proofErr w:type="spellEnd"/>
            <w:r w:rsidRPr="00386597">
              <w:rPr>
                <w:rFonts w:ascii="Eras Medium ITC" w:hAnsi="Eras Medium ITC"/>
              </w:rPr>
              <w:t xml:space="preserve"> 1: </w:t>
            </w:r>
            <w:proofErr w:type="spellStart"/>
            <w:r w:rsidRPr="00386597">
              <w:rPr>
                <w:rFonts w:ascii="Eras Medium ITC" w:hAnsi="Eras Medium ITC"/>
              </w:rPr>
              <w:t>Unidades</w:t>
            </w:r>
            <w:proofErr w:type="spellEnd"/>
            <w:r w:rsidRPr="00386597">
              <w:rPr>
                <w:rFonts w:ascii="Eras Medium ITC" w:hAnsi="Eras Medium ITC"/>
              </w:rPr>
              <w:t xml:space="preserve"> ...</w:t>
            </w:r>
          </w:p>
        </w:tc>
      </w:tr>
      <w:tr w:rsidR="00C23A9B" w:rsidRPr="00386597" w14:paraId="256FF45A" w14:textId="77777777" w:rsidTr="000B16B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5503E62" w14:textId="77777777" w:rsidR="00C23A9B" w:rsidRPr="00386597" w:rsidRDefault="00C23A9B" w:rsidP="000B16B9">
            <w:pPr>
              <w:jc w:val="both"/>
              <w:rPr>
                <w:rFonts w:ascii="Eras Medium ITC" w:hAnsi="Eras Medium ITC"/>
              </w:rPr>
            </w:pPr>
            <w:proofErr w:type="spellStart"/>
            <w:r w:rsidRPr="00386597">
              <w:rPr>
                <w:rFonts w:ascii="Eras Medium ITC" w:hAnsi="Eras Medium ITC"/>
              </w:rPr>
              <w:t>Convocatoria</w:t>
            </w:r>
            <w:proofErr w:type="spellEnd"/>
            <w:r w:rsidRPr="00386597">
              <w:rPr>
                <w:rFonts w:ascii="Eras Medium ITC" w:hAnsi="Eras Medium ITC"/>
              </w:rPr>
              <w:t xml:space="preserve"> </w:t>
            </w:r>
            <w:proofErr w:type="spellStart"/>
            <w:r w:rsidRPr="00386597">
              <w:rPr>
                <w:rFonts w:ascii="Eras Medium ITC" w:hAnsi="Eras Medium ITC"/>
              </w:rPr>
              <w:t>ordinaria</w:t>
            </w:r>
            <w:proofErr w:type="spellEnd"/>
            <w:r w:rsidRPr="00386597">
              <w:rPr>
                <w:rFonts w:ascii="Eras Medium ITC" w:hAnsi="Eras Medium ITC"/>
              </w:rPr>
              <w:t xml:space="preserve"> de Junio</w:t>
            </w:r>
          </w:p>
        </w:tc>
        <w:tc>
          <w:tcPr>
            <w:tcW w:w="0" w:type="auto"/>
            <w:tcBorders>
              <w:top w:val="outset" w:sz="6" w:space="0" w:color="auto"/>
              <w:left w:val="outset" w:sz="6" w:space="0" w:color="auto"/>
              <w:bottom w:val="outset" w:sz="6" w:space="0" w:color="auto"/>
              <w:right w:val="outset" w:sz="6" w:space="0" w:color="auto"/>
            </w:tcBorders>
            <w:vAlign w:val="center"/>
            <w:hideMark/>
          </w:tcPr>
          <w:p w14:paraId="52761309" w14:textId="77777777" w:rsidR="00C23A9B" w:rsidRPr="00386597" w:rsidRDefault="00C23A9B" w:rsidP="000B16B9">
            <w:pPr>
              <w:pStyle w:val="NormalWeb"/>
              <w:spacing w:before="240" w:beforeAutospacing="0" w:after="240" w:afterAutospacing="0"/>
              <w:jc w:val="both"/>
              <w:rPr>
                <w:rFonts w:ascii="Eras Medium ITC" w:hAnsi="Eras Medium ITC"/>
                <w:sz w:val="22"/>
                <w:szCs w:val="22"/>
              </w:rPr>
            </w:pPr>
            <w:proofErr w:type="spellStart"/>
            <w:r w:rsidRPr="00386597">
              <w:rPr>
                <w:rFonts w:ascii="Eras Medium ITC" w:hAnsi="Eras Medium ITC"/>
                <w:sz w:val="22"/>
                <w:szCs w:val="22"/>
              </w:rPr>
              <w:t>Cuatrim</w:t>
            </w:r>
            <w:proofErr w:type="spellEnd"/>
            <w:r w:rsidRPr="00386597">
              <w:rPr>
                <w:rFonts w:ascii="Eras Medium ITC" w:hAnsi="Eras Medium ITC"/>
                <w:sz w:val="22"/>
                <w:szCs w:val="22"/>
              </w:rPr>
              <w:t xml:space="preserve"> 1: Unidades ...</w:t>
            </w:r>
          </w:p>
          <w:p w14:paraId="16C52D85" w14:textId="77777777" w:rsidR="00C23A9B" w:rsidRPr="00386597" w:rsidRDefault="00C23A9B" w:rsidP="000B16B9">
            <w:pPr>
              <w:pStyle w:val="NormalWeb"/>
              <w:spacing w:before="240" w:beforeAutospacing="0" w:after="240" w:afterAutospacing="0"/>
              <w:jc w:val="both"/>
              <w:rPr>
                <w:rFonts w:ascii="Eras Medium ITC" w:hAnsi="Eras Medium ITC"/>
                <w:sz w:val="22"/>
                <w:szCs w:val="22"/>
              </w:rPr>
            </w:pPr>
            <w:proofErr w:type="spellStart"/>
            <w:r w:rsidRPr="00386597">
              <w:rPr>
                <w:rFonts w:ascii="Eras Medium ITC" w:hAnsi="Eras Medium ITC"/>
                <w:sz w:val="22"/>
                <w:szCs w:val="22"/>
              </w:rPr>
              <w:t>Cuatrim</w:t>
            </w:r>
            <w:proofErr w:type="spellEnd"/>
            <w:r w:rsidRPr="00386597">
              <w:rPr>
                <w:rFonts w:ascii="Eras Medium ITC" w:hAnsi="Eras Medium ITC"/>
                <w:sz w:val="22"/>
                <w:szCs w:val="22"/>
              </w:rPr>
              <w:t xml:space="preserve"> 2: Unidades ...</w:t>
            </w:r>
          </w:p>
        </w:tc>
      </w:tr>
    </w:tbl>
    <w:p w14:paraId="52FDDA8A" w14:textId="77777777" w:rsidR="00C23A9B" w:rsidRPr="00386597" w:rsidRDefault="00C23A9B" w:rsidP="00C23A9B">
      <w:pPr>
        <w:pStyle w:val="NormalWeb"/>
        <w:shd w:val="clear" w:color="auto" w:fill="FFFFFF"/>
        <w:spacing w:before="240" w:beforeAutospacing="0" w:after="240" w:afterAutospacing="0"/>
        <w:jc w:val="both"/>
        <w:rPr>
          <w:rFonts w:ascii="Eras Medium ITC" w:hAnsi="Eras Medium ITC" w:cs="Arial"/>
          <w:color w:val="333333"/>
          <w:sz w:val="22"/>
          <w:szCs w:val="22"/>
        </w:rPr>
      </w:pPr>
      <w:r w:rsidRPr="00386597">
        <w:rPr>
          <w:rStyle w:val="Textoennegrita"/>
          <w:rFonts w:ascii="Eras Medium ITC" w:eastAsiaTheme="majorEastAsia" w:hAnsi="Eras Medium ITC" w:cs="Arial"/>
          <w:i/>
          <w:iCs/>
          <w:color w:val="333333"/>
          <w:sz w:val="22"/>
          <w:szCs w:val="22"/>
        </w:rPr>
        <w:t>Nota:</w:t>
      </w:r>
      <w:r w:rsidRPr="00386597">
        <w:rPr>
          <w:rStyle w:val="nfasis"/>
          <w:rFonts w:ascii="Eras Medium ITC" w:eastAsiaTheme="majorEastAsia" w:hAnsi="Eras Medium ITC" w:cs="Arial"/>
          <w:color w:val="333333"/>
          <w:sz w:val="22"/>
          <w:szCs w:val="22"/>
        </w:rPr>
        <w:t> Las fechas y horas definitivas de los exámenes se comunicarán al alumnado con suficiente antelación a lo largo del curso.</w:t>
      </w:r>
    </w:p>
    <w:p w14:paraId="6FB5C2A9" w14:textId="77777777" w:rsidR="00C23A9B" w:rsidRPr="00386597" w:rsidRDefault="00C23A9B" w:rsidP="00C23A9B">
      <w:pPr>
        <w:pStyle w:val="Ttulo1"/>
        <w:spacing w:before="0"/>
        <w:jc w:val="both"/>
        <w:rPr>
          <w:rFonts w:ascii="Eras Medium ITC" w:hAnsi="Eras Medium ITC" w:cs="Arial"/>
          <w:color w:val="004F66"/>
          <w:spacing w:val="8"/>
          <w:sz w:val="22"/>
          <w:szCs w:val="22"/>
        </w:rPr>
      </w:pPr>
      <w:r w:rsidRPr="00386597">
        <w:rPr>
          <w:rFonts w:ascii="Eras Medium ITC" w:hAnsi="Eras Medium ITC" w:cs="Arial"/>
          <w:color w:val="004F66"/>
          <w:spacing w:val="8"/>
          <w:sz w:val="22"/>
          <w:szCs w:val="22"/>
        </w:rPr>
        <w:t xml:space="preserve">5.2. </w:t>
      </w:r>
      <w:proofErr w:type="spellStart"/>
      <w:r w:rsidRPr="00386597">
        <w:rPr>
          <w:rFonts w:ascii="Eras Medium ITC" w:hAnsi="Eras Medium ITC" w:cs="Arial"/>
          <w:color w:val="004F66"/>
          <w:spacing w:val="8"/>
          <w:sz w:val="22"/>
          <w:szCs w:val="22"/>
        </w:rPr>
        <w:t>Tareas</w:t>
      </w:r>
      <w:proofErr w:type="spellEnd"/>
    </w:p>
    <w:p w14:paraId="2AF9C821" w14:textId="77777777" w:rsidR="00C23A9B" w:rsidRPr="00386597" w:rsidRDefault="00C23A9B" w:rsidP="00C23A9B">
      <w:pPr>
        <w:pStyle w:val="NormalWeb"/>
        <w:shd w:val="clear" w:color="auto" w:fill="FFFFFF"/>
        <w:spacing w:before="240" w:beforeAutospacing="0" w:after="240" w:afterAutospacing="0"/>
        <w:jc w:val="both"/>
        <w:rPr>
          <w:rFonts w:ascii="Eras Medium ITC" w:hAnsi="Eras Medium ITC" w:cs="Arial"/>
          <w:color w:val="333333"/>
          <w:sz w:val="22"/>
          <w:szCs w:val="22"/>
        </w:rPr>
      </w:pPr>
      <w:r w:rsidRPr="00386597">
        <w:rPr>
          <w:rFonts w:ascii="Eras Medium ITC" w:hAnsi="Eras Medium ITC" w:cs="Arial"/>
          <w:color w:val="333333"/>
          <w:sz w:val="22"/>
          <w:szCs w:val="22"/>
        </w:rPr>
        <w:t>Es recomendable que el </w:t>
      </w:r>
      <w:r w:rsidRPr="00386597">
        <w:rPr>
          <w:rStyle w:val="Textoennegrita"/>
          <w:rFonts w:ascii="Eras Medium ITC" w:eastAsiaTheme="majorEastAsia" w:hAnsi="Eras Medium ITC" w:cs="Arial"/>
          <w:color w:val="333333"/>
          <w:sz w:val="22"/>
          <w:szCs w:val="22"/>
        </w:rPr>
        <w:t>envío</w:t>
      </w:r>
      <w:r w:rsidRPr="00386597">
        <w:rPr>
          <w:rFonts w:ascii="Eras Medium ITC" w:hAnsi="Eras Medium ITC" w:cs="Arial"/>
          <w:color w:val="333333"/>
          <w:sz w:val="22"/>
          <w:szCs w:val="22"/>
        </w:rPr>
        <w:t> de las tareas se realice de </w:t>
      </w:r>
      <w:r w:rsidRPr="00386597">
        <w:rPr>
          <w:rStyle w:val="Textoennegrita"/>
          <w:rFonts w:ascii="Eras Medium ITC" w:eastAsiaTheme="majorEastAsia" w:hAnsi="Eras Medium ITC" w:cs="Arial"/>
          <w:color w:val="333333"/>
          <w:sz w:val="22"/>
          <w:szCs w:val="22"/>
        </w:rPr>
        <w:t>forma escalonada y progresiva</w:t>
      </w:r>
      <w:r w:rsidRPr="00386597">
        <w:rPr>
          <w:rFonts w:ascii="Eras Medium ITC" w:hAnsi="Eras Medium ITC" w:cs="Arial"/>
          <w:color w:val="333333"/>
          <w:sz w:val="22"/>
          <w:szCs w:val="22"/>
        </w:rPr>
        <w:t>, evitando enviar de golpe un conjunto grande de tareas. Además, es conveniente no enviar las tareas muy cerca de la fecha obligatoria de entrega para poder garantizar la corrección con suficiente antelación en caso de que se opte a un segundo envío. De no ser así, no se garantiza tener las correcciones a tiempo.</w:t>
      </w:r>
    </w:p>
    <w:p w14:paraId="4B7F61D8" w14:textId="77777777" w:rsidR="00C23A9B" w:rsidRPr="00386597" w:rsidRDefault="00C23A9B" w:rsidP="00C23A9B">
      <w:pPr>
        <w:pStyle w:val="Ttulo1"/>
        <w:spacing w:before="0"/>
        <w:jc w:val="both"/>
        <w:rPr>
          <w:rFonts w:ascii="Eras Medium ITC" w:hAnsi="Eras Medium ITC" w:cs="Arial"/>
          <w:color w:val="004F66"/>
          <w:spacing w:val="8"/>
          <w:sz w:val="22"/>
          <w:szCs w:val="22"/>
        </w:rPr>
      </w:pPr>
      <w:r w:rsidRPr="00386597">
        <w:rPr>
          <w:rFonts w:ascii="Eras Medium ITC" w:hAnsi="Eras Medium ITC" w:cs="Arial"/>
          <w:color w:val="004F66"/>
          <w:spacing w:val="8"/>
          <w:sz w:val="22"/>
          <w:szCs w:val="22"/>
        </w:rPr>
        <w:t xml:space="preserve">5.3. </w:t>
      </w:r>
      <w:proofErr w:type="spellStart"/>
      <w:r w:rsidRPr="00386597">
        <w:rPr>
          <w:rFonts w:ascii="Eras Medium ITC" w:hAnsi="Eras Medium ITC" w:cs="Arial"/>
          <w:color w:val="004F66"/>
          <w:spacing w:val="8"/>
          <w:sz w:val="22"/>
          <w:szCs w:val="22"/>
        </w:rPr>
        <w:t>Cuestionarios</w:t>
      </w:r>
      <w:proofErr w:type="spellEnd"/>
      <w:r w:rsidRPr="00386597">
        <w:rPr>
          <w:rFonts w:ascii="Eras Medium ITC" w:hAnsi="Eras Medium ITC" w:cs="Arial"/>
          <w:color w:val="004F66"/>
          <w:spacing w:val="8"/>
          <w:sz w:val="22"/>
          <w:szCs w:val="22"/>
        </w:rPr>
        <w:t xml:space="preserve"> </w:t>
      </w:r>
      <w:proofErr w:type="spellStart"/>
      <w:r w:rsidRPr="00386597">
        <w:rPr>
          <w:rFonts w:ascii="Eras Medium ITC" w:hAnsi="Eras Medium ITC" w:cs="Arial"/>
          <w:color w:val="004F66"/>
          <w:spacing w:val="8"/>
          <w:sz w:val="22"/>
          <w:szCs w:val="22"/>
        </w:rPr>
        <w:t>en</w:t>
      </w:r>
      <w:proofErr w:type="spellEnd"/>
      <w:r w:rsidRPr="00386597">
        <w:rPr>
          <w:rFonts w:ascii="Eras Medium ITC" w:hAnsi="Eras Medium ITC" w:cs="Arial"/>
          <w:color w:val="004F66"/>
          <w:spacing w:val="8"/>
          <w:sz w:val="22"/>
          <w:szCs w:val="22"/>
        </w:rPr>
        <w:t xml:space="preserve"> </w:t>
      </w:r>
      <w:proofErr w:type="spellStart"/>
      <w:r w:rsidRPr="00386597">
        <w:rPr>
          <w:rFonts w:ascii="Eras Medium ITC" w:hAnsi="Eras Medium ITC" w:cs="Arial"/>
          <w:color w:val="004F66"/>
          <w:spacing w:val="8"/>
          <w:sz w:val="22"/>
          <w:szCs w:val="22"/>
        </w:rPr>
        <w:t>el</w:t>
      </w:r>
      <w:proofErr w:type="spellEnd"/>
      <w:r w:rsidRPr="00386597">
        <w:rPr>
          <w:rFonts w:ascii="Eras Medium ITC" w:hAnsi="Eras Medium ITC" w:cs="Arial"/>
          <w:color w:val="004F66"/>
          <w:spacing w:val="8"/>
          <w:sz w:val="22"/>
          <w:szCs w:val="22"/>
        </w:rPr>
        <w:t xml:space="preserve"> aula virtual</w:t>
      </w:r>
    </w:p>
    <w:p w14:paraId="70D97CB9" w14:textId="77777777" w:rsidR="00C23A9B" w:rsidRPr="00386597" w:rsidRDefault="00C23A9B" w:rsidP="00C23A9B">
      <w:pPr>
        <w:pStyle w:val="NormalWeb"/>
        <w:shd w:val="clear" w:color="auto" w:fill="FFFFFF"/>
        <w:spacing w:before="240" w:beforeAutospacing="0" w:after="240" w:afterAutospacing="0"/>
        <w:jc w:val="both"/>
        <w:rPr>
          <w:rFonts w:ascii="Eras Medium ITC" w:hAnsi="Eras Medium ITC" w:cs="Arial"/>
          <w:color w:val="333333"/>
          <w:sz w:val="22"/>
          <w:szCs w:val="22"/>
        </w:rPr>
      </w:pPr>
      <w:r w:rsidRPr="00386597">
        <w:rPr>
          <w:rFonts w:ascii="Eras Medium ITC" w:hAnsi="Eras Medium ITC" w:cs="Arial"/>
          <w:color w:val="333333"/>
          <w:sz w:val="22"/>
          <w:szCs w:val="22"/>
        </w:rPr>
        <w:t>El alumnado podrá realizar los exámenes on-line asociados a cada unidad</w:t>
      </w:r>
      <w:r w:rsidRPr="00386597">
        <w:rPr>
          <w:rStyle w:val="Textoennegrita"/>
          <w:rFonts w:ascii="Eras Medium ITC" w:eastAsiaTheme="majorEastAsia" w:hAnsi="Eras Medium ITC" w:cs="Arial"/>
          <w:color w:val="333333"/>
          <w:sz w:val="22"/>
          <w:szCs w:val="22"/>
        </w:rPr>
        <w:t> en un máximo de tres intentos cada uno y conservándose la mayor nota de todos los intentos que haya realizado.</w:t>
      </w:r>
    </w:p>
    <w:p w14:paraId="6292BC91" w14:textId="77777777" w:rsidR="00C23A9B" w:rsidRDefault="00C23A9B" w:rsidP="00C23A9B">
      <w:pPr>
        <w:pStyle w:val="NormalWeb"/>
        <w:shd w:val="clear" w:color="auto" w:fill="FFFFFF"/>
        <w:spacing w:before="240" w:beforeAutospacing="0" w:after="240" w:afterAutospacing="0"/>
        <w:jc w:val="both"/>
        <w:rPr>
          <w:rFonts w:ascii="Eras Medium ITC" w:hAnsi="Eras Medium ITC" w:cs="Arial"/>
          <w:color w:val="333333"/>
          <w:sz w:val="22"/>
          <w:szCs w:val="22"/>
        </w:rPr>
      </w:pPr>
      <w:r w:rsidRPr="00386597">
        <w:rPr>
          <w:rFonts w:ascii="Eras Medium ITC" w:hAnsi="Eras Medium ITC" w:cs="Arial"/>
          <w:color w:val="333333"/>
          <w:sz w:val="22"/>
          <w:szCs w:val="22"/>
        </w:rPr>
        <w:t>Antes de cada nuevo intento debe transcurrir un mínimo de 24 horas.</w:t>
      </w:r>
    </w:p>
    <w:p w14:paraId="3258EE27" w14:textId="77777777" w:rsidR="00C23A9B" w:rsidRPr="00386597" w:rsidRDefault="00C23A9B" w:rsidP="00C23A9B">
      <w:pPr>
        <w:pStyle w:val="Ttulo1"/>
        <w:spacing w:before="0"/>
        <w:rPr>
          <w:rFonts w:ascii="Eras Medium ITC" w:hAnsi="Eras Medium ITC" w:cs="Arial"/>
          <w:color w:val="004F66"/>
          <w:spacing w:val="8"/>
          <w:sz w:val="22"/>
          <w:szCs w:val="22"/>
        </w:rPr>
      </w:pPr>
      <w:r w:rsidRPr="00386597">
        <w:rPr>
          <w:rFonts w:ascii="Eras Medium ITC" w:hAnsi="Eras Medium ITC" w:cs="Arial"/>
          <w:color w:val="004F66"/>
          <w:spacing w:val="8"/>
          <w:sz w:val="22"/>
          <w:szCs w:val="22"/>
        </w:rPr>
        <w:t xml:space="preserve">6. </w:t>
      </w:r>
      <w:proofErr w:type="spellStart"/>
      <w:r w:rsidRPr="00386597">
        <w:rPr>
          <w:rFonts w:ascii="Eras Medium ITC" w:hAnsi="Eras Medium ITC" w:cs="Arial"/>
          <w:color w:val="004F66"/>
          <w:spacing w:val="8"/>
          <w:sz w:val="22"/>
          <w:szCs w:val="22"/>
        </w:rPr>
        <w:t>Bibliografía</w:t>
      </w:r>
      <w:proofErr w:type="spellEnd"/>
    </w:p>
    <w:p w14:paraId="18B52217" w14:textId="77777777" w:rsidR="00C23A9B" w:rsidRPr="00386597" w:rsidRDefault="00C23A9B" w:rsidP="00C23A9B">
      <w:pPr>
        <w:pStyle w:val="Ttulo1"/>
        <w:spacing w:before="0"/>
        <w:rPr>
          <w:rFonts w:ascii="Eras Medium ITC" w:hAnsi="Eras Medium ITC" w:cs="Arial"/>
          <w:color w:val="004F66"/>
          <w:spacing w:val="8"/>
          <w:sz w:val="22"/>
          <w:szCs w:val="22"/>
        </w:rPr>
      </w:pPr>
    </w:p>
    <w:p w14:paraId="77E9909D" w14:textId="77777777" w:rsidR="00C23A9B" w:rsidRPr="00386597" w:rsidRDefault="00C23A9B" w:rsidP="00C23A9B">
      <w:pPr>
        <w:pStyle w:val="Ttulo2"/>
        <w:shd w:val="clear" w:color="auto" w:fill="F5F7F8"/>
        <w:rPr>
          <w:rFonts w:ascii="Eras Medium ITC" w:hAnsi="Eras Medium ITC" w:cs="Arial"/>
          <w:b/>
          <w:bCs/>
          <w:color w:val="007691"/>
          <w:spacing w:val="8"/>
          <w:sz w:val="22"/>
          <w:szCs w:val="22"/>
        </w:rPr>
      </w:pPr>
      <w:proofErr w:type="spellStart"/>
      <w:r w:rsidRPr="00386597">
        <w:rPr>
          <w:rFonts w:ascii="Eras Medium ITC" w:hAnsi="Eras Medium ITC" w:cs="Arial"/>
          <w:b/>
          <w:bCs/>
          <w:color w:val="007691"/>
          <w:spacing w:val="8"/>
          <w:sz w:val="22"/>
          <w:szCs w:val="22"/>
        </w:rPr>
        <w:t>Libros</w:t>
      </w:r>
      <w:proofErr w:type="spellEnd"/>
    </w:p>
    <w:p w14:paraId="565DC315" w14:textId="77777777" w:rsidR="00C23A9B" w:rsidRPr="00386597" w:rsidRDefault="00C23A9B" w:rsidP="00AC46BB">
      <w:pPr>
        <w:pStyle w:val="NormalWeb"/>
        <w:numPr>
          <w:ilvl w:val="0"/>
          <w:numId w:val="60"/>
        </w:numPr>
        <w:shd w:val="clear" w:color="auto" w:fill="F5F7F8"/>
        <w:spacing w:before="240" w:beforeAutospacing="0" w:after="240" w:afterAutospacing="0"/>
        <w:rPr>
          <w:rFonts w:ascii="Eras Medium ITC" w:hAnsi="Eras Medium ITC" w:cs="Arial"/>
          <w:color w:val="3A4749"/>
          <w:sz w:val="22"/>
          <w:szCs w:val="22"/>
        </w:rPr>
      </w:pPr>
      <w:r w:rsidRPr="00386597">
        <w:rPr>
          <w:rFonts w:ascii="Eras Medium ITC" w:hAnsi="Eras Medium ITC" w:cs="Arial"/>
          <w:color w:val="3A4749"/>
          <w:sz w:val="22"/>
          <w:szCs w:val="22"/>
        </w:rPr>
        <w:t xml:space="preserve">Libro blanco de la iniciativa emprendedora en España, Alemany, L., Álvarez, C., </w:t>
      </w:r>
      <w:proofErr w:type="spellStart"/>
      <w:r w:rsidRPr="00386597">
        <w:rPr>
          <w:rFonts w:ascii="Eras Medium ITC" w:hAnsi="Eras Medium ITC" w:cs="Arial"/>
          <w:color w:val="3A4749"/>
          <w:sz w:val="22"/>
          <w:szCs w:val="22"/>
        </w:rPr>
        <w:t>Planellas</w:t>
      </w:r>
      <w:proofErr w:type="spellEnd"/>
      <w:r w:rsidRPr="00386597">
        <w:rPr>
          <w:rFonts w:ascii="Eras Medium ITC" w:hAnsi="Eras Medium ITC" w:cs="Arial"/>
          <w:color w:val="3A4749"/>
          <w:sz w:val="22"/>
          <w:szCs w:val="22"/>
        </w:rPr>
        <w:t>, M, &amp; Urbana, D. 2011.</w:t>
      </w:r>
    </w:p>
    <w:p w14:paraId="6611D3C5" w14:textId="77777777" w:rsidR="00C23A9B" w:rsidRPr="00386597" w:rsidRDefault="00C23A9B" w:rsidP="00AC46BB">
      <w:pPr>
        <w:pStyle w:val="NormalWeb"/>
        <w:numPr>
          <w:ilvl w:val="0"/>
          <w:numId w:val="60"/>
        </w:numPr>
        <w:shd w:val="clear" w:color="auto" w:fill="F5F7F8"/>
        <w:spacing w:before="240" w:beforeAutospacing="0" w:after="240" w:afterAutospacing="0"/>
        <w:rPr>
          <w:rFonts w:ascii="Eras Medium ITC" w:hAnsi="Eras Medium ITC" w:cs="Arial"/>
          <w:color w:val="3A4749"/>
          <w:sz w:val="22"/>
          <w:szCs w:val="22"/>
        </w:rPr>
      </w:pPr>
      <w:r w:rsidRPr="00386597">
        <w:rPr>
          <w:rFonts w:ascii="Eras Medium ITC" w:hAnsi="Eras Medium ITC" w:cs="Arial"/>
          <w:color w:val="3A4749"/>
          <w:sz w:val="22"/>
          <w:szCs w:val="22"/>
        </w:rPr>
        <w:t>Ariza Montes, J.A., Carbonero Ruiz, M., Gutiérrez Villar, B. &amp; López Martín, M. C. 2013. El trabajo autónomo: Una vía para el mantenimiento del empleo en una sociedad en transformación. CIRIEC- España, Revista de Economía Pública, Social y Cooperativa, 78, 149-174.</w:t>
      </w:r>
    </w:p>
    <w:p w14:paraId="54F60FEC" w14:textId="77777777" w:rsidR="00C23A9B" w:rsidRPr="00386597" w:rsidRDefault="00C23A9B" w:rsidP="00AC46BB">
      <w:pPr>
        <w:pStyle w:val="NormalWeb"/>
        <w:numPr>
          <w:ilvl w:val="0"/>
          <w:numId w:val="60"/>
        </w:numPr>
        <w:shd w:val="clear" w:color="auto" w:fill="F5F7F8"/>
        <w:spacing w:before="240" w:beforeAutospacing="0" w:after="240" w:afterAutospacing="0"/>
        <w:rPr>
          <w:rFonts w:ascii="Eras Medium ITC" w:hAnsi="Eras Medium ITC" w:cs="Arial"/>
          <w:color w:val="3A4749"/>
          <w:sz w:val="22"/>
          <w:szCs w:val="22"/>
        </w:rPr>
      </w:pPr>
      <w:r w:rsidRPr="00386597">
        <w:rPr>
          <w:rFonts w:ascii="Eras Medium ITC" w:hAnsi="Eras Medium ITC" w:cs="Arial"/>
          <w:color w:val="3A4749"/>
          <w:sz w:val="22"/>
          <w:szCs w:val="22"/>
        </w:rPr>
        <w:t xml:space="preserve">Asencio del Arco, E. &amp; Vázquez </w:t>
      </w:r>
      <w:proofErr w:type="spellStart"/>
      <w:r w:rsidRPr="00386597">
        <w:rPr>
          <w:rFonts w:ascii="Eras Medium ITC" w:hAnsi="Eras Medium ITC" w:cs="Arial"/>
          <w:color w:val="3A4749"/>
          <w:sz w:val="22"/>
          <w:szCs w:val="22"/>
        </w:rPr>
        <w:t>Blömer</w:t>
      </w:r>
      <w:proofErr w:type="spellEnd"/>
      <w:r w:rsidRPr="00386597">
        <w:rPr>
          <w:rFonts w:ascii="Eras Medium ITC" w:hAnsi="Eras Medium ITC" w:cs="Arial"/>
          <w:color w:val="3A4749"/>
          <w:sz w:val="22"/>
          <w:szCs w:val="22"/>
        </w:rPr>
        <w:t>, B, 2009. Empresa e iniciativa emprendedora. Madrid. Paraninfo.</w:t>
      </w:r>
    </w:p>
    <w:p w14:paraId="7ECDA506" w14:textId="77777777" w:rsidR="00C23A9B" w:rsidRPr="00386597" w:rsidRDefault="00C23A9B" w:rsidP="00AC46BB">
      <w:pPr>
        <w:pStyle w:val="NormalWeb"/>
        <w:numPr>
          <w:ilvl w:val="0"/>
          <w:numId w:val="60"/>
        </w:numPr>
        <w:shd w:val="clear" w:color="auto" w:fill="F5F7F8"/>
        <w:spacing w:before="240" w:beforeAutospacing="0" w:after="240" w:afterAutospacing="0"/>
        <w:rPr>
          <w:rFonts w:ascii="Eras Medium ITC" w:hAnsi="Eras Medium ITC" w:cs="Arial"/>
          <w:color w:val="3A4749"/>
          <w:sz w:val="22"/>
          <w:szCs w:val="22"/>
        </w:rPr>
      </w:pPr>
      <w:r w:rsidRPr="00386597">
        <w:rPr>
          <w:rFonts w:ascii="Eras Medium ITC" w:hAnsi="Eras Medium ITC" w:cs="Arial"/>
          <w:color w:val="3A4749"/>
          <w:sz w:val="22"/>
          <w:szCs w:val="22"/>
        </w:rPr>
        <w:t xml:space="preserve">Empresa e iniciativa emprendedora, distintas editoriales: </w:t>
      </w:r>
      <w:proofErr w:type="spellStart"/>
      <w:r w:rsidRPr="00386597">
        <w:rPr>
          <w:rFonts w:ascii="Eras Medium ITC" w:hAnsi="Eras Medium ITC" w:cs="Arial"/>
          <w:color w:val="3A4749"/>
          <w:sz w:val="22"/>
          <w:szCs w:val="22"/>
        </w:rPr>
        <w:t>Editex</w:t>
      </w:r>
      <w:proofErr w:type="spellEnd"/>
      <w:r w:rsidRPr="00386597">
        <w:rPr>
          <w:rFonts w:ascii="Eras Medium ITC" w:hAnsi="Eras Medium ITC" w:cs="Arial"/>
          <w:color w:val="3A4749"/>
          <w:sz w:val="22"/>
          <w:szCs w:val="22"/>
        </w:rPr>
        <w:t>, MC GRAW HILL, Santillana, etc.</w:t>
      </w:r>
    </w:p>
    <w:p w14:paraId="3240E4A5" w14:textId="77777777" w:rsidR="00C23A9B" w:rsidRPr="00386597" w:rsidRDefault="00C23A9B" w:rsidP="00AC46BB">
      <w:pPr>
        <w:pStyle w:val="NormalWeb"/>
        <w:numPr>
          <w:ilvl w:val="0"/>
          <w:numId w:val="60"/>
        </w:numPr>
        <w:shd w:val="clear" w:color="auto" w:fill="F5F7F8"/>
        <w:spacing w:before="240" w:beforeAutospacing="0" w:after="240" w:afterAutospacing="0"/>
        <w:rPr>
          <w:rFonts w:ascii="Eras Medium ITC" w:hAnsi="Eras Medium ITC" w:cs="Arial"/>
          <w:color w:val="3A4749"/>
          <w:sz w:val="22"/>
          <w:szCs w:val="22"/>
        </w:rPr>
      </w:pPr>
      <w:r w:rsidRPr="00386597">
        <w:rPr>
          <w:rFonts w:ascii="Eras Medium ITC" w:hAnsi="Eras Medium ITC" w:cs="Arial"/>
          <w:color w:val="3A4749"/>
          <w:sz w:val="22"/>
          <w:szCs w:val="22"/>
        </w:rPr>
        <w:t xml:space="preserve">Baena </w:t>
      </w:r>
      <w:proofErr w:type="spellStart"/>
      <w:r w:rsidRPr="00386597">
        <w:rPr>
          <w:rFonts w:ascii="Eras Medium ITC" w:hAnsi="Eras Medium ITC" w:cs="Arial"/>
          <w:color w:val="3A4749"/>
          <w:sz w:val="22"/>
          <w:szCs w:val="22"/>
        </w:rPr>
        <w:t>Graciá</w:t>
      </w:r>
      <w:proofErr w:type="spellEnd"/>
      <w:r w:rsidRPr="00386597">
        <w:rPr>
          <w:rFonts w:ascii="Eras Medium ITC" w:hAnsi="Eras Medium ITC" w:cs="Arial"/>
          <w:color w:val="3A4749"/>
          <w:sz w:val="22"/>
          <w:szCs w:val="22"/>
        </w:rPr>
        <w:t>, V. (2011). Fundamentos de marketing: Entorno, consumidor, estrategia e investigación comercial. Barcelona: UOC.</w:t>
      </w:r>
    </w:p>
    <w:p w14:paraId="7E906561" w14:textId="77777777" w:rsidR="00C23A9B" w:rsidRPr="00386597" w:rsidRDefault="00C23A9B" w:rsidP="00AC46BB">
      <w:pPr>
        <w:pStyle w:val="NormalWeb"/>
        <w:numPr>
          <w:ilvl w:val="0"/>
          <w:numId w:val="60"/>
        </w:numPr>
        <w:shd w:val="clear" w:color="auto" w:fill="F5F7F8"/>
        <w:spacing w:before="240" w:beforeAutospacing="0" w:after="240" w:afterAutospacing="0"/>
        <w:rPr>
          <w:rFonts w:ascii="Eras Medium ITC" w:hAnsi="Eras Medium ITC" w:cs="Arial"/>
          <w:color w:val="3A4749"/>
          <w:sz w:val="22"/>
          <w:szCs w:val="22"/>
        </w:rPr>
      </w:pPr>
      <w:r w:rsidRPr="00386597">
        <w:rPr>
          <w:rFonts w:ascii="Eras Medium ITC" w:hAnsi="Eras Medium ITC" w:cs="Arial"/>
          <w:color w:val="3A4749"/>
          <w:sz w:val="22"/>
          <w:szCs w:val="22"/>
        </w:rPr>
        <w:t xml:space="preserve">Castro </w:t>
      </w:r>
      <w:proofErr w:type="spellStart"/>
      <w:r w:rsidRPr="00386597">
        <w:rPr>
          <w:rFonts w:ascii="Eras Medium ITC" w:hAnsi="Eras Medium ITC" w:cs="Arial"/>
          <w:color w:val="3A4749"/>
          <w:sz w:val="22"/>
          <w:szCs w:val="22"/>
        </w:rPr>
        <w:t>Abancéns</w:t>
      </w:r>
      <w:proofErr w:type="spellEnd"/>
      <w:r w:rsidRPr="00386597">
        <w:rPr>
          <w:rFonts w:ascii="Eras Medium ITC" w:hAnsi="Eras Medium ITC" w:cs="Arial"/>
          <w:color w:val="3A4749"/>
          <w:sz w:val="22"/>
          <w:szCs w:val="22"/>
        </w:rPr>
        <w:t>. I. &amp; Rufino Rus, J. I. (2012). Creación de empresas para emprendedores. Madrid: pirámide.</w:t>
      </w:r>
    </w:p>
    <w:p w14:paraId="048E3978" w14:textId="77777777" w:rsidR="00C23A9B" w:rsidRPr="00386597" w:rsidRDefault="00C23A9B" w:rsidP="00AC46BB">
      <w:pPr>
        <w:pStyle w:val="NormalWeb"/>
        <w:numPr>
          <w:ilvl w:val="0"/>
          <w:numId w:val="60"/>
        </w:numPr>
        <w:shd w:val="clear" w:color="auto" w:fill="F5F7F8"/>
        <w:spacing w:before="240" w:beforeAutospacing="0" w:after="240" w:afterAutospacing="0"/>
        <w:rPr>
          <w:rFonts w:ascii="Eras Medium ITC" w:hAnsi="Eras Medium ITC" w:cs="Arial"/>
          <w:color w:val="3A4749"/>
          <w:sz w:val="22"/>
          <w:szCs w:val="22"/>
        </w:rPr>
      </w:pPr>
      <w:r w:rsidRPr="00386597">
        <w:rPr>
          <w:rFonts w:ascii="Eras Medium ITC" w:hAnsi="Eras Medium ITC" w:cs="Arial"/>
          <w:color w:val="3A4749"/>
          <w:sz w:val="22"/>
          <w:szCs w:val="22"/>
        </w:rPr>
        <w:t>Agencia de innovación y Desarrollo de Andalucía (2014). Empresas 24 horas.</w:t>
      </w:r>
    </w:p>
    <w:p w14:paraId="5F3F748D" w14:textId="77777777" w:rsidR="00C23A9B" w:rsidRPr="00386597" w:rsidRDefault="00C23A9B" w:rsidP="00AC46BB">
      <w:pPr>
        <w:pStyle w:val="NormalWeb"/>
        <w:numPr>
          <w:ilvl w:val="0"/>
          <w:numId w:val="60"/>
        </w:numPr>
        <w:shd w:val="clear" w:color="auto" w:fill="F5F7F8"/>
        <w:spacing w:before="240" w:beforeAutospacing="0" w:after="240" w:afterAutospacing="0"/>
        <w:rPr>
          <w:rFonts w:ascii="Eras Medium ITC" w:hAnsi="Eras Medium ITC" w:cs="Arial"/>
          <w:color w:val="3A4749"/>
          <w:sz w:val="22"/>
          <w:szCs w:val="22"/>
        </w:rPr>
      </w:pPr>
      <w:r w:rsidRPr="00386597">
        <w:rPr>
          <w:rFonts w:ascii="Eras Medium ITC" w:hAnsi="Eras Medium ITC" w:cs="Arial"/>
          <w:color w:val="3A4749"/>
          <w:sz w:val="22"/>
          <w:szCs w:val="22"/>
        </w:rPr>
        <w:t>Generación de modelos de negocio, Alexander Osterwalder &amp; Yves Pigneur, editorial DEUSTO.</w:t>
      </w:r>
    </w:p>
    <w:p w14:paraId="20673BC3" w14:textId="77777777" w:rsidR="00C23A9B" w:rsidRPr="00386597" w:rsidRDefault="00C23A9B" w:rsidP="00C23A9B">
      <w:pPr>
        <w:pStyle w:val="NormalWeb"/>
        <w:shd w:val="clear" w:color="auto" w:fill="F5F7F8"/>
        <w:spacing w:before="240" w:beforeAutospacing="0" w:after="240" w:afterAutospacing="0"/>
        <w:rPr>
          <w:rFonts w:ascii="Eras Medium ITC" w:hAnsi="Eras Medium ITC" w:cs="Arial"/>
          <w:color w:val="333333"/>
          <w:sz w:val="22"/>
          <w:szCs w:val="22"/>
        </w:rPr>
      </w:pPr>
      <w:r w:rsidRPr="00386597">
        <w:rPr>
          <w:rFonts w:ascii="Eras Medium ITC" w:hAnsi="Eras Medium ITC" w:cs="Arial"/>
          <w:color w:val="333333"/>
          <w:sz w:val="22"/>
          <w:szCs w:val="22"/>
        </w:rPr>
        <w:t> Páginas web</w:t>
      </w:r>
    </w:p>
    <w:p w14:paraId="336C68F4" w14:textId="77777777" w:rsidR="00C23A9B" w:rsidRPr="00386597" w:rsidRDefault="00C23A9B" w:rsidP="00C23A9B">
      <w:pPr>
        <w:pStyle w:val="NormalWeb"/>
        <w:shd w:val="clear" w:color="auto" w:fill="F5F7F8"/>
        <w:spacing w:before="240" w:beforeAutospacing="0" w:after="240" w:afterAutospacing="0"/>
        <w:rPr>
          <w:rFonts w:ascii="Eras Medium ITC" w:hAnsi="Eras Medium ITC" w:cs="Arial"/>
          <w:color w:val="333333"/>
          <w:sz w:val="22"/>
          <w:szCs w:val="22"/>
        </w:rPr>
      </w:pPr>
      <w:r w:rsidRPr="00386597">
        <w:rPr>
          <w:rFonts w:ascii="Eras Medium ITC" w:hAnsi="Eras Medium ITC" w:cs="Arial"/>
          <w:color w:val="333333"/>
          <w:sz w:val="22"/>
          <w:szCs w:val="22"/>
        </w:rPr>
        <w:lastRenderedPageBreak/>
        <w:t> </w:t>
      </w:r>
    </w:p>
    <w:p w14:paraId="61032C8F" w14:textId="77777777" w:rsidR="00C23A9B" w:rsidRPr="00386597" w:rsidRDefault="00C23A9B" w:rsidP="00AC46BB">
      <w:pPr>
        <w:pStyle w:val="NormalWeb"/>
        <w:numPr>
          <w:ilvl w:val="0"/>
          <w:numId w:val="61"/>
        </w:numPr>
        <w:shd w:val="clear" w:color="auto" w:fill="F5F7F8"/>
        <w:spacing w:before="240" w:beforeAutospacing="0" w:after="240" w:afterAutospacing="0"/>
        <w:rPr>
          <w:rFonts w:ascii="Eras Medium ITC" w:hAnsi="Eras Medium ITC" w:cs="Arial"/>
          <w:color w:val="3A4749"/>
          <w:sz w:val="22"/>
          <w:szCs w:val="22"/>
        </w:rPr>
      </w:pPr>
      <w:r w:rsidRPr="00386597">
        <w:rPr>
          <w:rFonts w:ascii="Eras Medium ITC" w:hAnsi="Eras Medium ITC" w:cs="Arial"/>
          <w:color w:val="3A4749"/>
          <w:sz w:val="22"/>
          <w:szCs w:val="22"/>
        </w:rPr>
        <w:t>http://www.agenciaidea.es/web/guest/empresas-24h</w:t>
      </w:r>
    </w:p>
    <w:p w14:paraId="51D15492" w14:textId="77777777" w:rsidR="00C23A9B" w:rsidRPr="00386597" w:rsidRDefault="00C23A9B" w:rsidP="00AC46BB">
      <w:pPr>
        <w:pStyle w:val="NormalWeb"/>
        <w:numPr>
          <w:ilvl w:val="0"/>
          <w:numId w:val="61"/>
        </w:numPr>
        <w:shd w:val="clear" w:color="auto" w:fill="F5F7F8"/>
        <w:spacing w:before="240" w:beforeAutospacing="0" w:after="240" w:afterAutospacing="0"/>
        <w:rPr>
          <w:rFonts w:ascii="Eras Medium ITC" w:hAnsi="Eras Medium ITC" w:cs="Arial"/>
          <w:color w:val="3A4749"/>
          <w:sz w:val="22"/>
          <w:szCs w:val="22"/>
        </w:rPr>
      </w:pPr>
      <w:r w:rsidRPr="00386597">
        <w:rPr>
          <w:rFonts w:ascii="Eras Medium ITC" w:hAnsi="Eras Medium ITC" w:cs="Arial"/>
          <w:color w:val="3A4749"/>
          <w:sz w:val="22"/>
          <w:szCs w:val="22"/>
          <w:lang w:val="en-US"/>
        </w:rPr>
        <w:t>Http://idl.insead.edu.es:8080/jspui/bitstream/123456789/859/1/659ALElib.pdf</w:t>
      </w:r>
    </w:p>
    <w:p w14:paraId="66A65115" w14:textId="77777777" w:rsidR="00C23A9B" w:rsidRPr="00386597" w:rsidRDefault="00C23A9B" w:rsidP="00AC46BB">
      <w:pPr>
        <w:pStyle w:val="NormalWeb"/>
        <w:numPr>
          <w:ilvl w:val="0"/>
          <w:numId w:val="61"/>
        </w:numPr>
        <w:shd w:val="clear" w:color="auto" w:fill="F5F7F8"/>
        <w:spacing w:before="240" w:beforeAutospacing="0" w:after="240" w:afterAutospacing="0"/>
        <w:rPr>
          <w:rFonts w:ascii="Eras Medium ITC" w:hAnsi="Eras Medium ITC" w:cs="Arial"/>
          <w:color w:val="3A4749"/>
          <w:sz w:val="22"/>
          <w:szCs w:val="22"/>
        </w:rPr>
      </w:pPr>
      <w:r w:rsidRPr="00386597">
        <w:rPr>
          <w:rFonts w:ascii="Eras Medium ITC" w:hAnsi="Eras Medium ITC" w:cs="Arial"/>
          <w:color w:val="3A4749"/>
          <w:sz w:val="22"/>
          <w:szCs w:val="22"/>
          <w:lang w:val="en-US"/>
        </w:rPr>
        <w:t>http://www.expansion.com/2013/12/23/emprendedores-empleo/emprendimiento/1387795955.html</w:t>
      </w:r>
    </w:p>
    <w:p w14:paraId="15818FFD" w14:textId="77777777" w:rsidR="00C23A9B" w:rsidRPr="00386597" w:rsidRDefault="00C23A9B" w:rsidP="00AC46BB">
      <w:pPr>
        <w:pStyle w:val="NormalWeb"/>
        <w:numPr>
          <w:ilvl w:val="0"/>
          <w:numId w:val="61"/>
        </w:numPr>
        <w:shd w:val="clear" w:color="auto" w:fill="F5F7F8"/>
        <w:spacing w:before="240" w:beforeAutospacing="0" w:after="240" w:afterAutospacing="0"/>
        <w:rPr>
          <w:rFonts w:ascii="Eras Medium ITC" w:hAnsi="Eras Medium ITC" w:cs="Arial"/>
          <w:color w:val="3A4749"/>
          <w:sz w:val="22"/>
          <w:szCs w:val="22"/>
        </w:rPr>
      </w:pPr>
      <w:r w:rsidRPr="00386597">
        <w:rPr>
          <w:rFonts w:ascii="Eras Medium ITC" w:hAnsi="Eras Medium ITC" w:cs="Arial"/>
          <w:color w:val="3A4749"/>
          <w:sz w:val="22"/>
          <w:szCs w:val="22"/>
          <w:lang w:val="en-US"/>
        </w:rPr>
        <w:t>http://www.ine.es/prodyeser/pubweb/anuario14/anu14_09finan.pdf</w:t>
      </w:r>
    </w:p>
    <w:p w14:paraId="267D8BF8" w14:textId="77777777" w:rsidR="00C23A9B" w:rsidRPr="00386597" w:rsidRDefault="00C23A9B" w:rsidP="00AC46BB">
      <w:pPr>
        <w:pStyle w:val="NormalWeb"/>
        <w:numPr>
          <w:ilvl w:val="0"/>
          <w:numId w:val="61"/>
        </w:numPr>
        <w:shd w:val="clear" w:color="auto" w:fill="F5F7F8"/>
        <w:spacing w:before="240" w:beforeAutospacing="0" w:after="240" w:afterAutospacing="0"/>
        <w:rPr>
          <w:rFonts w:ascii="Eras Medium ITC" w:hAnsi="Eras Medium ITC" w:cs="Arial"/>
          <w:color w:val="3A4749"/>
          <w:sz w:val="22"/>
          <w:szCs w:val="22"/>
        </w:rPr>
      </w:pPr>
      <w:r w:rsidRPr="00386597">
        <w:rPr>
          <w:rFonts w:ascii="Eras Medium ITC" w:hAnsi="Eras Medium ITC" w:cs="Arial"/>
          <w:color w:val="3A4749"/>
          <w:sz w:val="22"/>
          <w:szCs w:val="22"/>
          <w:lang w:val="en-US"/>
        </w:rPr>
        <w:t>www.mhe.es/cf/transversales</w:t>
      </w:r>
    </w:p>
    <w:p w14:paraId="396F5F45" w14:textId="77777777" w:rsidR="00C23A9B" w:rsidRPr="00386597" w:rsidRDefault="00C23A9B" w:rsidP="00AC46BB">
      <w:pPr>
        <w:pStyle w:val="NormalWeb"/>
        <w:numPr>
          <w:ilvl w:val="0"/>
          <w:numId w:val="61"/>
        </w:numPr>
        <w:shd w:val="clear" w:color="auto" w:fill="F5F7F8"/>
        <w:spacing w:before="240" w:beforeAutospacing="0" w:after="240" w:afterAutospacing="0"/>
        <w:rPr>
          <w:rFonts w:ascii="Eras Medium ITC" w:hAnsi="Eras Medium ITC" w:cs="Arial"/>
          <w:color w:val="3A4749"/>
          <w:sz w:val="22"/>
          <w:szCs w:val="22"/>
        </w:rPr>
      </w:pPr>
      <w:r w:rsidRPr="00386597">
        <w:rPr>
          <w:rFonts w:ascii="Eras Medium ITC" w:hAnsi="Eras Medium ITC" w:cs="Arial"/>
          <w:color w:val="3A4749"/>
          <w:sz w:val="22"/>
          <w:szCs w:val="22"/>
          <w:lang w:val="en-US"/>
        </w:rPr>
        <w:t>www.paraninfo.es</w:t>
      </w:r>
    </w:p>
    <w:p w14:paraId="00A69A0F" w14:textId="77777777" w:rsidR="00C23A9B" w:rsidRPr="00386597" w:rsidRDefault="00C23A9B" w:rsidP="00AC46BB">
      <w:pPr>
        <w:pStyle w:val="NormalWeb"/>
        <w:numPr>
          <w:ilvl w:val="0"/>
          <w:numId w:val="61"/>
        </w:numPr>
        <w:shd w:val="clear" w:color="auto" w:fill="F5F7F8"/>
        <w:spacing w:before="240" w:beforeAutospacing="0" w:after="240" w:afterAutospacing="0"/>
        <w:rPr>
          <w:rFonts w:ascii="Eras Medium ITC" w:hAnsi="Eras Medium ITC" w:cs="Arial"/>
          <w:color w:val="3A4749"/>
          <w:sz w:val="22"/>
          <w:szCs w:val="22"/>
        </w:rPr>
      </w:pPr>
      <w:r w:rsidRPr="00386597">
        <w:rPr>
          <w:rFonts w:ascii="Eras Medium ITC" w:hAnsi="Eras Medium ITC" w:cs="Arial"/>
          <w:color w:val="3A4749"/>
          <w:sz w:val="22"/>
          <w:szCs w:val="22"/>
          <w:lang w:val="en-US"/>
        </w:rPr>
        <w:t>www.edicionesdeusto.com</w:t>
      </w:r>
    </w:p>
    <w:p w14:paraId="1270E993" w14:textId="77777777" w:rsidR="00C23A9B" w:rsidRPr="00386597" w:rsidRDefault="00C23A9B" w:rsidP="00AC46BB">
      <w:pPr>
        <w:pStyle w:val="NormalWeb"/>
        <w:numPr>
          <w:ilvl w:val="0"/>
          <w:numId w:val="61"/>
        </w:numPr>
        <w:shd w:val="clear" w:color="auto" w:fill="F5F7F8"/>
        <w:spacing w:before="240" w:beforeAutospacing="0" w:after="240" w:afterAutospacing="0"/>
        <w:rPr>
          <w:rFonts w:ascii="Eras Medium ITC" w:hAnsi="Eras Medium ITC" w:cs="Arial"/>
          <w:color w:val="3A4749"/>
          <w:sz w:val="22"/>
          <w:szCs w:val="22"/>
        </w:rPr>
      </w:pPr>
      <w:r w:rsidRPr="00386597">
        <w:rPr>
          <w:rFonts w:ascii="Eras Medium ITC" w:hAnsi="Eras Medium ITC" w:cs="Arial"/>
          <w:color w:val="3A4749"/>
          <w:sz w:val="22"/>
          <w:szCs w:val="22"/>
          <w:lang w:val="en-US"/>
        </w:rPr>
        <w:t>www.planetadelibros.com</w:t>
      </w:r>
    </w:p>
    <w:p w14:paraId="10BD61C1" w14:textId="77777777" w:rsidR="00C23A9B" w:rsidRPr="00386597" w:rsidRDefault="00C23A9B" w:rsidP="00AC46BB">
      <w:pPr>
        <w:pStyle w:val="NormalWeb"/>
        <w:numPr>
          <w:ilvl w:val="0"/>
          <w:numId w:val="61"/>
        </w:numPr>
        <w:shd w:val="clear" w:color="auto" w:fill="F5F7F8"/>
        <w:spacing w:before="240" w:beforeAutospacing="0" w:after="240" w:afterAutospacing="0"/>
        <w:rPr>
          <w:rFonts w:ascii="Eras Medium ITC" w:hAnsi="Eras Medium ITC" w:cs="Arial"/>
          <w:color w:val="3A4749"/>
          <w:sz w:val="22"/>
          <w:szCs w:val="22"/>
        </w:rPr>
      </w:pPr>
      <w:r w:rsidRPr="00386597">
        <w:rPr>
          <w:rFonts w:ascii="Eras Medium ITC" w:hAnsi="Eras Medium ITC" w:cs="Arial"/>
          <w:color w:val="3A4749"/>
          <w:sz w:val="22"/>
          <w:szCs w:val="22"/>
          <w:lang w:val="en-US"/>
        </w:rPr>
        <w:t>www.generaciondemodelosdenogicio.planetadelibros.com</w:t>
      </w:r>
    </w:p>
    <w:p w14:paraId="4C5BF4AE" w14:textId="77777777" w:rsidR="00C23A9B" w:rsidRPr="00386597" w:rsidRDefault="00CE5AF7" w:rsidP="00AC46BB">
      <w:pPr>
        <w:pStyle w:val="NormalWeb"/>
        <w:numPr>
          <w:ilvl w:val="0"/>
          <w:numId w:val="61"/>
        </w:numPr>
        <w:shd w:val="clear" w:color="auto" w:fill="F5F7F8"/>
        <w:spacing w:before="240" w:beforeAutospacing="0" w:after="240" w:afterAutospacing="0"/>
        <w:rPr>
          <w:rFonts w:ascii="Eras Medium ITC" w:hAnsi="Eras Medium ITC" w:cs="Arial"/>
          <w:color w:val="3A4749"/>
          <w:sz w:val="22"/>
          <w:szCs w:val="22"/>
        </w:rPr>
      </w:pPr>
      <w:hyperlink r:id="rId22" w:history="1">
        <w:r w:rsidR="00C23A9B" w:rsidRPr="00386597">
          <w:rPr>
            <w:rStyle w:val="Hipervnculo"/>
            <w:rFonts w:ascii="Eras Medium ITC" w:eastAsiaTheme="majorEastAsia" w:hAnsi="Eras Medium ITC" w:cs="Arial"/>
            <w:color w:val="007691"/>
            <w:sz w:val="22"/>
            <w:szCs w:val="22"/>
          </w:rPr>
          <w:t>www.facebook.com/EdicionesDeusto</w:t>
        </w:r>
      </w:hyperlink>
      <w:r w:rsidR="00C23A9B" w:rsidRPr="00386597">
        <w:rPr>
          <w:rFonts w:ascii="Eras Medium ITC" w:hAnsi="Eras Medium ITC" w:cs="Arial"/>
          <w:color w:val="3A4749"/>
          <w:sz w:val="22"/>
          <w:szCs w:val="22"/>
          <w:lang w:val="en-US"/>
        </w:rPr>
        <w:t>.</w:t>
      </w:r>
    </w:p>
    <w:p w14:paraId="7EC684F2" w14:textId="77777777" w:rsidR="00C23A9B" w:rsidRPr="000C5D3F" w:rsidRDefault="00C23A9B" w:rsidP="00C23A9B">
      <w:pPr>
        <w:pStyle w:val="Ttulo1"/>
        <w:spacing w:before="0"/>
        <w:jc w:val="both"/>
        <w:rPr>
          <w:rFonts w:ascii="Eras Medium ITC" w:hAnsi="Eras Medium ITC" w:cs="Arial"/>
          <w:color w:val="004F66"/>
          <w:spacing w:val="8"/>
          <w:sz w:val="22"/>
          <w:szCs w:val="22"/>
        </w:rPr>
      </w:pPr>
      <w:r w:rsidRPr="000C5D3F">
        <w:rPr>
          <w:rFonts w:ascii="Eras Medium ITC" w:hAnsi="Eras Medium ITC" w:cs="Arial"/>
          <w:color w:val="004F66"/>
          <w:spacing w:val="8"/>
          <w:sz w:val="22"/>
          <w:szCs w:val="22"/>
        </w:rPr>
        <w:t xml:space="preserve">7. </w:t>
      </w:r>
      <w:proofErr w:type="spellStart"/>
      <w:r w:rsidRPr="000C5D3F">
        <w:rPr>
          <w:rFonts w:ascii="Eras Medium ITC" w:hAnsi="Eras Medium ITC" w:cs="Arial"/>
          <w:color w:val="004F66"/>
          <w:spacing w:val="8"/>
          <w:sz w:val="22"/>
          <w:szCs w:val="22"/>
        </w:rPr>
        <w:t>Recursos</w:t>
      </w:r>
      <w:proofErr w:type="spellEnd"/>
      <w:r w:rsidRPr="000C5D3F">
        <w:rPr>
          <w:rFonts w:ascii="Eras Medium ITC" w:hAnsi="Eras Medium ITC" w:cs="Arial"/>
          <w:color w:val="004F66"/>
          <w:spacing w:val="8"/>
          <w:sz w:val="22"/>
          <w:szCs w:val="22"/>
        </w:rPr>
        <w:t xml:space="preserve"> </w:t>
      </w:r>
      <w:proofErr w:type="spellStart"/>
      <w:r w:rsidRPr="000C5D3F">
        <w:rPr>
          <w:rFonts w:ascii="Eras Medium ITC" w:hAnsi="Eras Medium ITC" w:cs="Arial"/>
          <w:color w:val="004F66"/>
          <w:spacing w:val="8"/>
          <w:sz w:val="22"/>
          <w:szCs w:val="22"/>
        </w:rPr>
        <w:t>necesarios</w:t>
      </w:r>
      <w:proofErr w:type="spellEnd"/>
    </w:p>
    <w:p w14:paraId="20E7363F" w14:textId="77777777" w:rsidR="00C23A9B" w:rsidRPr="000C5D3F" w:rsidRDefault="00C23A9B" w:rsidP="00C23A9B">
      <w:pPr>
        <w:pStyle w:val="NormalWeb"/>
        <w:shd w:val="clear" w:color="auto" w:fill="F5F7F8"/>
        <w:spacing w:before="240" w:beforeAutospacing="0" w:after="240" w:afterAutospacing="0"/>
        <w:jc w:val="both"/>
        <w:rPr>
          <w:rFonts w:ascii="Eras Medium ITC" w:hAnsi="Eras Medium ITC" w:cs="Arial"/>
          <w:color w:val="333333"/>
          <w:sz w:val="22"/>
          <w:szCs w:val="22"/>
        </w:rPr>
      </w:pPr>
      <w:r w:rsidRPr="000C5D3F">
        <w:rPr>
          <w:rFonts w:ascii="Eras Medium ITC" w:hAnsi="Eras Medium ITC" w:cs="Arial"/>
          <w:color w:val="333333"/>
          <w:sz w:val="22"/>
          <w:szCs w:val="22"/>
        </w:rPr>
        <w:t>Recursos para trabajar en el módulo:</w:t>
      </w:r>
    </w:p>
    <w:p w14:paraId="6118CBF4" w14:textId="77777777" w:rsidR="00C23A9B" w:rsidRPr="000C5D3F" w:rsidRDefault="00C23A9B" w:rsidP="00C23A9B">
      <w:pPr>
        <w:pStyle w:val="NormalWeb"/>
        <w:shd w:val="clear" w:color="auto" w:fill="F5F7F8"/>
        <w:spacing w:before="240" w:beforeAutospacing="0" w:after="240" w:afterAutospacing="0"/>
        <w:jc w:val="both"/>
        <w:rPr>
          <w:rFonts w:ascii="Eras Medium ITC" w:hAnsi="Eras Medium ITC" w:cs="Arial"/>
          <w:color w:val="333333"/>
          <w:sz w:val="22"/>
          <w:szCs w:val="22"/>
        </w:rPr>
      </w:pPr>
      <w:r w:rsidRPr="000C5D3F">
        <w:rPr>
          <w:rFonts w:ascii="Eras Medium ITC" w:hAnsi="Eras Medium ITC" w:cs="Arial"/>
          <w:color w:val="333333"/>
          <w:sz w:val="22"/>
          <w:szCs w:val="22"/>
        </w:rPr>
        <w:t>Equipamiento de clase</w:t>
      </w:r>
    </w:p>
    <w:p w14:paraId="0F552AE8" w14:textId="77777777" w:rsidR="00C23A9B" w:rsidRPr="000C5D3F" w:rsidRDefault="00C23A9B" w:rsidP="00C23A9B">
      <w:pPr>
        <w:pStyle w:val="NormalWeb"/>
        <w:shd w:val="clear" w:color="auto" w:fill="F5F7F8"/>
        <w:spacing w:before="240" w:beforeAutospacing="0" w:after="240" w:afterAutospacing="0"/>
        <w:jc w:val="both"/>
        <w:rPr>
          <w:rFonts w:ascii="Eras Medium ITC" w:hAnsi="Eras Medium ITC" w:cs="Arial"/>
          <w:color w:val="333333"/>
          <w:sz w:val="22"/>
          <w:szCs w:val="22"/>
        </w:rPr>
      </w:pPr>
      <w:r w:rsidRPr="000C5D3F">
        <w:rPr>
          <w:rFonts w:ascii="Eras Medium ITC" w:hAnsi="Eras Medium ITC" w:cs="Arial"/>
          <w:color w:val="333333"/>
          <w:sz w:val="22"/>
          <w:szCs w:val="22"/>
        </w:rPr>
        <w:t>Equipamiento del alumnado en casa (ordenador y acceso a internet)</w:t>
      </w:r>
    </w:p>
    <w:p w14:paraId="515BC2E6" w14:textId="77777777" w:rsidR="00C23A9B" w:rsidRPr="00386597" w:rsidRDefault="00C23A9B" w:rsidP="00C23A9B">
      <w:pPr>
        <w:pStyle w:val="NormalWeb"/>
        <w:shd w:val="clear" w:color="auto" w:fill="FFFFFF"/>
        <w:spacing w:before="240" w:beforeAutospacing="0" w:after="240" w:afterAutospacing="0"/>
        <w:jc w:val="both"/>
        <w:rPr>
          <w:rFonts w:ascii="Eras Medium ITC" w:hAnsi="Eras Medium ITC" w:cs="Arial"/>
          <w:color w:val="333333"/>
          <w:sz w:val="22"/>
          <w:szCs w:val="22"/>
        </w:rPr>
      </w:pPr>
    </w:p>
    <w:p w14:paraId="484560EF" w14:textId="29734601" w:rsidR="003565D4" w:rsidRDefault="00A957E9" w:rsidP="00A957E9">
      <w:pPr>
        <w:pStyle w:val="aCapitulos"/>
      </w:pPr>
      <w:bookmarkStart w:id="54" w:name="_Toc86696850"/>
      <w:r>
        <w:t>ANEXO A LAS PROGRAMACIONES DE EIE Y FOL</w:t>
      </w:r>
      <w:bookmarkEnd w:id="54"/>
    </w:p>
    <w:p w14:paraId="46515780" w14:textId="399699C0" w:rsidR="00A957E9" w:rsidRDefault="00A957E9" w:rsidP="00A957E9">
      <w:pPr>
        <w:rPr>
          <w:lang w:val="es-ES"/>
        </w:rPr>
      </w:pPr>
    </w:p>
    <w:p w14:paraId="1AD342D0" w14:textId="2D1F9A2E" w:rsidR="002434DB" w:rsidRDefault="00A957E9" w:rsidP="002434DB">
      <w:pPr>
        <w:ind w:firstLine="708"/>
        <w:jc w:val="both"/>
        <w:rPr>
          <w:rFonts w:ascii="Eras Medium ITC" w:hAnsi="Eras Medium ITC"/>
          <w:sz w:val="22"/>
          <w:szCs w:val="22"/>
          <w:lang w:val="es-ES"/>
        </w:rPr>
      </w:pPr>
      <w:r>
        <w:rPr>
          <w:rFonts w:ascii="Eras Medium ITC" w:hAnsi="Eras Medium ITC"/>
          <w:sz w:val="22"/>
          <w:szCs w:val="22"/>
          <w:lang w:val="es-ES"/>
        </w:rPr>
        <w:t>En caso de que nos enfrentemos a un nuevo confinamiento, debido a la pandemia que estamos viviendo, las clases se desarrollarán con total normalidad mediante el uso de la plataforma Moodle Centros</w:t>
      </w:r>
      <w:r w:rsidR="002434DB">
        <w:rPr>
          <w:rFonts w:ascii="Eras Medium ITC" w:hAnsi="Eras Medium ITC"/>
          <w:sz w:val="22"/>
          <w:szCs w:val="22"/>
          <w:lang w:val="es-ES"/>
        </w:rPr>
        <w:t xml:space="preserve"> y su sala de videoconferencias.</w:t>
      </w:r>
      <w:r>
        <w:rPr>
          <w:rFonts w:ascii="Eras Medium ITC" w:hAnsi="Eras Medium ITC"/>
          <w:sz w:val="22"/>
          <w:szCs w:val="22"/>
          <w:lang w:val="es-ES"/>
        </w:rPr>
        <w:t xml:space="preserve"> </w:t>
      </w:r>
    </w:p>
    <w:p w14:paraId="43100209" w14:textId="77777777" w:rsidR="002434DB" w:rsidRDefault="002434DB" w:rsidP="00A957E9">
      <w:pPr>
        <w:jc w:val="both"/>
        <w:rPr>
          <w:rFonts w:ascii="Eras Medium ITC" w:hAnsi="Eras Medium ITC"/>
          <w:sz w:val="22"/>
          <w:szCs w:val="22"/>
          <w:lang w:val="es-ES"/>
        </w:rPr>
      </w:pPr>
    </w:p>
    <w:p w14:paraId="619522D4" w14:textId="1B7AE826" w:rsidR="00A957E9" w:rsidRDefault="00A957E9" w:rsidP="002434DB">
      <w:pPr>
        <w:ind w:firstLine="708"/>
        <w:jc w:val="both"/>
        <w:rPr>
          <w:rFonts w:ascii="Eras Medium ITC" w:hAnsi="Eras Medium ITC"/>
          <w:sz w:val="22"/>
          <w:szCs w:val="22"/>
          <w:lang w:val="es-ES"/>
        </w:rPr>
      </w:pPr>
      <w:r>
        <w:rPr>
          <w:rFonts w:ascii="Eras Medium ITC" w:hAnsi="Eras Medium ITC"/>
          <w:sz w:val="22"/>
          <w:szCs w:val="22"/>
          <w:lang w:val="es-ES"/>
        </w:rPr>
        <w:t>Esta plataforma será utilizada como medio de comunicación con el alumnado reforzada con el correo corporativo facilitado por el centro educativo (@iesfuengirola1.es)</w:t>
      </w:r>
      <w:r w:rsidR="00E93A61">
        <w:rPr>
          <w:rFonts w:ascii="Eras Medium ITC" w:hAnsi="Eras Medium ITC"/>
          <w:sz w:val="22"/>
          <w:szCs w:val="22"/>
          <w:lang w:val="es-ES"/>
        </w:rPr>
        <w:t>.</w:t>
      </w:r>
    </w:p>
    <w:p w14:paraId="69D44E0B" w14:textId="10C2EDBE" w:rsidR="00A957E9" w:rsidRDefault="00A957E9" w:rsidP="00A957E9">
      <w:pPr>
        <w:jc w:val="both"/>
        <w:rPr>
          <w:rFonts w:ascii="Eras Medium ITC" w:hAnsi="Eras Medium ITC"/>
          <w:sz w:val="22"/>
          <w:szCs w:val="22"/>
          <w:lang w:val="es-ES"/>
        </w:rPr>
      </w:pPr>
    </w:p>
    <w:p w14:paraId="21273B29" w14:textId="6718DD63" w:rsidR="00A957E9" w:rsidRDefault="00A957E9" w:rsidP="002434DB">
      <w:pPr>
        <w:ind w:firstLine="708"/>
        <w:jc w:val="both"/>
        <w:rPr>
          <w:rFonts w:ascii="Eras Medium ITC" w:hAnsi="Eras Medium ITC"/>
          <w:sz w:val="22"/>
          <w:szCs w:val="22"/>
          <w:lang w:val="es-ES"/>
        </w:rPr>
      </w:pPr>
      <w:r>
        <w:rPr>
          <w:rFonts w:ascii="Eras Medium ITC" w:hAnsi="Eras Medium ITC"/>
          <w:sz w:val="22"/>
          <w:szCs w:val="22"/>
          <w:lang w:val="es-ES"/>
        </w:rPr>
        <w:t>Para la realización de pruebas objetivas se plantea la posibilidad de hacerlo mediante cuestionarios de Moodle</w:t>
      </w:r>
      <w:r w:rsidR="00352AF9">
        <w:rPr>
          <w:rFonts w:ascii="Eras Medium ITC" w:hAnsi="Eras Medium ITC"/>
          <w:sz w:val="22"/>
          <w:szCs w:val="22"/>
          <w:lang w:val="es-ES"/>
        </w:rPr>
        <w:t xml:space="preserve"> o</w:t>
      </w:r>
      <w:r>
        <w:rPr>
          <w:rFonts w:ascii="Eras Medium ITC" w:hAnsi="Eras Medium ITC"/>
          <w:sz w:val="22"/>
          <w:szCs w:val="22"/>
          <w:lang w:val="es-ES"/>
        </w:rPr>
        <w:t xml:space="preserve"> videoconferencias</w:t>
      </w:r>
      <w:r w:rsidR="00352AF9">
        <w:rPr>
          <w:rFonts w:ascii="Eras Medium ITC" w:hAnsi="Eras Medium ITC"/>
          <w:sz w:val="22"/>
          <w:szCs w:val="22"/>
          <w:lang w:val="es-ES"/>
        </w:rPr>
        <w:t>.</w:t>
      </w:r>
    </w:p>
    <w:p w14:paraId="186D26C0" w14:textId="2E74620D" w:rsidR="002434DB" w:rsidRDefault="002434DB" w:rsidP="00A957E9">
      <w:pPr>
        <w:jc w:val="both"/>
        <w:rPr>
          <w:rFonts w:ascii="Eras Medium ITC" w:hAnsi="Eras Medium ITC"/>
          <w:sz w:val="22"/>
          <w:szCs w:val="22"/>
          <w:lang w:val="es-ES"/>
        </w:rPr>
      </w:pPr>
    </w:p>
    <w:p w14:paraId="41E25F72" w14:textId="71434508" w:rsidR="002434DB" w:rsidRPr="00A957E9" w:rsidRDefault="002434DB" w:rsidP="002434DB">
      <w:pPr>
        <w:ind w:firstLine="708"/>
        <w:jc w:val="both"/>
        <w:rPr>
          <w:rFonts w:ascii="Eras Medium ITC" w:hAnsi="Eras Medium ITC"/>
          <w:sz w:val="22"/>
          <w:szCs w:val="22"/>
          <w:lang w:val="es-ES"/>
        </w:rPr>
      </w:pPr>
      <w:r>
        <w:rPr>
          <w:rFonts w:ascii="Eras Medium ITC" w:hAnsi="Eras Medium ITC"/>
          <w:sz w:val="22"/>
          <w:szCs w:val="22"/>
          <w:lang w:val="es-ES"/>
        </w:rPr>
        <w:t>La entrega de actividades también se realizará mediante el uso de Moodle centros.</w:t>
      </w:r>
    </w:p>
    <w:p w14:paraId="3D90FAF4" w14:textId="5EB6709D" w:rsidR="00A957E9" w:rsidRDefault="00A957E9" w:rsidP="00A957E9">
      <w:pPr>
        <w:rPr>
          <w:lang w:val="es-ES"/>
        </w:rPr>
      </w:pPr>
    </w:p>
    <w:p w14:paraId="36D070E2" w14:textId="6DA7DE3E" w:rsidR="00A957E9" w:rsidRPr="00A957E9" w:rsidRDefault="00A957E9" w:rsidP="00A957E9">
      <w:pPr>
        <w:rPr>
          <w:lang w:val="es-ES"/>
        </w:rPr>
      </w:pPr>
    </w:p>
    <w:p w14:paraId="28A483D9" w14:textId="77777777" w:rsidR="003565D4" w:rsidRPr="007B08FB" w:rsidRDefault="003565D4" w:rsidP="003565D4">
      <w:pPr>
        <w:rPr>
          <w:rFonts w:ascii="Eras Medium ITC" w:hAnsi="Eras Medium ITC"/>
          <w:sz w:val="22"/>
          <w:szCs w:val="22"/>
          <w:lang w:val="es-ES"/>
        </w:rPr>
      </w:pPr>
    </w:p>
    <w:p w14:paraId="4A62D933" w14:textId="462C0D5E" w:rsidR="003565D4" w:rsidRPr="007B08FB" w:rsidRDefault="003565D4" w:rsidP="003565D4">
      <w:pPr>
        <w:rPr>
          <w:rFonts w:ascii="Eras Medium ITC" w:hAnsi="Eras Medium ITC"/>
          <w:sz w:val="22"/>
          <w:szCs w:val="22"/>
          <w:lang w:val="es-ES"/>
        </w:rPr>
      </w:pPr>
    </w:p>
    <w:p w14:paraId="4D334A4D" w14:textId="77777777" w:rsidR="003565D4" w:rsidRPr="007B08FB" w:rsidRDefault="003565D4" w:rsidP="003565D4">
      <w:pPr>
        <w:rPr>
          <w:rFonts w:ascii="Eras Medium ITC" w:hAnsi="Eras Medium ITC"/>
          <w:sz w:val="22"/>
          <w:szCs w:val="22"/>
          <w:lang w:val="es-ES"/>
        </w:rPr>
      </w:pPr>
    </w:p>
    <w:sectPr w:rsidR="003565D4" w:rsidRPr="007B08FB" w:rsidSect="00902F27">
      <w:pgSz w:w="11906" w:h="16838" w:code="9"/>
      <w:pgMar w:top="454" w:right="1701" w:bottom="425" w:left="1701"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E7FCF" w14:textId="77777777" w:rsidR="00CE5AF7" w:rsidRDefault="00CE5AF7" w:rsidP="003526A4">
      <w:r>
        <w:separator/>
      </w:r>
    </w:p>
  </w:endnote>
  <w:endnote w:type="continuationSeparator" w:id="0">
    <w:p w14:paraId="7DA2B016" w14:textId="77777777" w:rsidR="00CE5AF7" w:rsidRDefault="00CE5AF7" w:rsidP="00352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ras Medium ITC">
    <w:panose1 w:val="020B06020305040208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2334383"/>
      <w:docPartObj>
        <w:docPartGallery w:val="Page Numbers (Bottom of Page)"/>
        <w:docPartUnique/>
      </w:docPartObj>
    </w:sdtPr>
    <w:sdtEndPr/>
    <w:sdtContent>
      <w:p w14:paraId="54ADFD5D" w14:textId="77777777" w:rsidR="00C94FD7" w:rsidRDefault="00C94FD7">
        <w:pPr>
          <w:pStyle w:val="Piedepgina"/>
          <w:jc w:val="center"/>
        </w:pPr>
        <w:r>
          <w:fldChar w:fldCharType="begin"/>
        </w:r>
        <w:r>
          <w:instrText>PAGE   \* MERGEFORMAT</w:instrText>
        </w:r>
        <w:r>
          <w:fldChar w:fldCharType="separate"/>
        </w:r>
        <w:r w:rsidRPr="00B0461A">
          <w:rPr>
            <w:noProof/>
            <w:lang w:val="es-ES"/>
          </w:rPr>
          <w:t>2</w:t>
        </w:r>
        <w:r>
          <w:fldChar w:fldCharType="end"/>
        </w:r>
      </w:p>
    </w:sdtContent>
  </w:sdt>
  <w:p w14:paraId="31DDCE80" w14:textId="77777777" w:rsidR="00C94FD7" w:rsidRDefault="00C94FD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C37D5" w14:textId="77777777" w:rsidR="00CE5AF7" w:rsidRDefault="00CE5AF7" w:rsidP="003526A4">
      <w:r>
        <w:separator/>
      </w:r>
    </w:p>
  </w:footnote>
  <w:footnote w:type="continuationSeparator" w:id="0">
    <w:p w14:paraId="0C515B78" w14:textId="77777777" w:rsidR="00CE5AF7" w:rsidRDefault="00CE5AF7" w:rsidP="003526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8D5F8" w14:textId="3C8FD501" w:rsidR="00C94FD7" w:rsidRDefault="00C94FD7">
    <w:pPr>
      <w:pStyle w:val="Encabezado"/>
      <w:rPr>
        <w:sz w:val="24"/>
        <w:szCs w:val="24"/>
      </w:rPr>
    </w:pPr>
    <w:bookmarkStart w:id="48" w:name="_Hlk85191211"/>
    <w:r>
      <w:rPr>
        <w:noProof/>
        <w:lang w:val="es-ES" w:eastAsia="es-ES"/>
      </w:rPr>
      <w:drawing>
        <wp:anchor distT="0" distB="0" distL="114300" distR="114300" simplePos="0" relativeHeight="251659264" behindDoc="1" locked="0" layoutInCell="1" allowOverlap="1" wp14:anchorId="07D34428" wp14:editId="4EEA7897">
          <wp:simplePos x="0" y="0"/>
          <wp:positionH relativeFrom="column">
            <wp:posOffset>-165735</wp:posOffset>
          </wp:positionH>
          <wp:positionV relativeFrom="paragraph">
            <wp:posOffset>-85725</wp:posOffset>
          </wp:positionV>
          <wp:extent cx="447675" cy="390525"/>
          <wp:effectExtent l="0" t="0" r="0" b="0"/>
          <wp:wrapThrough wrapText="bothSides">
            <wp:wrapPolygon edited="0">
              <wp:start x="0" y="0"/>
              <wp:lineTo x="0" y="21073"/>
              <wp:lineTo x="21140" y="21073"/>
              <wp:lineTo x="21140" y="0"/>
              <wp:lineTo x="0" y="0"/>
            </wp:wrapPolygon>
          </wp:wrapThrough>
          <wp:docPr id="22" name="Imagen 22" descr="Descripción: Resultado de imagen de consejeria de educacion y deporte junta de andalu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Resultado de imagen de consejeria de educacion y deporte junta de andaluci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47675" cy="390525"/>
                  </a:xfrm>
                  <a:prstGeom prst="rect">
                    <a:avLst/>
                  </a:prstGeom>
                  <a:noFill/>
                  <a:ln>
                    <a:noFill/>
                  </a:ln>
                </pic:spPr>
              </pic:pic>
            </a:graphicData>
          </a:graphic>
          <wp14:sizeRelV relativeFrom="margin">
            <wp14:pctHeight>0</wp14:pctHeight>
          </wp14:sizeRelV>
        </wp:anchor>
      </w:drawing>
    </w:r>
    <w:r>
      <w:rPr>
        <w:noProof/>
        <w:lang w:val="es-ES" w:eastAsia="es-ES"/>
      </w:rPr>
      <w:drawing>
        <wp:anchor distT="0" distB="0" distL="114300" distR="114300" simplePos="0" relativeHeight="251661312" behindDoc="1" locked="0" layoutInCell="1" allowOverlap="1" wp14:anchorId="14210C54" wp14:editId="52E2B354">
          <wp:simplePos x="0" y="0"/>
          <wp:positionH relativeFrom="column">
            <wp:posOffset>367665</wp:posOffset>
          </wp:positionH>
          <wp:positionV relativeFrom="paragraph">
            <wp:posOffset>-85725</wp:posOffset>
          </wp:positionV>
          <wp:extent cx="390525" cy="390525"/>
          <wp:effectExtent l="0" t="0" r="0" b="0"/>
          <wp:wrapThrough wrapText="bothSides">
            <wp:wrapPolygon edited="0">
              <wp:start x="2107" y="0"/>
              <wp:lineTo x="0" y="7376"/>
              <wp:lineTo x="0" y="10537"/>
              <wp:lineTo x="3161" y="21073"/>
              <wp:lineTo x="21073" y="21073"/>
              <wp:lineTo x="21073" y="0"/>
              <wp:lineTo x="2107" y="0"/>
            </wp:wrapPolygon>
          </wp:wrapThrough>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pic:spPr>
              </pic:pic>
            </a:graphicData>
          </a:graphic>
          <wp14:sizeRelV relativeFrom="margin">
            <wp14:pctHeight>0</wp14:pctHeight>
          </wp14:sizeRelV>
        </wp:anchor>
      </w:drawing>
    </w:r>
    <w:r>
      <w:rPr>
        <w:noProof/>
        <w:lang w:val="es-ES" w:eastAsia="es-ES"/>
      </w:rPr>
      <mc:AlternateContent>
        <mc:Choice Requires="wps">
          <w:drawing>
            <wp:anchor distT="0" distB="0" distL="114300" distR="114300" simplePos="0" relativeHeight="251662336" behindDoc="0" locked="0" layoutInCell="1" allowOverlap="1" wp14:anchorId="5E067BEC" wp14:editId="39CD07D8">
              <wp:simplePos x="0" y="0"/>
              <wp:positionH relativeFrom="column">
                <wp:posOffset>887095</wp:posOffset>
              </wp:positionH>
              <wp:positionV relativeFrom="paragraph">
                <wp:posOffset>318135</wp:posOffset>
              </wp:positionV>
              <wp:extent cx="5220335" cy="0"/>
              <wp:effectExtent l="10795" t="13335" r="17145" b="1524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2033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259B97" id="_x0000_t32" coordsize="21600,21600" o:spt="32" o:oned="t" path="m,l21600,21600e" filled="f">
              <v:path arrowok="t" fillok="f" o:connecttype="none"/>
              <o:lock v:ext="edit" shapetype="t"/>
            </v:shapetype>
            <v:shape id="AutoShape 1" o:spid="_x0000_s1026" type="#_x0000_t32" style="position:absolute;margin-left:69.85pt;margin-top:25.05pt;width:411.0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" strokeweight="1.5pt"/>
          </w:pict>
        </mc:Fallback>
      </mc:AlternateContent>
    </w:r>
    <w:r>
      <w:t xml:space="preserve">                                                        </w:t>
    </w:r>
    <w:r>
      <w:rPr>
        <w:rFonts w:ascii="Eras Medium ITC" w:hAnsi="Eras Medium ITC"/>
        <w:b/>
        <w:sz w:val="24"/>
        <w:szCs w:val="24"/>
        <w:lang w:val="es-ES"/>
      </w:rPr>
      <w:t>IES Fuengirola N</w:t>
    </w:r>
    <w:r w:rsidRPr="003526A4">
      <w:rPr>
        <w:rFonts w:ascii="Eras Medium ITC" w:hAnsi="Eras Medium ITC"/>
        <w:b/>
        <w:sz w:val="24"/>
        <w:szCs w:val="24"/>
        <w:lang w:val="es-ES"/>
      </w:rPr>
      <w:t xml:space="preserve">º1- Dpto. </w:t>
    </w:r>
    <w:r>
      <w:rPr>
        <w:rFonts w:ascii="Eras Medium ITC" w:hAnsi="Eras Medium ITC"/>
        <w:b/>
        <w:sz w:val="24"/>
        <w:szCs w:val="24"/>
        <w:lang w:val="es-ES"/>
      </w:rPr>
      <w:t>Economía-FOL</w:t>
    </w:r>
  </w:p>
  <w:bookmarkEnd w:id="48"/>
  <w:p w14:paraId="7DB57377" w14:textId="77777777" w:rsidR="00C94FD7" w:rsidRDefault="00C94FD7">
    <w:pPr>
      <w:pStyle w:val="Encabezado"/>
      <w:rPr>
        <w:sz w:val="24"/>
        <w:szCs w:val="24"/>
      </w:rPr>
    </w:pPr>
  </w:p>
  <w:p w14:paraId="351B9D7C" w14:textId="77777777" w:rsidR="00C94FD7" w:rsidRPr="003526A4" w:rsidRDefault="00C94FD7">
    <w:pPr>
      <w:pStyle w:val="Encabezado"/>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92B03"/>
    <w:multiLevelType w:val="multilevel"/>
    <w:tmpl w:val="9B046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D4226"/>
    <w:multiLevelType w:val="multilevel"/>
    <w:tmpl w:val="C4A6C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A17E86"/>
    <w:multiLevelType w:val="multilevel"/>
    <w:tmpl w:val="3E9A2230"/>
    <w:lvl w:ilvl="0">
      <w:start w:val="1"/>
      <w:numFmt w:val="decimal"/>
      <w:lvlText w:val="%1."/>
      <w:lvlJc w:val="left"/>
      <w:pPr>
        <w:tabs>
          <w:tab w:val="num" w:pos="250"/>
        </w:tabs>
        <w:ind w:left="250" w:hanging="360"/>
      </w:pPr>
    </w:lvl>
    <w:lvl w:ilvl="1">
      <w:start w:val="1"/>
      <w:numFmt w:val="decimal"/>
      <w:lvlText w:val="%2."/>
      <w:lvlJc w:val="left"/>
      <w:pPr>
        <w:tabs>
          <w:tab w:val="num" w:pos="610"/>
        </w:tabs>
        <w:ind w:left="610" w:hanging="360"/>
      </w:pPr>
    </w:lvl>
    <w:lvl w:ilvl="2">
      <w:start w:val="1"/>
      <w:numFmt w:val="decimal"/>
      <w:lvlText w:val="%3."/>
      <w:lvlJc w:val="left"/>
      <w:pPr>
        <w:tabs>
          <w:tab w:val="num" w:pos="970"/>
        </w:tabs>
        <w:ind w:left="970" w:hanging="360"/>
      </w:pPr>
    </w:lvl>
    <w:lvl w:ilvl="3">
      <w:start w:val="1"/>
      <w:numFmt w:val="decimal"/>
      <w:lvlText w:val="%4."/>
      <w:lvlJc w:val="left"/>
      <w:pPr>
        <w:tabs>
          <w:tab w:val="num" w:pos="1330"/>
        </w:tabs>
        <w:ind w:left="1330" w:hanging="360"/>
      </w:pPr>
    </w:lvl>
    <w:lvl w:ilvl="4">
      <w:start w:val="1"/>
      <w:numFmt w:val="decimal"/>
      <w:lvlText w:val="%5."/>
      <w:lvlJc w:val="left"/>
      <w:pPr>
        <w:tabs>
          <w:tab w:val="num" w:pos="1690"/>
        </w:tabs>
        <w:ind w:left="1690" w:hanging="360"/>
      </w:pPr>
    </w:lvl>
    <w:lvl w:ilvl="5">
      <w:start w:val="1"/>
      <w:numFmt w:val="decimal"/>
      <w:lvlText w:val="%6."/>
      <w:lvlJc w:val="left"/>
      <w:pPr>
        <w:tabs>
          <w:tab w:val="num" w:pos="2050"/>
        </w:tabs>
        <w:ind w:left="2050" w:hanging="360"/>
      </w:pPr>
    </w:lvl>
    <w:lvl w:ilvl="6">
      <w:start w:val="1"/>
      <w:numFmt w:val="decimal"/>
      <w:lvlText w:val="%7."/>
      <w:lvlJc w:val="left"/>
      <w:pPr>
        <w:tabs>
          <w:tab w:val="num" w:pos="2410"/>
        </w:tabs>
        <w:ind w:left="2410" w:hanging="360"/>
      </w:pPr>
    </w:lvl>
    <w:lvl w:ilvl="7">
      <w:start w:val="1"/>
      <w:numFmt w:val="decimal"/>
      <w:lvlText w:val="%8."/>
      <w:lvlJc w:val="left"/>
      <w:pPr>
        <w:tabs>
          <w:tab w:val="num" w:pos="2770"/>
        </w:tabs>
        <w:ind w:left="2770" w:hanging="360"/>
      </w:pPr>
    </w:lvl>
    <w:lvl w:ilvl="8">
      <w:start w:val="1"/>
      <w:numFmt w:val="decimal"/>
      <w:lvlText w:val="%9."/>
      <w:lvlJc w:val="left"/>
      <w:pPr>
        <w:tabs>
          <w:tab w:val="num" w:pos="3130"/>
        </w:tabs>
        <w:ind w:left="3130" w:hanging="360"/>
      </w:pPr>
    </w:lvl>
  </w:abstractNum>
  <w:abstractNum w:abstractNumId="3" w15:restartNumberingAfterBreak="0">
    <w:nsid w:val="06D01BB4"/>
    <w:multiLevelType w:val="multilevel"/>
    <w:tmpl w:val="D8CA7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8E1324"/>
    <w:multiLevelType w:val="multilevel"/>
    <w:tmpl w:val="E9143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3257F9"/>
    <w:multiLevelType w:val="multilevel"/>
    <w:tmpl w:val="613829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3E63B2"/>
    <w:multiLevelType w:val="multilevel"/>
    <w:tmpl w:val="F43061A0"/>
    <w:lvl w:ilvl="0">
      <w:start w:val="1"/>
      <w:numFmt w:val="lowerLetter"/>
      <w:lvlText w:val="%1)"/>
      <w:lvlJc w:val="left"/>
      <w:pPr>
        <w:ind w:left="246" w:hanging="360"/>
      </w:pPr>
      <w:rPr>
        <w:rFonts w:eastAsia="Times New Roman" w:cs="Times New Roman"/>
        <w:b w:val="0"/>
        <w:i w:val="0"/>
        <w:strike w:val="0"/>
        <w:dstrike w:val="0"/>
        <w:color w:val="000000"/>
        <w:position w:val="0"/>
        <w:sz w:val="24"/>
        <w:szCs w:val="24"/>
        <w:highlight w:val="white"/>
        <w:u w:val="none" w:color="000000"/>
        <w:vertAlign w:val="baseline"/>
      </w:rPr>
    </w:lvl>
    <w:lvl w:ilvl="1">
      <w:start w:val="1"/>
      <w:numFmt w:val="lowerLetter"/>
      <w:lvlText w:val="%2"/>
      <w:lvlJc w:val="left"/>
      <w:pPr>
        <w:ind w:left="1080" w:hanging="360"/>
      </w:pPr>
      <w:rPr>
        <w:rFonts w:eastAsia="Times New Roman" w:cs="Times New Roman"/>
        <w:b w:val="0"/>
        <w:i w:val="0"/>
        <w:strike w:val="0"/>
        <w:dstrike w:val="0"/>
        <w:color w:val="000000"/>
        <w:position w:val="0"/>
        <w:sz w:val="24"/>
        <w:szCs w:val="24"/>
        <w:highlight w:val="white"/>
        <w:u w:val="none" w:color="000000"/>
        <w:vertAlign w:val="baseline"/>
      </w:rPr>
    </w:lvl>
    <w:lvl w:ilvl="2">
      <w:start w:val="1"/>
      <w:numFmt w:val="lowerRoman"/>
      <w:lvlText w:val="%3"/>
      <w:lvlJc w:val="left"/>
      <w:pPr>
        <w:ind w:left="1800" w:hanging="360"/>
      </w:pPr>
      <w:rPr>
        <w:rFonts w:eastAsia="Times New Roman" w:cs="Times New Roman"/>
        <w:b w:val="0"/>
        <w:i w:val="0"/>
        <w:strike w:val="0"/>
        <w:dstrike w:val="0"/>
        <w:color w:val="000000"/>
        <w:position w:val="0"/>
        <w:sz w:val="24"/>
        <w:szCs w:val="24"/>
        <w:highlight w:val="white"/>
        <w:u w:val="none" w:color="000000"/>
        <w:vertAlign w:val="baseline"/>
      </w:rPr>
    </w:lvl>
    <w:lvl w:ilvl="3">
      <w:start w:val="1"/>
      <w:numFmt w:val="decimal"/>
      <w:lvlText w:val="%4"/>
      <w:lvlJc w:val="left"/>
      <w:pPr>
        <w:ind w:left="2520" w:hanging="360"/>
      </w:pPr>
      <w:rPr>
        <w:rFonts w:eastAsia="Times New Roman" w:cs="Times New Roman"/>
        <w:b w:val="0"/>
        <w:i w:val="0"/>
        <w:strike w:val="0"/>
        <w:dstrike w:val="0"/>
        <w:color w:val="000000"/>
        <w:position w:val="0"/>
        <w:sz w:val="24"/>
        <w:szCs w:val="24"/>
        <w:highlight w:val="white"/>
        <w:u w:val="none" w:color="000000"/>
        <w:vertAlign w:val="baseline"/>
      </w:rPr>
    </w:lvl>
    <w:lvl w:ilvl="4">
      <w:start w:val="1"/>
      <w:numFmt w:val="lowerLetter"/>
      <w:lvlText w:val="%5"/>
      <w:lvlJc w:val="left"/>
      <w:pPr>
        <w:ind w:left="3240" w:hanging="360"/>
      </w:pPr>
      <w:rPr>
        <w:rFonts w:eastAsia="Times New Roman" w:cs="Times New Roman"/>
        <w:b w:val="0"/>
        <w:i w:val="0"/>
        <w:strike w:val="0"/>
        <w:dstrike w:val="0"/>
        <w:color w:val="000000"/>
        <w:position w:val="0"/>
        <w:sz w:val="24"/>
        <w:szCs w:val="24"/>
        <w:highlight w:val="white"/>
        <w:u w:val="none" w:color="000000"/>
        <w:vertAlign w:val="baseline"/>
      </w:rPr>
    </w:lvl>
    <w:lvl w:ilvl="5">
      <w:start w:val="1"/>
      <w:numFmt w:val="lowerRoman"/>
      <w:lvlText w:val="%6"/>
      <w:lvlJc w:val="left"/>
      <w:pPr>
        <w:ind w:left="3960" w:hanging="360"/>
      </w:pPr>
      <w:rPr>
        <w:rFonts w:eastAsia="Times New Roman" w:cs="Times New Roman"/>
        <w:b w:val="0"/>
        <w:i w:val="0"/>
        <w:strike w:val="0"/>
        <w:dstrike w:val="0"/>
        <w:color w:val="000000"/>
        <w:position w:val="0"/>
        <w:sz w:val="24"/>
        <w:szCs w:val="24"/>
        <w:highlight w:val="white"/>
        <w:u w:val="none" w:color="000000"/>
        <w:vertAlign w:val="baseline"/>
      </w:rPr>
    </w:lvl>
    <w:lvl w:ilvl="6">
      <w:start w:val="1"/>
      <w:numFmt w:val="decimal"/>
      <w:lvlText w:val="%7"/>
      <w:lvlJc w:val="left"/>
      <w:pPr>
        <w:ind w:left="4680" w:hanging="360"/>
      </w:pPr>
      <w:rPr>
        <w:rFonts w:eastAsia="Times New Roman" w:cs="Times New Roman"/>
        <w:b w:val="0"/>
        <w:i w:val="0"/>
        <w:strike w:val="0"/>
        <w:dstrike w:val="0"/>
        <w:color w:val="000000"/>
        <w:position w:val="0"/>
        <w:sz w:val="24"/>
        <w:szCs w:val="24"/>
        <w:highlight w:val="white"/>
        <w:u w:val="none" w:color="000000"/>
        <w:vertAlign w:val="baseline"/>
      </w:rPr>
    </w:lvl>
    <w:lvl w:ilvl="7">
      <w:start w:val="1"/>
      <w:numFmt w:val="lowerLetter"/>
      <w:lvlText w:val="%8"/>
      <w:lvlJc w:val="left"/>
      <w:pPr>
        <w:ind w:left="5400" w:hanging="360"/>
      </w:pPr>
      <w:rPr>
        <w:rFonts w:eastAsia="Times New Roman" w:cs="Times New Roman"/>
        <w:b w:val="0"/>
        <w:i w:val="0"/>
        <w:strike w:val="0"/>
        <w:dstrike w:val="0"/>
        <w:color w:val="000000"/>
        <w:position w:val="0"/>
        <w:sz w:val="24"/>
        <w:szCs w:val="24"/>
        <w:highlight w:val="white"/>
        <w:u w:val="none" w:color="000000"/>
        <w:vertAlign w:val="baseline"/>
      </w:rPr>
    </w:lvl>
    <w:lvl w:ilvl="8">
      <w:start w:val="1"/>
      <w:numFmt w:val="lowerRoman"/>
      <w:lvlText w:val="%9"/>
      <w:lvlJc w:val="left"/>
      <w:pPr>
        <w:ind w:left="6120" w:hanging="360"/>
      </w:pPr>
      <w:rPr>
        <w:rFonts w:eastAsia="Times New Roman" w:cs="Times New Roman"/>
        <w:b w:val="0"/>
        <w:i w:val="0"/>
        <w:strike w:val="0"/>
        <w:dstrike w:val="0"/>
        <w:color w:val="000000"/>
        <w:position w:val="0"/>
        <w:sz w:val="24"/>
        <w:szCs w:val="24"/>
        <w:highlight w:val="white"/>
        <w:u w:val="none" w:color="000000"/>
        <w:vertAlign w:val="baseline"/>
      </w:rPr>
    </w:lvl>
  </w:abstractNum>
  <w:abstractNum w:abstractNumId="7" w15:restartNumberingAfterBreak="0">
    <w:nsid w:val="0E3372E2"/>
    <w:multiLevelType w:val="multilevel"/>
    <w:tmpl w:val="11AAF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AD2988"/>
    <w:multiLevelType w:val="multilevel"/>
    <w:tmpl w:val="FFF61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8A41CB"/>
    <w:multiLevelType w:val="multilevel"/>
    <w:tmpl w:val="A67455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0A36168"/>
    <w:multiLevelType w:val="multilevel"/>
    <w:tmpl w:val="300CB664"/>
    <w:lvl w:ilvl="0">
      <w:start w:val="1"/>
      <w:numFmt w:val="decimal"/>
      <w:lvlText w:val="%1."/>
      <w:lvlJc w:val="left"/>
      <w:pPr>
        <w:tabs>
          <w:tab w:val="num" w:pos="250"/>
        </w:tabs>
        <w:ind w:left="250" w:hanging="360"/>
      </w:pPr>
    </w:lvl>
    <w:lvl w:ilvl="1">
      <w:start w:val="1"/>
      <w:numFmt w:val="decimal"/>
      <w:lvlText w:val="%2."/>
      <w:lvlJc w:val="left"/>
      <w:pPr>
        <w:tabs>
          <w:tab w:val="num" w:pos="610"/>
        </w:tabs>
        <w:ind w:left="610" w:hanging="360"/>
      </w:pPr>
    </w:lvl>
    <w:lvl w:ilvl="2">
      <w:start w:val="1"/>
      <w:numFmt w:val="decimal"/>
      <w:lvlText w:val="%3."/>
      <w:lvlJc w:val="left"/>
      <w:pPr>
        <w:tabs>
          <w:tab w:val="num" w:pos="970"/>
        </w:tabs>
        <w:ind w:left="970" w:hanging="360"/>
      </w:pPr>
    </w:lvl>
    <w:lvl w:ilvl="3">
      <w:start w:val="1"/>
      <w:numFmt w:val="decimal"/>
      <w:lvlText w:val="%4."/>
      <w:lvlJc w:val="left"/>
      <w:pPr>
        <w:tabs>
          <w:tab w:val="num" w:pos="1330"/>
        </w:tabs>
        <w:ind w:left="1330" w:hanging="360"/>
      </w:pPr>
    </w:lvl>
    <w:lvl w:ilvl="4">
      <w:start w:val="1"/>
      <w:numFmt w:val="decimal"/>
      <w:lvlText w:val="%5."/>
      <w:lvlJc w:val="left"/>
      <w:pPr>
        <w:tabs>
          <w:tab w:val="num" w:pos="1690"/>
        </w:tabs>
        <w:ind w:left="1690" w:hanging="360"/>
      </w:pPr>
    </w:lvl>
    <w:lvl w:ilvl="5">
      <w:start w:val="1"/>
      <w:numFmt w:val="decimal"/>
      <w:lvlText w:val="%6."/>
      <w:lvlJc w:val="left"/>
      <w:pPr>
        <w:tabs>
          <w:tab w:val="num" w:pos="2050"/>
        </w:tabs>
        <w:ind w:left="2050" w:hanging="360"/>
      </w:pPr>
    </w:lvl>
    <w:lvl w:ilvl="6">
      <w:start w:val="1"/>
      <w:numFmt w:val="decimal"/>
      <w:lvlText w:val="%7."/>
      <w:lvlJc w:val="left"/>
      <w:pPr>
        <w:tabs>
          <w:tab w:val="num" w:pos="2410"/>
        </w:tabs>
        <w:ind w:left="2410" w:hanging="360"/>
      </w:pPr>
    </w:lvl>
    <w:lvl w:ilvl="7">
      <w:start w:val="1"/>
      <w:numFmt w:val="decimal"/>
      <w:lvlText w:val="%8."/>
      <w:lvlJc w:val="left"/>
      <w:pPr>
        <w:tabs>
          <w:tab w:val="num" w:pos="2770"/>
        </w:tabs>
        <w:ind w:left="2770" w:hanging="360"/>
      </w:pPr>
    </w:lvl>
    <w:lvl w:ilvl="8">
      <w:start w:val="1"/>
      <w:numFmt w:val="decimal"/>
      <w:lvlText w:val="%9."/>
      <w:lvlJc w:val="left"/>
      <w:pPr>
        <w:tabs>
          <w:tab w:val="num" w:pos="3130"/>
        </w:tabs>
        <w:ind w:left="3130" w:hanging="360"/>
      </w:pPr>
    </w:lvl>
  </w:abstractNum>
  <w:abstractNum w:abstractNumId="11" w15:restartNumberingAfterBreak="0">
    <w:nsid w:val="13682DA4"/>
    <w:multiLevelType w:val="hybridMultilevel"/>
    <w:tmpl w:val="65D2A704"/>
    <w:lvl w:ilvl="0" w:tplc="CED2D456">
      <w:start w:val="1"/>
      <w:numFmt w:val="lowerLetter"/>
      <w:lvlText w:val="%1)"/>
      <w:lvlJc w:val="left"/>
      <w:pPr>
        <w:ind w:left="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0800D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06ADD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10E68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8ACE3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6446E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0647E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1ED4A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563A4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57604F9"/>
    <w:multiLevelType w:val="multilevel"/>
    <w:tmpl w:val="C34E0E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6F57655"/>
    <w:multiLevelType w:val="hybridMultilevel"/>
    <w:tmpl w:val="E390B5C8"/>
    <w:lvl w:ilvl="0" w:tplc="3FF02BD8">
      <w:start w:val="1"/>
      <w:numFmt w:val="lowerLetter"/>
      <w:lvlText w:val="%1)"/>
      <w:lvlJc w:val="left"/>
      <w:pPr>
        <w:ind w:left="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024B3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0A350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3076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FED87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CEBCA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66A3E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1AFAE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62A04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7A954FB"/>
    <w:multiLevelType w:val="multilevel"/>
    <w:tmpl w:val="CCEAD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7FD0617"/>
    <w:multiLevelType w:val="multilevel"/>
    <w:tmpl w:val="BEF40A18"/>
    <w:lvl w:ilvl="0">
      <w:start w:val="1"/>
      <w:numFmt w:val="bullet"/>
      <w:lvlText w:val="•"/>
      <w:lvlJc w:val="left"/>
      <w:pPr>
        <w:ind w:left="250" w:hanging="360"/>
      </w:pPr>
      <w:rPr>
        <w:rFonts w:ascii="Arial" w:hAnsi="Arial" w:cs="Arial" w:hint="default"/>
        <w:b w:val="0"/>
        <w:i w:val="0"/>
        <w:strike w:val="0"/>
        <w:dstrike w:val="0"/>
        <w:color w:val="000000"/>
        <w:position w:val="0"/>
        <w:sz w:val="24"/>
        <w:szCs w:val="24"/>
        <w:highlight w:val="white"/>
        <w:u w:val="none" w:color="000000"/>
        <w:vertAlign w:val="baseline"/>
      </w:rPr>
    </w:lvl>
    <w:lvl w:ilvl="1">
      <w:start w:val="1"/>
      <w:numFmt w:val="bullet"/>
      <w:lvlText w:val="–"/>
      <w:lvlJc w:val="left"/>
      <w:pPr>
        <w:ind w:left="674" w:hanging="360"/>
      </w:pPr>
      <w:rPr>
        <w:rFonts w:ascii="Courier New" w:hAnsi="Courier New" w:cs="Courier New" w:hint="default"/>
        <w:b w:val="0"/>
        <w:i w:val="0"/>
        <w:strike w:val="0"/>
        <w:dstrike w:val="0"/>
        <w:color w:val="000000"/>
        <w:position w:val="0"/>
        <w:sz w:val="24"/>
        <w:szCs w:val="24"/>
        <w:highlight w:val="white"/>
        <w:u w:val="none" w:color="000000"/>
        <w:vertAlign w:val="baseline"/>
      </w:rPr>
    </w:lvl>
    <w:lvl w:ilvl="2">
      <w:start w:val="1"/>
      <w:numFmt w:val="bullet"/>
      <w:lvlText w:val="▪"/>
      <w:lvlJc w:val="left"/>
      <w:pPr>
        <w:ind w:left="1330" w:hanging="360"/>
      </w:pPr>
      <w:rPr>
        <w:rFonts w:ascii="Courier New" w:hAnsi="Courier New" w:cs="Courier New" w:hint="default"/>
        <w:b w:val="0"/>
        <w:i w:val="0"/>
        <w:strike w:val="0"/>
        <w:dstrike w:val="0"/>
        <w:color w:val="000000"/>
        <w:position w:val="0"/>
        <w:sz w:val="24"/>
        <w:szCs w:val="24"/>
        <w:highlight w:val="white"/>
        <w:u w:val="none" w:color="000000"/>
        <w:vertAlign w:val="baseline"/>
      </w:rPr>
    </w:lvl>
    <w:lvl w:ilvl="3">
      <w:start w:val="1"/>
      <w:numFmt w:val="bullet"/>
      <w:lvlText w:val="•"/>
      <w:lvlJc w:val="left"/>
      <w:pPr>
        <w:ind w:left="2050" w:hanging="360"/>
      </w:pPr>
      <w:rPr>
        <w:rFonts w:ascii="Courier New" w:hAnsi="Courier New" w:cs="Courier New" w:hint="default"/>
        <w:b w:val="0"/>
        <w:i w:val="0"/>
        <w:strike w:val="0"/>
        <w:dstrike w:val="0"/>
        <w:color w:val="000000"/>
        <w:position w:val="0"/>
        <w:sz w:val="24"/>
        <w:szCs w:val="24"/>
        <w:highlight w:val="white"/>
        <w:u w:val="none" w:color="000000"/>
        <w:vertAlign w:val="baseline"/>
      </w:rPr>
    </w:lvl>
    <w:lvl w:ilvl="4">
      <w:start w:val="1"/>
      <w:numFmt w:val="bullet"/>
      <w:lvlText w:val="o"/>
      <w:lvlJc w:val="left"/>
      <w:pPr>
        <w:ind w:left="2770" w:hanging="360"/>
      </w:pPr>
      <w:rPr>
        <w:rFonts w:ascii="Courier New" w:hAnsi="Courier New" w:cs="Courier New" w:hint="default"/>
        <w:b w:val="0"/>
        <w:i w:val="0"/>
        <w:strike w:val="0"/>
        <w:dstrike w:val="0"/>
        <w:color w:val="000000"/>
        <w:position w:val="0"/>
        <w:sz w:val="24"/>
        <w:szCs w:val="24"/>
        <w:highlight w:val="white"/>
        <w:u w:val="none" w:color="000000"/>
        <w:vertAlign w:val="baseline"/>
      </w:rPr>
    </w:lvl>
    <w:lvl w:ilvl="5">
      <w:start w:val="1"/>
      <w:numFmt w:val="bullet"/>
      <w:lvlText w:val="▪"/>
      <w:lvlJc w:val="left"/>
      <w:pPr>
        <w:ind w:left="3490" w:hanging="360"/>
      </w:pPr>
      <w:rPr>
        <w:rFonts w:ascii="Courier New" w:hAnsi="Courier New" w:cs="Courier New" w:hint="default"/>
        <w:b w:val="0"/>
        <w:i w:val="0"/>
        <w:strike w:val="0"/>
        <w:dstrike w:val="0"/>
        <w:color w:val="000000"/>
        <w:position w:val="0"/>
        <w:sz w:val="24"/>
        <w:szCs w:val="24"/>
        <w:highlight w:val="white"/>
        <w:u w:val="none" w:color="000000"/>
        <w:vertAlign w:val="baseline"/>
      </w:rPr>
    </w:lvl>
    <w:lvl w:ilvl="6">
      <w:start w:val="1"/>
      <w:numFmt w:val="bullet"/>
      <w:lvlText w:val="•"/>
      <w:lvlJc w:val="left"/>
      <w:pPr>
        <w:ind w:left="4210" w:hanging="360"/>
      </w:pPr>
      <w:rPr>
        <w:rFonts w:ascii="Courier New" w:hAnsi="Courier New" w:cs="Courier New" w:hint="default"/>
        <w:b w:val="0"/>
        <w:i w:val="0"/>
        <w:strike w:val="0"/>
        <w:dstrike w:val="0"/>
        <w:color w:val="000000"/>
        <w:position w:val="0"/>
        <w:sz w:val="24"/>
        <w:szCs w:val="24"/>
        <w:highlight w:val="white"/>
        <w:u w:val="none" w:color="000000"/>
        <w:vertAlign w:val="baseline"/>
      </w:rPr>
    </w:lvl>
    <w:lvl w:ilvl="7">
      <w:start w:val="1"/>
      <w:numFmt w:val="bullet"/>
      <w:lvlText w:val="o"/>
      <w:lvlJc w:val="left"/>
      <w:pPr>
        <w:ind w:left="4930" w:hanging="360"/>
      </w:pPr>
      <w:rPr>
        <w:rFonts w:ascii="Courier New" w:hAnsi="Courier New" w:cs="Courier New" w:hint="default"/>
        <w:b w:val="0"/>
        <w:i w:val="0"/>
        <w:strike w:val="0"/>
        <w:dstrike w:val="0"/>
        <w:color w:val="000000"/>
        <w:position w:val="0"/>
        <w:sz w:val="24"/>
        <w:szCs w:val="24"/>
        <w:highlight w:val="white"/>
        <w:u w:val="none" w:color="000000"/>
        <w:vertAlign w:val="baseline"/>
      </w:rPr>
    </w:lvl>
    <w:lvl w:ilvl="8">
      <w:start w:val="1"/>
      <w:numFmt w:val="bullet"/>
      <w:lvlText w:val="▪"/>
      <w:lvlJc w:val="left"/>
      <w:pPr>
        <w:ind w:left="5650" w:hanging="360"/>
      </w:pPr>
      <w:rPr>
        <w:rFonts w:ascii="Courier New" w:hAnsi="Courier New" w:cs="Courier New" w:hint="default"/>
        <w:b w:val="0"/>
        <w:i w:val="0"/>
        <w:strike w:val="0"/>
        <w:dstrike w:val="0"/>
        <w:color w:val="000000"/>
        <w:position w:val="0"/>
        <w:sz w:val="24"/>
        <w:szCs w:val="24"/>
        <w:highlight w:val="white"/>
        <w:u w:val="none" w:color="000000"/>
        <w:vertAlign w:val="baseline"/>
      </w:rPr>
    </w:lvl>
  </w:abstractNum>
  <w:abstractNum w:abstractNumId="16" w15:restartNumberingAfterBreak="0">
    <w:nsid w:val="1CA94701"/>
    <w:multiLevelType w:val="multilevel"/>
    <w:tmpl w:val="55DAE3C6"/>
    <w:lvl w:ilvl="0">
      <w:start w:val="1"/>
      <w:numFmt w:val="lowerLetter"/>
      <w:lvlText w:val="%1)"/>
      <w:lvlJc w:val="left"/>
      <w:pPr>
        <w:ind w:left="10" w:hanging="360"/>
      </w:pPr>
      <w:rPr>
        <w:rFonts w:eastAsia="Times New Roman" w:cs="Times New Roman"/>
        <w:b w:val="0"/>
        <w:i w:val="0"/>
        <w:strike w:val="0"/>
        <w:dstrike w:val="0"/>
        <w:color w:val="000000"/>
        <w:position w:val="0"/>
        <w:sz w:val="24"/>
        <w:szCs w:val="24"/>
        <w:highlight w:val="white"/>
        <w:u w:val="none" w:color="000000"/>
        <w:vertAlign w:val="baseline"/>
      </w:rPr>
    </w:lvl>
    <w:lvl w:ilvl="1">
      <w:start w:val="1"/>
      <w:numFmt w:val="lowerLetter"/>
      <w:lvlText w:val="%2"/>
      <w:lvlJc w:val="left"/>
      <w:pPr>
        <w:ind w:left="1080" w:hanging="360"/>
      </w:pPr>
      <w:rPr>
        <w:rFonts w:eastAsia="Times New Roman" w:cs="Times New Roman"/>
        <w:b w:val="0"/>
        <w:i w:val="0"/>
        <w:strike w:val="0"/>
        <w:dstrike w:val="0"/>
        <w:color w:val="000000"/>
        <w:position w:val="0"/>
        <w:sz w:val="24"/>
        <w:szCs w:val="24"/>
        <w:highlight w:val="white"/>
        <w:u w:val="none" w:color="000000"/>
        <w:vertAlign w:val="baseline"/>
      </w:rPr>
    </w:lvl>
    <w:lvl w:ilvl="2">
      <w:start w:val="1"/>
      <w:numFmt w:val="lowerRoman"/>
      <w:lvlText w:val="%3"/>
      <w:lvlJc w:val="left"/>
      <w:pPr>
        <w:ind w:left="1800" w:hanging="360"/>
      </w:pPr>
      <w:rPr>
        <w:rFonts w:eastAsia="Times New Roman" w:cs="Times New Roman"/>
        <w:b w:val="0"/>
        <w:i w:val="0"/>
        <w:strike w:val="0"/>
        <w:dstrike w:val="0"/>
        <w:color w:val="000000"/>
        <w:position w:val="0"/>
        <w:sz w:val="24"/>
        <w:szCs w:val="24"/>
        <w:highlight w:val="white"/>
        <w:u w:val="none" w:color="000000"/>
        <w:vertAlign w:val="baseline"/>
      </w:rPr>
    </w:lvl>
    <w:lvl w:ilvl="3">
      <w:start w:val="1"/>
      <w:numFmt w:val="decimal"/>
      <w:lvlText w:val="%4"/>
      <w:lvlJc w:val="left"/>
      <w:pPr>
        <w:ind w:left="2520" w:hanging="360"/>
      </w:pPr>
      <w:rPr>
        <w:rFonts w:eastAsia="Times New Roman" w:cs="Times New Roman"/>
        <w:b w:val="0"/>
        <w:i w:val="0"/>
        <w:strike w:val="0"/>
        <w:dstrike w:val="0"/>
        <w:color w:val="000000"/>
        <w:position w:val="0"/>
        <w:sz w:val="24"/>
        <w:szCs w:val="24"/>
        <w:highlight w:val="white"/>
        <w:u w:val="none" w:color="000000"/>
        <w:vertAlign w:val="baseline"/>
      </w:rPr>
    </w:lvl>
    <w:lvl w:ilvl="4">
      <w:start w:val="1"/>
      <w:numFmt w:val="lowerLetter"/>
      <w:lvlText w:val="%5"/>
      <w:lvlJc w:val="left"/>
      <w:pPr>
        <w:ind w:left="3240" w:hanging="360"/>
      </w:pPr>
      <w:rPr>
        <w:rFonts w:eastAsia="Times New Roman" w:cs="Times New Roman"/>
        <w:b w:val="0"/>
        <w:i w:val="0"/>
        <w:strike w:val="0"/>
        <w:dstrike w:val="0"/>
        <w:color w:val="000000"/>
        <w:position w:val="0"/>
        <w:sz w:val="24"/>
        <w:szCs w:val="24"/>
        <w:highlight w:val="white"/>
        <w:u w:val="none" w:color="000000"/>
        <w:vertAlign w:val="baseline"/>
      </w:rPr>
    </w:lvl>
    <w:lvl w:ilvl="5">
      <w:start w:val="1"/>
      <w:numFmt w:val="lowerRoman"/>
      <w:lvlText w:val="%6"/>
      <w:lvlJc w:val="left"/>
      <w:pPr>
        <w:ind w:left="3960" w:hanging="360"/>
      </w:pPr>
      <w:rPr>
        <w:rFonts w:eastAsia="Times New Roman" w:cs="Times New Roman"/>
        <w:b w:val="0"/>
        <w:i w:val="0"/>
        <w:strike w:val="0"/>
        <w:dstrike w:val="0"/>
        <w:color w:val="000000"/>
        <w:position w:val="0"/>
        <w:sz w:val="24"/>
        <w:szCs w:val="24"/>
        <w:highlight w:val="white"/>
        <w:u w:val="none" w:color="000000"/>
        <w:vertAlign w:val="baseline"/>
      </w:rPr>
    </w:lvl>
    <w:lvl w:ilvl="6">
      <w:start w:val="1"/>
      <w:numFmt w:val="decimal"/>
      <w:lvlText w:val="%7"/>
      <w:lvlJc w:val="left"/>
      <w:pPr>
        <w:ind w:left="4680" w:hanging="360"/>
      </w:pPr>
      <w:rPr>
        <w:rFonts w:eastAsia="Times New Roman" w:cs="Times New Roman"/>
        <w:b w:val="0"/>
        <w:i w:val="0"/>
        <w:strike w:val="0"/>
        <w:dstrike w:val="0"/>
        <w:color w:val="000000"/>
        <w:position w:val="0"/>
        <w:sz w:val="24"/>
        <w:szCs w:val="24"/>
        <w:highlight w:val="white"/>
        <w:u w:val="none" w:color="000000"/>
        <w:vertAlign w:val="baseline"/>
      </w:rPr>
    </w:lvl>
    <w:lvl w:ilvl="7">
      <w:start w:val="1"/>
      <w:numFmt w:val="lowerLetter"/>
      <w:lvlText w:val="%8"/>
      <w:lvlJc w:val="left"/>
      <w:pPr>
        <w:ind w:left="5400" w:hanging="360"/>
      </w:pPr>
      <w:rPr>
        <w:rFonts w:eastAsia="Times New Roman" w:cs="Times New Roman"/>
        <w:b w:val="0"/>
        <w:i w:val="0"/>
        <w:strike w:val="0"/>
        <w:dstrike w:val="0"/>
        <w:color w:val="000000"/>
        <w:position w:val="0"/>
        <w:sz w:val="24"/>
        <w:szCs w:val="24"/>
        <w:highlight w:val="white"/>
        <w:u w:val="none" w:color="000000"/>
        <w:vertAlign w:val="baseline"/>
      </w:rPr>
    </w:lvl>
    <w:lvl w:ilvl="8">
      <w:start w:val="1"/>
      <w:numFmt w:val="lowerRoman"/>
      <w:lvlText w:val="%9"/>
      <w:lvlJc w:val="left"/>
      <w:pPr>
        <w:ind w:left="6120" w:hanging="360"/>
      </w:pPr>
      <w:rPr>
        <w:rFonts w:eastAsia="Times New Roman" w:cs="Times New Roman"/>
        <w:b w:val="0"/>
        <w:i w:val="0"/>
        <w:strike w:val="0"/>
        <w:dstrike w:val="0"/>
        <w:color w:val="000000"/>
        <w:position w:val="0"/>
        <w:sz w:val="24"/>
        <w:szCs w:val="24"/>
        <w:highlight w:val="white"/>
        <w:u w:val="none" w:color="000000"/>
        <w:vertAlign w:val="baseline"/>
      </w:rPr>
    </w:lvl>
  </w:abstractNum>
  <w:abstractNum w:abstractNumId="17" w15:restartNumberingAfterBreak="0">
    <w:nsid w:val="23104833"/>
    <w:multiLevelType w:val="multilevel"/>
    <w:tmpl w:val="055E1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C30184"/>
    <w:multiLevelType w:val="multilevel"/>
    <w:tmpl w:val="93C21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EA28F8"/>
    <w:multiLevelType w:val="hybridMultilevel"/>
    <w:tmpl w:val="D8A268D2"/>
    <w:lvl w:ilvl="0" w:tplc="C7FCC47A">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0E99F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8A20652">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1025B8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0CADAE0">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55281EA">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9505C32">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E0E27C">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7E2193C">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32A086C"/>
    <w:multiLevelType w:val="multilevel"/>
    <w:tmpl w:val="91FCF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BD4C24"/>
    <w:multiLevelType w:val="multilevel"/>
    <w:tmpl w:val="E550DF40"/>
    <w:name w:val="Capitulos"/>
    <w:lvl w:ilvl="0">
      <w:start w:val="1"/>
      <w:numFmt w:val="decimal"/>
      <w:pStyle w:val="ATitulo"/>
      <w:lvlText w:val="%1"/>
      <w:lvlJc w:val="left"/>
      <w:pPr>
        <w:ind w:left="567" w:hanging="567"/>
      </w:pPr>
      <w:rPr>
        <w:rFonts w:hint="default"/>
      </w:rPr>
    </w:lvl>
    <w:lvl w:ilvl="1">
      <w:start w:val="1"/>
      <w:numFmt w:val="upperLetter"/>
      <w:pStyle w:val="aCapitulos"/>
      <w:lvlText w:val="%1. %2)"/>
      <w:lvlJc w:val="left"/>
      <w:pPr>
        <w:tabs>
          <w:tab w:val="num" w:pos="578"/>
        </w:tabs>
        <w:ind w:left="907" w:hanging="5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22" w15:restartNumberingAfterBreak="0">
    <w:nsid w:val="3BD802F5"/>
    <w:multiLevelType w:val="hybridMultilevel"/>
    <w:tmpl w:val="550AE00E"/>
    <w:lvl w:ilvl="0" w:tplc="395871A8">
      <w:start w:val="1"/>
      <w:numFmt w:val="bullet"/>
      <w:lvlText w:val="-"/>
      <w:lvlJc w:val="left"/>
      <w:pPr>
        <w:ind w:left="360"/>
      </w:pPr>
      <w:rPr>
        <w:rFonts w:ascii="Tahoma" w:eastAsia="Tahoma" w:hAnsi="Tahoma" w:cs="Tahoma"/>
        <w:b w:val="0"/>
        <w:i w:val="0"/>
        <w:strike w:val="0"/>
        <w:dstrike w:val="0"/>
        <w:color w:val="262626"/>
        <w:sz w:val="24"/>
        <w:szCs w:val="24"/>
        <w:u w:val="none" w:color="000000"/>
        <w:bdr w:val="none" w:sz="0" w:space="0" w:color="auto"/>
        <w:shd w:val="clear" w:color="auto" w:fill="auto"/>
        <w:vertAlign w:val="baseline"/>
      </w:rPr>
    </w:lvl>
    <w:lvl w:ilvl="1" w:tplc="DC9C0674">
      <w:start w:val="1"/>
      <w:numFmt w:val="bullet"/>
      <w:lvlText w:val="o"/>
      <w:lvlJc w:val="left"/>
      <w:pPr>
        <w:ind w:left="1140"/>
      </w:pPr>
      <w:rPr>
        <w:rFonts w:ascii="Tahoma" w:eastAsia="Tahoma" w:hAnsi="Tahoma" w:cs="Tahoma"/>
        <w:b w:val="0"/>
        <w:i w:val="0"/>
        <w:strike w:val="0"/>
        <w:dstrike w:val="0"/>
        <w:color w:val="262626"/>
        <w:sz w:val="24"/>
        <w:szCs w:val="24"/>
        <w:u w:val="none" w:color="000000"/>
        <w:bdr w:val="none" w:sz="0" w:space="0" w:color="auto"/>
        <w:shd w:val="clear" w:color="auto" w:fill="auto"/>
        <w:vertAlign w:val="baseline"/>
      </w:rPr>
    </w:lvl>
    <w:lvl w:ilvl="2" w:tplc="F2C888C4">
      <w:start w:val="1"/>
      <w:numFmt w:val="bullet"/>
      <w:lvlText w:val="▪"/>
      <w:lvlJc w:val="left"/>
      <w:pPr>
        <w:ind w:left="1860"/>
      </w:pPr>
      <w:rPr>
        <w:rFonts w:ascii="Tahoma" w:eastAsia="Tahoma" w:hAnsi="Tahoma" w:cs="Tahoma"/>
        <w:b w:val="0"/>
        <w:i w:val="0"/>
        <w:strike w:val="0"/>
        <w:dstrike w:val="0"/>
        <w:color w:val="262626"/>
        <w:sz w:val="24"/>
        <w:szCs w:val="24"/>
        <w:u w:val="none" w:color="000000"/>
        <w:bdr w:val="none" w:sz="0" w:space="0" w:color="auto"/>
        <w:shd w:val="clear" w:color="auto" w:fill="auto"/>
        <w:vertAlign w:val="baseline"/>
      </w:rPr>
    </w:lvl>
    <w:lvl w:ilvl="3" w:tplc="58E48C8C">
      <w:start w:val="1"/>
      <w:numFmt w:val="bullet"/>
      <w:lvlText w:val="•"/>
      <w:lvlJc w:val="left"/>
      <w:pPr>
        <w:ind w:left="2580"/>
      </w:pPr>
      <w:rPr>
        <w:rFonts w:ascii="Tahoma" w:eastAsia="Tahoma" w:hAnsi="Tahoma" w:cs="Tahoma"/>
        <w:b w:val="0"/>
        <w:i w:val="0"/>
        <w:strike w:val="0"/>
        <w:dstrike w:val="0"/>
        <w:color w:val="262626"/>
        <w:sz w:val="24"/>
        <w:szCs w:val="24"/>
        <w:u w:val="none" w:color="000000"/>
        <w:bdr w:val="none" w:sz="0" w:space="0" w:color="auto"/>
        <w:shd w:val="clear" w:color="auto" w:fill="auto"/>
        <w:vertAlign w:val="baseline"/>
      </w:rPr>
    </w:lvl>
    <w:lvl w:ilvl="4" w:tplc="4ED46C5A">
      <w:start w:val="1"/>
      <w:numFmt w:val="bullet"/>
      <w:lvlText w:val="o"/>
      <w:lvlJc w:val="left"/>
      <w:pPr>
        <w:ind w:left="3300"/>
      </w:pPr>
      <w:rPr>
        <w:rFonts w:ascii="Tahoma" w:eastAsia="Tahoma" w:hAnsi="Tahoma" w:cs="Tahoma"/>
        <w:b w:val="0"/>
        <w:i w:val="0"/>
        <w:strike w:val="0"/>
        <w:dstrike w:val="0"/>
        <w:color w:val="262626"/>
        <w:sz w:val="24"/>
        <w:szCs w:val="24"/>
        <w:u w:val="none" w:color="000000"/>
        <w:bdr w:val="none" w:sz="0" w:space="0" w:color="auto"/>
        <w:shd w:val="clear" w:color="auto" w:fill="auto"/>
        <w:vertAlign w:val="baseline"/>
      </w:rPr>
    </w:lvl>
    <w:lvl w:ilvl="5" w:tplc="45C4C9B8">
      <w:start w:val="1"/>
      <w:numFmt w:val="bullet"/>
      <w:lvlText w:val="▪"/>
      <w:lvlJc w:val="left"/>
      <w:pPr>
        <w:ind w:left="4020"/>
      </w:pPr>
      <w:rPr>
        <w:rFonts w:ascii="Tahoma" w:eastAsia="Tahoma" w:hAnsi="Tahoma" w:cs="Tahoma"/>
        <w:b w:val="0"/>
        <w:i w:val="0"/>
        <w:strike w:val="0"/>
        <w:dstrike w:val="0"/>
        <w:color w:val="262626"/>
        <w:sz w:val="24"/>
        <w:szCs w:val="24"/>
        <w:u w:val="none" w:color="000000"/>
        <w:bdr w:val="none" w:sz="0" w:space="0" w:color="auto"/>
        <w:shd w:val="clear" w:color="auto" w:fill="auto"/>
        <w:vertAlign w:val="baseline"/>
      </w:rPr>
    </w:lvl>
    <w:lvl w:ilvl="6" w:tplc="56FA3538">
      <w:start w:val="1"/>
      <w:numFmt w:val="bullet"/>
      <w:lvlText w:val="•"/>
      <w:lvlJc w:val="left"/>
      <w:pPr>
        <w:ind w:left="4740"/>
      </w:pPr>
      <w:rPr>
        <w:rFonts w:ascii="Tahoma" w:eastAsia="Tahoma" w:hAnsi="Tahoma" w:cs="Tahoma"/>
        <w:b w:val="0"/>
        <w:i w:val="0"/>
        <w:strike w:val="0"/>
        <w:dstrike w:val="0"/>
        <w:color w:val="262626"/>
        <w:sz w:val="24"/>
        <w:szCs w:val="24"/>
        <w:u w:val="none" w:color="000000"/>
        <w:bdr w:val="none" w:sz="0" w:space="0" w:color="auto"/>
        <w:shd w:val="clear" w:color="auto" w:fill="auto"/>
        <w:vertAlign w:val="baseline"/>
      </w:rPr>
    </w:lvl>
    <w:lvl w:ilvl="7" w:tplc="008C65B8">
      <w:start w:val="1"/>
      <w:numFmt w:val="bullet"/>
      <w:lvlText w:val="o"/>
      <w:lvlJc w:val="left"/>
      <w:pPr>
        <w:ind w:left="5460"/>
      </w:pPr>
      <w:rPr>
        <w:rFonts w:ascii="Tahoma" w:eastAsia="Tahoma" w:hAnsi="Tahoma" w:cs="Tahoma"/>
        <w:b w:val="0"/>
        <w:i w:val="0"/>
        <w:strike w:val="0"/>
        <w:dstrike w:val="0"/>
        <w:color w:val="262626"/>
        <w:sz w:val="24"/>
        <w:szCs w:val="24"/>
        <w:u w:val="none" w:color="000000"/>
        <w:bdr w:val="none" w:sz="0" w:space="0" w:color="auto"/>
        <w:shd w:val="clear" w:color="auto" w:fill="auto"/>
        <w:vertAlign w:val="baseline"/>
      </w:rPr>
    </w:lvl>
    <w:lvl w:ilvl="8" w:tplc="C0D8B432">
      <w:start w:val="1"/>
      <w:numFmt w:val="bullet"/>
      <w:lvlText w:val="▪"/>
      <w:lvlJc w:val="left"/>
      <w:pPr>
        <w:ind w:left="6180"/>
      </w:pPr>
      <w:rPr>
        <w:rFonts w:ascii="Tahoma" w:eastAsia="Tahoma" w:hAnsi="Tahoma" w:cs="Tahoma"/>
        <w:b w:val="0"/>
        <w:i w:val="0"/>
        <w:strike w:val="0"/>
        <w:dstrike w:val="0"/>
        <w:color w:val="262626"/>
        <w:sz w:val="24"/>
        <w:szCs w:val="24"/>
        <w:u w:val="none" w:color="000000"/>
        <w:bdr w:val="none" w:sz="0" w:space="0" w:color="auto"/>
        <w:shd w:val="clear" w:color="auto" w:fill="auto"/>
        <w:vertAlign w:val="baseline"/>
      </w:rPr>
    </w:lvl>
  </w:abstractNum>
  <w:abstractNum w:abstractNumId="23" w15:restartNumberingAfterBreak="0">
    <w:nsid w:val="3E046C2F"/>
    <w:multiLevelType w:val="multilevel"/>
    <w:tmpl w:val="2A464A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0536E69"/>
    <w:multiLevelType w:val="hybridMultilevel"/>
    <w:tmpl w:val="ED9AB70E"/>
    <w:lvl w:ilvl="0" w:tplc="3EF0F530">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F238F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EC0F6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C44B8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641B5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D8322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F2205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321C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2875E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0C16828"/>
    <w:multiLevelType w:val="multilevel"/>
    <w:tmpl w:val="01EE69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46060D7"/>
    <w:multiLevelType w:val="multilevel"/>
    <w:tmpl w:val="C6123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9A1310"/>
    <w:multiLevelType w:val="multilevel"/>
    <w:tmpl w:val="E25EAED4"/>
    <w:lvl w:ilvl="0">
      <w:start w:val="1"/>
      <w:numFmt w:val="lowerLetter"/>
      <w:lvlText w:val="%1)"/>
      <w:lvlJc w:val="left"/>
      <w:pPr>
        <w:ind w:left="355" w:hanging="360"/>
      </w:pPr>
      <w:rPr>
        <w:rFonts w:eastAsia="Times New Roman" w:cs="Times New Roman"/>
        <w:b w:val="0"/>
        <w:i w:val="0"/>
        <w:strike w:val="0"/>
        <w:dstrike w:val="0"/>
        <w:color w:val="000000"/>
        <w:position w:val="0"/>
        <w:sz w:val="24"/>
        <w:szCs w:val="24"/>
        <w:highlight w:val="white"/>
        <w:u w:val="none" w:color="000000"/>
        <w:vertAlign w:val="baseline"/>
      </w:rPr>
    </w:lvl>
    <w:lvl w:ilvl="1">
      <w:start w:val="1"/>
      <w:numFmt w:val="lowerLetter"/>
      <w:lvlText w:val="%2"/>
      <w:lvlJc w:val="left"/>
      <w:pPr>
        <w:ind w:left="1425" w:hanging="360"/>
      </w:pPr>
      <w:rPr>
        <w:rFonts w:eastAsia="Times New Roman" w:cs="Times New Roman"/>
        <w:b w:val="0"/>
        <w:i w:val="0"/>
        <w:strike w:val="0"/>
        <w:dstrike w:val="0"/>
        <w:color w:val="000000"/>
        <w:position w:val="0"/>
        <w:sz w:val="24"/>
        <w:szCs w:val="24"/>
        <w:highlight w:val="white"/>
        <w:u w:val="none" w:color="000000"/>
        <w:vertAlign w:val="baseline"/>
      </w:rPr>
    </w:lvl>
    <w:lvl w:ilvl="2">
      <w:start w:val="1"/>
      <w:numFmt w:val="lowerRoman"/>
      <w:lvlText w:val="%3"/>
      <w:lvlJc w:val="left"/>
      <w:pPr>
        <w:ind w:left="2145" w:hanging="360"/>
      </w:pPr>
      <w:rPr>
        <w:rFonts w:eastAsia="Times New Roman" w:cs="Times New Roman"/>
        <w:b w:val="0"/>
        <w:i w:val="0"/>
        <w:strike w:val="0"/>
        <w:dstrike w:val="0"/>
        <w:color w:val="000000"/>
        <w:position w:val="0"/>
        <w:sz w:val="24"/>
        <w:szCs w:val="24"/>
        <w:highlight w:val="white"/>
        <w:u w:val="none" w:color="000000"/>
        <w:vertAlign w:val="baseline"/>
      </w:rPr>
    </w:lvl>
    <w:lvl w:ilvl="3">
      <w:start w:val="1"/>
      <w:numFmt w:val="decimal"/>
      <w:lvlText w:val="%4"/>
      <w:lvlJc w:val="left"/>
      <w:pPr>
        <w:ind w:left="2865" w:hanging="360"/>
      </w:pPr>
      <w:rPr>
        <w:rFonts w:eastAsia="Times New Roman" w:cs="Times New Roman"/>
        <w:b w:val="0"/>
        <w:i w:val="0"/>
        <w:strike w:val="0"/>
        <w:dstrike w:val="0"/>
        <w:color w:val="000000"/>
        <w:position w:val="0"/>
        <w:sz w:val="24"/>
        <w:szCs w:val="24"/>
        <w:highlight w:val="white"/>
        <w:u w:val="none" w:color="000000"/>
        <w:vertAlign w:val="baseline"/>
      </w:rPr>
    </w:lvl>
    <w:lvl w:ilvl="4">
      <w:start w:val="1"/>
      <w:numFmt w:val="lowerLetter"/>
      <w:lvlText w:val="%5"/>
      <w:lvlJc w:val="left"/>
      <w:pPr>
        <w:ind w:left="3585" w:hanging="360"/>
      </w:pPr>
      <w:rPr>
        <w:rFonts w:eastAsia="Times New Roman" w:cs="Times New Roman"/>
        <w:b w:val="0"/>
        <w:i w:val="0"/>
        <w:strike w:val="0"/>
        <w:dstrike w:val="0"/>
        <w:color w:val="000000"/>
        <w:position w:val="0"/>
        <w:sz w:val="24"/>
        <w:szCs w:val="24"/>
        <w:highlight w:val="white"/>
        <w:u w:val="none" w:color="000000"/>
        <w:vertAlign w:val="baseline"/>
      </w:rPr>
    </w:lvl>
    <w:lvl w:ilvl="5">
      <w:start w:val="1"/>
      <w:numFmt w:val="lowerRoman"/>
      <w:lvlText w:val="%6"/>
      <w:lvlJc w:val="left"/>
      <w:pPr>
        <w:ind w:left="4305" w:hanging="360"/>
      </w:pPr>
      <w:rPr>
        <w:rFonts w:eastAsia="Times New Roman" w:cs="Times New Roman"/>
        <w:b w:val="0"/>
        <w:i w:val="0"/>
        <w:strike w:val="0"/>
        <w:dstrike w:val="0"/>
        <w:color w:val="000000"/>
        <w:position w:val="0"/>
        <w:sz w:val="24"/>
        <w:szCs w:val="24"/>
        <w:highlight w:val="white"/>
        <w:u w:val="none" w:color="000000"/>
        <w:vertAlign w:val="baseline"/>
      </w:rPr>
    </w:lvl>
    <w:lvl w:ilvl="6">
      <w:start w:val="1"/>
      <w:numFmt w:val="decimal"/>
      <w:lvlText w:val="%7"/>
      <w:lvlJc w:val="left"/>
      <w:pPr>
        <w:ind w:left="5025" w:hanging="360"/>
      </w:pPr>
      <w:rPr>
        <w:rFonts w:eastAsia="Times New Roman" w:cs="Times New Roman"/>
        <w:b w:val="0"/>
        <w:i w:val="0"/>
        <w:strike w:val="0"/>
        <w:dstrike w:val="0"/>
        <w:color w:val="000000"/>
        <w:position w:val="0"/>
        <w:sz w:val="24"/>
        <w:szCs w:val="24"/>
        <w:highlight w:val="white"/>
        <w:u w:val="none" w:color="000000"/>
        <w:vertAlign w:val="baseline"/>
      </w:rPr>
    </w:lvl>
    <w:lvl w:ilvl="7">
      <w:start w:val="1"/>
      <w:numFmt w:val="lowerLetter"/>
      <w:lvlText w:val="%8"/>
      <w:lvlJc w:val="left"/>
      <w:pPr>
        <w:ind w:left="5745" w:hanging="360"/>
      </w:pPr>
      <w:rPr>
        <w:rFonts w:eastAsia="Times New Roman" w:cs="Times New Roman"/>
        <w:b w:val="0"/>
        <w:i w:val="0"/>
        <w:strike w:val="0"/>
        <w:dstrike w:val="0"/>
        <w:color w:val="000000"/>
        <w:position w:val="0"/>
        <w:sz w:val="24"/>
        <w:szCs w:val="24"/>
        <w:highlight w:val="white"/>
        <w:u w:val="none" w:color="000000"/>
        <w:vertAlign w:val="baseline"/>
      </w:rPr>
    </w:lvl>
    <w:lvl w:ilvl="8">
      <w:start w:val="1"/>
      <w:numFmt w:val="lowerRoman"/>
      <w:lvlText w:val="%9"/>
      <w:lvlJc w:val="left"/>
      <w:pPr>
        <w:ind w:left="6465" w:hanging="360"/>
      </w:pPr>
      <w:rPr>
        <w:rFonts w:eastAsia="Times New Roman" w:cs="Times New Roman"/>
        <w:b w:val="0"/>
        <w:i w:val="0"/>
        <w:strike w:val="0"/>
        <w:dstrike w:val="0"/>
        <w:color w:val="000000"/>
        <w:position w:val="0"/>
        <w:sz w:val="24"/>
        <w:szCs w:val="24"/>
        <w:highlight w:val="white"/>
        <w:u w:val="none" w:color="000000"/>
        <w:vertAlign w:val="baseline"/>
      </w:rPr>
    </w:lvl>
  </w:abstractNum>
  <w:abstractNum w:abstractNumId="28" w15:restartNumberingAfterBreak="0">
    <w:nsid w:val="44DD088E"/>
    <w:multiLevelType w:val="hybridMultilevel"/>
    <w:tmpl w:val="61042F2C"/>
    <w:lvl w:ilvl="0" w:tplc="0442B650">
      <w:start w:val="1"/>
      <w:numFmt w:val="bullet"/>
      <w:lvlText w:val=""/>
      <w:lvlJc w:val="left"/>
      <w:pPr>
        <w:tabs>
          <w:tab w:val="num" w:pos="720"/>
        </w:tabs>
        <w:ind w:left="720" w:hanging="360"/>
      </w:pPr>
      <w:rPr>
        <w:rFonts w:ascii="Symbol" w:hAnsi="Symbol" w:hint="default"/>
        <w:color w:val="auto"/>
      </w:rPr>
    </w:lvl>
    <w:lvl w:ilvl="1" w:tplc="0C0A0003">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45811D7D"/>
    <w:multiLevelType w:val="multilevel"/>
    <w:tmpl w:val="E0C20452"/>
    <w:lvl w:ilvl="0">
      <w:start w:val="1"/>
      <w:numFmt w:val="decimal"/>
      <w:lvlText w:val="%1."/>
      <w:lvlJc w:val="left"/>
      <w:pPr>
        <w:tabs>
          <w:tab w:val="num" w:pos="250"/>
        </w:tabs>
        <w:ind w:left="250" w:hanging="360"/>
      </w:pPr>
    </w:lvl>
    <w:lvl w:ilvl="1">
      <w:start w:val="1"/>
      <w:numFmt w:val="decimal"/>
      <w:lvlText w:val="%2."/>
      <w:lvlJc w:val="left"/>
      <w:pPr>
        <w:tabs>
          <w:tab w:val="num" w:pos="610"/>
        </w:tabs>
        <w:ind w:left="610" w:hanging="360"/>
      </w:pPr>
    </w:lvl>
    <w:lvl w:ilvl="2">
      <w:start w:val="1"/>
      <w:numFmt w:val="decimal"/>
      <w:lvlText w:val="%3."/>
      <w:lvlJc w:val="left"/>
      <w:pPr>
        <w:tabs>
          <w:tab w:val="num" w:pos="970"/>
        </w:tabs>
        <w:ind w:left="970" w:hanging="360"/>
      </w:pPr>
    </w:lvl>
    <w:lvl w:ilvl="3">
      <w:start w:val="1"/>
      <w:numFmt w:val="decimal"/>
      <w:lvlText w:val="%4."/>
      <w:lvlJc w:val="left"/>
      <w:pPr>
        <w:tabs>
          <w:tab w:val="num" w:pos="1330"/>
        </w:tabs>
        <w:ind w:left="1330" w:hanging="360"/>
      </w:pPr>
    </w:lvl>
    <w:lvl w:ilvl="4">
      <w:start w:val="1"/>
      <w:numFmt w:val="decimal"/>
      <w:lvlText w:val="%5."/>
      <w:lvlJc w:val="left"/>
      <w:pPr>
        <w:tabs>
          <w:tab w:val="num" w:pos="1690"/>
        </w:tabs>
        <w:ind w:left="1690" w:hanging="360"/>
      </w:pPr>
    </w:lvl>
    <w:lvl w:ilvl="5">
      <w:start w:val="1"/>
      <w:numFmt w:val="decimal"/>
      <w:lvlText w:val="%6."/>
      <w:lvlJc w:val="left"/>
      <w:pPr>
        <w:tabs>
          <w:tab w:val="num" w:pos="2050"/>
        </w:tabs>
        <w:ind w:left="2050" w:hanging="360"/>
      </w:pPr>
    </w:lvl>
    <w:lvl w:ilvl="6">
      <w:start w:val="1"/>
      <w:numFmt w:val="decimal"/>
      <w:lvlText w:val="%7."/>
      <w:lvlJc w:val="left"/>
      <w:pPr>
        <w:tabs>
          <w:tab w:val="num" w:pos="2410"/>
        </w:tabs>
        <w:ind w:left="2410" w:hanging="360"/>
      </w:pPr>
    </w:lvl>
    <w:lvl w:ilvl="7">
      <w:start w:val="1"/>
      <w:numFmt w:val="decimal"/>
      <w:lvlText w:val="%8."/>
      <w:lvlJc w:val="left"/>
      <w:pPr>
        <w:tabs>
          <w:tab w:val="num" w:pos="2770"/>
        </w:tabs>
        <w:ind w:left="2770" w:hanging="360"/>
      </w:pPr>
    </w:lvl>
    <w:lvl w:ilvl="8">
      <w:start w:val="1"/>
      <w:numFmt w:val="decimal"/>
      <w:lvlText w:val="%9."/>
      <w:lvlJc w:val="left"/>
      <w:pPr>
        <w:tabs>
          <w:tab w:val="num" w:pos="3130"/>
        </w:tabs>
        <w:ind w:left="3130" w:hanging="360"/>
      </w:pPr>
    </w:lvl>
  </w:abstractNum>
  <w:abstractNum w:abstractNumId="30" w15:restartNumberingAfterBreak="0">
    <w:nsid w:val="46740BF3"/>
    <w:multiLevelType w:val="multilevel"/>
    <w:tmpl w:val="2DFA45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79F57FE"/>
    <w:multiLevelType w:val="multilevel"/>
    <w:tmpl w:val="C65C627E"/>
    <w:lvl w:ilvl="0">
      <w:start w:val="1"/>
      <w:numFmt w:val="bullet"/>
      <w:lvlText w:val="•"/>
      <w:lvlJc w:val="left"/>
      <w:pPr>
        <w:ind w:left="250" w:hanging="360"/>
      </w:pPr>
      <w:rPr>
        <w:rFonts w:ascii="Arial" w:hAnsi="Arial" w:cs="Arial" w:hint="default"/>
        <w:b w:val="0"/>
        <w:i w:val="0"/>
        <w:strike w:val="0"/>
        <w:dstrike w:val="0"/>
        <w:color w:val="000000"/>
        <w:position w:val="0"/>
        <w:sz w:val="24"/>
        <w:szCs w:val="24"/>
        <w:highlight w:val="white"/>
        <w:u w:val="none" w:color="000000"/>
        <w:vertAlign w:val="baseline"/>
      </w:rPr>
    </w:lvl>
    <w:lvl w:ilvl="1">
      <w:start w:val="1"/>
      <w:numFmt w:val="bullet"/>
      <w:lvlText w:val="–"/>
      <w:lvlJc w:val="left"/>
      <w:pPr>
        <w:ind w:left="674" w:hanging="360"/>
      </w:pPr>
      <w:rPr>
        <w:rFonts w:ascii="Courier New" w:hAnsi="Courier New" w:cs="Courier New" w:hint="default"/>
        <w:b w:val="0"/>
        <w:i w:val="0"/>
        <w:strike w:val="0"/>
        <w:dstrike w:val="0"/>
        <w:color w:val="000000"/>
        <w:position w:val="0"/>
        <w:sz w:val="24"/>
        <w:szCs w:val="24"/>
        <w:highlight w:val="white"/>
        <w:u w:val="none" w:color="000000"/>
        <w:vertAlign w:val="baseline"/>
      </w:rPr>
    </w:lvl>
    <w:lvl w:ilvl="2">
      <w:start w:val="1"/>
      <w:numFmt w:val="bullet"/>
      <w:lvlText w:val="▪"/>
      <w:lvlJc w:val="left"/>
      <w:pPr>
        <w:ind w:left="1330" w:hanging="360"/>
      </w:pPr>
      <w:rPr>
        <w:rFonts w:ascii="Courier New" w:hAnsi="Courier New" w:cs="Courier New" w:hint="default"/>
        <w:b w:val="0"/>
        <w:i w:val="0"/>
        <w:strike w:val="0"/>
        <w:dstrike w:val="0"/>
        <w:color w:val="000000"/>
        <w:position w:val="0"/>
        <w:sz w:val="24"/>
        <w:szCs w:val="24"/>
        <w:highlight w:val="white"/>
        <w:u w:val="none" w:color="000000"/>
        <w:vertAlign w:val="baseline"/>
      </w:rPr>
    </w:lvl>
    <w:lvl w:ilvl="3">
      <w:start w:val="1"/>
      <w:numFmt w:val="bullet"/>
      <w:lvlText w:val="•"/>
      <w:lvlJc w:val="left"/>
      <w:pPr>
        <w:ind w:left="2050" w:hanging="360"/>
      </w:pPr>
      <w:rPr>
        <w:rFonts w:ascii="Courier New" w:hAnsi="Courier New" w:cs="Courier New" w:hint="default"/>
        <w:b w:val="0"/>
        <w:i w:val="0"/>
        <w:strike w:val="0"/>
        <w:dstrike w:val="0"/>
        <w:color w:val="000000"/>
        <w:position w:val="0"/>
        <w:sz w:val="24"/>
        <w:szCs w:val="24"/>
        <w:highlight w:val="white"/>
        <w:u w:val="none" w:color="000000"/>
        <w:vertAlign w:val="baseline"/>
      </w:rPr>
    </w:lvl>
    <w:lvl w:ilvl="4">
      <w:start w:val="1"/>
      <w:numFmt w:val="bullet"/>
      <w:lvlText w:val="o"/>
      <w:lvlJc w:val="left"/>
      <w:pPr>
        <w:ind w:left="2770" w:hanging="360"/>
      </w:pPr>
      <w:rPr>
        <w:rFonts w:ascii="Courier New" w:hAnsi="Courier New" w:cs="Courier New" w:hint="default"/>
        <w:b w:val="0"/>
        <w:i w:val="0"/>
        <w:strike w:val="0"/>
        <w:dstrike w:val="0"/>
        <w:color w:val="000000"/>
        <w:position w:val="0"/>
        <w:sz w:val="24"/>
        <w:szCs w:val="24"/>
        <w:highlight w:val="white"/>
        <w:u w:val="none" w:color="000000"/>
        <w:vertAlign w:val="baseline"/>
      </w:rPr>
    </w:lvl>
    <w:lvl w:ilvl="5">
      <w:start w:val="1"/>
      <w:numFmt w:val="bullet"/>
      <w:lvlText w:val="▪"/>
      <w:lvlJc w:val="left"/>
      <w:pPr>
        <w:ind w:left="3490" w:hanging="360"/>
      </w:pPr>
      <w:rPr>
        <w:rFonts w:ascii="Courier New" w:hAnsi="Courier New" w:cs="Courier New" w:hint="default"/>
        <w:b w:val="0"/>
        <w:i w:val="0"/>
        <w:strike w:val="0"/>
        <w:dstrike w:val="0"/>
        <w:color w:val="000000"/>
        <w:position w:val="0"/>
        <w:sz w:val="24"/>
        <w:szCs w:val="24"/>
        <w:highlight w:val="white"/>
        <w:u w:val="none" w:color="000000"/>
        <w:vertAlign w:val="baseline"/>
      </w:rPr>
    </w:lvl>
    <w:lvl w:ilvl="6">
      <w:start w:val="1"/>
      <w:numFmt w:val="bullet"/>
      <w:lvlText w:val="•"/>
      <w:lvlJc w:val="left"/>
      <w:pPr>
        <w:ind w:left="4210" w:hanging="360"/>
      </w:pPr>
      <w:rPr>
        <w:rFonts w:ascii="Courier New" w:hAnsi="Courier New" w:cs="Courier New" w:hint="default"/>
        <w:b w:val="0"/>
        <w:i w:val="0"/>
        <w:strike w:val="0"/>
        <w:dstrike w:val="0"/>
        <w:color w:val="000000"/>
        <w:position w:val="0"/>
        <w:sz w:val="24"/>
        <w:szCs w:val="24"/>
        <w:highlight w:val="white"/>
        <w:u w:val="none" w:color="000000"/>
        <w:vertAlign w:val="baseline"/>
      </w:rPr>
    </w:lvl>
    <w:lvl w:ilvl="7">
      <w:start w:val="1"/>
      <w:numFmt w:val="bullet"/>
      <w:lvlText w:val="o"/>
      <w:lvlJc w:val="left"/>
      <w:pPr>
        <w:ind w:left="4930" w:hanging="360"/>
      </w:pPr>
      <w:rPr>
        <w:rFonts w:ascii="Courier New" w:hAnsi="Courier New" w:cs="Courier New" w:hint="default"/>
        <w:b w:val="0"/>
        <w:i w:val="0"/>
        <w:strike w:val="0"/>
        <w:dstrike w:val="0"/>
        <w:color w:val="000000"/>
        <w:position w:val="0"/>
        <w:sz w:val="24"/>
        <w:szCs w:val="24"/>
        <w:highlight w:val="white"/>
        <w:u w:val="none" w:color="000000"/>
        <w:vertAlign w:val="baseline"/>
      </w:rPr>
    </w:lvl>
    <w:lvl w:ilvl="8">
      <w:start w:val="1"/>
      <w:numFmt w:val="bullet"/>
      <w:lvlText w:val="▪"/>
      <w:lvlJc w:val="left"/>
      <w:pPr>
        <w:ind w:left="5650" w:hanging="360"/>
      </w:pPr>
      <w:rPr>
        <w:rFonts w:ascii="Courier New" w:hAnsi="Courier New" w:cs="Courier New" w:hint="default"/>
        <w:b w:val="0"/>
        <w:i w:val="0"/>
        <w:strike w:val="0"/>
        <w:dstrike w:val="0"/>
        <w:color w:val="000000"/>
        <w:position w:val="0"/>
        <w:sz w:val="24"/>
        <w:szCs w:val="24"/>
        <w:highlight w:val="white"/>
        <w:u w:val="none" w:color="000000"/>
        <w:vertAlign w:val="baseline"/>
      </w:rPr>
    </w:lvl>
  </w:abstractNum>
  <w:abstractNum w:abstractNumId="32" w15:restartNumberingAfterBreak="0">
    <w:nsid w:val="49F621ED"/>
    <w:multiLevelType w:val="multilevel"/>
    <w:tmpl w:val="7A884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BA117C8"/>
    <w:multiLevelType w:val="multilevel"/>
    <w:tmpl w:val="26DAF518"/>
    <w:lvl w:ilvl="0">
      <w:start w:val="1"/>
      <w:numFmt w:val="decimal"/>
      <w:lvlText w:val="%1."/>
      <w:lvlJc w:val="left"/>
      <w:pPr>
        <w:tabs>
          <w:tab w:val="num" w:pos="314"/>
        </w:tabs>
        <w:ind w:left="314" w:hanging="360"/>
      </w:pPr>
    </w:lvl>
    <w:lvl w:ilvl="1">
      <w:start w:val="9"/>
      <w:numFmt w:val="decimal"/>
      <w:lvlText w:val="%2."/>
      <w:lvlJc w:val="left"/>
      <w:pPr>
        <w:tabs>
          <w:tab w:val="num" w:pos="674"/>
        </w:tabs>
        <w:ind w:left="674" w:hanging="360"/>
      </w:pPr>
    </w:lvl>
    <w:lvl w:ilvl="2">
      <w:start w:val="1"/>
      <w:numFmt w:val="decimal"/>
      <w:lvlText w:val="%3."/>
      <w:lvlJc w:val="left"/>
      <w:pPr>
        <w:tabs>
          <w:tab w:val="num" w:pos="1034"/>
        </w:tabs>
        <w:ind w:left="1034" w:hanging="360"/>
      </w:pPr>
    </w:lvl>
    <w:lvl w:ilvl="3">
      <w:start w:val="1"/>
      <w:numFmt w:val="decimal"/>
      <w:lvlText w:val="%4."/>
      <w:lvlJc w:val="left"/>
      <w:pPr>
        <w:tabs>
          <w:tab w:val="num" w:pos="1394"/>
        </w:tabs>
        <w:ind w:left="1394" w:hanging="360"/>
      </w:pPr>
    </w:lvl>
    <w:lvl w:ilvl="4">
      <w:start w:val="1"/>
      <w:numFmt w:val="decimal"/>
      <w:lvlText w:val="%5."/>
      <w:lvlJc w:val="left"/>
      <w:pPr>
        <w:tabs>
          <w:tab w:val="num" w:pos="1754"/>
        </w:tabs>
        <w:ind w:left="1754" w:hanging="360"/>
      </w:pPr>
    </w:lvl>
    <w:lvl w:ilvl="5">
      <w:start w:val="1"/>
      <w:numFmt w:val="decimal"/>
      <w:lvlText w:val="%6."/>
      <w:lvlJc w:val="left"/>
      <w:pPr>
        <w:tabs>
          <w:tab w:val="num" w:pos="2114"/>
        </w:tabs>
        <w:ind w:left="2114" w:hanging="360"/>
      </w:pPr>
    </w:lvl>
    <w:lvl w:ilvl="6">
      <w:start w:val="1"/>
      <w:numFmt w:val="decimal"/>
      <w:lvlText w:val="%7."/>
      <w:lvlJc w:val="left"/>
      <w:pPr>
        <w:tabs>
          <w:tab w:val="num" w:pos="2474"/>
        </w:tabs>
        <w:ind w:left="2474" w:hanging="360"/>
      </w:pPr>
    </w:lvl>
    <w:lvl w:ilvl="7">
      <w:start w:val="1"/>
      <w:numFmt w:val="decimal"/>
      <w:lvlText w:val="%8."/>
      <w:lvlJc w:val="left"/>
      <w:pPr>
        <w:tabs>
          <w:tab w:val="num" w:pos="2834"/>
        </w:tabs>
        <w:ind w:left="2834" w:hanging="360"/>
      </w:pPr>
    </w:lvl>
    <w:lvl w:ilvl="8">
      <w:start w:val="1"/>
      <w:numFmt w:val="decimal"/>
      <w:lvlText w:val="%9."/>
      <w:lvlJc w:val="left"/>
      <w:pPr>
        <w:tabs>
          <w:tab w:val="num" w:pos="3194"/>
        </w:tabs>
        <w:ind w:left="3194" w:hanging="360"/>
      </w:pPr>
    </w:lvl>
  </w:abstractNum>
  <w:abstractNum w:abstractNumId="34" w15:restartNumberingAfterBreak="0">
    <w:nsid w:val="4BC05059"/>
    <w:multiLevelType w:val="hybridMultilevel"/>
    <w:tmpl w:val="2D325B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4EAA12F7"/>
    <w:multiLevelType w:val="hybridMultilevel"/>
    <w:tmpl w:val="DE4ED7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51C00C07"/>
    <w:multiLevelType w:val="multilevel"/>
    <w:tmpl w:val="52589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2BB22CE"/>
    <w:multiLevelType w:val="hybridMultilevel"/>
    <w:tmpl w:val="7EF03D38"/>
    <w:lvl w:ilvl="0" w:tplc="DA383D50">
      <w:start w:val="1"/>
      <w:numFmt w:val="bullet"/>
      <w:lvlText w:val="-"/>
      <w:lvlJc w:val="left"/>
      <w:pPr>
        <w:tabs>
          <w:tab w:val="num" w:pos="688"/>
        </w:tabs>
        <w:ind w:left="688" w:hanging="438"/>
      </w:pPr>
      <w:rPr>
        <w:rFonts w:ascii="Courier New" w:hAnsi="Courier New" w:hint="default"/>
      </w:rPr>
    </w:lvl>
    <w:lvl w:ilvl="1" w:tplc="DA383D50">
      <w:start w:val="1"/>
      <w:numFmt w:val="bullet"/>
      <w:lvlText w:val="-"/>
      <w:lvlJc w:val="left"/>
      <w:pPr>
        <w:tabs>
          <w:tab w:val="num" w:pos="534"/>
        </w:tabs>
        <w:ind w:left="534" w:hanging="284"/>
      </w:pPr>
      <w:rPr>
        <w:rFonts w:ascii="Courier New" w:hAnsi="Courier New" w:hint="default"/>
      </w:rPr>
    </w:lvl>
    <w:lvl w:ilvl="2" w:tplc="0C0A000B">
      <w:start w:val="1"/>
      <w:numFmt w:val="bullet"/>
      <w:lvlText w:val=""/>
      <w:lvlJc w:val="left"/>
      <w:pPr>
        <w:tabs>
          <w:tab w:val="num" w:pos="2128"/>
        </w:tabs>
        <w:ind w:left="2128" w:hanging="360"/>
      </w:pPr>
      <w:rPr>
        <w:rFonts w:ascii="Wingdings" w:hAnsi="Wingdings" w:hint="default"/>
      </w:rPr>
    </w:lvl>
    <w:lvl w:ilvl="3" w:tplc="0C0A0001" w:tentative="1">
      <w:start w:val="1"/>
      <w:numFmt w:val="bullet"/>
      <w:lvlText w:val=""/>
      <w:lvlJc w:val="left"/>
      <w:pPr>
        <w:tabs>
          <w:tab w:val="num" w:pos="2848"/>
        </w:tabs>
        <w:ind w:left="2848" w:hanging="360"/>
      </w:pPr>
      <w:rPr>
        <w:rFonts w:ascii="Symbol" w:hAnsi="Symbol" w:hint="default"/>
      </w:rPr>
    </w:lvl>
    <w:lvl w:ilvl="4" w:tplc="0C0A0003" w:tentative="1">
      <w:start w:val="1"/>
      <w:numFmt w:val="bullet"/>
      <w:lvlText w:val="o"/>
      <w:lvlJc w:val="left"/>
      <w:pPr>
        <w:tabs>
          <w:tab w:val="num" w:pos="3568"/>
        </w:tabs>
        <w:ind w:left="3568" w:hanging="360"/>
      </w:pPr>
      <w:rPr>
        <w:rFonts w:ascii="Courier New" w:hAnsi="Courier New" w:hint="default"/>
      </w:rPr>
    </w:lvl>
    <w:lvl w:ilvl="5" w:tplc="0C0A0005" w:tentative="1">
      <w:start w:val="1"/>
      <w:numFmt w:val="bullet"/>
      <w:lvlText w:val=""/>
      <w:lvlJc w:val="left"/>
      <w:pPr>
        <w:tabs>
          <w:tab w:val="num" w:pos="4288"/>
        </w:tabs>
        <w:ind w:left="4288" w:hanging="360"/>
      </w:pPr>
      <w:rPr>
        <w:rFonts w:ascii="Wingdings" w:hAnsi="Wingdings" w:hint="default"/>
      </w:rPr>
    </w:lvl>
    <w:lvl w:ilvl="6" w:tplc="0C0A0001" w:tentative="1">
      <w:start w:val="1"/>
      <w:numFmt w:val="bullet"/>
      <w:lvlText w:val=""/>
      <w:lvlJc w:val="left"/>
      <w:pPr>
        <w:tabs>
          <w:tab w:val="num" w:pos="5008"/>
        </w:tabs>
        <w:ind w:left="5008" w:hanging="360"/>
      </w:pPr>
      <w:rPr>
        <w:rFonts w:ascii="Symbol" w:hAnsi="Symbol" w:hint="default"/>
      </w:rPr>
    </w:lvl>
    <w:lvl w:ilvl="7" w:tplc="0C0A0003" w:tentative="1">
      <w:start w:val="1"/>
      <w:numFmt w:val="bullet"/>
      <w:lvlText w:val="o"/>
      <w:lvlJc w:val="left"/>
      <w:pPr>
        <w:tabs>
          <w:tab w:val="num" w:pos="5728"/>
        </w:tabs>
        <w:ind w:left="5728" w:hanging="360"/>
      </w:pPr>
      <w:rPr>
        <w:rFonts w:ascii="Courier New" w:hAnsi="Courier New" w:hint="default"/>
      </w:rPr>
    </w:lvl>
    <w:lvl w:ilvl="8" w:tplc="0C0A0005" w:tentative="1">
      <w:start w:val="1"/>
      <w:numFmt w:val="bullet"/>
      <w:lvlText w:val=""/>
      <w:lvlJc w:val="left"/>
      <w:pPr>
        <w:tabs>
          <w:tab w:val="num" w:pos="6448"/>
        </w:tabs>
        <w:ind w:left="6448" w:hanging="360"/>
      </w:pPr>
      <w:rPr>
        <w:rFonts w:ascii="Wingdings" w:hAnsi="Wingdings" w:hint="default"/>
      </w:rPr>
    </w:lvl>
  </w:abstractNum>
  <w:abstractNum w:abstractNumId="38" w15:restartNumberingAfterBreak="0">
    <w:nsid w:val="52C47D9B"/>
    <w:multiLevelType w:val="multilevel"/>
    <w:tmpl w:val="DDD83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6251ACF"/>
    <w:multiLevelType w:val="hybridMultilevel"/>
    <w:tmpl w:val="84285D26"/>
    <w:lvl w:ilvl="0" w:tplc="0C0A0015">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0" w15:restartNumberingAfterBreak="0">
    <w:nsid w:val="57232EA8"/>
    <w:multiLevelType w:val="multilevel"/>
    <w:tmpl w:val="4A4004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78F3EFC"/>
    <w:multiLevelType w:val="multilevel"/>
    <w:tmpl w:val="FFB2090A"/>
    <w:lvl w:ilvl="0">
      <w:start w:val="3"/>
      <w:numFmt w:val="decimal"/>
      <w:lvlText w:val="%1."/>
      <w:lvlJc w:val="left"/>
      <w:pPr>
        <w:tabs>
          <w:tab w:val="num" w:pos="250"/>
        </w:tabs>
        <w:ind w:left="250" w:hanging="360"/>
      </w:pPr>
    </w:lvl>
    <w:lvl w:ilvl="1">
      <w:start w:val="1"/>
      <w:numFmt w:val="decimal"/>
      <w:lvlText w:val="%2."/>
      <w:lvlJc w:val="left"/>
      <w:pPr>
        <w:tabs>
          <w:tab w:val="num" w:pos="610"/>
        </w:tabs>
        <w:ind w:left="610" w:hanging="360"/>
      </w:pPr>
    </w:lvl>
    <w:lvl w:ilvl="2">
      <w:start w:val="1"/>
      <w:numFmt w:val="decimal"/>
      <w:lvlText w:val="%3."/>
      <w:lvlJc w:val="left"/>
      <w:pPr>
        <w:tabs>
          <w:tab w:val="num" w:pos="970"/>
        </w:tabs>
        <w:ind w:left="970" w:hanging="360"/>
      </w:pPr>
    </w:lvl>
    <w:lvl w:ilvl="3">
      <w:start w:val="1"/>
      <w:numFmt w:val="decimal"/>
      <w:lvlText w:val="%4."/>
      <w:lvlJc w:val="left"/>
      <w:pPr>
        <w:tabs>
          <w:tab w:val="num" w:pos="1330"/>
        </w:tabs>
        <w:ind w:left="1330" w:hanging="360"/>
      </w:pPr>
    </w:lvl>
    <w:lvl w:ilvl="4">
      <w:start w:val="1"/>
      <w:numFmt w:val="decimal"/>
      <w:lvlText w:val="%5."/>
      <w:lvlJc w:val="left"/>
      <w:pPr>
        <w:tabs>
          <w:tab w:val="num" w:pos="1690"/>
        </w:tabs>
        <w:ind w:left="1690" w:hanging="360"/>
      </w:pPr>
    </w:lvl>
    <w:lvl w:ilvl="5">
      <w:start w:val="1"/>
      <w:numFmt w:val="decimal"/>
      <w:lvlText w:val="%6."/>
      <w:lvlJc w:val="left"/>
      <w:pPr>
        <w:tabs>
          <w:tab w:val="num" w:pos="2050"/>
        </w:tabs>
        <w:ind w:left="2050" w:hanging="360"/>
      </w:pPr>
    </w:lvl>
    <w:lvl w:ilvl="6">
      <w:start w:val="1"/>
      <w:numFmt w:val="decimal"/>
      <w:lvlText w:val="%7."/>
      <w:lvlJc w:val="left"/>
      <w:pPr>
        <w:tabs>
          <w:tab w:val="num" w:pos="2410"/>
        </w:tabs>
        <w:ind w:left="2410" w:hanging="360"/>
      </w:pPr>
    </w:lvl>
    <w:lvl w:ilvl="7">
      <w:start w:val="1"/>
      <w:numFmt w:val="decimal"/>
      <w:lvlText w:val="%8."/>
      <w:lvlJc w:val="left"/>
      <w:pPr>
        <w:tabs>
          <w:tab w:val="num" w:pos="2770"/>
        </w:tabs>
        <w:ind w:left="2770" w:hanging="360"/>
      </w:pPr>
    </w:lvl>
    <w:lvl w:ilvl="8">
      <w:start w:val="1"/>
      <w:numFmt w:val="decimal"/>
      <w:lvlText w:val="%9."/>
      <w:lvlJc w:val="left"/>
      <w:pPr>
        <w:tabs>
          <w:tab w:val="num" w:pos="3130"/>
        </w:tabs>
        <w:ind w:left="3130" w:hanging="360"/>
      </w:pPr>
    </w:lvl>
  </w:abstractNum>
  <w:abstractNum w:abstractNumId="42" w15:restartNumberingAfterBreak="0">
    <w:nsid w:val="58C841A9"/>
    <w:multiLevelType w:val="multilevel"/>
    <w:tmpl w:val="59CC6CA4"/>
    <w:lvl w:ilvl="0">
      <w:start w:val="1"/>
      <w:numFmt w:val="bullet"/>
      <w:lvlText w:val="•"/>
      <w:lvlJc w:val="left"/>
      <w:pPr>
        <w:ind w:left="360" w:hanging="360"/>
      </w:pPr>
      <w:rPr>
        <w:rFonts w:ascii="Arial" w:hAnsi="Arial" w:cs="Arial" w:hint="default"/>
        <w:b w:val="0"/>
        <w:i w:val="0"/>
        <w:strike w:val="0"/>
        <w:dstrike w:val="0"/>
        <w:color w:val="000000"/>
        <w:position w:val="0"/>
        <w:sz w:val="24"/>
        <w:szCs w:val="24"/>
        <w:highlight w:val="white"/>
        <w:u w:val="none" w:color="000000"/>
        <w:vertAlign w:val="baseline"/>
      </w:rPr>
    </w:lvl>
    <w:lvl w:ilvl="1">
      <w:start w:val="1"/>
      <w:numFmt w:val="bullet"/>
      <w:lvlText w:val="•"/>
      <w:lvlJc w:val="left"/>
      <w:pPr>
        <w:ind w:left="720" w:hanging="360"/>
      </w:pPr>
      <w:rPr>
        <w:rFonts w:ascii="Arial" w:hAnsi="Arial" w:cs="Arial" w:hint="default"/>
        <w:b w:val="0"/>
        <w:i w:val="0"/>
        <w:strike w:val="0"/>
        <w:dstrike w:val="0"/>
        <w:color w:val="000000"/>
        <w:position w:val="0"/>
        <w:sz w:val="24"/>
        <w:szCs w:val="24"/>
        <w:highlight w:val="white"/>
        <w:u w:val="none" w:color="000000"/>
        <w:vertAlign w:val="baseline"/>
      </w:rPr>
    </w:lvl>
    <w:lvl w:ilvl="2">
      <w:start w:val="1"/>
      <w:numFmt w:val="bullet"/>
      <w:lvlText w:val="▪"/>
      <w:lvlJc w:val="left"/>
      <w:pPr>
        <w:ind w:left="1440" w:hanging="360"/>
      </w:pPr>
      <w:rPr>
        <w:rFonts w:ascii="Segoe UI Symbol" w:hAnsi="Segoe UI Symbol" w:cs="Segoe UI Symbol" w:hint="default"/>
        <w:b w:val="0"/>
        <w:i w:val="0"/>
        <w:strike w:val="0"/>
        <w:dstrike w:val="0"/>
        <w:color w:val="000000"/>
        <w:position w:val="0"/>
        <w:sz w:val="24"/>
        <w:szCs w:val="24"/>
        <w:highlight w:val="white"/>
        <w:u w:val="none" w:color="000000"/>
        <w:vertAlign w:val="baseline"/>
      </w:rPr>
    </w:lvl>
    <w:lvl w:ilvl="3">
      <w:start w:val="1"/>
      <w:numFmt w:val="bullet"/>
      <w:lvlText w:val="•"/>
      <w:lvlJc w:val="left"/>
      <w:pPr>
        <w:ind w:left="2160" w:hanging="360"/>
      </w:pPr>
      <w:rPr>
        <w:rFonts w:ascii="Arial" w:hAnsi="Arial" w:cs="Arial" w:hint="default"/>
        <w:b w:val="0"/>
        <w:i w:val="0"/>
        <w:strike w:val="0"/>
        <w:dstrike w:val="0"/>
        <w:color w:val="000000"/>
        <w:position w:val="0"/>
        <w:sz w:val="24"/>
        <w:szCs w:val="24"/>
        <w:highlight w:val="white"/>
        <w:u w:val="none" w:color="000000"/>
        <w:vertAlign w:val="baseline"/>
      </w:rPr>
    </w:lvl>
    <w:lvl w:ilvl="4">
      <w:start w:val="1"/>
      <w:numFmt w:val="bullet"/>
      <w:lvlText w:val="o"/>
      <w:lvlJc w:val="left"/>
      <w:pPr>
        <w:ind w:left="2880" w:hanging="360"/>
      </w:pPr>
      <w:rPr>
        <w:rFonts w:ascii="Segoe UI Symbol" w:hAnsi="Segoe UI Symbol" w:cs="Segoe UI Symbol" w:hint="default"/>
        <w:b w:val="0"/>
        <w:i w:val="0"/>
        <w:strike w:val="0"/>
        <w:dstrike w:val="0"/>
        <w:color w:val="000000"/>
        <w:position w:val="0"/>
        <w:sz w:val="24"/>
        <w:szCs w:val="24"/>
        <w:highlight w:val="white"/>
        <w:u w:val="none" w:color="000000"/>
        <w:vertAlign w:val="baseline"/>
      </w:rPr>
    </w:lvl>
    <w:lvl w:ilvl="5">
      <w:start w:val="1"/>
      <w:numFmt w:val="bullet"/>
      <w:lvlText w:val="▪"/>
      <w:lvlJc w:val="left"/>
      <w:pPr>
        <w:ind w:left="3600" w:hanging="360"/>
      </w:pPr>
      <w:rPr>
        <w:rFonts w:ascii="Segoe UI Symbol" w:hAnsi="Segoe UI Symbol" w:cs="Segoe UI Symbol" w:hint="default"/>
        <w:b w:val="0"/>
        <w:i w:val="0"/>
        <w:strike w:val="0"/>
        <w:dstrike w:val="0"/>
        <w:color w:val="000000"/>
        <w:position w:val="0"/>
        <w:sz w:val="24"/>
        <w:szCs w:val="24"/>
        <w:highlight w:val="white"/>
        <w:u w:val="none" w:color="000000"/>
        <w:vertAlign w:val="baseline"/>
      </w:rPr>
    </w:lvl>
    <w:lvl w:ilvl="6">
      <w:start w:val="1"/>
      <w:numFmt w:val="bullet"/>
      <w:lvlText w:val="•"/>
      <w:lvlJc w:val="left"/>
      <w:pPr>
        <w:ind w:left="4320" w:hanging="360"/>
      </w:pPr>
      <w:rPr>
        <w:rFonts w:ascii="Arial" w:hAnsi="Arial" w:cs="Arial" w:hint="default"/>
        <w:b w:val="0"/>
        <w:i w:val="0"/>
        <w:strike w:val="0"/>
        <w:dstrike w:val="0"/>
        <w:color w:val="000000"/>
        <w:position w:val="0"/>
        <w:sz w:val="24"/>
        <w:szCs w:val="24"/>
        <w:highlight w:val="white"/>
        <w:u w:val="none" w:color="000000"/>
        <w:vertAlign w:val="baseline"/>
      </w:rPr>
    </w:lvl>
    <w:lvl w:ilvl="7">
      <w:start w:val="1"/>
      <w:numFmt w:val="bullet"/>
      <w:lvlText w:val="o"/>
      <w:lvlJc w:val="left"/>
      <w:pPr>
        <w:ind w:left="5040" w:hanging="360"/>
      </w:pPr>
      <w:rPr>
        <w:rFonts w:ascii="Segoe UI Symbol" w:hAnsi="Segoe UI Symbol" w:cs="Segoe UI Symbol" w:hint="default"/>
        <w:b w:val="0"/>
        <w:i w:val="0"/>
        <w:strike w:val="0"/>
        <w:dstrike w:val="0"/>
        <w:color w:val="000000"/>
        <w:position w:val="0"/>
        <w:sz w:val="24"/>
        <w:szCs w:val="24"/>
        <w:highlight w:val="white"/>
        <w:u w:val="none" w:color="000000"/>
        <w:vertAlign w:val="baseline"/>
      </w:rPr>
    </w:lvl>
    <w:lvl w:ilvl="8">
      <w:start w:val="1"/>
      <w:numFmt w:val="bullet"/>
      <w:lvlText w:val="▪"/>
      <w:lvlJc w:val="left"/>
      <w:pPr>
        <w:ind w:left="5760" w:hanging="360"/>
      </w:pPr>
      <w:rPr>
        <w:rFonts w:ascii="Segoe UI Symbol" w:hAnsi="Segoe UI Symbol" w:cs="Segoe UI Symbol" w:hint="default"/>
        <w:b w:val="0"/>
        <w:i w:val="0"/>
        <w:strike w:val="0"/>
        <w:dstrike w:val="0"/>
        <w:color w:val="000000"/>
        <w:position w:val="0"/>
        <w:sz w:val="24"/>
        <w:szCs w:val="24"/>
        <w:highlight w:val="white"/>
        <w:u w:val="none" w:color="000000"/>
        <w:vertAlign w:val="baseline"/>
      </w:rPr>
    </w:lvl>
  </w:abstractNum>
  <w:abstractNum w:abstractNumId="43" w15:restartNumberingAfterBreak="0">
    <w:nsid w:val="5D931FD0"/>
    <w:multiLevelType w:val="hybridMultilevel"/>
    <w:tmpl w:val="BE5ED270"/>
    <w:lvl w:ilvl="0" w:tplc="1D021734">
      <w:start w:val="1"/>
      <w:numFmt w:val="bullet"/>
      <w:lvlText w:val="•"/>
      <w:lvlJc w:val="left"/>
      <w:pPr>
        <w:ind w:left="1429" w:hanging="360"/>
      </w:pPr>
      <w:rPr>
        <w:rFonts w:ascii="Arial" w:eastAsia="Arial" w:hAnsi="Arial" w:cs="Arial"/>
        <w:b w:val="0"/>
        <w:i w:val="0"/>
        <w:strike w:val="0"/>
        <w:dstrike w:val="0"/>
        <w:color w:val="262626"/>
        <w:sz w:val="24"/>
        <w:szCs w:val="24"/>
        <w:u w:val="none" w:color="000000"/>
        <w:bdr w:val="none" w:sz="0" w:space="0" w:color="auto"/>
        <w:shd w:val="clear" w:color="auto" w:fill="auto"/>
        <w:vertAlign w:val="baseline"/>
      </w:rPr>
    </w:lvl>
    <w:lvl w:ilvl="1" w:tplc="0C0A0003">
      <w:start w:val="1"/>
      <w:numFmt w:val="bullet"/>
      <w:lvlText w:val="o"/>
      <w:lvlJc w:val="left"/>
      <w:pPr>
        <w:ind w:left="2149" w:hanging="360"/>
      </w:pPr>
      <w:rPr>
        <w:rFonts w:ascii="Courier New" w:hAnsi="Courier New" w:cs="Courier New" w:hint="default"/>
      </w:rPr>
    </w:lvl>
    <w:lvl w:ilvl="2" w:tplc="0C0A0005">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44" w15:restartNumberingAfterBreak="0">
    <w:nsid w:val="64525F0D"/>
    <w:multiLevelType w:val="multilevel"/>
    <w:tmpl w:val="7332B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4817602"/>
    <w:multiLevelType w:val="multilevel"/>
    <w:tmpl w:val="F4588DC2"/>
    <w:lvl w:ilvl="0">
      <w:start w:val="1"/>
      <w:numFmt w:val="lowerLetter"/>
      <w:lvlText w:val="%1)"/>
      <w:lvlJc w:val="left"/>
      <w:pPr>
        <w:ind w:left="258" w:hanging="360"/>
      </w:pPr>
      <w:rPr>
        <w:rFonts w:eastAsia="Times New Roman" w:cs="Times New Roman"/>
        <w:b w:val="0"/>
        <w:i w:val="0"/>
        <w:strike w:val="0"/>
        <w:dstrike w:val="0"/>
        <w:color w:val="000000"/>
        <w:position w:val="0"/>
        <w:sz w:val="24"/>
        <w:szCs w:val="24"/>
        <w:highlight w:val="white"/>
        <w:u w:val="none" w:color="000000"/>
        <w:vertAlign w:val="baseline"/>
      </w:rPr>
    </w:lvl>
    <w:lvl w:ilvl="1">
      <w:start w:val="1"/>
      <w:numFmt w:val="bullet"/>
      <w:lvlText w:val=""/>
      <w:lvlJc w:val="left"/>
      <w:pPr>
        <w:ind w:left="720" w:hanging="360"/>
      </w:pPr>
      <w:rPr>
        <w:rFonts w:ascii="Wingdings" w:hAnsi="Wingdings" w:cs="Wingdings" w:hint="default"/>
        <w:b w:val="0"/>
        <w:i w:val="0"/>
        <w:strike w:val="0"/>
        <w:dstrike w:val="0"/>
        <w:color w:val="000000"/>
        <w:position w:val="0"/>
        <w:sz w:val="24"/>
        <w:szCs w:val="24"/>
        <w:highlight w:val="white"/>
        <w:u w:val="none" w:color="000000"/>
        <w:vertAlign w:val="baseline"/>
      </w:rPr>
    </w:lvl>
    <w:lvl w:ilvl="2">
      <w:start w:val="1"/>
      <w:numFmt w:val="bullet"/>
      <w:lvlText w:val="-"/>
      <w:lvlJc w:val="left"/>
      <w:pPr>
        <w:ind w:left="499" w:hanging="360"/>
      </w:pPr>
      <w:rPr>
        <w:rFonts w:ascii="Times New Roman" w:hAnsi="Times New Roman" w:cs="Times New Roman" w:hint="default"/>
        <w:b w:val="0"/>
        <w:i w:val="0"/>
        <w:strike w:val="0"/>
        <w:dstrike w:val="0"/>
        <w:color w:val="000000"/>
        <w:position w:val="0"/>
        <w:sz w:val="24"/>
        <w:szCs w:val="24"/>
        <w:highlight w:val="white"/>
        <w:u w:val="none" w:color="000000"/>
        <w:vertAlign w:val="baseline"/>
      </w:rPr>
    </w:lvl>
    <w:lvl w:ilvl="3">
      <w:start w:val="1"/>
      <w:numFmt w:val="bullet"/>
      <w:lvlText w:val="•"/>
      <w:lvlJc w:val="left"/>
      <w:pPr>
        <w:ind w:left="1788" w:hanging="360"/>
      </w:pPr>
      <w:rPr>
        <w:rFonts w:ascii="Times New Roman" w:hAnsi="Times New Roman" w:cs="Times New Roman" w:hint="default"/>
        <w:b w:val="0"/>
        <w:i w:val="0"/>
        <w:strike w:val="0"/>
        <w:dstrike w:val="0"/>
        <w:color w:val="000000"/>
        <w:position w:val="0"/>
        <w:sz w:val="24"/>
        <w:szCs w:val="24"/>
        <w:highlight w:val="white"/>
        <w:u w:val="none" w:color="000000"/>
        <w:vertAlign w:val="baseline"/>
      </w:rPr>
    </w:lvl>
    <w:lvl w:ilvl="4">
      <w:start w:val="1"/>
      <w:numFmt w:val="bullet"/>
      <w:lvlText w:val="o"/>
      <w:lvlJc w:val="left"/>
      <w:pPr>
        <w:ind w:left="2508" w:hanging="360"/>
      </w:pPr>
      <w:rPr>
        <w:rFonts w:ascii="Times New Roman" w:hAnsi="Times New Roman" w:cs="Times New Roman" w:hint="default"/>
        <w:b w:val="0"/>
        <w:i w:val="0"/>
        <w:strike w:val="0"/>
        <w:dstrike w:val="0"/>
        <w:color w:val="000000"/>
        <w:position w:val="0"/>
        <w:sz w:val="24"/>
        <w:szCs w:val="24"/>
        <w:highlight w:val="white"/>
        <w:u w:val="none" w:color="000000"/>
        <w:vertAlign w:val="baseline"/>
      </w:rPr>
    </w:lvl>
    <w:lvl w:ilvl="5">
      <w:start w:val="1"/>
      <w:numFmt w:val="bullet"/>
      <w:lvlText w:val="▪"/>
      <w:lvlJc w:val="left"/>
      <w:pPr>
        <w:ind w:left="3228" w:hanging="360"/>
      </w:pPr>
      <w:rPr>
        <w:rFonts w:ascii="Times New Roman" w:hAnsi="Times New Roman" w:cs="Times New Roman" w:hint="default"/>
        <w:b w:val="0"/>
        <w:i w:val="0"/>
        <w:strike w:val="0"/>
        <w:dstrike w:val="0"/>
        <w:color w:val="000000"/>
        <w:position w:val="0"/>
        <w:sz w:val="24"/>
        <w:szCs w:val="24"/>
        <w:highlight w:val="white"/>
        <w:u w:val="none" w:color="000000"/>
        <w:vertAlign w:val="baseline"/>
      </w:rPr>
    </w:lvl>
    <w:lvl w:ilvl="6">
      <w:start w:val="1"/>
      <w:numFmt w:val="bullet"/>
      <w:lvlText w:val="•"/>
      <w:lvlJc w:val="left"/>
      <w:pPr>
        <w:ind w:left="3948" w:hanging="360"/>
      </w:pPr>
      <w:rPr>
        <w:rFonts w:ascii="Times New Roman" w:hAnsi="Times New Roman" w:cs="Times New Roman" w:hint="default"/>
        <w:b w:val="0"/>
        <w:i w:val="0"/>
        <w:strike w:val="0"/>
        <w:dstrike w:val="0"/>
        <w:color w:val="000000"/>
        <w:position w:val="0"/>
        <w:sz w:val="24"/>
        <w:szCs w:val="24"/>
        <w:highlight w:val="white"/>
        <w:u w:val="none" w:color="000000"/>
        <w:vertAlign w:val="baseline"/>
      </w:rPr>
    </w:lvl>
    <w:lvl w:ilvl="7">
      <w:start w:val="1"/>
      <w:numFmt w:val="bullet"/>
      <w:lvlText w:val="o"/>
      <w:lvlJc w:val="left"/>
      <w:pPr>
        <w:ind w:left="4668" w:hanging="360"/>
      </w:pPr>
      <w:rPr>
        <w:rFonts w:ascii="Times New Roman" w:hAnsi="Times New Roman" w:cs="Times New Roman" w:hint="default"/>
        <w:b w:val="0"/>
        <w:i w:val="0"/>
        <w:strike w:val="0"/>
        <w:dstrike w:val="0"/>
        <w:color w:val="000000"/>
        <w:position w:val="0"/>
        <w:sz w:val="24"/>
        <w:szCs w:val="24"/>
        <w:highlight w:val="white"/>
        <w:u w:val="none" w:color="000000"/>
        <w:vertAlign w:val="baseline"/>
      </w:rPr>
    </w:lvl>
    <w:lvl w:ilvl="8">
      <w:start w:val="1"/>
      <w:numFmt w:val="bullet"/>
      <w:lvlText w:val="▪"/>
      <w:lvlJc w:val="left"/>
      <w:pPr>
        <w:ind w:left="5388" w:hanging="360"/>
      </w:pPr>
      <w:rPr>
        <w:rFonts w:ascii="Times New Roman" w:hAnsi="Times New Roman" w:cs="Times New Roman" w:hint="default"/>
        <w:b w:val="0"/>
        <w:i w:val="0"/>
        <w:strike w:val="0"/>
        <w:dstrike w:val="0"/>
        <w:color w:val="000000"/>
        <w:position w:val="0"/>
        <w:sz w:val="24"/>
        <w:szCs w:val="24"/>
        <w:highlight w:val="white"/>
        <w:u w:val="none" w:color="000000"/>
        <w:vertAlign w:val="baseline"/>
      </w:rPr>
    </w:lvl>
  </w:abstractNum>
  <w:abstractNum w:abstractNumId="46" w15:restartNumberingAfterBreak="0">
    <w:nsid w:val="67AE3AEA"/>
    <w:multiLevelType w:val="multilevel"/>
    <w:tmpl w:val="AA527B56"/>
    <w:lvl w:ilvl="0">
      <w:start w:val="1"/>
      <w:numFmt w:val="bullet"/>
      <w:lvlText w:val="•"/>
      <w:lvlJc w:val="left"/>
      <w:pPr>
        <w:ind w:left="250" w:hanging="360"/>
      </w:pPr>
      <w:rPr>
        <w:rFonts w:ascii="Arial" w:hAnsi="Arial" w:cs="Arial" w:hint="default"/>
        <w:b w:val="0"/>
        <w:i w:val="0"/>
        <w:strike w:val="0"/>
        <w:dstrike w:val="0"/>
        <w:color w:val="000000"/>
        <w:position w:val="0"/>
        <w:sz w:val="24"/>
        <w:szCs w:val="24"/>
        <w:highlight w:val="white"/>
        <w:u w:val="none" w:color="000000"/>
        <w:vertAlign w:val="baseline"/>
      </w:rPr>
    </w:lvl>
    <w:lvl w:ilvl="1">
      <w:start w:val="1"/>
      <w:numFmt w:val="bullet"/>
      <w:lvlText w:val="–"/>
      <w:lvlJc w:val="left"/>
      <w:pPr>
        <w:ind w:left="671" w:hanging="360"/>
      </w:pPr>
      <w:rPr>
        <w:rFonts w:ascii="Courier New" w:hAnsi="Courier New" w:cs="Courier New" w:hint="default"/>
        <w:b w:val="0"/>
        <w:i w:val="0"/>
        <w:strike w:val="0"/>
        <w:dstrike w:val="0"/>
        <w:color w:val="000000"/>
        <w:position w:val="0"/>
        <w:sz w:val="24"/>
        <w:szCs w:val="24"/>
        <w:highlight w:val="white"/>
        <w:u w:val="none" w:color="000000"/>
        <w:vertAlign w:val="baseline"/>
      </w:rPr>
    </w:lvl>
    <w:lvl w:ilvl="2">
      <w:start w:val="1"/>
      <w:numFmt w:val="bullet"/>
      <w:lvlText w:val="▪"/>
      <w:lvlJc w:val="left"/>
      <w:pPr>
        <w:ind w:left="1330" w:hanging="360"/>
      </w:pPr>
      <w:rPr>
        <w:rFonts w:ascii="Courier New" w:hAnsi="Courier New" w:cs="Courier New" w:hint="default"/>
        <w:b w:val="0"/>
        <w:i w:val="0"/>
        <w:strike w:val="0"/>
        <w:dstrike w:val="0"/>
        <w:color w:val="000000"/>
        <w:position w:val="0"/>
        <w:sz w:val="24"/>
        <w:szCs w:val="24"/>
        <w:highlight w:val="white"/>
        <w:u w:val="none" w:color="000000"/>
        <w:vertAlign w:val="baseline"/>
      </w:rPr>
    </w:lvl>
    <w:lvl w:ilvl="3">
      <w:start w:val="1"/>
      <w:numFmt w:val="bullet"/>
      <w:lvlText w:val="•"/>
      <w:lvlJc w:val="left"/>
      <w:pPr>
        <w:ind w:left="2050" w:hanging="360"/>
      </w:pPr>
      <w:rPr>
        <w:rFonts w:ascii="Courier New" w:hAnsi="Courier New" w:cs="Courier New" w:hint="default"/>
        <w:b w:val="0"/>
        <w:i w:val="0"/>
        <w:strike w:val="0"/>
        <w:dstrike w:val="0"/>
        <w:color w:val="000000"/>
        <w:position w:val="0"/>
        <w:sz w:val="24"/>
        <w:szCs w:val="24"/>
        <w:highlight w:val="white"/>
        <w:u w:val="none" w:color="000000"/>
        <w:vertAlign w:val="baseline"/>
      </w:rPr>
    </w:lvl>
    <w:lvl w:ilvl="4">
      <w:start w:val="1"/>
      <w:numFmt w:val="bullet"/>
      <w:lvlText w:val="o"/>
      <w:lvlJc w:val="left"/>
      <w:pPr>
        <w:ind w:left="2770" w:hanging="360"/>
      </w:pPr>
      <w:rPr>
        <w:rFonts w:ascii="Courier New" w:hAnsi="Courier New" w:cs="Courier New" w:hint="default"/>
        <w:b w:val="0"/>
        <w:i w:val="0"/>
        <w:strike w:val="0"/>
        <w:dstrike w:val="0"/>
        <w:color w:val="000000"/>
        <w:position w:val="0"/>
        <w:sz w:val="24"/>
        <w:szCs w:val="24"/>
        <w:highlight w:val="white"/>
        <w:u w:val="none" w:color="000000"/>
        <w:vertAlign w:val="baseline"/>
      </w:rPr>
    </w:lvl>
    <w:lvl w:ilvl="5">
      <w:start w:val="1"/>
      <w:numFmt w:val="bullet"/>
      <w:lvlText w:val="▪"/>
      <w:lvlJc w:val="left"/>
      <w:pPr>
        <w:ind w:left="3490" w:hanging="360"/>
      </w:pPr>
      <w:rPr>
        <w:rFonts w:ascii="Courier New" w:hAnsi="Courier New" w:cs="Courier New" w:hint="default"/>
        <w:b w:val="0"/>
        <w:i w:val="0"/>
        <w:strike w:val="0"/>
        <w:dstrike w:val="0"/>
        <w:color w:val="000000"/>
        <w:position w:val="0"/>
        <w:sz w:val="24"/>
        <w:szCs w:val="24"/>
        <w:highlight w:val="white"/>
        <w:u w:val="none" w:color="000000"/>
        <w:vertAlign w:val="baseline"/>
      </w:rPr>
    </w:lvl>
    <w:lvl w:ilvl="6">
      <w:start w:val="1"/>
      <w:numFmt w:val="bullet"/>
      <w:lvlText w:val="•"/>
      <w:lvlJc w:val="left"/>
      <w:pPr>
        <w:ind w:left="4210" w:hanging="360"/>
      </w:pPr>
      <w:rPr>
        <w:rFonts w:ascii="Courier New" w:hAnsi="Courier New" w:cs="Courier New" w:hint="default"/>
        <w:b w:val="0"/>
        <w:i w:val="0"/>
        <w:strike w:val="0"/>
        <w:dstrike w:val="0"/>
        <w:color w:val="000000"/>
        <w:position w:val="0"/>
        <w:sz w:val="24"/>
        <w:szCs w:val="24"/>
        <w:highlight w:val="white"/>
        <w:u w:val="none" w:color="000000"/>
        <w:vertAlign w:val="baseline"/>
      </w:rPr>
    </w:lvl>
    <w:lvl w:ilvl="7">
      <w:start w:val="1"/>
      <w:numFmt w:val="bullet"/>
      <w:lvlText w:val="o"/>
      <w:lvlJc w:val="left"/>
      <w:pPr>
        <w:ind w:left="4930" w:hanging="360"/>
      </w:pPr>
      <w:rPr>
        <w:rFonts w:ascii="Courier New" w:hAnsi="Courier New" w:cs="Courier New" w:hint="default"/>
        <w:b w:val="0"/>
        <w:i w:val="0"/>
        <w:strike w:val="0"/>
        <w:dstrike w:val="0"/>
        <w:color w:val="000000"/>
        <w:position w:val="0"/>
        <w:sz w:val="24"/>
        <w:szCs w:val="24"/>
        <w:highlight w:val="white"/>
        <w:u w:val="none" w:color="000000"/>
        <w:vertAlign w:val="baseline"/>
      </w:rPr>
    </w:lvl>
    <w:lvl w:ilvl="8">
      <w:start w:val="1"/>
      <w:numFmt w:val="bullet"/>
      <w:lvlText w:val="▪"/>
      <w:lvlJc w:val="left"/>
      <w:pPr>
        <w:ind w:left="5650" w:hanging="360"/>
      </w:pPr>
      <w:rPr>
        <w:rFonts w:ascii="Courier New" w:hAnsi="Courier New" w:cs="Courier New" w:hint="default"/>
        <w:b w:val="0"/>
        <w:i w:val="0"/>
        <w:strike w:val="0"/>
        <w:dstrike w:val="0"/>
        <w:color w:val="000000"/>
        <w:position w:val="0"/>
        <w:sz w:val="24"/>
        <w:szCs w:val="24"/>
        <w:highlight w:val="white"/>
        <w:u w:val="none" w:color="000000"/>
        <w:vertAlign w:val="baseline"/>
      </w:rPr>
    </w:lvl>
  </w:abstractNum>
  <w:abstractNum w:abstractNumId="47" w15:restartNumberingAfterBreak="0">
    <w:nsid w:val="69540142"/>
    <w:multiLevelType w:val="multilevel"/>
    <w:tmpl w:val="EAC8BC4A"/>
    <w:lvl w:ilvl="0">
      <w:start w:val="3"/>
      <w:numFmt w:val="decimal"/>
      <w:lvlText w:val="%1."/>
      <w:lvlJc w:val="left"/>
      <w:pPr>
        <w:tabs>
          <w:tab w:val="num" w:pos="250"/>
        </w:tabs>
        <w:ind w:left="250" w:hanging="360"/>
      </w:pPr>
    </w:lvl>
    <w:lvl w:ilvl="1">
      <w:start w:val="1"/>
      <w:numFmt w:val="decimal"/>
      <w:lvlText w:val="%2."/>
      <w:lvlJc w:val="left"/>
      <w:pPr>
        <w:tabs>
          <w:tab w:val="num" w:pos="610"/>
        </w:tabs>
        <w:ind w:left="610" w:hanging="360"/>
      </w:pPr>
    </w:lvl>
    <w:lvl w:ilvl="2">
      <w:start w:val="1"/>
      <w:numFmt w:val="decimal"/>
      <w:lvlText w:val="%3."/>
      <w:lvlJc w:val="left"/>
      <w:pPr>
        <w:tabs>
          <w:tab w:val="num" w:pos="970"/>
        </w:tabs>
        <w:ind w:left="970" w:hanging="360"/>
      </w:pPr>
    </w:lvl>
    <w:lvl w:ilvl="3">
      <w:start w:val="1"/>
      <w:numFmt w:val="decimal"/>
      <w:lvlText w:val="%4."/>
      <w:lvlJc w:val="left"/>
      <w:pPr>
        <w:tabs>
          <w:tab w:val="num" w:pos="1330"/>
        </w:tabs>
        <w:ind w:left="1330" w:hanging="360"/>
      </w:pPr>
    </w:lvl>
    <w:lvl w:ilvl="4">
      <w:start w:val="1"/>
      <w:numFmt w:val="decimal"/>
      <w:lvlText w:val="%5."/>
      <w:lvlJc w:val="left"/>
      <w:pPr>
        <w:tabs>
          <w:tab w:val="num" w:pos="1690"/>
        </w:tabs>
        <w:ind w:left="1690" w:hanging="360"/>
      </w:pPr>
    </w:lvl>
    <w:lvl w:ilvl="5">
      <w:start w:val="1"/>
      <w:numFmt w:val="decimal"/>
      <w:lvlText w:val="%6."/>
      <w:lvlJc w:val="left"/>
      <w:pPr>
        <w:tabs>
          <w:tab w:val="num" w:pos="2050"/>
        </w:tabs>
        <w:ind w:left="2050" w:hanging="360"/>
      </w:pPr>
    </w:lvl>
    <w:lvl w:ilvl="6">
      <w:start w:val="1"/>
      <w:numFmt w:val="decimal"/>
      <w:lvlText w:val="%7."/>
      <w:lvlJc w:val="left"/>
      <w:pPr>
        <w:tabs>
          <w:tab w:val="num" w:pos="2410"/>
        </w:tabs>
        <w:ind w:left="2410" w:hanging="360"/>
      </w:pPr>
    </w:lvl>
    <w:lvl w:ilvl="7">
      <w:start w:val="1"/>
      <w:numFmt w:val="decimal"/>
      <w:lvlText w:val="%8."/>
      <w:lvlJc w:val="left"/>
      <w:pPr>
        <w:tabs>
          <w:tab w:val="num" w:pos="2770"/>
        </w:tabs>
        <w:ind w:left="2770" w:hanging="360"/>
      </w:pPr>
    </w:lvl>
    <w:lvl w:ilvl="8">
      <w:start w:val="1"/>
      <w:numFmt w:val="decimal"/>
      <w:lvlText w:val="%9."/>
      <w:lvlJc w:val="left"/>
      <w:pPr>
        <w:tabs>
          <w:tab w:val="num" w:pos="3130"/>
        </w:tabs>
        <w:ind w:left="3130" w:hanging="360"/>
      </w:pPr>
    </w:lvl>
  </w:abstractNum>
  <w:abstractNum w:abstractNumId="48" w15:restartNumberingAfterBreak="0">
    <w:nsid w:val="69DF52EC"/>
    <w:multiLevelType w:val="multilevel"/>
    <w:tmpl w:val="DBAE1B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A922949"/>
    <w:multiLevelType w:val="hybridMultilevel"/>
    <w:tmpl w:val="23D8849A"/>
    <w:lvl w:ilvl="0" w:tplc="B6241636">
      <w:start w:val="1"/>
      <w:numFmt w:val="bullet"/>
      <w:lvlText w:val=""/>
      <w:lvlJc w:val="left"/>
      <w:pPr>
        <w:tabs>
          <w:tab w:val="num" w:pos="500"/>
        </w:tabs>
        <w:ind w:left="500" w:hanging="250"/>
      </w:pPr>
      <w:rPr>
        <w:rFonts w:ascii="Symbol" w:hAnsi="Symbol" w:hint="default"/>
      </w:rPr>
    </w:lvl>
    <w:lvl w:ilvl="1" w:tplc="0C0A0003">
      <w:start w:val="1"/>
      <w:numFmt w:val="bullet"/>
      <w:lvlText w:val="o"/>
      <w:lvlJc w:val="left"/>
      <w:pPr>
        <w:ind w:left="1333" w:hanging="360"/>
      </w:pPr>
      <w:rPr>
        <w:rFonts w:ascii="Courier New" w:hAnsi="Courier New" w:hint="default"/>
      </w:rPr>
    </w:lvl>
    <w:lvl w:ilvl="2" w:tplc="0C0A0005" w:tentative="1">
      <w:start w:val="1"/>
      <w:numFmt w:val="bullet"/>
      <w:lvlText w:val=""/>
      <w:lvlJc w:val="left"/>
      <w:pPr>
        <w:ind w:left="2053" w:hanging="360"/>
      </w:pPr>
      <w:rPr>
        <w:rFonts w:ascii="Wingdings" w:hAnsi="Wingdings" w:hint="default"/>
      </w:rPr>
    </w:lvl>
    <w:lvl w:ilvl="3" w:tplc="0C0A0001" w:tentative="1">
      <w:start w:val="1"/>
      <w:numFmt w:val="bullet"/>
      <w:lvlText w:val=""/>
      <w:lvlJc w:val="left"/>
      <w:pPr>
        <w:ind w:left="2773" w:hanging="360"/>
      </w:pPr>
      <w:rPr>
        <w:rFonts w:ascii="Symbol" w:hAnsi="Symbol" w:hint="default"/>
      </w:rPr>
    </w:lvl>
    <w:lvl w:ilvl="4" w:tplc="0C0A0003" w:tentative="1">
      <w:start w:val="1"/>
      <w:numFmt w:val="bullet"/>
      <w:lvlText w:val="o"/>
      <w:lvlJc w:val="left"/>
      <w:pPr>
        <w:ind w:left="3493" w:hanging="360"/>
      </w:pPr>
      <w:rPr>
        <w:rFonts w:ascii="Courier New" w:hAnsi="Courier New" w:hint="default"/>
      </w:rPr>
    </w:lvl>
    <w:lvl w:ilvl="5" w:tplc="0C0A0005" w:tentative="1">
      <w:start w:val="1"/>
      <w:numFmt w:val="bullet"/>
      <w:lvlText w:val=""/>
      <w:lvlJc w:val="left"/>
      <w:pPr>
        <w:ind w:left="4213" w:hanging="360"/>
      </w:pPr>
      <w:rPr>
        <w:rFonts w:ascii="Wingdings" w:hAnsi="Wingdings" w:hint="default"/>
      </w:rPr>
    </w:lvl>
    <w:lvl w:ilvl="6" w:tplc="0C0A0001" w:tentative="1">
      <w:start w:val="1"/>
      <w:numFmt w:val="bullet"/>
      <w:lvlText w:val=""/>
      <w:lvlJc w:val="left"/>
      <w:pPr>
        <w:ind w:left="4933" w:hanging="360"/>
      </w:pPr>
      <w:rPr>
        <w:rFonts w:ascii="Symbol" w:hAnsi="Symbol" w:hint="default"/>
      </w:rPr>
    </w:lvl>
    <w:lvl w:ilvl="7" w:tplc="0C0A0003" w:tentative="1">
      <w:start w:val="1"/>
      <w:numFmt w:val="bullet"/>
      <w:lvlText w:val="o"/>
      <w:lvlJc w:val="left"/>
      <w:pPr>
        <w:ind w:left="5653" w:hanging="360"/>
      </w:pPr>
      <w:rPr>
        <w:rFonts w:ascii="Courier New" w:hAnsi="Courier New" w:hint="default"/>
      </w:rPr>
    </w:lvl>
    <w:lvl w:ilvl="8" w:tplc="0C0A0005" w:tentative="1">
      <w:start w:val="1"/>
      <w:numFmt w:val="bullet"/>
      <w:lvlText w:val=""/>
      <w:lvlJc w:val="left"/>
      <w:pPr>
        <w:ind w:left="6373" w:hanging="360"/>
      </w:pPr>
      <w:rPr>
        <w:rFonts w:ascii="Wingdings" w:hAnsi="Wingdings" w:hint="default"/>
      </w:rPr>
    </w:lvl>
  </w:abstractNum>
  <w:abstractNum w:abstractNumId="50" w15:restartNumberingAfterBreak="0">
    <w:nsid w:val="6F4C16DE"/>
    <w:multiLevelType w:val="hybridMultilevel"/>
    <w:tmpl w:val="E0E67230"/>
    <w:lvl w:ilvl="0" w:tplc="23EA39C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72A308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E4614E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7700D2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46CCB0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0C2DDF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1E8CBF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AA8F22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C8CF47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6F916303"/>
    <w:multiLevelType w:val="multilevel"/>
    <w:tmpl w:val="823CCAF8"/>
    <w:lvl w:ilvl="0">
      <w:start w:val="1"/>
      <w:numFmt w:val="bullet"/>
      <w:lvlText w:val="•"/>
      <w:lvlJc w:val="left"/>
      <w:pPr>
        <w:ind w:left="250" w:hanging="360"/>
      </w:pPr>
      <w:rPr>
        <w:rFonts w:ascii="Arial" w:hAnsi="Arial" w:cs="Arial" w:hint="default"/>
        <w:b w:val="0"/>
        <w:i w:val="0"/>
        <w:strike w:val="0"/>
        <w:dstrike w:val="0"/>
        <w:color w:val="000000"/>
        <w:position w:val="0"/>
        <w:sz w:val="24"/>
        <w:szCs w:val="24"/>
        <w:highlight w:val="white"/>
        <w:u w:val="none" w:color="000000"/>
        <w:vertAlign w:val="baseline"/>
      </w:rPr>
    </w:lvl>
    <w:lvl w:ilvl="1">
      <w:start w:val="1"/>
      <w:numFmt w:val="bullet"/>
      <w:lvlText w:val="–"/>
      <w:lvlJc w:val="left"/>
      <w:pPr>
        <w:ind w:left="674" w:hanging="360"/>
      </w:pPr>
      <w:rPr>
        <w:rFonts w:ascii="Courier New" w:hAnsi="Courier New" w:cs="Courier New" w:hint="default"/>
        <w:b w:val="0"/>
        <w:i w:val="0"/>
        <w:strike w:val="0"/>
        <w:dstrike w:val="0"/>
        <w:color w:val="000000"/>
        <w:position w:val="0"/>
        <w:sz w:val="24"/>
        <w:szCs w:val="24"/>
        <w:highlight w:val="white"/>
        <w:u w:val="none" w:color="000000"/>
        <w:vertAlign w:val="baseline"/>
      </w:rPr>
    </w:lvl>
    <w:lvl w:ilvl="2">
      <w:start w:val="1"/>
      <w:numFmt w:val="bullet"/>
      <w:lvlText w:val="▪"/>
      <w:lvlJc w:val="left"/>
      <w:pPr>
        <w:ind w:left="1330" w:hanging="360"/>
      </w:pPr>
      <w:rPr>
        <w:rFonts w:ascii="Courier New" w:hAnsi="Courier New" w:cs="Courier New" w:hint="default"/>
        <w:b w:val="0"/>
        <w:i w:val="0"/>
        <w:strike w:val="0"/>
        <w:dstrike w:val="0"/>
        <w:color w:val="000000"/>
        <w:position w:val="0"/>
        <w:sz w:val="24"/>
        <w:szCs w:val="24"/>
        <w:highlight w:val="white"/>
        <w:u w:val="none" w:color="000000"/>
        <w:vertAlign w:val="baseline"/>
      </w:rPr>
    </w:lvl>
    <w:lvl w:ilvl="3">
      <w:start w:val="1"/>
      <w:numFmt w:val="bullet"/>
      <w:lvlText w:val="•"/>
      <w:lvlJc w:val="left"/>
      <w:pPr>
        <w:ind w:left="2050" w:hanging="360"/>
      </w:pPr>
      <w:rPr>
        <w:rFonts w:ascii="Courier New" w:hAnsi="Courier New" w:cs="Courier New" w:hint="default"/>
        <w:b w:val="0"/>
        <w:i w:val="0"/>
        <w:strike w:val="0"/>
        <w:dstrike w:val="0"/>
        <w:color w:val="000000"/>
        <w:position w:val="0"/>
        <w:sz w:val="24"/>
        <w:szCs w:val="24"/>
        <w:highlight w:val="white"/>
        <w:u w:val="none" w:color="000000"/>
        <w:vertAlign w:val="baseline"/>
      </w:rPr>
    </w:lvl>
    <w:lvl w:ilvl="4">
      <w:start w:val="1"/>
      <w:numFmt w:val="bullet"/>
      <w:lvlText w:val="o"/>
      <w:lvlJc w:val="left"/>
      <w:pPr>
        <w:ind w:left="2770" w:hanging="360"/>
      </w:pPr>
      <w:rPr>
        <w:rFonts w:ascii="Courier New" w:hAnsi="Courier New" w:cs="Courier New" w:hint="default"/>
        <w:b w:val="0"/>
        <w:i w:val="0"/>
        <w:strike w:val="0"/>
        <w:dstrike w:val="0"/>
        <w:color w:val="000000"/>
        <w:position w:val="0"/>
        <w:sz w:val="24"/>
        <w:szCs w:val="24"/>
        <w:highlight w:val="white"/>
        <w:u w:val="none" w:color="000000"/>
        <w:vertAlign w:val="baseline"/>
      </w:rPr>
    </w:lvl>
    <w:lvl w:ilvl="5">
      <w:start w:val="1"/>
      <w:numFmt w:val="bullet"/>
      <w:lvlText w:val="▪"/>
      <w:lvlJc w:val="left"/>
      <w:pPr>
        <w:ind w:left="3490" w:hanging="360"/>
      </w:pPr>
      <w:rPr>
        <w:rFonts w:ascii="Courier New" w:hAnsi="Courier New" w:cs="Courier New" w:hint="default"/>
        <w:b w:val="0"/>
        <w:i w:val="0"/>
        <w:strike w:val="0"/>
        <w:dstrike w:val="0"/>
        <w:color w:val="000000"/>
        <w:position w:val="0"/>
        <w:sz w:val="24"/>
        <w:szCs w:val="24"/>
        <w:highlight w:val="white"/>
        <w:u w:val="none" w:color="000000"/>
        <w:vertAlign w:val="baseline"/>
      </w:rPr>
    </w:lvl>
    <w:lvl w:ilvl="6">
      <w:start w:val="1"/>
      <w:numFmt w:val="bullet"/>
      <w:lvlText w:val="•"/>
      <w:lvlJc w:val="left"/>
      <w:pPr>
        <w:ind w:left="4210" w:hanging="360"/>
      </w:pPr>
      <w:rPr>
        <w:rFonts w:ascii="Courier New" w:hAnsi="Courier New" w:cs="Courier New" w:hint="default"/>
        <w:b w:val="0"/>
        <w:i w:val="0"/>
        <w:strike w:val="0"/>
        <w:dstrike w:val="0"/>
        <w:color w:val="000000"/>
        <w:position w:val="0"/>
        <w:sz w:val="24"/>
        <w:szCs w:val="24"/>
        <w:highlight w:val="white"/>
        <w:u w:val="none" w:color="000000"/>
        <w:vertAlign w:val="baseline"/>
      </w:rPr>
    </w:lvl>
    <w:lvl w:ilvl="7">
      <w:start w:val="1"/>
      <w:numFmt w:val="bullet"/>
      <w:lvlText w:val="o"/>
      <w:lvlJc w:val="left"/>
      <w:pPr>
        <w:ind w:left="4930" w:hanging="360"/>
      </w:pPr>
      <w:rPr>
        <w:rFonts w:ascii="Courier New" w:hAnsi="Courier New" w:cs="Courier New" w:hint="default"/>
        <w:b w:val="0"/>
        <w:i w:val="0"/>
        <w:strike w:val="0"/>
        <w:dstrike w:val="0"/>
        <w:color w:val="000000"/>
        <w:position w:val="0"/>
        <w:sz w:val="24"/>
        <w:szCs w:val="24"/>
        <w:highlight w:val="white"/>
        <w:u w:val="none" w:color="000000"/>
        <w:vertAlign w:val="baseline"/>
      </w:rPr>
    </w:lvl>
    <w:lvl w:ilvl="8">
      <w:start w:val="1"/>
      <w:numFmt w:val="bullet"/>
      <w:lvlText w:val="▪"/>
      <w:lvlJc w:val="left"/>
      <w:pPr>
        <w:ind w:left="5650" w:hanging="360"/>
      </w:pPr>
      <w:rPr>
        <w:rFonts w:ascii="Courier New" w:hAnsi="Courier New" w:cs="Courier New" w:hint="default"/>
        <w:b w:val="0"/>
        <w:i w:val="0"/>
        <w:strike w:val="0"/>
        <w:dstrike w:val="0"/>
        <w:color w:val="000000"/>
        <w:position w:val="0"/>
        <w:sz w:val="24"/>
        <w:szCs w:val="24"/>
        <w:highlight w:val="white"/>
        <w:u w:val="none" w:color="000000"/>
        <w:vertAlign w:val="baseline"/>
      </w:rPr>
    </w:lvl>
  </w:abstractNum>
  <w:abstractNum w:abstractNumId="52" w15:restartNumberingAfterBreak="0">
    <w:nsid w:val="715E6D1A"/>
    <w:multiLevelType w:val="multilevel"/>
    <w:tmpl w:val="74BA5EC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3" w15:restartNumberingAfterBreak="0">
    <w:nsid w:val="73DE6F1A"/>
    <w:multiLevelType w:val="multilevel"/>
    <w:tmpl w:val="3302614C"/>
    <w:lvl w:ilvl="0">
      <w:start w:val="1"/>
      <w:numFmt w:val="lowerLetter"/>
      <w:lvlText w:val="%1)"/>
      <w:lvlJc w:val="left"/>
      <w:pPr>
        <w:ind w:left="10" w:hanging="360"/>
      </w:pPr>
      <w:rPr>
        <w:rFonts w:eastAsia="Times New Roman" w:cs="Times New Roman"/>
        <w:b w:val="0"/>
        <w:i w:val="0"/>
        <w:strike w:val="0"/>
        <w:dstrike w:val="0"/>
        <w:color w:val="000000"/>
        <w:position w:val="0"/>
        <w:sz w:val="24"/>
        <w:szCs w:val="24"/>
        <w:highlight w:val="white"/>
        <w:u w:val="none" w:color="000000"/>
        <w:vertAlign w:val="baseline"/>
      </w:rPr>
    </w:lvl>
    <w:lvl w:ilvl="1">
      <w:start w:val="1"/>
      <w:numFmt w:val="lowerLetter"/>
      <w:lvlText w:val="%2"/>
      <w:lvlJc w:val="left"/>
      <w:pPr>
        <w:ind w:left="1080" w:hanging="360"/>
      </w:pPr>
      <w:rPr>
        <w:rFonts w:eastAsia="Times New Roman" w:cs="Times New Roman"/>
        <w:b w:val="0"/>
        <w:i w:val="0"/>
        <w:strike w:val="0"/>
        <w:dstrike w:val="0"/>
        <w:color w:val="000000"/>
        <w:position w:val="0"/>
        <w:sz w:val="24"/>
        <w:szCs w:val="24"/>
        <w:highlight w:val="white"/>
        <w:u w:val="none" w:color="000000"/>
        <w:vertAlign w:val="baseline"/>
      </w:rPr>
    </w:lvl>
    <w:lvl w:ilvl="2">
      <w:start w:val="1"/>
      <w:numFmt w:val="lowerRoman"/>
      <w:lvlText w:val="%3"/>
      <w:lvlJc w:val="left"/>
      <w:pPr>
        <w:ind w:left="1800" w:hanging="360"/>
      </w:pPr>
      <w:rPr>
        <w:rFonts w:eastAsia="Times New Roman" w:cs="Times New Roman"/>
        <w:b w:val="0"/>
        <w:i w:val="0"/>
        <w:strike w:val="0"/>
        <w:dstrike w:val="0"/>
        <w:color w:val="000000"/>
        <w:position w:val="0"/>
        <w:sz w:val="24"/>
        <w:szCs w:val="24"/>
        <w:highlight w:val="white"/>
        <w:u w:val="none" w:color="000000"/>
        <w:vertAlign w:val="baseline"/>
      </w:rPr>
    </w:lvl>
    <w:lvl w:ilvl="3">
      <w:start w:val="1"/>
      <w:numFmt w:val="decimal"/>
      <w:lvlText w:val="%4"/>
      <w:lvlJc w:val="left"/>
      <w:pPr>
        <w:ind w:left="2520" w:hanging="360"/>
      </w:pPr>
      <w:rPr>
        <w:rFonts w:eastAsia="Times New Roman" w:cs="Times New Roman"/>
        <w:b w:val="0"/>
        <w:i w:val="0"/>
        <w:strike w:val="0"/>
        <w:dstrike w:val="0"/>
        <w:color w:val="000000"/>
        <w:position w:val="0"/>
        <w:sz w:val="24"/>
        <w:szCs w:val="24"/>
        <w:highlight w:val="white"/>
        <w:u w:val="none" w:color="000000"/>
        <w:vertAlign w:val="baseline"/>
      </w:rPr>
    </w:lvl>
    <w:lvl w:ilvl="4">
      <w:start w:val="1"/>
      <w:numFmt w:val="lowerLetter"/>
      <w:lvlText w:val="%5"/>
      <w:lvlJc w:val="left"/>
      <w:pPr>
        <w:ind w:left="3240" w:hanging="360"/>
      </w:pPr>
      <w:rPr>
        <w:rFonts w:eastAsia="Times New Roman" w:cs="Times New Roman"/>
        <w:b w:val="0"/>
        <w:i w:val="0"/>
        <w:strike w:val="0"/>
        <w:dstrike w:val="0"/>
        <w:color w:val="000000"/>
        <w:position w:val="0"/>
        <w:sz w:val="24"/>
        <w:szCs w:val="24"/>
        <w:highlight w:val="white"/>
        <w:u w:val="none" w:color="000000"/>
        <w:vertAlign w:val="baseline"/>
      </w:rPr>
    </w:lvl>
    <w:lvl w:ilvl="5">
      <w:start w:val="1"/>
      <w:numFmt w:val="lowerRoman"/>
      <w:lvlText w:val="%6"/>
      <w:lvlJc w:val="left"/>
      <w:pPr>
        <w:ind w:left="3960" w:hanging="360"/>
      </w:pPr>
      <w:rPr>
        <w:rFonts w:eastAsia="Times New Roman" w:cs="Times New Roman"/>
        <w:b w:val="0"/>
        <w:i w:val="0"/>
        <w:strike w:val="0"/>
        <w:dstrike w:val="0"/>
        <w:color w:val="000000"/>
        <w:position w:val="0"/>
        <w:sz w:val="24"/>
        <w:szCs w:val="24"/>
        <w:highlight w:val="white"/>
        <w:u w:val="none" w:color="000000"/>
        <w:vertAlign w:val="baseline"/>
      </w:rPr>
    </w:lvl>
    <w:lvl w:ilvl="6">
      <w:start w:val="1"/>
      <w:numFmt w:val="decimal"/>
      <w:lvlText w:val="%7"/>
      <w:lvlJc w:val="left"/>
      <w:pPr>
        <w:ind w:left="4680" w:hanging="360"/>
      </w:pPr>
      <w:rPr>
        <w:rFonts w:eastAsia="Times New Roman" w:cs="Times New Roman"/>
        <w:b w:val="0"/>
        <w:i w:val="0"/>
        <w:strike w:val="0"/>
        <w:dstrike w:val="0"/>
        <w:color w:val="000000"/>
        <w:position w:val="0"/>
        <w:sz w:val="24"/>
        <w:szCs w:val="24"/>
        <w:highlight w:val="white"/>
        <w:u w:val="none" w:color="000000"/>
        <w:vertAlign w:val="baseline"/>
      </w:rPr>
    </w:lvl>
    <w:lvl w:ilvl="7">
      <w:start w:val="1"/>
      <w:numFmt w:val="lowerLetter"/>
      <w:lvlText w:val="%8"/>
      <w:lvlJc w:val="left"/>
      <w:pPr>
        <w:ind w:left="5400" w:hanging="360"/>
      </w:pPr>
      <w:rPr>
        <w:rFonts w:eastAsia="Times New Roman" w:cs="Times New Roman"/>
        <w:b w:val="0"/>
        <w:i w:val="0"/>
        <w:strike w:val="0"/>
        <w:dstrike w:val="0"/>
        <w:color w:val="000000"/>
        <w:position w:val="0"/>
        <w:sz w:val="24"/>
        <w:szCs w:val="24"/>
        <w:highlight w:val="white"/>
        <w:u w:val="none" w:color="000000"/>
        <w:vertAlign w:val="baseline"/>
      </w:rPr>
    </w:lvl>
    <w:lvl w:ilvl="8">
      <w:start w:val="1"/>
      <w:numFmt w:val="lowerRoman"/>
      <w:lvlText w:val="%9"/>
      <w:lvlJc w:val="left"/>
      <w:pPr>
        <w:ind w:left="6120" w:hanging="360"/>
      </w:pPr>
      <w:rPr>
        <w:rFonts w:eastAsia="Times New Roman" w:cs="Times New Roman"/>
        <w:b w:val="0"/>
        <w:i w:val="0"/>
        <w:strike w:val="0"/>
        <w:dstrike w:val="0"/>
        <w:color w:val="000000"/>
        <w:position w:val="0"/>
        <w:sz w:val="24"/>
        <w:szCs w:val="24"/>
        <w:highlight w:val="white"/>
        <w:u w:val="none" w:color="000000"/>
        <w:vertAlign w:val="baseline"/>
      </w:rPr>
    </w:lvl>
  </w:abstractNum>
  <w:abstractNum w:abstractNumId="54" w15:restartNumberingAfterBreak="0">
    <w:nsid w:val="74CB6DC9"/>
    <w:multiLevelType w:val="hybridMultilevel"/>
    <w:tmpl w:val="FC54B520"/>
    <w:lvl w:ilvl="0" w:tplc="04128D2C">
      <w:start w:val="8"/>
      <w:numFmt w:val="lowerLetter"/>
      <w:lvlText w:val="%1)"/>
      <w:lvlJc w:val="left"/>
      <w:pPr>
        <w:ind w:left="2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2CA6F6">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994BC46">
      <w:start w:val="1"/>
      <w:numFmt w:val="bullet"/>
      <w:lvlText w:val="-"/>
      <w:lvlJc w:val="left"/>
      <w:pPr>
        <w:ind w:left="4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8AFB0A">
      <w:start w:val="1"/>
      <w:numFmt w:val="bullet"/>
      <w:lvlText w:val="•"/>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200898">
      <w:start w:val="1"/>
      <w:numFmt w:val="bullet"/>
      <w:lvlText w:val="o"/>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CAB2B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3E03CA">
      <w:start w:val="1"/>
      <w:numFmt w:val="bullet"/>
      <w:lvlText w:val="•"/>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0281B0">
      <w:start w:val="1"/>
      <w:numFmt w:val="bullet"/>
      <w:lvlText w:val="o"/>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D8CCF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75465A44"/>
    <w:multiLevelType w:val="hybridMultilevel"/>
    <w:tmpl w:val="41C480FA"/>
    <w:lvl w:ilvl="0" w:tplc="9D78A8A4">
      <w:start w:val="1"/>
      <w:numFmt w:val="lowerLetter"/>
      <w:lvlText w:val="%1)"/>
      <w:lvlJc w:val="left"/>
      <w:pPr>
        <w:ind w:left="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768A8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94C7C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F4171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8C283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300F4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A2923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80D86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F8769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767A6CEB"/>
    <w:multiLevelType w:val="multilevel"/>
    <w:tmpl w:val="A92C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7456E7A"/>
    <w:multiLevelType w:val="hybridMultilevel"/>
    <w:tmpl w:val="BBC62EA6"/>
    <w:lvl w:ilvl="0" w:tplc="0C0A0015">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8" w15:restartNumberingAfterBreak="0">
    <w:nsid w:val="79A1609A"/>
    <w:multiLevelType w:val="hybridMultilevel"/>
    <w:tmpl w:val="7A0A2FBC"/>
    <w:lvl w:ilvl="0" w:tplc="9E88347A">
      <w:start w:val="1"/>
      <w:numFmt w:val="lowerLetter"/>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70247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2426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926AD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D0536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9C49A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8CFCC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5CDFF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A2322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7D2E251C"/>
    <w:multiLevelType w:val="multilevel"/>
    <w:tmpl w:val="B99052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num>
  <w:num w:numId="4">
    <w:abstractNumId w:val="43"/>
  </w:num>
  <w:num w:numId="5">
    <w:abstractNumId w:val="39"/>
  </w:num>
  <w:num w:numId="6">
    <w:abstractNumId w:val="37"/>
  </w:num>
  <w:num w:numId="7">
    <w:abstractNumId w:val="49"/>
  </w:num>
  <w:num w:numId="8">
    <w:abstractNumId w:val="28"/>
  </w:num>
  <w:num w:numId="9">
    <w:abstractNumId w:val="34"/>
  </w:num>
  <w:num w:numId="10">
    <w:abstractNumId w:val="22"/>
  </w:num>
  <w:num w:numId="11">
    <w:abstractNumId w:val="50"/>
  </w:num>
  <w:num w:numId="12">
    <w:abstractNumId w:val="13"/>
  </w:num>
  <w:num w:numId="13">
    <w:abstractNumId w:val="55"/>
  </w:num>
  <w:num w:numId="14">
    <w:abstractNumId w:val="11"/>
  </w:num>
  <w:num w:numId="15">
    <w:abstractNumId w:val="58"/>
  </w:num>
  <w:num w:numId="16">
    <w:abstractNumId w:val="24"/>
  </w:num>
  <w:num w:numId="17">
    <w:abstractNumId w:val="54"/>
  </w:num>
  <w:num w:numId="18">
    <w:abstractNumId w:val="45"/>
  </w:num>
  <w:num w:numId="19">
    <w:abstractNumId w:val="42"/>
  </w:num>
  <w:num w:numId="20">
    <w:abstractNumId w:val="19"/>
  </w:num>
  <w:num w:numId="21">
    <w:abstractNumId w:val="57"/>
  </w:num>
  <w:num w:numId="22">
    <w:abstractNumId w:val="46"/>
  </w:num>
  <w:num w:numId="23">
    <w:abstractNumId w:val="15"/>
  </w:num>
  <w:num w:numId="24">
    <w:abstractNumId w:val="51"/>
  </w:num>
  <w:num w:numId="25">
    <w:abstractNumId w:val="31"/>
  </w:num>
  <w:num w:numId="26">
    <w:abstractNumId w:val="29"/>
  </w:num>
  <w:num w:numId="27">
    <w:abstractNumId w:val="33"/>
  </w:num>
  <w:num w:numId="28">
    <w:abstractNumId w:val="10"/>
  </w:num>
  <w:num w:numId="29">
    <w:abstractNumId w:val="41"/>
  </w:num>
  <w:num w:numId="30">
    <w:abstractNumId w:val="2"/>
  </w:num>
  <w:num w:numId="31">
    <w:abstractNumId w:val="47"/>
  </w:num>
  <w:num w:numId="32">
    <w:abstractNumId w:val="52"/>
  </w:num>
  <w:num w:numId="33">
    <w:abstractNumId w:val="27"/>
  </w:num>
  <w:num w:numId="34">
    <w:abstractNumId w:val="16"/>
  </w:num>
  <w:num w:numId="35">
    <w:abstractNumId w:val="53"/>
  </w:num>
  <w:num w:numId="36">
    <w:abstractNumId w:val="6"/>
  </w:num>
  <w:num w:numId="37">
    <w:abstractNumId w:val="36"/>
  </w:num>
  <w:num w:numId="38">
    <w:abstractNumId w:val="14"/>
  </w:num>
  <w:num w:numId="39">
    <w:abstractNumId w:val="17"/>
  </w:num>
  <w:num w:numId="40">
    <w:abstractNumId w:val="40"/>
  </w:num>
  <w:num w:numId="41">
    <w:abstractNumId w:val="25"/>
  </w:num>
  <w:num w:numId="42">
    <w:abstractNumId w:val="23"/>
  </w:num>
  <w:num w:numId="43">
    <w:abstractNumId w:val="59"/>
  </w:num>
  <w:num w:numId="44">
    <w:abstractNumId w:val="9"/>
  </w:num>
  <w:num w:numId="45">
    <w:abstractNumId w:val="48"/>
  </w:num>
  <w:num w:numId="46">
    <w:abstractNumId w:val="12"/>
  </w:num>
  <w:num w:numId="47">
    <w:abstractNumId w:val="5"/>
  </w:num>
  <w:num w:numId="48">
    <w:abstractNumId w:val="30"/>
  </w:num>
  <w:num w:numId="49">
    <w:abstractNumId w:val="18"/>
  </w:num>
  <w:num w:numId="50">
    <w:abstractNumId w:val="32"/>
  </w:num>
  <w:num w:numId="51">
    <w:abstractNumId w:val="20"/>
  </w:num>
  <w:num w:numId="52">
    <w:abstractNumId w:val="26"/>
  </w:num>
  <w:num w:numId="53">
    <w:abstractNumId w:val="4"/>
  </w:num>
  <w:num w:numId="54">
    <w:abstractNumId w:val="56"/>
  </w:num>
  <w:num w:numId="55">
    <w:abstractNumId w:val="44"/>
  </w:num>
  <w:num w:numId="56">
    <w:abstractNumId w:val="0"/>
  </w:num>
  <w:num w:numId="57">
    <w:abstractNumId w:val="8"/>
  </w:num>
  <w:num w:numId="58">
    <w:abstractNumId w:val="38"/>
  </w:num>
  <w:num w:numId="59">
    <w:abstractNumId w:val="3"/>
  </w:num>
  <w:num w:numId="60">
    <w:abstractNumId w:val="7"/>
  </w:num>
  <w:num w:numId="61">
    <w:abstractNumId w:val="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FAA"/>
    <w:rsid w:val="00004953"/>
    <w:rsid w:val="000372C5"/>
    <w:rsid w:val="00060445"/>
    <w:rsid w:val="00062D37"/>
    <w:rsid w:val="0006642F"/>
    <w:rsid w:val="000A442C"/>
    <w:rsid w:val="000E2A40"/>
    <w:rsid w:val="00101866"/>
    <w:rsid w:val="00103F28"/>
    <w:rsid w:val="001079A8"/>
    <w:rsid w:val="001230C8"/>
    <w:rsid w:val="00130F01"/>
    <w:rsid w:val="0015012C"/>
    <w:rsid w:val="00196238"/>
    <w:rsid w:val="001B3B12"/>
    <w:rsid w:val="001C37E0"/>
    <w:rsid w:val="002052E5"/>
    <w:rsid w:val="00233EF8"/>
    <w:rsid w:val="002434DB"/>
    <w:rsid w:val="00254C95"/>
    <w:rsid w:val="002B2872"/>
    <w:rsid w:val="002D0874"/>
    <w:rsid w:val="002E5326"/>
    <w:rsid w:val="0033708C"/>
    <w:rsid w:val="003526A4"/>
    <w:rsid w:val="00352AF9"/>
    <w:rsid w:val="003565D4"/>
    <w:rsid w:val="003629B4"/>
    <w:rsid w:val="00372B22"/>
    <w:rsid w:val="00377B78"/>
    <w:rsid w:val="003C60CA"/>
    <w:rsid w:val="00414CB1"/>
    <w:rsid w:val="00423028"/>
    <w:rsid w:val="00453008"/>
    <w:rsid w:val="00454096"/>
    <w:rsid w:val="00481B9C"/>
    <w:rsid w:val="0049792F"/>
    <w:rsid w:val="004F74C3"/>
    <w:rsid w:val="00516967"/>
    <w:rsid w:val="005A07A9"/>
    <w:rsid w:val="005A65E3"/>
    <w:rsid w:val="005E7456"/>
    <w:rsid w:val="00610A4F"/>
    <w:rsid w:val="00616169"/>
    <w:rsid w:val="00622B0B"/>
    <w:rsid w:val="00662E1E"/>
    <w:rsid w:val="00693F61"/>
    <w:rsid w:val="00696F54"/>
    <w:rsid w:val="006F122A"/>
    <w:rsid w:val="006F2214"/>
    <w:rsid w:val="0070596D"/>
    <w:rsid w:val="007B08FB"/>
    <w:rsid w:val="007E673D"/>
    <w:rsid w:val="00803A74"/>
    <w:rsid w:val="008277A7"/>
    <w:rsid w:val="0084259A"/>
    <w:rsid w:val="008517D5"/>
    <w:rsid w:val="00852655"/>
    <w:rsid w:val="00852754"/>
    <w:rsid w:val="008654D4"/>
    <w:rsid w:val="00873C3C"/>
    <w:rsid w:val="0089676C"/>
    <w:rsid w:val="00896CB0"/>
    <w:rsid w:val="00897CE1"/>
    <w:rsid w:val="008C307B"/>
    <w:rsid w:val="00902F27"/>
    <w:rsid w:val="00961EE6"/>
    <w:rsid w:val="00967889"/>
    <w:rsid w:val="00970C73"/>
    <w:rsid w:val="0098048A"/>
    <w:rsid w:val="009D48CF"/>
    <w:rsid w:val="009D538F"/>
    <w:rsid w:val="009D5F09"/>
    <w:rsid w:val="00A3341E"/>
    <w:rsid w:val="00A54802"/>
    <w:rsid w:val="00A65B6F"/>
    <w:rsid w:val="00A70615"/>
    <w:rsid w:val="00A957E9"/>
    <w:rsid w:val="00AA6A31"/>
    <w:rsid w:val="00AC46BB"/>
    <w:rsid w:val="00B0461A"/>
    <w:rsid w:val="00B05110"/>
    <w:rsid w:val="00B6592B"/>
    <w:rsid w:val="00B65A93"/>
    <w:rsid w:val="00B70310"/>
    <w:rsid w:val="00C23A9B"/>
    <w:rsid w:val="00C4522F"/>
    <w:rsid w:val="00C8612B"/>
    <w:rsid w:val="00C92319"/>
    <w:rsid w:val="00C94FD7"/>
    <w:rsid w:val="00CD204D"/>
    <w:rsid w:val="00CD7347"/>
    <w:rsid w:val="00CE5AF7"/>
    <w:rsid w:val="00D06FD8"/>
    <w:rsid w:val="00D33FAA"/>
    <w:rsid w:val="00D90C3C"/>
    <w:rsid w:val="00DE6916"/>
    <w:rsid w:val="00E36707"/>
    <w:rsid w:val="00E63570"/>
    <w:rsid w:val="00E904E9"/>
    <w:rsid w:val="00E93A61"/>
    <w:rsid w:val="00EA5AEE"/>
    <w:rsid w:val="00EF698F"/>
    <w:rsid w:val="00F00724"/>
    <w:rsid w:val="00F93ACE"/>
    <w:rsid w:val="00F9720F"/>
    <w:rsid w:val="00FE1011"/>
    <w:rsid w:val="00FE740F"/>
    <w:rsid w:val="00FE7808"/>
    <w:rsid w:val="00FE7E22"/>
    <w:rsid w:val="00FF32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CC4C0"/>
  <w15:docId w15:val="{301EBCCE-2AAF-44B7-9333-52D7C183F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FAA"/>
    <w:pPr>
      <w:spacing w:after="0" w:line="240" w:lineRule="auto"/>
    </w:pPr>
    <w:rPr>
      <w:rFonts w:ascii="Times New Roman" w:eastAsia="Times New Roman" w:hAnsi="Times New Roman" w:cs="Times New Roman"/>
      <w:sz w:val="20"/>
      <w:szCs w:val="20"/>
      <w:lang w:val="en-US"/>
    </w:rPr>
  </w:style>
  <w:style w:type="paragraph" w:styleId="Ttulo1">
    <w:name w:val="heading 1"/>
    <w:basedOn w:val="Normal"/>
    <w:next w:val="Normal"/>
    <w:link w:val="Ttulo1Car"/>
    <w:uiPriority w:val="9"/>
    <w:qFormat/>
    <w:rsid w:val="0042302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2302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nhideWhenUsed/>
    <w:qFormat/>
    <w:rsid w:val="00423028"/>
    <w:pPr>
      <w:keepNext/>
      <w:keepLines/>
      <w:numPr>
        <w:ilvl w:val="2"/>
        <w:numId w:val="1"/>
      </w:numPr>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nhideWhenUsed/>
    <w:qFormat/>
    <w:rsid w:val="006F2214"/>
    <w:pPr>
      <w:keepNext/>
      <w:keepLines/>
      <w:numPr>
        <w:ilvl w:val="3"/>
        <w:numId w:val="1"/>
      </w:numPr>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nhideWhenUsed/>
    <w:qFormat/>
    <w:rsid w:val="006F2214"/>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nhideWhenUsed/>
    <w:qFormat/>
    <w:rsid w:val="006F2214"/>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6F2214"/>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6F2214"/>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6F2214"/>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23028"/>
    <w:rPr>
      <w:rFonts w:asciiTheme="majorHAnsi" w:eastAsiaTheme="majorEastAsia" w:hAnsiTheme="majorHAnsi" w:cstheme="majorBidi"/>
      <w:color w:val="365F91" w:themeColor="accent1" w:themeShade="BF"/>
      <w:sz w:val="32"/>
      <w:szCs w:val="32"/>
      <w:lang w:val="en-US"/>
    </w:rPr>
  </w:style>
  <w:style w:type="character" w:customStyle="1" w:styleId="Ttulo2Car">
    <w:name w:val="Título 2 Car"/>
    <w:basedOn w:val="Fuentedeprrafopredeter"/>
    <w:link w:val="Ttulo2"/>
    <w:uiPriority w:val="9"/>
    <w:semiHidden/>
    <w:rsid w:val="00423028"/>
    <w:rPr>
      <w:rFonts w:asciiTheme="majorHAnsi" w:eastAsiaTheme="majorEastAsia" w:hAnsiTheme="majorHAnsi" w:cstheme="majorBidi"/>
      <w:color w:val="365F91" w:themeColor="accent1" w:themeShade="BF"/>
      <w:sz w:val="26"/>
      <w:szCs w:val="26"/>
      <w:lang w:val="en-US"/>
    </w:rPr>
  </w:style>
  <w:style w:type="character" w:customStyle="1" w:styleId="Ttulo3Car">
    <w:name w:val="Título 3 Car"/>
    <w:basedOn w:val="Fuentedeprrafopredeter"/>
    <w:link w:val="Ttulo3"/>
    <w:rsid w:val="00423028"/>
    <w:rPr>
      <w:rFonts w:asciiTheme="majorHAnsi" w:eastAsiaTheme="majorEastAsia" w:hAnsiTheme="majorHAnsi" w:cstheme="majorBidi"/>
      <w:color w:val="243F60" w:themeColor="accent1" w:themeShade="7F"/>
      <w:sz w:val="24"/>
      <w:szCs w:val="24"/>
      <w:lang w:val="en-US"/>
    </w:rPr>
  </w:style>
  <w:style w:type="character" w:customStyle="1" w:styleId="Ttulo4Car">
    <w:name w:val="Título 4 Car"/>
    <w:basedOn w:val="Fuentedeprrafopredeter"/>
    <w:link w:val="Ttulo4"/>
    <w:rsid w:val="006F2214"/>
    <w:rPr>
      <w:rFonts w:asciiTheme="majorHAnsi" w:eastAsiaTheme="majorEastAsia" w:hAnsiTheme="majorHAnsi" w:cstheme="majorBidi"/>
      <w:i/>
      <w:iCs/>
      <w:color w:val="365F91" w:themeColor="accent1" w:themeShade="BF"/>
      <w:sz w:val="20"/>
      <w:szCs w:val="20"/>
      <w:lang w:val="en-US"/>
    </w:rPr>
  </w:style>
  <w:style w:type="character" w:customStyle="1" w:styleId="Ttulo5Car">
    <w:name w:val="Título 5 Car"/>
    <w:basedOn w:val="Fuentedeprrafopredeter"/>
    <w:link w:val="Ttulo5"/>
    <w:rsid w:val="006F2214"/>
    <w:rPr>
      <w:rFonts w:asciiTheme="majorHAnsi" w:eastAsiaTheme="majorEastAsia" w:hAnsiTheme="majorHAnsi" w:cstheme="majorBidi"/>
      <w:color w:val="365F91" w:themeColor="accent1" w:themeShade="BF"/>
      <w:sz w:val="20"/>
      <w:szCs w:val="20"/>
      <w:lang w:val="en-US"/>
    </w:rPr>
  </w:style>
  <w:style w:type="character" w:customStyle="1" w:styleId="Ttulo6Car">
    <w:name w:val="Título 6 Car"/>
    <w:basedOn w:val="Fuentedeprrafopredeter"/>
    <w:link w:val="Ttulo6"/>
    <w:rsid w:val="006F2214"/>
    <w:rPr>
      <w:rFonts w:asciiTheme="majorHAnsi" w:eastAsiaTheme="majorEastAsia" w:hAnsiTheme="majorHAnsi" w:cstheme="majorBidi"/>
      <w:color w:val="243F60" w:themeColor="accent1" w:themeShade="7F"/>
      <w:sz w:val="20"/>
      <w:szCs w:val="20"/>
      <w:lang w:val="en-US"/>
    </w:rPr>
  </w:style>
  <w:style w:type="character" w:customStyle="1" w:styleId="Ttulo7Car">
    <w:name w:val="Título 7 Car"/>
    <w:basedOn w:val="Fuentedeprrafopredeter"/>
    <w:link w:val="Ttulo7"/>
    <w:uiPriority w:val="9"/>
    <w:semiHidden/>
    <w:rsid w:val="006F2214"/>
    <w:rPr>
      <w:rFonts w:asciiTheme="majorHAnsi" w:eastAsiaTheme="majorEastAsia" w:hAnsiTheme="majorHAnsi" w:cstheme="majorBidi"/>
      <w:i/>
      <w:iCs/>
      <w:color w:val="243F60" w:themeColor="accent1" w:themeShade="7F"/>
      <w:sz w:val="20"/>
      <w:szCs w:val="20"/>
      <w:lang w:val="en-US"/>
    </w:rPr>
  </w:style>
  <w:style w:type="character" w:customStyle="1" w:styleId="Ttulo8Car">
    <w:name w:val="Título 8 Car"/>
    <w:basedOn w:val="Fuentedeprrafopredeter"/>
    <w:link w:val="Ttulo8"/>
    <w:uiPriority w:val="9"/>
    <w:semiHidden/>
    <w:rsid w:val="006F2214"/>
    <w:rPr>
      <w:rFonts w:asciiTheme="majorHAnsi" w:eastAsiaTheme="majorEastAsia" w:hAnsiTheme="majorHAnsi" w:cstheme="majorBidi"/>
      <w:color w:val="272727" w:themeColor="text1" w:themeTint="D8"/>
      <w:sz w:val="21"/>
      <w:szCs w:val="21"/>
      <w:lang w:val="en-US"/>
    </w:rPr>
  </w:style>
  <w:style w:type="character" w:customStyle="1" w:styleId="Ttulo9Car">
    <w:name w:val="Título 9 Car"/>
    <w:basedOn w:val="Fuentedeprrafopredeter"/>
    <w:link w:val="Ttulo9"/>
    <w:uiPriority w:val="9"/>
    <w:semiHidden/>
    <w:rsid w:val="006F2214"/>
    <w:rPr>
      <w:rFonts w:asciiTheme="majorHAnsi" w:eastAsiaTheme="majorEastAsia" w:hAnsiTheme="majorHAnsi" w:cstheme="majorBidi"/>
      <w:i/>
      <w:iCs/>
      <w:color w:val="272727" w:themeColor="text1" w:themeTint="D8"/>
      <w:sz w:val="21"/>
      <w:szCs w:val="21"/>
      <w:lang w:val="en-US"/>
    </w:rPr>
  </w:style>
  <w:style w:type="character" w:styleId="Hipervnculo">
    <w:name w:val="Hyperlink"/>
    <w:uiPriority w:val="99"/>
    <w:unhideWhenUsed/>
    <w:rsid w:val="00D33FAA"/>
    <w:rPr>
      <w:color w:val="0000FF"/>
      <w:u w:val="single"/>
    </w:rPr>
  </w:style>
  <w:style w:type="character" w:styleId="Hipervnculovisitado">
    <w:name w:val="FollowedHyperlink"/>
    <w:basedOn w:val="Fuentedeprrafopredeter"/>
    <w:uiPriority w:val="99"/>
    <w:semiHidden/>
    <w:unhideWhenUsed/>
    <w:rsid w:val="00D33FAA"/>
    <w:rPr>
      <w:color w:val="800080" w:themeColor="followedHyperlink"/>
      <w:u w:val="single"/>
    </w:rPr>
  </w:style>
  <w:style w:type="paragraph" w:styleId="Textodeglobo">
    <w:name w:val="Balloon Text"/>
    <w:basedOn w:val="Normal"/>
    <w:link w:val="TextodegloboCar"/>
    <w:uiPriority w:val="99"/>
    <w:semiHidden/>
    <w:unhideWhenUsed/>
    <w:rsid w:val="00D33FAA"/>
    <w:rPr>
      <w:rFonts w:ascii="Tahoma" w:hAnsi="Tahoma" w:cs="Tahoma"/>
      <w:sz w:val="16"/>
      <w:szCs w:val="16"/>
    </w:rPr>
  </w:style>
  <w:style w:type="character" w:customStyle="1" w:styleId="TextodegloboCar">
    <w:name w:val="Texto de globo Car"/>
    <w:basedOn w:val="Fuentedeprrafopredeter"/>
    <w:link w:val="Textodeglobo"/>
    <w:uiPriority w:val="99"/>
    <w:semiHidden/>
    <w:rsid w:val="00D33FAA"/>
    <w:rPr>
      <w:rFonts w:ascii="Tahoma" w:eastAsia="Times New Roman" w:hAnsi="Tahoma" w:cs="Tahoma"/>
      <w:sz w:val="16"/>
      <w:szCs w:val="16"/>
      <w:lang w:val="en-US"/>
    </w:rPr>
  </w:style>
  <w:style w:type="paragraph" w:styleId="Encabezado">
    <w:name w:val="header"/>
    <w:basedOn w:val="Normal"/>
    <w:link w:val="EncabezadoCar"/>
    <w:uiPriority w:val="99"/>
    <w:unhideWhenUsed/>
    <w:rsid w:val="003526A4"/>
    <w:pPr>
      <w:tabs>
        <w:tab w:val="center" w:pos="4252"/>
        <w:tab w:val="right" w:pos="8504"/>
      </w:tabs>
    </w:pPr>
  </w:style>
  <w:style w:type="character" w:customStyle="1" w:styleId="EncabezadoCar">
    <w:name w:val="Encabezado Car"/>
    <w:basedOn w:val="Fuentedeprrafopredeter"/>
    <w:link w:val="Encabezado"/>
    <w:uiPriority w:val="99"/>
    <w:rsid w:val="003526A4"/>
    <w:rPr>
      <w:rFonts w:ascii="Times New Roman" w:eastAsia="Times New Roman" w:hAnsi="Times New Roman" w:cs="Times New Roman"/>
      <w:sz w:val="20"/>
      <w:szCs w:val="20"/>
      <w:lang w:val="en-US"/>
    </w:rPr>
  </w:style>
  <w:style w:type="paragraph" w:styleId="Piedepgina">
    <w:name w:val="footer"/>
    <w:basedOn w:val="Normal"/>
    <w:link w:val="PiedepginaCar"/>
    <w:uiPriority w:val="99"/>
    <w:unhideWhenUsed/>
    <w:rsid w:val="003526A4"/>
    <w:pPr>
      <w:tabs>
        <w:tab w:val="center" w:pos="4252"/>
        <w:tab w:val="right" w:pos="8504"/>
      </w:tabs>
    </w:pPr>
  </w:style>
  <w:style w:type="character" w:customStyle="1" w:styleId="PiedepginaCar">
    <w:name w:val="Pie de página Car"/>
    <w:basedOn w:val="Fuentedeprrafopredeter"/>
    <w:link w:val="Piedepgina"/>
    <w:uiPriority w:val="99"/>
    <w:rsid w:val="003526A4"/>
    <w:rPr>
      <w:rFonts w:ascii="Times New Roman" w:eastAsia="Times New Roman" w:hAnsi="Times New Roman" w:cs="Times New Roman"/>
      <w:sz w:val="20"/>
      <w:szCs w:val="20"/>
      <w:lang w:val="en-US"/>
    </w:rPr>
  </w:style>
  <w:style w:type="paragraph" w:styleId="Prrafodelista">
    <w:name w:val="List Paragraph"/>
    <w:aliases w:val="Prog_Apartados"/>
    <w:basedOn w:val="Normal"/>
    <w:uiPriority w:val="34"/>
    <w:qFormat/>
    <w:rsid w:val="00A65B6F"/>
    <w:pPr>
      <w:ind w:left="720"/>
      <w:contextualSpacing/>
    </w:pPr>
  </w:style>
  <w:style w:type="paragraph" w:customStyle="1" w:styleId="ATitulo">
    <w:name w:val="A_Titulo"/>
    <w:basedOn w:val="Normal"/>
    <w:next w:val="Normal"/>
    <w:link w:val="ATituloCar"/>
    <w:qFormat/>
    <w:rsid w:val="00961EE6"/>
    <w:pPr>
      <w:numPr>
        <w:numId w:val="1"/>
      </w:numPr>
      <w:pBdr>
        <w:top w:val="single" w:sz="18" w:space="1" w:color="auto"/>
        <w:bottom w:val="single" w:sz="18" w:space="1" w:color="auto"/>
      </w:pBdr>
      <w:shd w:val="clear" w:color="auto" w:fill="8DB3E2" w:themeFill="text2" w:themeFillTint="66"/>
      <w:spacing w:before="360" w:after="240"/>
    </w:pPr>
    <w:rPr>
      <w:rFonts w:ascii="Eras Medium ITC" w:hAnsi="Eras Medium ITC"/>
      <w:b/>
      <w:sz w:val="32"/>
      <w:szCs w:val="32"/>
      <w:lang w:val="es-ES"/>
    </w:rPr>
  </w:style>
  <w:style w:type="character" w:customStyle="1" w:styleId="ATituloCar">
    <w:name w:val="A_Titulo Car"/>
    <w:basedOn w:val="Fuentedeprrafopredeter"/>
    <w:link w:val="ATitulo"/>
    <w:rsid w:val="00961EE6"/>
    <w:rPr>
      <w:rFonts w:ascii="Eras Medium ITC" w:eastAsia="Times New Roman" w:hAnsi="Eras Medium ITC" w:cs="Times New Roman"/>
      <w:b/>
      <w:sz w:val="32"/>
      <w:szCs w:val="32"/>
      <w:shd w:val="clear" w:color="auto" w:fill="8DB3E2" w:themeFill="text2" w:themeFillTint="66"/>
    </w:rPr>
  </w:style>
  <w:style w:type="paragraph" w:styleId="Sinespaciado">
    <w:name w:val="No Spacing"/>
    <w:uiPriority w:val="1"/>
    <w:qFormat/>
    <w:rsid w:val="00961EE6"/>
    <w:pPr>
      <w:spacing w:after="0" w:line="240" w:lineRule="auto"/>
    </w:pPr>
    <w:rPr>
      <w:rFonts w:ascii="Times New Roman" w:eastAsia="Times New Roman" w:hAnsi="Times New Roman" w:cs="Times New Roman"/>
      <w:sz w:val="20"/>
      <w:szCs w:val="20"/>
      <w:lang w:val="en-US"/>
    </w:rPr>
  </w:style>
  <w:style w:type="paragraph" w:styleId="TDC1">
    <w:name w:val="toc 1"/>
    <w:basedOn w:val="ATitulo"/>
    <w:next w:val="Normal"/>
    <w:link w:val="TDC1Car"/>
    <w:autoRedefine/>
    <w:uiPriority w:val="39"/>
    <w:unhideWhenUsed/>
    <w:rsid w:val="00FE740F"/>
    <w:pPr>
      <w:numPr>
        <w:numId w:val="0"/>
      </w:numPr>
      <w:tabs>
        <w:tab w:val="left" w:pos="660"/>
        <w:tab w:val="right" w:leader="dot" w:pos="8494"/>
      </w:tabs>
      <w:spacing w:after="100"/>
    </w:pPr>
  </w:style>
  <w:style w:type="character" w:customStyle="1" w:styleId="TDC1Car">
    <w:name w:val="TDC 1 Car"/>
    <w:basedOn w:val="ATituloCar"/>
    <w:link w:val="TDC1"/>
    <w:uiPriority w:val="39"/>
    <w:rsid w:val="00FE740F"/>
    <w:rPr>
      <w:rFonts w:ascii="Eras Medium ITC" w:eastAsia="Times New Roman" w:hAnsi="Eras Medium ITC" w:cs="Times New Roman"/>
      <w:b/>
      <w:sz w:val="32"/>
      <w:szCs w:val="32"/>
      <w:shd w:val="clear" w:color="auto" w:fill="8DB3E2" w:themeFill="text2" w:themeFillTint="66"/>
    </w:rPr>
  </w:style>
  <w:style w:type="paragraph" w:customStyle="1" w:styleId="aCapitulos">
    <w:name w:val="a_Capitulos"/>
    <w:basedOn w:val="Normal"/>
    <w:next w:val="Normal"/>
    <w:link w:val="aCapitulosCar"/>
    <w:qFormat/>
    <w:rsid w:val="005A07A9"/>
    <w:pPr>
      <w:numPr>
        <w:ilvl w:val="1"/>
        <w:numId w:val="1"/>
      </w:numPr>
    </w:pPr>
    <w:rPr>
      <w:rFonts w:ascii="Eras Medium ITC" w:hAnsi="Eras Medium ITC"/>
      <w:b/>
      <w:color w:val="000000"/>
      <w:sz w:val="22"/>
      <w:szCs w:val="22"/>
      <w:lang w:val="es-ES"/>
    </w:rPr>
  </w:style>
  <w:style w:type="character" w:customStyle="1" w:styleId="aCapitulosCar">
    <w:name w:val="a_Capitulos Car"/>
    <w:basedOn w:val="Fuentedeprrafopredeter"/>
    <w:link w:val="aCapitulos"/>
    <w:rsid w:val="00FE740F"/>
    <w:rPr>
      <w:rFonts w:ascii="Eras Medium ITC" w:eastAsia="Times New Roman" w:hAnsi="Eras Medium ITC" w:cs="Times New Roman"/>
      <w:b/>
      <w:color w:val="000000"/>
    </w:rPr>
  </w:style>
  <w:style w:type="paragraph" w:styleId="TDC2">
    <w:name w:val="toc 2"/>
    <w:basedOn w:val="aCapitulos"/>
    <w:next w:val="Normal"/>
    <w:link w:val="TDC2Car"/>
    <w:autoRedefine/>
    <w:uiPriority w:val="39"/>
    <w:unhideWhenUsed/>
    <w:rsid w:val="00C4522F"/>
    <w:pPr>
      <w:numPr>
        <w:ilvl w:val="0"/>
        <w:numId w:val="0"/>
      </w:numPr>
      <w:tabs>
        <w:tab w:val="left" w:pos="1320"/>
      </w:tabs>
      <w:spacing w:after="100"/>
      <w:ind w:left="475"/>
    </w:pPr>
  </w:style>
  <w:style w:type="character" w:customStyle="1" w:styleId="TDC2Car">
    <w:name w:val="TDC 2 Car"/>
    <w:basedOn w:val="aCapitulosCar"/>
    <w:link w:val="TDC2"/>
    <w:uiPriority w:val="39"/>
    <w:rsid w:val="00C4522F"/>
    <w:rPr>
      <w:rFonts w:ascii="Eras Medium ITC" w:eastAsia="Times New Roman" w:hAnsi="Eras Medium ITC" w:cs="Times New Roman"/>
      <w:b/>
      <w:color w:val="000000"/>
    </w:rPr>
  </w:style>
  <w:style w:type="paragraph" w:customStyle="1" w:styleId="Default">
    <w:name w:val="Default"/>
    <w:rsid w:val="006F2214"/>
    <w:pPr>
      <w:autoSpaceDE w:val="0"/>
      <w:autoSpaceDN w:val="0"/>
      <w:adjustRightInd w:val="0"/>
      <w:spacing w:after="0" w:line="240" w:lineRule="auto"/>
    </w:pPr>
    <w:rPr>
      <w:rFonts w:ascii="Times New Roman" w:hAnsi="Times New Roman" w:cs="Times New Roman"/>
      <w:color w:val="000000"/>
      <w:sz w:val="24"/>
      <w:szCs w:val="24"/>
    </w:rPr>
  </w:style>
  <w:style w:type="paragraph" w:styleId="TtuloTDC">
    <w:name w:val="TOC Heading"/>
    <w:basedOn w:val="Ttulo1"/>
    <w:next w:val="Normal"/>
    <w:uiPriority w:val="39"/>
    <w:unhideWhenUsed/>
    <w:qFormat/>
    <w:rsid w:val="00FE740F"/>
    <w:pPr>
      <w:spacing w:line="259" w:lineRule="auto"/>
      <w:outlineLvl w:val="9"/>
    </w:pPr>
    <w:rPr>
      <w:lang w:val="es-ES" w:eastAsia="es-ES"/>
    </w:rPr>
  </w:style>
  <w:style w:type="paragraph" w:styleId="ndice1">
    <w:name w:val="index 1"/>
    <w:basedOn w:val="Normal"/>
    <w:next w:val="Normal"/>
    <w:autoRedefine/>
    <w:uiPriority w:val="99"/>
    <w:semiHidden/>
    <w:unhideWhenUsed/>
    <w:rsid w:val="00FE740F"/>
    <w:pPr>
      <w:ind w:left="200" w:hanging="200"/>
    </w:pPr>
  </w:style>
  <w:style w:type="table" w:styleId="Tablaconcuadrcula">
    <w:name w:val="Table Grid"/>
    <w:basedOn w:val="Tablanormal"/>
    <w:uiPriority w:val="39"/>
    <w:rsid w:val="00610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565D4"/>
    <w:pPr>
      <w:spacing w:before="100" w:beforeAutospacing="1" w:after="100" w:afterAutospacing="1"/>
    </w:pPr>
    <w:rPr>
      <w:sz w:val="24"/>
      <w:szCs w:val="24"/>
      <w:lang w:val="es-ES" w:eastAsia="es-ES"/>
    </w:rPr>
  </w:style>
  <w:style w:type="paragraph" w:styleId="Ttulo">
    <w:name w:val="Title"/>
    <w:basedOn w:val="Normal"/>
    <w:next w:val="Normal"/>
    <w:link w:val="TtuloCar"/>
    <w:qFormat/>
    <w:rsid w:val="003565D4"/>
    <w:pPr>
      <w:keepNext/>
      <w:keepLines/>
      <w:spacing w:before="480" w:after="120"/>
    </w:pPr>
    <w:rPr>
      <w:b/>
      <w:sz w:val="72"/>
      <w:szCs w:val="72"/>
      <w:lang w:val="es-ES" w:eastAsia="es-ES"/>
    </w:rPr>
  </w:style>
  <w:style w:type="character" w:customStyle="1" w:styleId="TtuloCar">
    <w:name w:val="Título Car"/>
    <w:basedOn w:val="Fuentedeprrafopredeter"/>
    <w:link w:val="Ttulo"/>
    <w:rsid w:val="003565D4"/>
    <w:rPr>
      <w:rFonts w:ascii="Times New Roman" w:eastAsia="Times New Roman" w:hAnsi="Times New Roman" w:cs="Times New Roman"/>
      <w:b/>
      <w:sz w:val="72"/>
      <w:szCs w:val="72"/>
      <w:lang w:eastAsia="es-ES"/>
    </w:rPr>
  </w:style>
  <w:style w:type="paragraph" w:styleId="Subttulo">
    <w:name w:val="Subtitle"/>
    <w:basedOn w:val="Normal"/>
    <w:next w:val="Normal"/>
    <w:link w:val="SubttuloCar"/>
    <w:rsid w:val="003565D4"/>
    <w:pPr>
      <w:keepNext/>
      <w:keepLines/>
      <w:spacing w:before="360" w:after="80"/>
    </w:pPr>
    <w:rPr>
      <w:rFonts w:ascii="Georgia" w:eastAsia="Georgia" w:hAnsi="Georgia" w:cs="Georgia"/>
      <w:i/>
      <w:color w:val="666666"/>
      <w:sz w:val="48"/>
      <w:szCs w:val="48"/>
      <w:lang w:val="es-ES" w:eastAsia="es-ES"/>
    </w:rPr>
  </w:style>
  <w:style w:type="character" w:customStyle="1" w:styleId="SubttuloCar">
    <w:name w:val="Subtítulo Car"/>
    <w:basedOn w:val="Fuentedeprrafopredeter"/>
    <w:link w:val="Subttulo"/>
    <w:rsid w:val="003565D4"/>
    <w:rPr>
      <w:rFonts w:ascii="Georgia" w:eastAsia="Georgia" w:hAnsi="Georgia" w:cs="Georgia"/>
      <w:i/>
      <w:color w:val="666666"/>
      <w:sz w:val="48"/>
      <w:szCs w:val="48"/>
      <w:lang w:eastAsia="es-ES"/>
    </w:rPr>
  </w:style>
  <w:style w:type="paragraph" w:customStyle="1" w:styleId="Contenidodelatabla">
    <w:name w:val="Contenido de la tabla"/>
    <w:basedOn w:val="Normal"/>
    <w:rsid w:val="003565D4"/>
    <w:pPr>
      <w:widowControl w:val="0"/>
      <w:suppressLineNumbers/>
      <w:suppressAutoHyphens/>
    </w:pPr>
    <w:rPr>
      <w:rFonts w:eastAsia="SimSun" w:cs="Mangal"/>
      <w:kern w:val="1"/>
      <w:sz w:val="24"/>
      <w:szCs w:val="24"/>
      <w:lang w:val="es-ES" w:eastAsia="hi-IN" w:bidi="hi-IN"/>
    </w:rPr>
  </w:style>
  <w:style w:type="paragraph" w:customStyle="1" w:styleId="Encabezadodelatabla">
    <w:name w:val="Encabezado de la tabla"/>
    <w:basedOn w:val="Contenidodelatabla"/>
    <w:rsid w:val="003565D4"/>
    <w:pPr>
      <w:jc w:val="center"/>
    </w:pPr>
    <w:rPr>
      <w:b/>
      <w:bCs/>
    </w:rPr>
  </w:style>
  <w:style w:type="table" w:customStyle="1" w:styleId="TableGrid">
    <w:name w:val="TableGrid"/>
    <w:rsid w:val="003565D4"/>
    <w:pPr>
      <w:spacing w:after="0" w:line="240" w:lineRule="auto"/>
    </w:pPr>
    <w:rPr>
      <w:rFonts w:eastAsiaTheme="minorEastAsia"/>
      <w:lang w:eastAsia="es-ES"/>
    </w:rPr>
    <w:tblPr>
      <w:tblCellMar>
        <w:top w:w="0" w:type="dxa"/>
        <w:left w:w="0" w:type="dxa"/>
        <w:bottom w:w="0" w:type="dxa"/>
        <w:right w:w="0" w:type="dxa"/>
      </w:tblCellMar>
    </w:tblPr>
  </w:style>
  <w:style w:type="character" w:customStyle="1" w:styleId="apple-tab-span">
    <w:name w:val="apple-tab-span"/>
    <w:basedOn w:val="Fuentedeprrafopredeter"/>
    <w:rsid w:val="003565D4"/>
  </w:style>
  <w:style w:type="character" w:styleId="Textoennegrita">
    <w:name w:val="Strong"/>
    <w:basedOn w:val="Fuentedeprrafopredeter"/>
    <w:uiPriority w:val="22"/>
    <w:qFormat/>
    <w:rsid w:val="003565D4"/>
    <w:rPr>
      <w:b/>
      <w:bCs/>
    </w:rPr>
  </w:style>
  <w:style w:type="paragraph" w:customStyle="1" w:styleId="western">
    <w:name w:val="western"/>
    <w:basedOn w:val="Normal"/>
    <w:rsid w:val="00C23A9B"/>
    <w:pPr>
      <w:spacing w:before="100" w:beforeAutospacing="1" w:after="100" w:afterAutospacing="1"/>
    </w:pPr>
    <w:rPr>
      <w:sz w:val="24"/>
      <w:szCs w:val="24"/>
      <w:lang w:val="es-ES" w:eastAsia="es-ES"/>
    </w:rPr>
  </w:style>
  <w:style w:type="character" w:styleId="AcrnimoHTML">
    <w:name w:val="HTML Acronym"/>
    <w:basedOn w:val="Fuentedeprrafopredeter"/>
    <w:uiPriority w:val="99"/>
    <w:semiHidden/>
    <w:unhideWhenUsed/>
    <w:rsid w:val="00C23A9B"/>
  </w:style>
  <w:style w:type="character" w:styleId="nfasis">
    <w:name w:val="Emphasis"/>
    <w:basedOn w:val="Fuentedeprrafopredeter"/>
    <w:uiPriority w:val="20"/>
    <w:qFormat/>
    <w:rsid w:val="00C23A9B"/>
    <w:rPr>
      <w:i/>
      <w:iCs/>
    </w:rPr>
  </w:style>
  <w:style w:type="paragraph" w:customStyle="1" w:styleId="listaverificacion">
    <w:name w:val="lista_verificacion"/>
    <w:basedOn w:val="Normal"/>
    <w:rsid w:val="00C23A9B"/>
    <w:pPr>
      <w:spacing w:before="100" w:beforeAutospacing="1" w:after="100" w:afterAutospacing="1"/>
    </w:pPr>
    <w:rPr>
      <w:sz w:val="24"/>
      <w:szCs w:val="24"/>
      <w:lang w:val="es-ES" w:eastAsia="es-ES"/>
    </w:rPr>
  </w:style>
  <w:style w:type="paragraph" w:customStyle="1" w:styleId="toggle-idevice">
    <w:name w:val="toggle-idevice"/>
    <w:basedOn w:val="Normal"/>
    <w:rsid w:val="00C23A9B"/>
    <w:pPr>
      <w:spacing w:before="100" w:beforeAutospacing="1" w:after="100" w:afterAutospacing="1"/>
    </w:pPr>
    <w:rPr>
      <w:sz w:val="24"/>
      <w:szCs w:val="24"/>
      <w:lang w:val="es-ES" w:eastAsia="es-ES"/>
    </w:rPr>
  </w:style>
  <w:style w:type="paragraph" w:customStyle="1" w:styleId="exe-controls">
    <w:name w:val="exe-controls"/>
    <w:basedOn w:val="Normal"/>
    <w:rsid w:val="00C23A9B"/>
    <w:pPr>
      <w:spacing w:before="100" w:beforeAutospacing="1" w:after="100" w:afterAutospacing="1"/>
    </w:pPr>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393489">
      <w:bodyDiv w:val="1"/>
      <w:marLeft w:val="0"/>
      <w:marRight w:val="0"/>
      <w:marTop w:val="0"/>
      <w:marBottom w:val="0"/>
      <w:divBdr>
        <w:top w:val="none" w:sz="0" w:space="0" w:color="auto"/>
        <w:left w:val="none" w:sz="0" w:space="0" w:color="auto"/>
        <w:bottom w:val="none" w:sz="0" w:space="0" w:color="auto"/>
        <w:right w:val="none" w:sz="0" w:space="0" w:color="auto"/>
      </w:divBdr>
      <w:divsChild>
        <w:div w:id="1765417411">
          <w:marLeft w:val="-225"/>
          <w:marRight w:val="-225"/>
          <w:marTop w:val="0"/>
          <w:marBottom w:val="0"/>
          <w:divBdr>
            <w:top w:val="none" w:sz="0" w:space="0" w:color="auto"/>
            <w:left w:val="none" w:sz="0" w:space="0" w:color="auto"/>
            <w:bottom w:val="none" w:sz="0" w:space="0" w:color="auto"/>
            <w:right w:val="none" w:sz="0" w:space="0" w:color="auto"/>
          </w:divBdr>
          <w:divsChild>
            <w:div w:id="1711300634">
              <w:marLeft w:val="0"/>
              <w:marRight w:val="0"/>
              <w:marTop w:val="0"/>
              <w:marBottom w:val="0"/>
              <w:divBdr>
                <w:top w:val="none" w:sz="0" w:space="0" w:color="auto"/>
                <w:left w:val="none" w:sz="0" w:space="0" w:color="auto"/>
                <w:bottom w:val="none" w:sz="0" w:space="0" w:color="auto"/>
                <w:right w:val="none" w:sz="0" w:space="0" w:color="auto"/>
              </w:divBdr>
            </w:div>
          </w:divsChild>
        </w:div>
        <w:div w:id="465048148">
          <w:marLeft w:val="-225"/>
          <w:marRight w:val="-225"/>
          <w:marTop w:val="0"/>
          <w:marBottom w:val="0"/>
          <w:divBdr>
            <w:top w:val="none" w:sz="0" w:space="0" w:color="auto"/>
            <w:left w:val="none" w:sz="0" w:space="0" w:color="auto"/>
            <w:bottom w:val="none" w:sz="0" w:space="0" w:color="auto"/>
            <w:right w:val="none" w:sz="0" w:space="0" w:color="auto"/>
          </w:divBdr>
          <w:divsChild>
            <w:div w:id="1868836965">
              <w:marLeft w:val="0"/>
              <w:marRight w:val="0"/>
              <w:marTop w:val="0"/>
              <w:marBottom w:val="0"/>
              <w:divBdr>
                <w:top w:val="none" w:sz="0" w:space="0" w:color="auto"/>
                <w:left w:val="none" w:sz="0" w:space="0" w:color="auto"/>
                <w:bottom w:val="none" w:sz="0" w:space="0" w:color="auto"/>
                <w:right w:val="none" w:sz="0" w:space="0" w:color="auto"/>
              </w:divBdr>
              <w:divsChild>
                <w:div w:id="11398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393967">
      <w:bodyDiv w:val="1"/>
      <w:marLeft w:val="0"/>
      <w:marRight w:val="0"/>
      <w:marTop w:val="0"/>
      <w:marBottom w:val="0"/>
      <w:divBdr>
        <w:top w:val="none" w:sz="0" w:space="0" w:color="auto"/>
        <w:left w:val="none" w:sz="0" w:space="0" w:color="auto"/>
        <w:bottom w:val="none" w:sz="0" w:space="0" w:color="auto"/>
        <w:right w:val="none" w:sz="0" w:space="0" w:color="auto"/>
      </w:divBdr>
    </w:div>
    <w:div w:id="1732995884">
      <w:bodyDiv w:val="1"/>
      <w:marLeft w:val="0"/>
      <w:marRight w:val="0"/>
      <w:marTop w:val="0"/>
      <w:marBottom w:val="0"/>
      <w:divBdr>
        <w:top w:val="none" w:sz="0" w:space="0" w:color="auto"/>
        <w:left w:val="none" w:sz="0" w:space="0" w:color="auto"/>
        <w:bottom w:val="none" w:sz="0" w:space="0" w:color="auto"/>
        <w:right w:val="none" w:sz="0" w:space="0" w:color="auto"/>
      </w:divBdr>
    </w:div>
    <w:div w:id="1822304928">
      <w:bodyDiv w:val="1"/>
      <w:marLeft w:val="0"/>
      <w:marRight w:val="0"/>
      <w:marTop w:val="0"/>
      <w:marBottom w:val="0"/>
      <w:divBdr>
        <w:top w:val="none" w:sz="0" w:space="0" w:color="auto"/>
        <w:left w:val="none" w:sz="0" w:space="0" w:color="auto"/>
        <w:bottom w:val="none" w:sz="0" w:space="0" w:color="auto"/>
        <w:right w:val="none" w:sz="0" w:space="0" w:color="auto"/>
      </w:divBdr>
    </w:div>
    <w:div w:id="1846171155">
      <w:bodyDiv w:val="1"/>
      <w:marLeft w:val="0"/>
      <w:marRight w:val="0"/>
      <w:marTop w:val="0"/>
      <w:marBottom w:val="0"/>
      <w:divBdr>
        <w:top w:val="none" w:sz="0" w:space="0" w:color="auto"/>
        <w:left w:val="none" w:sz="0" w:space="0" w:color="auto"/>
        <w:bottom w:val="none" w:sz="0" w:space="0" w:color="auto"/>
        <w:right w:val="none" w:sz="0" w:space="0" w:color="auto"/>
      </w:divBdr>
    </w:div>
    <w:div w:id="1972052484">
      <w:bodyDiv w:val="1"/>
      <w:marLeft w:val="0"/>
      <w:marRight w:val="0"/>
      <w:marTop w:val="0"/>
      <w:marBottom w:val="0"/>
      <w:divBdr>
        <w:top w:val="none" w:sz="0" w:space="0" w:color="auto"/>
        <w:left w:val="none" w:sz="0" w:space="0" w:color="auto"/>
        <w:bottom w:val="none" w:sz="0" w:space="0" w:color="auto"/>
        <w:right w:val="none" w:sz="0" w:space="0" w:color="auto"/>
      </w:divBdr>
    </w:div>
    <w:div w:id="206860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juntadeandalucia.es/boja/2011/206/1" TargetMode="External"/><Relationship Id="rId18" Type="http://schemas.openxmlformats.org/officeDocument/2006/relationships/hyperlink" Target="http://www.boe.es/boe/dias/2008/01/17/pdfs/A03445-03470.pdf" TargetMode="External"/><Relationship Id="rId3" Type="http://schemas.openxmlformats.org/officeDocument/2006/relationships/styles" Target="styles.xml"/><Relationship Id="rId21" Type="http://schemas.openxmlformats.org/officeDocument/2006/relationships/hyperlink" Target="http://www.juntadeandalucia.es/boja/2011/251/2" TargetMode="External"/><Relationship Id="rId7" Type="http://schemas.openxmlformats.org/officeDocument/2006/relationships/endnotes" Target="endnotes.xml"/><Relationship Id="rId12" Type="http://schemas.openxmlformats.org/officeDocument/2006/relationships/hyperlink" Target="http://juntadeandalucia.es/boja/2010/202/2" TargetMode="External"/><Relationship Id="rId17" Type="http://schemas.openxmlformats.org/officeDocument/2006/relationships/hyperlink" Target="http://www.juntadeandalucia.es/boja/2008/182/1" TargetMode="External"/><Relationship Id="rId2" Type="http://schemas.openxmlformats.org/officeDocument/2006/relationships/numbering" Target="numbering.xml"/><Relationship Id="rId16" Type="http://schemas.openxmlformats.org/officeDocument/2006/relationships/hyperlink" Target="http://www.aeat.es/" TargetMode="External"/><Relationship Id="rId20" Type="http://schemas.openxmlformats.org/officeDocument/2006/relationships/hyperlink" Target="http://www.juntadeandalucia.es/educacion/portal/com/bin/Contenidos/FPEP/Orden_evaluacion_fp_Andalucia/1287124049053_20101015_orden_evaluacion_fp.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untadeandalucia.es/boja/2009/165/d1.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eg-social.es/" TargetMode="External"/><Relationship Id="rId23" Type="http://schemas.openxmlformats.org/officeDocument/2006/relationships/fontTable" Target="fontTable.xml"/><Relationship Id="rId10" Type="http://schemas.openxmlformats.org/officeDocument/2006/relationships/hyperlink" Target="https://www.boe.es/boe/dias/2008/01/17/pdfs/A03445-03470.pdf" TargetMode="External"/><Relationship Id="rId19" Type="http://schemas.openxmlformats.org/officeDocument/2006/relationships/hyperlink" Target="http://www.juntadeandalucia.es/boja/2009/165/d1.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juntadeandalucia.es/educacion/formacionprofesional/index.php/normativa" TargetMode="External"/><Relationship Id="rId22" Type="http://schemas.openxmlformats.org/officeDocument/2006/relationships/hyperlink" Target="http://www.facebook.com/EdicionesDeust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927C0-B685-4A83-9EDB-6157E39DD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102</Pages>
  <Words>24627</Words>
  <Characters>135449</Characters>
  <Application>Microsoft Office Word</Application>
  <DocSecurity>0</DocSecurity>
  <Lines>1128</Lines>
  <Paragraphs>319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María Matías Castillo</dc:creator>
  <cp:lastModifiedBy>Profesortic</cp:lastModifiedBy>
  <cp:revision>3</cp:revision>
  <cp:lastPrinted>2019-10-09T10:18:00Z</cp:lastPrinted>
  <dcterms:created xsi:type="dcterms:W3CDTF">2021-12-01T12:20:00Z</dcterms:created>
  <dcterms:modified xsi:type="dcterms:W3CDTF">2021-12-01T12:20:00Z</dcterms:modified>
</cp:coreProperties>
</file>